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9B378" w14:textId="2FE8044A" w:rsidR="00561E0F" w:rsidRPr="00AC4C64" w:rsidRDefault="00AC4C64" w:rsidP="00AC4C64">
      <w:pPr>
        <w:tabs>
          <w:tab w:val="left" w:pos="9329"/>
        </w:tabs>
        <w:jc w:val="center"/>
        <w:rPr>
          <w:b/>
          <w:bCs/>
          <w:sz w:val="24"/>
          <w:szCs w:val="28"/>
        </w:rPr>
      </w:pPr>
      <w:r w:rsidRPr="00AC4C64">
        <w:rPr>
          <w:b/>
          <w:bCs/>
          <w:sz w:val="24"/>
          <w:szCs w:val="28"/>
        </w:rPr>
        <w:t>(Company Name)</w:t>
      </w:r>
    </w:p>
    <w:p w14:paraId="60F0C90A" w14:textId="08CFE0E6" w:rsidR="00AC4C64" w:rsidRPr="00AC4C64" w:rsidRDefault="00AC4C64" w:rsidP="00AC4C64">
      <w:pPr>
        <w:tabs>
          <w:tab w:val="left" w:pos="9329"/>
        </w:tabs>
        <w:jc w:val="center"/>
        <w:rPr>
          <w:b/>
          <w:bCs/>
          <w:sz w:val="24"/>
          <w:szCs w:val="28"/>
        </w:rPr>
      </w:pPr>
      <w:r w:rsidRPr="00AC4C64">
        <w:rPr>
          <w:b/>
          <w:bCs/>
          <w:sz w:val="24"/>
          <w:szCs w:val="28"/>
        </w:rPr>
        <w:t>Standard Operating Procedure</w:t>
      </w:r>
    </w:p>
    <w:p w14:paraId="0B4CEAF3" w14:textId="43B12DEF" w:rsidR="00AC4C64" w:rsidRPr="00AC4C64" w:rsidRDefault="00AC4C64" w:rsidP="00AC4C64">
      <w:pPr>
        <w:tabs>
          <w:tab w:val="left" w:pos="9329"/>
        </w:tabs>
        <w:jc w:val="center"/>
        <w:rPr>
          <w:b/>
          <w:bCs/>
          <w:sz w:val="24"/>
          <w:szCs w:val="28"/>
        </w:rPr>
      </w:pPr>
      <w:r w:rsidRPr="00AC4C64">
        <w:rPr>
          <w:b/>
          <w:bCs/>
          <w:sz w:val="24"/>
          <w:szCs w:val="28"/>
        </w:rPr>
        <w:t>(Name of this Standard Operating Procedure)</w:t>
      </w:r>
    </w:p>
    <w:p w14:paraId="39F87E5D" w14:textId="77777777" w:rsidR="00AC4C64" w:rsidRDefault="00AC4C64" w:rsidP="00AC4C64">
      <w:pPr>
        <w:tabs>
          <w:tab w:val="left" w:pos="9329"/>
        </w:tabs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13"/>
        <w:gridCol w:w="7477"/>
      </w:tblGrid>
      <w:tr w:rsidR="00AC4C64" w14:paraId="3AC7C69C" w14:textId="77777777" w:rsidTr="00AC4C64">
        <w:tc>
          <w:tcPr>
            <w:tcW w:w="3369" w:type="dxa"/>
          </w:tcPr>
          <w:p w14:paraId="77AC4C43" w14:textId="63176656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Standard Operating Procedure No.:</w:t>
            </w:r>
          </w:p>
        </w:tc>
        <w:sdt>
          <w:sdtPr>
            <w:id w:val="1408044190"/>
            <w:placeholder>
              <w:docPart w:val="B649C1D581FE45BDAEA5369CCD70AC47"/>
            </w:placeholder>
            <w:showingPlcHdr/>
          </w:sdtPr>
          <w:sdtContent>
            <w:tc>
              <w:tcPr>
                <w:tcW w:w="7647" w:type="dxa"/>
              </w:tcPr>
              <w:p w14:paraId="27F69BE7" w14:textId="1BE3F253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tc>
          </w:sdtContent>
        </w:sdt>
      </w:tr>
      <w:tr w:rsidR="00AC4C64" w14:paraId="72A90CFB" w14:textId="77777777" w:rsidTr="00AC4C64">
        <w:tc>
          <w:tcPr>
            <w:tcW w:w="3369" w:type="dxa"/>
          </w:tcPr>
          <w:p w14:paraId="1D1B1269" w14:textId="7004748A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Revision No:</w:t>
            </w:r>
          </w:p>
        </w:tc>
        <w:sdt>
          <w:sdtPr>
            <w:id w:val="-1744554481"/>
            <w:placeholder>
              <w:docPart w:val="1C914BBEE60E49FAA33D96FB595555DC"/>
            </w:placeholder>
            <w:showingPlcHdr/>
          </w:sdtPr>
          <w:sdtContent>
            <w:tc>
              <w:tcPr>
                <w:tcW w:w="7647" w:type="dxa"/>
              </w:tcPr>
              <w:p w14:paraId="329E016A" w14:textId="1FA36465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tc>
          </w:sdtContent>
        </w:sdt>
      </w:tr>
      <w:tr w:rsidR="00AC4C64" w14:paraId="1F7670C1" w14:textId="77777777" w:rsidTr="00AC4C64">
        <w:tc>
          <w:tcPr>
            <w:tcW w:w="3369" w:type="dxa"/>
          </w:tcPr>
          <w:p w14:paraId="5A63F257" w14:textId="427DA8C9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Original Date of Issue:</w:t>
            </w:r>
          </w:p>
        </w:tc>
        <w:sdt>
          <w:sdtPr>
            <w:id w:val="560144536"/>
            <w:placeholder>
              <w:docPart w:val="6ED0335114BF4393A51FA18C45B6423E"/>
            </w:placeholder>
            <w:showingPlcHdr/>
          </w:sdtPr>
          <w:sdtContent>
            <w:tc>
              <w:tcPr>
                <w:tcW w:w="7647" w:type="dxa"/>
              </w:tcPr>
              <w:p w14:paraId="4754E8DE" w14:textId="5630F06E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tc>
          </w:sdtContent>
        </w:sdt>
      </w:tr>
      <w:tr w:rsidR="00AC4C64" w14:paraId="0C6CCFD3" w14:textId="77777777" w:rsidTr="00AC4C64">
        <w:tc>
          <w:tcPr>
            <w:tcW w:w="3369" w:type="dxa"/>
          </w:tcPr>
          <w:p w14:paraId="1DD0695E" w14:textId="2A543F32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Revision Date:</w:t>
            </w:r>
          </w:p>
        </w:tc>
        <w:sdt>
          <w:sdtPr>
            <w:id w:val="2023047085"/>
            <w:placeholder>
              <w:docPart w:val="C7CF5551353E4AE2999B0516FBE1A44F"/>
            </w:placeholder>
            <w:showingPlcHdr/>
          </w:sdtPr>
          <w:sdtContent>
            <w:tc>
              <w:tcPr>
                <w:tcW w:w="7647" w:type="dxa"/>
              </w:tcPr>
              <w:p w14:paraId="5F66F90A" w14:textId="14FC06BB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tc>
          </w:sdtContent>
        </w:sdt>
      </w:tr>
      <w:tr w:rsidR="00AC4C64" w14:paraId="2AB46F9D" w14:textId="77777777" w:rsidTr="00AC4C64">
        <w:tc>
          <w:tcPr>
            <w:tcW w:w="3369" w:type="dxa"/>
          </w:tcPr>
          <w:p w14:paraId="456D874D" w14:textId="30DF315F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Revised Date:</w:t>
            </w:r>
          </w:p>
        </w:tc>
        <w:sdt>
          <w:sdtPr>
            <w:id w:val="1438097139"/>
            <w:placeholder>
              <w:docPart w:val="CDF52615524E41EAA541E8640C386774"/>
            </w:placeholder>
            <w:showingPlcHdr/>
          </w:sdtPr>
          <w:sdtContent>
            <w:tc>
              <w:tcPr>
                <w:tcW w:w="7647" w:type="dxa"/>
              </w:tcPr>
              <w:p w14:paraId="15EC70EA" w14:textId="13E79305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tc>
          </w:sdtContent>
        </w:sdt>
      </w:tr>
      <w:tr w:rsidR="00AC4C64" w14:paraId="228804D8" w14:textId="77777777" w:rsidTr="00AC4C64">
        <w:tc>
          <w:tcPr>
            <w:tcW w:w="3369" w:type="dxa"/>
          </w:tcPr>
          <w:p w14:paraId="672AB31F" w14:textId="3F4A892D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Approved by:</w:t>
            </w:r>
          </w:p>
        </w:tc>
        <w:sdt>
          <w:sdtPr>
            <w:id w:val="1091888368"/>
            <w:placeholder>
              <w:docPart w:val="2BB23A4F20AC46F29D7CC1909058A725"/>
            </w:placeholder>
            <w:showingPlcHdr/>
          </w:sdtPr>
          <w:sdtContent>
            <w:tc>
              <w:tcPr>
                <w:tcW w:w="7647" w:type="dxa"/>
              </w:tcPr>
              <w:p w14:paraId="6C26AB56" w14:textId="206D9DF9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tc>
          </w:sdtContent>
        </w:sdt>
      </w:tr>
    </w:tbl>
    <w:p w14:paraId="69F631DD" w14:textId="77777777" w:rsidR="00AC4C64" w:rsidRDefault="00AC4C64" w:rsidP="00AC4C64">
      <w:pPr>
        <w:tabs>
          <w:tab w:val="left" w:pos="9329"/>
        </w:tabs>
        <w:spacing w:before="120" w:after="12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C4C64" w14:paraId="0A3A43A5" w14:textId="77777777" w:rsidTr="00AC4C64">
        <w:tc>
          <w:tcPr>
            <w:tcW w:w="11016" w:type="dxa"/>
          </w:tcPr>
          <w:p w14:paraId="6FBDC23D" w14:textId="77777777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Background: (What requirements will this standard operating procedure meet?)</w:t>
            </w:r>
          </w:p>
          <w:sdt>
            <w:sdtPr>
              <w:id w:val="1339199766"/>
              <w:placeholder>
                <w:docPart w:val="0BAF6FA71FBF421191AD5992E3E27826"/>
              </w:placeholder>
              <w:showingPlcHdr/>
            </w:sdtPr>
            <w:sdtContent>
              <w:p w14:paraId="42F0329E" w14:textId="322FD684" w:rsidR="00D150E5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sdtContent>
          </w:sdt>
          <w:p w14:paraId="4E28B1CF" w14:textId="699490D4" w:rsidR="00D150E5" w:rsidRDefault="00D150E5" w:rsidP="00AC4C64">
            <w:pPr>
              <w:tabs>
                <w:tab w:val="left" w:pos="9329"/>
              </w:tabs>
              <w:spacing w:before="120" w:after="120"/>
            </w:pPr>
          </w:p>
        </w:tc>
      </w:tr>
    </w:tbl>
    <w:p w14:paraId="52CFF8E6" w14:textId="77777777" w:rsidR="00AC4C64" w:rsidRDefault="00AC4C64" w:rsidP="00AC4C64">
      <w:pPr>
        <w:tabs>
          <w:tab w:val="left" w:pos="9329"/>
        </w:tabs>
        <w:spacing w:before="120" w:after="12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C4C64" w14:paraId="3B98BF1F" w14:textId="77777777" w:rsidTr="00AC4C64">
        <w:tc>
          <w:tcPr>
            <w:tcW w:w="11016" w:type="dxa"/>
          </w:tcPr>
          <w:p w14:paraId="7DFD0E84" w14:textId="77777777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Purpose: (To provide instruction on…)</w:t>
            </w:r>
          </w:p>
          <w:sdt>
            <w:sdtPr>
              <w:id w:val="-918488960"/>
              <w:placeholder>
                <w:docPart w:val="01DC73EAD4284224AD4C800D0323F5E7"/>
              </w:placeholder>
              <w:showingPlcHdr/>
            </w:sdtPr>
            <w:sdtContent>
              <w:p w14:paraId="121A830A" w14:textId="5B2327C8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sdtContent>
          </w:sdt>
          <w:p w14:paraId="46EADFCE" w14:textId="653B59B0" w:rsidR="00D150E5" w:rsidRDefault="00D150E5" w:rsidP="00AC4C64">
            <w:pPr>
              <w:tabs>
                <w:tab w:val="left" w:pos="9329"/>
              </w:tabs>
              <w:spacing w:before="120" w:after="120"/>
            </w:pPr>
          </w:p>
        </w:tc>
      </w:tr>
    </w:tbl>
    <w:p w14:paraId="4E0B63A7" w14:textId="77777777" w:rsidR="00AC4C64" w:rsidRDefault="00AC4C64" w:rsidP="00AC4C64">
      <w:pPr>
        <w:tabs>
          <w:tab w:val="left" w:pos="9329"/>
        </w:tabs>
        <w:spacing w:before="120" w:after="12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C4C64" w14:paraId="4BBF2ADC" w14:textId="77777777" w:rsidTr="00AC4C64">
        <w:tc>
          <w:tcPr>
            <w:tcW w:w="11016" w:type="dxa"/>
          </w:tcPr>
          <w:p w14:paraId="7A493FB7" w14:textId="77777777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Procedure: (List the tasks step by step to provide instruction on how to perform this procedure.)</w:t>
            </w:r>
          </w:p>
          <w:sdt>
            <w:sdtPr>
              <w:id w:val="939268780"/>
              <w:placeholder>
                <w:docPart w:val="75C6475F30794C02A73F4EB0BE2503A4"/>
              </w:placeholder>
              <w:showingPlcHdr/>
            </w:sdtPr>
            <w:sdtContent>
              <w:p w14:paraId="0FCF574E" w14:textId="4B7AA917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sdtContent>
          </w:sdt>
          <w:p w14:paraId="0BD37F16" w14:textId="318D76B6" w:rsidR="00D150E5" w:rsidRDefault="00D150E5" w:rsidP="00AC4C64">
            <w:pPr>
              <w:tabs>
                <w:tab w:val="left" w:pos="9329"/>
              </w:tabs>
              <w:spacing w:before="120" w:after="120"/>
            </w:pPr>
          </w:p>
        </w:tc>
      </w:tr>
    </w:tbl>
    <w:p w14:paraId="06C81E3A" w14:textId="77777777" w:rsidR="00AC4C64" w:rsidRDefault="00AC4C64" w:rsidP="00AC4C64">
      <w:pPr>
        <w:tabs>
          <w:tab w:val="left" w:pos="9329"/>
        </w:tabs>
        <w:spacing w:before="120" w:after="12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C4C64" w14:paraId="5A367094" w14:textId="77777777" w:rsidTr="00AC4C64">
        <w:tc>
          <w:tcPr>
            <w:tcW w:w="11016" w:type="dxa"/>
          </w:tcPr>
          <w:p w14:paraId="6BF7EB56" w14:textId="77777777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>Related forms and documentation: (List the forms pertaining to this procedure; site schematic.)</w:t>
            </w:r>
          </w:p>
          <w:sdt>
            <w:sdtPr>
              <w:id w:val="-2068723203"/>
              <w:placeholder>
                <w:docPart w:val="8FBC59375EF4436CBDB160D4518AB500"/>
              </w:placeholder>
              <w:showingPlcHdr/>
            </w:sdtPr>
            <w:sdtContent>
              <w:p w14:paraId="7A91C2C5" w14:textId="3491521F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sdtContent>
          </w:sdt>
          <w:p w14:paraId="22600F44" w14:textId="5A006A2D" w:rsidR="00D150E5" w:rsidRDefault="00D150E5" w:rsidP="00AC4C64">
            <w:pPr>
              <w:tabs>
                <w:tab w:val="left" w:pos="9329"/>
              </w:tabs>
              <w:spacing w:before="120" w:after="120"/>
            </w:pPr>
          </w:p>
        </w:tc>
      </w:tr>
    </w:tbl>
    <w:p w14:paraId="127ECBE8" w14:textId="77777777" w:rsidR="00AC4C64" w:rsidRDefault="00AC4C64" w:rsidP="00AC4C64">
      <w:pPr>
        <w:tabs>
          <w:tab w:val="left" w:pos="9329"/>
        </w:tabs>
        <w:spacing w:before="120" w:after="12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C4C64" w14:paraId="78EEC770" w14:textId="77777777" w:rsidTr="00AC4C64">
        <w:tc>
          <w:tcPr>
            <w:tcW w:w="11016" w:type="dxa"/>
          </w:tcPr>
          <w:p w14:paraId="2B6C4506" w14:textId="77777777" w:rsidR="00AC4C64" w:rsidRDefault="00AC4C64" w:rsidP="00AC4C64">
            <w:pPr>
              <w:tabs>
                <w:tab w:val="left" w:pos="9329"/>
              </w:tabs>
              <w:spacing w:before="120" w:after="120"/>
            </w:pPr>
            <w:r>
              <w:t xml:space="preserve">Records: (List the records that will be kept </w:t>
            </w:r>
            <w:proofErr w:type="gramStart"/>
            <w:r>
              <w:t>as a result of</w:t>
            </w:r>
            <w:proofErr w:type="gramEnd"/>
            <w:r>
              <w:t xml:space="preserve"> this procedure.)</w:t>
            </w:r>
          </w:p>
          <w:sdt>
            <w:sdtPr>
              <w:id w:val="-1937201834"/>
              <w:placeholder>
                <w:docPart w:val="63FB73081E9A4A0F9A6ABEEF7C515C25"/>
              </w:placeholder>
              <w:showingPlcHdr/>
            </w:sdtPr>
            <w:sdtContent>
              <w:p w14:paraId="602B588E" w14:textId="18EB338D" w:rsidR="00AC4C64" w:rsidRDefault="00D150E5" w:rsidP="00AC4C64">
                <w:pPr>
                  <w:tabs>
                    <w:tab w:val="left" w:pos="9329"/>
                  </w:tabs>
                  <w:spacing w:before="120" w:after="120"/>
                </w:pPr>
                <w:r w:rsidRPr="00D150E5">
                  <w:rPr>
                    <w:rStyle w:val="PlaceholderText"/>
                    <w:shd w:val="clear" w:color="auto" w:fill="EEECE1" w:themeFill="background2"/>
                  </w:rPr>
                  <w:t>Click or tap here to enter text.</w:t>
                </w:r>
              </w:p>
            </w:sdtContent>
          </w:sdt>
          <w:p w14:paraId="5599661A" w14:textId="1291FF65" w:rsidR="00D150E5" w:rsidRDefault="00D150E5" w:rsidP="00AC4C64">
            <w:pPr>
              <w:tabs>
                <w:tab w:val="left" w:pos="9329"/>
              </w:tabs>
              <w:spacing w:before="120" w:after="120"/>
            </w:pPr>
          </w:p>
        </w:tc>
      </w:tr>
    </w:tbl>
    <w:p w14:paraId="1BF25CA3" w14:textId="34D03516" w:rsidR="00C31502" w:rsidRPr="00C31502" w:rsidRDefault="00C31502" w:rsidP="00C31502">
      <w:pPr>
        <w:tabs>
          <w:tab w:val="left" w:pos="7185"/>
        </w:tabs>
      </w:pPr>
    </w:p>
    <w:sectPr w:rsidR="00C31502" w:rsidRPr="00C31502" w:rsidSect="00D150E5">
      <w:footerReference w:type="first" r:id="rId7"/>
      <w:pgSz w:w="12240" w:h="15840" w:code="1"/>
      <w:pgMar w:top="629" w:right="720" w:bottom="629" w:left="720" w:header="62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35CC6" w14:textId="77777777" w:rsidR="0064555E" w:rsidRDefault="0064555E" w:rsidP="005F00FA">
      <w:pPr>
        <w:spacing w:after="0"/>
      </w:pPr>
      <w:r>
        <w:separator/>
      </w:r>
    </w:p>
  </w:endnote>
  <w:endnote w:type="continuationSeparator" w:id="0">
    <w:p w14:paraId="294599A3" w14:textId="77777777" w:rsidR="0064555E" w:rsidRDefault="0064555E" w:rsidP="005F00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F4BEA" w14:textId="3DB8F494" w:rsidR="00C31502" w:rsidRDefault="00C31502" w:rsidP="00C31502">
    <w:pPr>
      <w:pStyle w:val="Footer"/>
    </w:pPr>
    <w:r>
      <w:t xml:space="preserve">PVA-CSP-13 </w:t>
    </w:r>
    <w:r>
      <w:tab/>
    </w:r>
    <w:r>
      <w:tab/>
    </w:r>
    <w:r>
      <w:tab/>
      <w:t>2026-</w:t>
    </w:r>
    <w:r w:rsidR="004E04C8">
      <w:t>10</w:t>
    </w:r>
  </w:p>
  <w:p w14:paraId="27AB32EC" w14:textId="77777777" w:rsidR="00C31502" w:rsidRDefault="00C31502" w:rsidP="005F00FA">
    <w:pPr>
      <w:pStyle w:val="Footer"/>
      <w:jc w:val="right"/>
    </w:pPr>
  </w:p>
  <w:p w14:paraId="3922BFA0" w14:textId="32876A9C" w:rsidR="00AC4C64" w:rsidRDefault="00AC4C64" w:rsidP="00AC4C64">
    <w:pPr>
      <w:pStyle w:val="Footer"/>
    </w:pPr>
    <w:r>
      <w:tab/>
    </w:r>
    <w:r>
      <w:tab/>
    </w:r>
    <w:r>
      <w:tab/>
    </w:r>
  </w:p>
  <w:p w14:paraId="0F93B195" w14:textId="77777777" w:rsidR="00AC4C64" w:rsidRDefault="00AC4C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5EF7A" w14:textId="77777777" w:rsidR="0064555E" w:rsidRDefault="0064555E" w:rsidP="005F00FA">
      <w:pPr>
        <w:spacing w:after="0"/>
      </w:pPr>
      <w:r>
        <w:separator/>
      </w:r>
    </w:p>
  </w:footnote>
  <w:footnote w:type="continuationSeparator" w:id="0">
    <w:p w14:paraId="45BE422C" w14:textId="77777777" w:rsidR="0064555E" w:rsidRDefault="0064555E" w:rsidP="005F00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B45D2"/>
    <w:multiLevelType w:val="multilevel"/>
    <w:tmpl w:val="894A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081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FA"/>
    <w:rsid w:val="00045598"/>
    <w:rsid w:val="002E076B"/>
    <w:rsid w:val="0039374E"/>
    <w:rsid w:val="004D44C4"/>
    <w:rsid w:val="004E04C8"/>
    <w:rsid w:val="00561E0F"/>
    <w:rsid w:val="005F00FA"/>
    <w:rsid w:val="0064555E"/>
    <w:rsid w:val="007036B5"/>
    <w:rsid w:val="00841640"/>
    <w:rsid w:val="00AC4C64"/>
    <w:rsid w:val="00B06354"/>
    <w:rsid w:val="00C31502"/>
    <w:rsid w:val="00C97244"/>
    <w:rsid w:val="00CA7302"/>
    <w:rsid w:val="00D052DA"/>
    <w:rsid w:val="00D076F0"/>
    <w:rsid w:val="00D150E5"/>
    <w:rsid w:val="00DA2D28"/>
    <w:rsid w:val="00E022A2"/>
    <w:rsid w:val="00EC3763"/>
    <w:rsid w:val="00EC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0EF22"/>
  <w15:docId w15:val="{CA2CCF8F-0611-4EF0-B7D2-AD5B6218A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2A2"/>
    <w:pPr>
      <w:spacing w:line="240" w:lineRule="auto"/>
    </w:pPr>
    <w:rPr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0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F00FA"/>
  </w:style>
  <w:style w:type="paragraph" w:styleId="Footer">
    <w:name w:val="footer"/>
    <w:basedOn w:val="Normal"/>
    <w:link w:val="FooterChar"/>
    <w:uiPriority w:val="99"/>
    <w:unhideWhenUsed/>
    <w:rsid w:val="005F00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F00FA"/>
  </w:style>
  <w:style w:type="paragraph" w:styleId="BalloonText">
    <w:name w:val="Balloon Text"/>
    <w:basedOn w:val="Normal"/>
    <w:link w:val="BalloonTextChar"/>
    <w:uiPriority w:val="99"/>
    <w:semiHidden/>
    <w:unhideWhenUsed/>
    <w:rsid w:val="005F00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0F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022A2"/>
    <w:pPr>
      <w:spacing w:after="0" w:line="240" w:lineRule="auto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AC4C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4C6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C4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150E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914BBEE60E49FAA33D96FB59555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D99E5-C044-4602-BD88-D04D574CCADE}"/>
      </w:docPartPr>
      <w:docPartBody>
        <w:p w:rsidR="007E6D47" w:rsidRDefault="00501E7D" w:rsidP="00501E7D">
          <w:pPr>
            <w:pStyle w:val="1C914BBEE60E49FAA33D96FB595555DC1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6ED0335114BF4393A51FA18C45B64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E753-838A-46A7-A563-DD6272AEBE70}"/>
      </w:docPartPr>
      <w:docPartBody>
        <w:p w:rsidR="007E6D47" w:rsidRDefault="00501E7D" w:rsidP="00501E7D">
          <w:pPr>
            <w:pStyle w:val="6ED0335114BF4393A51FA18C45B6423E1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C7CF5551353E4AE2999B0516FBE1A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CA24E-20B4-4440-BDD4-B1280C299EAD}"/>
      </w:docPartPr>
      <w:docPartBody>
        <w:p w:rsidR="007E6D47" w:rsidRDefault="00501E7D" w:rsidP="00501E7D">
          <w:pPr>
            <w:pStyle w:val="C7CF5551353E4AE2999B0516FBE1A44F1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CDF52615524E41EAA541E8640C386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65B60-7381-4171-85C3-0DE9A74684BC}"/>
      </w:docPartPr>
      <w:docPartBody>
        <w:p w:rsidR="007E6D47" w:rsidRDefault="00501E7D" w:rsidP="00501E7D">
          <w:pPr>
            <w:pStyle w:val="CDF52615524E41EAA541E8640C3867741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2BB23A4F20AC46F29D7CC1909058A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A156C-B1F0-4B4A-8A64-C34D76FA65F1}"/>
      </w:docPartPr>
      <w:docPartBody>
        <w:p w:rsidR="007E6D47" w:rsidRDefault="00501E7D" w:rsidP="00501E7D">
          <w:pPr>
            <w:pStyle w:val="2BB23A4F20AC46F29D7CC1909058A7251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B649C1D581FE45BDAEA5369CCD70A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10053-4777-4255-836E-6A4AFD6BDBDC}"/>
      </w:docPartPr>
      <w:docPartBody>
        <w:p w:rsidR="007E6D47" w:rsidRDefault="00501E7D" w:rsidP="00501E7D">
          <w:pPr>
            <w:pStyle w:val="B649C1D581FE45BDAEA5369CCD70AC47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0BAF6FA71FBF421191AD5992E3E27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16B8F-3308-44B8-B097-439C2A99D52A}"/>
      </w:docPartPr>
      <w:docPartBody>
        <w:p w:rsidR="007E6D47" w:rsidRDefault="00501E7D" w:rsidP="00501E7D">
          <w:pPr>
            <w:pStyle w:val="0BAF6FA71FBF421191AD5992E3E27826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01DC73EAD4284224AD4C800D0323F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5BBAE-5072-482B-8959-DB091AE74FA5}"/>
      </w:docPartPr>
      <w:docPartBody>
        <w:p w:rsidR="007E6D47" w:rsidRDefault="00501E7D" w:rsidP="00501E7D">
          <w:pPr>
            <w:pStyle w:val="01DC73EAD4284224AD4C800D0323F5E7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75C6475F30794C02A73F4EB0BE250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12109-0AE0-4EAD-A0FB-83C43E6348A3}"/>
      </w:docPartPr>
      <w:docPartBody>
        <w:p w:rsidR="007E6D47" w:rsidRDefault="00501E7D" w:rsidP="00501E7D">
          <w:pPr>
            <w:pStyle w:val="75C6475F30794C02A73F4EB0BE2503A4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8FBC59375EF4436CBDB160D4518AB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EEDD7-E806-4948-AA41-9C3CE5972C61}"/>
      </w:docPartPr>
      <w:docPartBody>
        <w:p w:rsidR="007E6D47" w:rsidRDefault="00501E7D" w:rsidP="00501E7D">
          <w:pPr>
            <w:pStyle w:val="8FBC59375EF4436CBDB160D4518AB500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63FB73081E9A4A0F9A6ABEEF7C515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00FA7-9E14-4730-8E5D-3D4171AA8B25}"/>
      </w:docPartPr>
      <w:docPartBody>
        <w:p w:rsidR="007E6D47" w:rsidRDefault="00501E7D" w:rsidP="00501E7D">
          <w:pPr>
            <w:pStyle w:val="63FB73081E9A4A0F9A6ABEEF7C515C25"/>
          </w:pPr>
          <w:r w:rsidRPr="00D150E5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E7D"/>
    <w:rsid w:val="00501E7D"/>
    <w:rsid w:val="007E6D47"/>
    <w:rsid w:val="00B0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1E7D"/>
    <w:rPr>
      <w:color w:val="666666"/>
    </w:rPr>
  </w:style>
  <w:style w:type="paragraph" w:customStyle="1" w:styleId="1C914BBEE60E49FAA33D96FB595555DC">
    <w:name w:val="1C914BBEE60E49FAA33D96FB595555DC"/>
    <w:rsid w:val="00501E7D"/>
  </w:style>
  <w:style w:type="paragraph" w:customStyle="1" w:styleId="6ED0335114BF4393A51FA18C45B6423E">
    <w:name w:val="6ED0335114BF4393A51FA18C45B6423E"/>
    <w:rsid w:val="00501E7D"/>
  </w:style>
  <w:style w:type="paragraph" w:customStyle="1" w:styleId="C7CF5551353E4AE2999B0516FBE1A44F">
    <w:name w:val="C7CF5551353E4AE2999B0516FBE1A44F"/>
    <w:rsid w:val="00501E7D"/>
  </w:style>
  <w:style w:type="paragraph" w:customStyle="1" w:styleId="CDF52615524E41EAA541E8640C386774">
    <w:name w:val="CDF52615524E41EAA541E8640C386774"/>
    <w:rsid w:val="00501E7D"/>
  </w:style>
  <w:style w:type="paragraph" w:customStyle="1" w:styleId="2BB23A4F20AC46F29D7CC1909058A725">
    <w:name w:val="2BB23A4F20AC46F29D7CC1909058A725"/>
    <w:rsid w:val="00501E7D"/>
  </w:style>
  <w:style w:type="paragraph" w:customStyle="1" w:styleId="B649C1D581FE45BDAEA5369CCD70AC47">
    <w:name w:val="B649C1D581FE45BDAEA5369CCD70AC47"/>
    <w:rsid w:val="00501E7D"/>
    <w:pPr>
      <w:spacing w:after="20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1C914BBEE60E49FAA33D96FB595555DC1">
    <w:name w:val="1C914BBEE60E49FAA33D96FB595555DC1"/>
    <w:rsid w:val="00501E7D"/>
    <w:pPr>
      <w:spacing w:after="20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ED0335114BF4393A51FA18C45B6423E1">
    <w:name w:val="6ED0335114BF4393A51FA18C45B6423E1"/>
    <w:rsid w:val="00501E7D"/>
    <w:pPr>
      <w:spacing w:after="20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C7CF5551353E4AE2999B0516FBE1A44F1">
    <w:name w:val="C7CF5551353E4AE2999B0516FBE1A44F1"/>
    <w:rsid w:val="00501E7D"/>
    <w:pPr>
      <w:spacing w:after="20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CDF52615524E41EAA541E8640C3867741">
    <w:name w:val="CDF52615524E41EAA541E8640C3867741"/>
    <w:rsid w:val="00501E7D"/>
    <w:pPr>
      <w:spacing w:after="20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2BB23A4F20AC46F29D7CC1909058A7251">
    <w:name w:val="2BB23A4F20AC46F29D7CC1909058A7251"/>
    <w:rsid w:val="00501E7D"/>
    <w:pPr>
      <w:spacing w:after="200" w:line="240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paragraph" w:customStyle="1" w:styleId="6C5EBFFA73CB409DA7BDE9B2174E0D72">
    <w:name w:val="6C5EBFFA73CB409DA7BDE9B2174E0D72"/>
    <w:rsid w:val="00501E7D"/>
  </w:style>
  <w:style w:type="paragraph" w:customStyle="1" w:styleId="E20346FE8298431484F8328AA5BD7FB2">
    <w:name w:val="E20346FE8298431484F8328AA5BD7FB2"/>
    <w:rsid w:val="00501E7D"/>
  </w:style>
  <w:style w:type="paragraph" w:customStyle="1" w:styleId="F4F738B67CAE4320A659AD26250128BC">
    <w:name w:val="F4F738B67CAE4320A659AD26250128BC"/>
    <w:rsid w:val="00501E7D"/>
  </w:style>
  <w:style w:type="paragraph" w:customStyle="1" w:styleId="0BAF6FA71FBF421191AD5992E3E27826">
    <w:name w:val="0BAF6FA71FBF421191AD5992E3E27826"/>
    <w:rsid w:val="00501E7D"/>
  </w:style>
  <w:style w:type="paragraph" w:customStyle="1" w:styleId="01DC73EAD4284224AD4C800D0323F5E7">
    <w:name w:val="01DC73EAD4284224AD4C800D0323F5E7"/>
    <w:rsid w:val="00501E7D"/>
  </w:style>
  <w:style w:type="paragraph" w:customStyle="1" w:styleId="75C6475F30794C02A73F4EB0BE2503A4">
    <w:name w:val="75C6475F30794C02A73F4EB0BE2503A4"/>
    <w:rsid w:val="00501E7D"/>
  </w:style>
  <w:style w:type="paragraph" w:customStyle="1" w:styleId="B55DA24F223649E9826666F9166B4094">
    <w:name w:val="B55DA24F223649E9826666F9166B4094"/>
    <w:rsid w:val="00501E7D"/>
  </w:style>
  <w:style w:type="paragraph" w:customStyle="1" w:styleId="8FBC59375EF4436CBDB160D4518AB500">
    <w:name w:val="8FBC59375EF4436CBDB160D4518AB500"/>
    <w:rsid w:val="00501E7D"/>
  </w:style>
  <w:style w:type="paragraph" w:customStyle="1" w:styleId="63FB73081E9A4A0F9A6ABEEF7C515C25">
    <w:name w:val="63FB73081E9A4A0F9A6ABEEF7C515C25"/>
    <w:rsid w:val="00501E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Grain Commission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Valle</dc:creator>
  <cp:lastModifiedBy>Josie Valle (CGC/CCG)</cp:lastModifiedBy>
  <cp:revision>5</cp:revision>
  <dcterms:created xsi:type="dcterms:W3CDTF">2026-09-22T15:29:00Z</dcterms:created>
  <dcterms:modified xsi:type="dcterms:W3CDTF">2026-10-05T16:32:00Z</dcterms:modified>
</cp:coreProperties>
</file>