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C05CE" w14:textId="30D252D3" w:rsidR="00615602" w:rsidRPr="00DD185E" w:rsidRDefault="00D92C5B" w:rsidP="00DD185E">
      <w:pPr>
        <w:jc w:val="center"/>
        <w:rPr>
          <w:rFonts w:ascii="Arial" w:hAnsi="Arial" w:cs="Arial"/>
          <w:b/>
          <w:sz w:val="24"/>
          <w:szCs w:val="24"/>
        </w:rPr>
      </w:pPr>
      <w:r w:rsidRPr="00DD185E">
        <w:rPr>
          <w:rFonts w:ascii="Arial" w:hAnsi="Arial" w:cs="Arial"/>
          <w:b/>
          <w:sz w:val="24"/>
          <w:szCs w:val="24"/>
        </w:rPr>
        <w:t>Instruction</w:t>
      </w:r>
      <w:r w:rsidR="00F67A8D" w:rsidRPr="00DD185E">
        <w:rPr>
          <w:rFonts w:ascii="Arial" w:hAnsi="Arial" w:cs="Arial"/>
          <w:b/>
          <w:sz w:val="24"/>
          <w:szCs w:val="24"/>
        </w:rPr>
        <w:t xml:space="preserve"> Sheet: </w:t>
      </w:r>
      <w:r w:rsidR="00615602" w:rsidRPr="00DD185E">
        <w:rPr>
          <w:rFonts w:ascii="Arial" w:hAnsi="Arial" w:cs="Arial"/>
          <w:b/>
          <w:sz w:val="24"/>
          <w:szCs w:val="24"/>
        </w:rPr>
        <w:t xml:space="preserve">Applying for a </w:t>
      </w:r>
      <w:r w:rsidR="00F14FF7" w:rsidRPr="00DD185E">
        <w:rPr>
          <w:rFonts w:ascii="Arial" w:hAnsi="Arial" w:cs="Arial"/>
          <w:b/>
          <w:sz w:val="24"/>
          <w:szCs w:val="24"/>
        </w:rPr>
        <w:t xml:space="preserve">Scientific </w:t>
      </w:r>
      <w:r w:rsidR="00DD135B" w:rsidRPr="00DD185E">
        <w:rPr>
          <w:rFonts w:ascii="Arial" w:hAnsi="Arial" w:cs="Arial"/>
          <w:b/>
          <w:sz w:val="24"/>
          <w:szCs w:val="24"/>
        </w:rPr>
        <w:t xml:space="preserve">Permit </w:t>
      </w:r>
      <w:r w:rsidR="00615602" w:rsidRPr="00DD185E">
        <w:rPr>
          <w:rFonts w:ascii="Arial" w:hAnsi="Arial" w:cs="Arial"/>
          <w:b/>
          <w:sz w:val="24"/>
          <w:szCs w:val="24"/>
        </w:rPr>
        <w:t>under the Migratory Birds Regulations</w:t>
      </w:r>
      <w:r w:rsidR="006D085B">
        <w:rPr>
          <w:rFonts w:ascii="Arial" w:hAnsi="Arial" w:cs="Arial"/>
          <w:b/>
          <w:sz w:val="24"/>
          <w:szCs w:val="24"/>
        </w:rPr>
        <w:t xml:space="preserve"> (</w:t>
      </w:r>
      <w:r w:rsidR="002D4C6C">
        <w:rPr>
          <w:rFonts w:ascii="Arial" w:hAnsi="Arial" w:cs="Arial"/>
          <w:b/>
          <w:sz w:val="24"/>
          <w:szCs w:val="24"/>
        </w:rPr>
        <w:t>MBR</w:t>
      </w:r>
      <w:r w:rsidR="006D085B">
        <w:rPr>
          <w:rFonts w:ascii="Arial" w:hAnsi="Arial" w:cs="Arial"/>
          <w:b/>
          <w:sz w:val="24"/>
          <w:szCs w:val="24"/>
        </w:rPr>
        <w:t>)</w:t>
      </w:r>
      <w:r w:rsidR="00A23517">
        <w:rPr>
          <w:rFonts w:ascii="Arial" w:hAnsi="Arial" w:cs="Arial"/>
          <w:b/>
          <w:sz w:val="24"/>
          <w:szCs w:val="24"/>
        </w:rPr>
        <w:t>, 2022</w:t>
      </w:r>
    </w:p>
    <w:tbl>
      <w:tblPr>
        <w:tblStyle w:val="TableGrid"/>
        <w:tblW w:w="0" w:type="auto"/>
        <w:tblLook w:val="04A0" w:firstRow="1" w:lastRow="0" w:firstColumn="1" w:lastColumn="0" w:noHBand="0" w:noVBand="1"/>
      </w:tblPr>
      <w:tblGrid>
        <w:gridCol w:w="9350"/>
      </w:tblGrid>
      <w:tr w:rsidR="00615602" w:rsidRPr="00DD185E" w14:paraId="3136211F" w14:textId="77777777" w:rsidTr="00615602">
        <w:trPr>
          <w:trHeight w:val="304"/>
        </w:trPr>
        <w:tc>
          <w:tcPr>
            <w:tcW w:w="9350" w:type="dxa"/>
            <w:shd w:val="clear" w:color="auto" w:fill="000000" w:themeFill="text1"/>
          </w:tcPr>
          <w:p w14:paraId="1A079D9C" w14:textId="37F9EBF9" w:rsidR="00615602" w:rsidRPr="00DD185E" w:rsidRDefault="00822D02" w:rsidP="00371C27">
            <w:pPr>
              <w:spacing w:after="0"/>
              <w:rPr>
                <w:rFonts w:ascii="Arial" w:hAnsi="Arial" w:cs="Arial"/>
                <w:b/>
                <w:sz w:val="24"/>
                <w:szCs w:val="24"/>
              </w:rPr>
            </w:pPr>
            <w:r w:rsidRPr="00DD185E">
              <w:rPr>
                <w:rFonts w:ascii="Arial" w:hAnsi="Arial" w:cs="Arial"/>
                <w:b/>
                <w:sz w:val="24"/>
                <w:szCs w:val="24"/>
              </w:rPr>
              <w:t>General Information</w:t>
            </w:r>
          </w:p>
        </w:tc>
      </w:tr>
      <w:tr w:rsidR="00615602" w:rsidRPr="00DD185E" w14:paraId="48BFE463" w14:textId="77777777" w:rsidTr="00615602">
        <w:tc>
          <w:tcPr>
            <w:tcW w:w="9350" w:type="dxa"/>
          </w:tcPr>
          <w:p w14:paraId="4D474B24" w14:textId="181E9676" w:rsidR="00582604" w:rsidRDefault="00582604" w:rsidP="00E85279">
            <w:pPr>
              <w:autoSpaceDE w:val="0"/>
              <w:autoSpaceDN w:val="0"/>
              <w:adjustRightInd w:val="0"/>
              <w:spacing w:after="0" w:line="240" w:lineRule="auto"/>
              <w:rPr>
                <w:rFonts w:ascii="Arial" w:hAnsi="Arial" w:cs="Arial"/>
                <w:sz w:val="24"/>
                <w:szCs w:val="24"/>
                <w:lang w:val="en-CA"/>
              </w:rPr>
            </w:pPr>
            <w:r>
              <w:rPr>
                <w:rFonts w:ascii="Arial" w:hAnsi="Arial" w:cs="Arial"/>
                <w:sz w:val="24"/>
                <w:szCs w:val="24"/>
                <w:lang w:val="en-CA"/>
              </w:rPr>
              <w:t>A Scientific Permit may be issued to a person who acts with a Scientific purpose</w:t>
            </w:r>
            <w:r w:rsidR="00113C17">
              <w:rPr>
                <w:rFonts w:ascii="Arial" w:hAnsi="Arial" w:cs="Arial"/>
                <w:sz w:val="24"/>
                <w:szCs w:val="24"/>
                <w:lang w:val="en-CA"/>
              </w:rPr>
              <w:t xml:space="preserve">, meaning that the </w:t>
            </w:r>
            <w:r w:rsidR="00113C17" w:rsidRPr="00113C17">
              <w:rPr>
                <w:rFonts w:ascii="Arial" w:hAnsi="Arial" w:cs="Arial"/>
                <w:b/>
                <w:sz w:val="24"/>
                <w:szCs w:val="24"/>
                <w:lang w:val="en-CA"/>
              </w:rPr>
              <w:t>purpose of the project is related to studies and systematic investigations that are aimed at developing scientific knowledge</w:t>
            </w:r>
            <w:r w:rsidR="00FE520F">
              <w:rPr>
                <w:rFonts w:ascii="Arial" w:hAnsi="Arial" w:cs="Arial"/>
                <w:b/>
                <w:sz w:val="24"/>
                <w:szCs w:val="24"/>
                <w:lang w:val="en-CA"/>
              </w:rPr>
              <w:t>, including migratory bird conservation and management,</w:t>
            </w:r>
            <w:r w:rsidR="00113C17" w:rsidRPr="00113C17">
              <w:rPr>
                <w:rFonts w:ascii="Arial" w:hAnsi="Arial" w:cs="Arial"/>
                <w:b/>
                <w:sz w:val="24"/>
                <w:szCs w:val="24"/>
                <w:lang w:val="en-CA"/>
              </w:rPr>
              <w:t xml:space="preserve"> in a given sector</w:t>
            </w:r>
            <w:r>
              <w:rPr>
                <w:rFonts w:ascii="Arial" w:hAnsi="Arial" w:cs="Arial"/>
                <w:sz w:val="24"/>
                <w:szCs w:val="24"/>
                <w:lang w:val="en-CA"/>
              </w:rPr>
              <w:t>. A Scientific Permit holder may, for Scientific purposes, includ</w:t>
            </w:r>
            <w:bookmarkStart w:id="0" w:name="_GoBack"/>
            <w:bookmarkEnd w:id="0"/>
            <w:r>
              <w:rPr>
                <w:rFonts w:ascii="Arial" w:hAnsi="Arial" w:cs="Arial"/>
                <w:sz w:val="24"/>
                <w:szCs w:val="24"/>
                <w:lang w:val="en-CA"/>
              </w:rPr>
              <w:t>ing Banding, or for Rehabilitation or Educational purposes, do one or more of the following activities subject to the conditions of the permit, if the activity is listed on the permit:</w:t>
            </w:r>
          </w:p>
          <w:p w14:paraId="259AEC14" w14:textId="77777777" w:rsidR="00582604" w:rsidRPr="00A73CAE" w:rsidRDefault="00582604" w:rsidP="00E85279">
            <w:pPr>
              <w:autoSpaceDE w:val="0"/>
              <w:autoSpaceDN w:val="0"/>
              <w:adjustRightInd w:val="0"/>
              <w:spacing w:after="0" w:line="240" w:lineRule="auto"/>
              <w:rPr>
                <w:rFonts w:ascii="Arial" w:hAnsi="Arial" w:cs="Arial"/>
                <w:sz w:val="24"/>
                <w:szCs w:val="24"/>
                <w:lang w:val="en-CA"/>
              </w:rPr>
            </w:pPr>
          </w:p>
          <w:p w14:paraId="6A34864E" w14:textId="77777777" w:rsidR="00E85279" w:rsidRPr="00575734" w:rsidRDefault="00E85279" w:rsidP="00704B3A">
            <w:pPr>
              <w:pStyle w:val="ListParagraph"/>
              <w:numPr>
                <w:ilvl w:val="0"/>
                <w:numId w:val="57"/>
              </w:numPr>
              <w:spacing w:after="0"/>
              <w:rPr>
                <w:rFonts w:ascii="Arial" w:hAnsi="Arial" w:cs="Arial"/>
                <w:sz w:val="24"/>
                <w:szCs w:val="24"/>
              </w:rPr>
            </w:pPr>
            <w:r w:rsidRPr="00575734">
              <w:rPr>
                <w:rFonts w:ascii="Arial" w:hAnsi="Arial" w:cs="Arial"/>
                <w:sz w:val="24"/>
                <w:szCs w:val="24"/>
              </w:rPr>
              <w:t>capture, kill, injure or harass a migratory bird</w:t>
            </w:r>
          </w:p>
          <w:p w14:paraId="7C113EC4" w14:textId="5434A7A0" w:rsidR="00E85279" w:rsidRPr="00DD185E" w:rsidRDefault="00E85279" w:rsidP="00704B3A">
            <w:pPr>
              <w:pStyle w:val="ListParagraph"/>
              <w:numPr>
                <w:ilvl w:val="0"/>
                <w:numId w:val="57"/>
              </w:numPr>
              <w:spacing w:after="0"/>
              <w:rPr>
                <w:rFonts w:ascii="Arial" w:hAnsi="Arial" w:cs="Arial"/>
                <w:sz w:val="24"/>
                <w:szCs w:val="24"/>
              </w:rPr>
            </w:pPr>
            <w:r>
              <w:rPr>
                <w:rFonts w:ascii="Arial" w:hAnsi="Arial" w:cs="Arial"/>
                <w:sz w:val="24"/>
                <w:szCs w:val="24"/>
              </w:rPr>
              <w:t>destroy, take or disturb an egg</w:t>
            </w:r>
          </w:p>
          <w:p w14:paraId="3CA1DCA4" w14:textId="5A7B2CA3" w:rsidR="00E85279" w:rsidRDefault="00E85279" w:rsidP="00704B3A">
            <w:pPr>
              <w:pStyle w:val="ListParagraph"/>
              <w:numPr>
                <w:ilvl w:val="0"/>
                <w:numId w:val="57"/>
              </w:numPr>
              <w:spacing w:after="0"/>
              <w:rPr>
                <w:rFonts w:ascii="Arial" w:hAnsi="Arial" w:cs="Arial"/>
                <w:sz w:val="24"/>
                <w:szCs w:val="24"/>
              </w:rPr>
            </w:pPr>
            <w:r>
              <w:rPr>
                <w:rFonts w:ascii="Arial" w:hAnsi="Arial" w:cs="Arial"/>
                <w:sz w:val="24"/>
                <w:szCs w:val="24"/>
              </w:rPr>
              <w:t>damage, destroy, remove or disturb a nest</w:t>
            </w:r>
          </w:p>
          <w:p w14:paraId="289A47BC" w14:textId="77777777" w:rsidR="00E85279" w:rsidRDefault="00E85279" w:rsidP="00704B3A">
            <w:pPr>
              <w:pStyle w:val="ListParagraph"/>
              <w:numPr>
                <w:ilvl w:val="0"/>
                <w:numId w:val="57"/>
              </w:numPr>
              <w:spacing w:after="0"/>
              <w:rPr>
                <w:rFonts w:ascii="Arial" w:hAnsi="Arial" w:cs="Arial"/>
                <w:sz w:val="24"/>
                <w:szCs w:val="24"/>
              </w:rPr>
            </w:pPr>
            <w:r>
              <w:rPr>
                <w:rFonts w:ascii="Arial" w:hAnsi="Arial" w:cs="Arial"/>
                <w:sz w:val="24"/>
                <w:szCs w:val="24"/>
              </w:rPr>
              <w:t>deposit bait in any place during the period referred to in subsection 6(1), in accordance with subsections 6(3) to (5)</w:t>
            </w:r>
          </w:p>
          <w:p w14:paraId="41BECE10" w14:textId="77777777" w:rsidR="00E85279" w:rsidRDefault="00E85279" w:rsidP="00704B3A">
            <w:pPr>
              <w:pStyle w:val="ListParagraph"/>
              <w:numPr>
                <w:ilvl w:val="0"/>
                <w:numId w:val="57"/>
              </w:numPr>
              <w:spacing w:after="0"/>
              <w:rPr>
                <w:rFonts w:ascii="Arial" w:hAnsi="Arial" w:cs="Arial"/>
                <w:sz w:val="24"/>
                <w:szCs w:val="24"/>
              </w:rPr>
            </w:pPr>
            <w:r>
              <w:rPr>
                <w:rFonts w:ascii="Arial" w:hAnsi="Arial" w:cs="Arial"/>
                <w:sz w:val="24"/>
                <w:szCs w:val="24"/>
              </w:rPr>
              <w:t>exchange, give or have in their possession a migratory bird, egg or nest</w:t>
            </w:r>
          </w:p>
          <w:p w14:paraId="2E5B5C3A" w14:textId="06BE9C8D" w:rsidR="00877953" w:rsidRDefault="00E85279" w:rsidP="00704B3A">
            <w:pPr>
              <w:pStyle w:val="ListParagraph"/>
              <w:numPr>
                <w:ilvl w:val="0"/>
                <w:numId w:val="57"/>
              </w:numPr>
              <w:spacing w:after="0"/>
              <w:rPr>
                <w:rFonts w:ascii="Arial" w:hAnsi="Arial" w:cs="Arial"/>
                <w:sz w:val="24"/>
                <w:szCs w:val="24"/>
              </w:rPr>
            </w:pPr>
            <w:r w:rsidRPr="0040628F">
              <w:rPr>
                <w:rFonts w:ascii="Arial" w:hAnsi="Arial" w:cs="Arial"/>
                <w:sz w:val="24"/>
                <w:szCs w:val="24"/>
              </w:rPr>
              <w:t>if they are authorized to capture and band a migratory bird, take birds that are killed as a result of normal banding operations or that are found dead</w:t>
            </w:r>
          </w:p>
          <w:p w14:paraId="043B6399" w14:textId="2E7736BC" w:rsidR="0040628F" w:rsidRDefault="0040628F" w:rsidP="007A03F6">
            <w:pPr>
              <w:spacing w:after="0"/>
              <w:rPr>
                <w:rFonts w:ascii="Arial" w:hAnsi="Arial" w:cs="Arial"/>
                <w:sz w:val="24"/>
                <w:szCs w:val="24"/>
              </w:rPr>
            </w:pPr>
          </w:p>
          <w:p w14:paraId="15FABE9E" w14:textId="77777777" w:rsidR="001D7090" w:rsidRDefault="001D7090" w:rsidP="001D7090">
            <w:pPr>
              <w:spacing w:after="0"/>
              <w:rPr>
                <w:rFonts w:ascii="Arial" w:hAnsi="Arial" w:cs="Arial"/>
                <w:sz w:val="24"/>
                <w:szCs w:val="24"/>
              </w:rPr>
            </w:pPr>
            <w:r>
              <w:rPr>
                <w:rFonts w:ascii="Arial" w:hAnsi="Arial" w:cs="Arial"/>
                <w:sz w:val="24"/>
                <w:szCs w:val="24"/>
              </w:rPr>
              <w:t>Activities that do not require a Scientific Permit include:</w:t>
            </w:r>
          </w:p>
          <w:p w14:paraId="4F6F6334" w14:textId="77777777" w:rsidR="001D7090" w:rsidRPr="00C54AF7" w:rsidRDefault="001D7090" w:rsidP="001D7090">
            <w:pPr>
              <w:spacing w:after="0"/>
              <w:rPr>
                <w:rFonts w:ascii="Arial" w:hAnsi="Arial" w:cs="Arial"/>
                <w:sz w:val="28"/>
                <w:szCs w:val="24"/>
              </w:rPr>
            </w:pPr>
          </w:p>
          <w:p w14:paraId="58F90EF3" w14:textId="476CE0C4" w:rsidR="00704B3A" w:rsidRPr="00C54AF7" w:rsidRDefault="00704B3A" w:rsidP="00704B3A">
            <w:pPr>
              <w:pStyle w:val="ListParagraph"/>
              <w:numPr>
                <w:ilvl w:val="0"/>
                <w:numId w:val="57"/>
              </w:numPr>
              <w:tabs>
                <w:tab w:val="left" w:pos="90"/>
              </w:tabs>
              <w:spacing w:after="160" w:line="259" w:lineRule="auto"/>
              <w:rPr>
                <w:rFonts w:ascii="Arial" w:hAnsi="Arial" w:cs="Arial"/>
                <w:sz w:val="24"/>
              </w:rPr>
            </w:pPr>
            <w:r w:rsidRPr="00C54AF7">
              <w:rPr>
                <w:rFonts w:ascii="Arial" w:hAnsi="Arial" w:cs="Arial"/>
                <w:sz w:val="24"/>
              </w:rPr>
              <w:t xml:space="preserve">Photography from a distance </w:t>
            </w:r>
          </w:p>
          <w:p w14:paraId="65BF6607" w14:textId="77777777" w:rsidR="00704B3A" w:rsidRPr="00C54AF7" w:rsidRDefault="00704B3A" w:rsidP="00704B3A">
            <w:pPr>
              <w:pStyle w:val="ListParagraph"/>
              <w:numPr>
                <w:ilvl w:val="0"/>
                <w:numId w:val="57"/>
              </w:numPr>
              <w:tabs>
                <w:tab w:val="left" w:pos="90"/>
              </w:tabs>
              <w:spacing w:after="160" w:line="259" w:lineRule="auto"/>
              <w:rPr>
                <w:rFonts w:ascii="Arial" w:hAnsi="Arial" w:cs="Arial"/>
                <w:sz w:val="24"/>
              </w:rPr>
            </w:pPr>
            <w:r w:rsidRPr="00C54AF7">
              <w:rPr>
                <w:rFonts w:ascii="Arial" w:hAnsi="Arial" w:cs="Arial"/>
                <w:sz w:val="24"/>
              </w:rPr>
              <w:t>Breeding Bird Surveys</w:t>
            </w:r>
          </w:p>
          <w:p w14:paraId="4EB8390B" w14:textId="0A021BF3" w:rsidR="00704B3A" w:rsidRPr="00C54AF7" w:rsidRDefault="00704B3A" w:rsidP="00704B3A">
            <w:pPr>
              <w:pStyle w:val="ListParagraph"/>
              <w:numPr>
                <w:ilvl w:val="0"/>
                <w:numId w:val="57"/>
              </w:numPr>
              <w:tabs>
                <w:tab w:val="left" w:pos="90"/>
              </w:tabs>
              <w:spacing w:after="160" w:line="259" w:lineRule="auto"/>
              <w:rPr>
                <w:rFonts w:ascii="Arial" w:hAnsi="Arial" w:cs="Arial"/>
                <w:sz w:val="24"/>
              </w:rPr>
            </w:pPr>
            <w:r w:rsidRPr="00C54AF7">
              <w:rPr>
                <w:rFonts w:ascii="Arial" w:hAnsi="Arial" w:cs="Arial"/>
                <w:sz w:val="24"/>
              </w:rPr>
              <w:t>The collection of feces or regurgitate from the environment (since no migratory birds or parts will be taken</w:t>
            </w:r>
            <w:r w:rsidR="00D635F9">
              <w:rPr>
                <w:rFonts w:ascii="Arial" w:hAnsi="Arial" w:cs="Arial"/>
                <w:sz w:val="24"/>
              </w:rPr>
              <w:t>)</w:t>
            </w:r>
          </w:p>
          <w:p w14:paraId="3D5C0655" w14:textId="08A83C0B" w:rsidR="00704B3A" w:rsidRPr="00C54AF7" w:rsidRDefault="00704B3A" w:rsidP="00C54AF7">
            <w:pPr>
              <w:pStyle w:val="ListParagraph"/>
              <w:numPr>
                <w:ilvl w:val="0"/>
                <w:numId w:val="57"/>
              </w:numPr>
              <w:tabs>
                <w:tab w:val="left" w:pos="90"/>
              </w:tabs>
              <w:spacing w:after="160" w:line="259" w:lineRule="auto"/>
              <w:rPr>
                <w:rFonts w:ascii="Arial" w:hAnsi="Arial" w:cs="Arial"/>
                <w:sz w:val="24"/>
              </w:rPr>
            </w:pPr>
            <w:r w:rsidRPr="00C54AF7">
              <w:rPr>
                <w:rFonts w:ascii="Arial" w:hAnsi="Arial" w:cs="Arial"/>
                <w:sz w:val="24"/>
              </w:rPr>
              <w:t xml:space="preserve">Nest removal and/or destruction outside of the breeding season provided the species is not included in Schedule 1 of the </w:t>
            </w:r>
            <w:r w:rsidR="002D4C6C">
              <w:rPr>
                <w:rFonts w:ascii="Arial" w:hAnsi="Arial" w:cs="Arial"/>
                <w:sz w:val="24"/>
              </w:rPr>
              <w:t>MBR</w:t>
            </w:r>
            <w:r w:rsidRPr="00C54AF7">
              <w:rPr>
                <w:rFonts w:ascii="Arial" w:hAnsi="Arial" w:cs="Arial"/>
                <w:sz w:val="24"/>
              </w:rPr>
              <w:t xml:space="preserve"> 2022</w:t>
            </w:r>
          </w:p>
          <w:p w14:paraId="7F3D9761" w14:textId="37F91F62" w:rsidR="001D7090" w:rsidRDefault="001D7090" w:rsidP="00704B3A">
            <w:pPr>
              <w:pStyle w:val="ListParagraph"/>
              <w:numPr>
                <w:ilvl w:val="0"/>
                <w:numId w:val="57"/>
              </w:numPr>
              <w:spacing w:after="0"/>
              <w:rPr>
                <w:rFonts w:ascii="Arial" w:hAnsi="Arial" w:cs="Arial"/>
                <w:sz w:val="24"/>
                <w:szCs w:val="24"/>
              </w:rPr>
            </w:pPr>
            <w:r>
              <w:rPr>
                <w:rFonts w:ascii="Arial" w:hAnsi="Arial" w:cs="Arial"/>
                <w:sz w:val="24"/>
                <w:szCs w:val="24"/>
              </w:rPr>
              <w:t xml:space="preserve">Aerial surveys provided that the intention is not to disturb or impact migratory birds. </w:t>
            </w:r>
            <w:r w:rsidR="007A460F">
              <w:rPr>
                <w:rFonts w:ascii="Arial" w:hAnsi="Arial" w:cs="Arial"/>
                <w:sz w:val="24"/>
                <w:szCs w:val="24"/>
              </w:rPr>
              <w:t>CWS recommends a minimum aircraft altitude of 650 m and 1100 m near areas where birds are known to concentrate (e.g. Migratory Bird Sanctuaries, breeding colonies, moulting areas, etc</w:t>
            </w:r>
            <w:r w:rsidR="00D635F9">
              <w:rPr>
                <w:rFonts w:ascii="Arial" w:hAnsi="Arial" w:cs="Arial"/>
                <w:sz w:val="24"/>
                <w:szCs w:val="24"/>
              </w:rPr>
              <w:t>.)</w:t>
            </w:r>
          </w:p>
          <w:p w14:paraId="78E56E1A" w14:textId="7D6BD479" w:rsidR="001D7090" w:rsidRDefault="001D7090" w:rsidP="00704B3A">
            <w:pPr>
              <w:pStyle w:val="ListParagraph"/>
              <w:numPr>
                <w:ilvl w:val="0"/>
                <w:numId w:val="57"/>
              </w:numPr>
              <w:spacing w:after="0"/>
              <w:rPr>
                <w:rFonts w:ascii="Arial" w:hAnsi="Arial" w:cs="Arial"/>
                <w:sz w:val="24"/>
                <w:szCs w:val="24"/>
              </w:rPr>
            </w:pPr>
            <w:r>
              <w:rPr>
                <w:rFonts w:ascii="Arial" w:hAnsi="Arial" w:cs="Arial"/>
                <w:sz w:val="24"/>
                <w:szCs w:val="24"/>
              </w:rPr>
              <w:t>Observational studies that are conducted from a distance where there is no disturbance to migratory birds, eggs or nests</w:t>
            </w:r>
          </w:p>
          <w:p w14:paraId="27BAC3D6" w14:textId="6E755D82" w:rsidR="001D7090" w:rsidRDefault="001D7090" w:rsidP="00704B3A">
            <w:pPr>
              <w:pStyle w:val="ListParagraph"/>
              <w:numPr>
                <w:ilvl w:val="0"/>
                <w:numId w:val="57"/>
              </w:numPr>
              <w:spacing w:after="0"/>
              <w:rPr>
                <w:rFonts w:ascii="Arial" w:hAnsi="Arial" w:cs="Arial"/>
                <w:sz w:val="24"/>
                <w:szCs w:val="24"/>
              </w:rPr>
            </w:pPr>
            <w:r>
              <w:rPr>
                <w:rFonts w:ascii="Arial" w:hAnsi="Arial" w:cs="Arial"/>
                <w:sz w:val="24"/>
                <w:szCs w:val="24"/>
              </w:rPr>
              <w:t>Nest searching provided that there is no handling and observations are conducted from a distance where there is no disturbance to migratory birds, eggs or nests</w:t>
            </w:r>
          </w:p>
          <w:p w14:paraId="174EFE96" w14:textId="42DC819D" w:rsidR="00D635F9" w:rsidRDefault="00D635F9" w:rsidP="00FE520F">
            <w:pPr>
              <w:pStyle w:val="ListParagraph"/>
              <w:numPr>
                <w:ilvl w:val="0"/>
                <w:numId w:val="57"/>
              </w:numPr>
              <w:spacing w:after="0"/>
              <w:rPr>
                <w:rFonts w:ascii="Arial" w:hAnsi="Arial" w:cs="Arial"/>
                <w:sz w:val="24"/>
                <w:szCs w:val="24"/>
              </w:rPr>
            </w:pPr>
            <w:r>
              <w:rPr>
                <w:rFonts w:ascii="Arial" w:hAnsi="Arial" w:cs="Arial"/>
                <w:sz w:val="24"/>
                <w:szCs w:val="24"/>
              </w:rPr>
              <w:t>Temporary possession for the purpose of transporting injured birds to a rehabilitation centre for treatment</w:t>
            </w:r>
          </w:p>
          <w:p w14:paraId="6027FE11" w14:textId="06211F2F" w:rsidR="00D635F9" w:rsidRDefault="00D635F9" w:rsidP="00FE520F">
            <w:pPr>
              <w:pStyle w:val="ListParagraph"/>
              <w:numPr>
                <w:ilvl w:val="0"/>
                <w:numId w:val="57"/>
              </w:numPr>
              <w:spacing w:after="0"/>
              <w:rPr>
                <w:rFonts w:ascii="Arial" w:hAnsi="Arial" w:cs="Arial"/>
                <w:sz w:val="24"/>
                <w:szCs w:val="24"/>
              </w:rPr>
            </w:pPr>
            <w:r>
              <w:rPr>
                <w:rFonts w:ascii="Arial" w:hAnsi="Arial" w:cs="Arial"/>
                <w:sz w:val="24"/>
                <w:szCs w:val="24"/>
              </w:rPr>
              <w:t>Laboratories accepting found dead birds for disease screening</w:t>
            </w:r>
          </w:p>
          <w:p w14:paraId="3A9A6E05" w14:textId="77777777" w:rsidR="00115F66" w:rsidRPr="007A03F6" w:rsidRDefault="00115F66" w:rsidP="00115F66">
            <w:pPr>
              <w:pStyle w:val="ListParagraph"/>
              <w:spacing w:after="0"/>
              <w:rPr>
                <w:rFonts w:ascii="Arial" w:hAnsi="Arial" w:cs="Arial"/>
                <w:sz w:val="24"/>
                <w:szCs w:val="24"/>
              </w:rPr>
            </w:pPr>
          </w:p>
          <w:p w14:paraId="18188613" w14:textId="035982FC" w:rsidR="00941B89" w:rsidRPr="00DD185E" w:rsidRDefault="00392B23" w:rsidP="00877953">
            <w:pPr>
              <w:spacing w:after="0"/>
              <w:rPr>
                <w:rFonts w:ascii="Arial" w:hAnsi="Arial" w:cs="Arial"/>
                <w:sz w:val="24"/>
                <w:szCs w:val="24"/>
              </w:rPr>
            </w:pPr>
            <w:r w:rsidRPr="00DD185E">
              <w:rPr>
                <w:rFonts w:ascii="Arial" w:hAnsi="Arial" w:cs="Arial"/>
                <w:sz w:val="24"/>
                <w:szCs w:val="24"/>
              </w:rPr>
              <w:t xml:space="preserve">Depending on which activities you </w:t>
            </w:r>
            <w:r w:rsidR="00E306F2" w:rsidRPr="00DD185E">
              <w:rPr>
                <w:rFonts w:ascii="Arial" w:hAnsi="Arial" w:cs="Arial"/>
                <w:sz w:val="24"/>
                <w:szCs w:val="24"/>
              </w:rPr>
              <w:t>are applying</w:t>
            </w:r>
            <w:r w:rsidRPr="00DD185E">
              <w:rPr>
                <w:rFonts w:ascii="Arial" w:hAnsi="Arial" w:cs="Arial"/>
                <w:sz w:val="24"/>
                <w:szCs w:val="24"/>
              </w:rPr>
              <w:t xml:space="preserve"> to conduct, you must fill out</w:t>
            </w:r>
            <w:r w:rsidR="00941B89" w:rsidRPr="00DD185E">
              <w:rPr>
                <w:rFonts w:ascii="Arial" w:hAnsi="Arial" w:cs="Arial"/>
                <w:sz w:val="24"/>
                <w:szCs w:val="24"/>
              </w:rPr>
              <w:t xml:space="preserve"> different </w:t>
            </w:r>
            <w:r w:rsidR="004A2E7C" w:rsidRPr="00DD185E">
              <w:rPr>
                <w:rFonts w:ascii="Arial" w:hAnsi="Arial" w:cs="Arial"/>
                <w:sz w:val="24"/>
                <w:szCs w:val="24"/>
              </w:rPr>
              <w:t xml:space="preserve">parts of the </w:t>
            </w:r>
            <w:r w:rsidR="006813D8" w:rsidRPr="00DD185E">
              <w:rPr>
                <w:rFonts w:ascii="Arial" w:hAnsi="Arial" w:cs="Arial"/>
                <w:sz w:val="24"/>
                <w:szCs w:val="24"/>
              </w:rPr>
              <w:t xml:space="preserve">Scientific Permit </w:t>
            </w:r>
            <w:r w:rsidR="00941B89" w:rsidRPr="00DD185E">
              <w:rPr>
                <w:rFonts w:ascii="Arial" w:hAnsi="Arial" w:cs="Arial"/>
                <w:sz w:val="24"/>
                <w:szCs w:val="24"/>
              </w:rPr>
              <w:t>application form</w:t>
            </w:r>
            <w:r w:rsidR="00110F36" w:rsidRPr="00DD185E">
              <w:rPr>
                <w:rFonts w:ascii="Arial" w:hAnsi="Arial" w:cs="Arial"/>
                <w:sz w:val="24"/>
                <w:szCs w:val="24"/>
              </w:rPr>
              <w:t xml:space="preserve"> (Part 1</w:t>
            </w:r>
            <w:r w:rsidR="00D80708">
              <w:rPr>
                <w:rFonts w:ascii="Arial" w:hAnsi="Arial" w:cs="Arial"/>
                <w:sz w:val="24"/>
                <w:szCs w:val="24"/>
              </w:rPr>
              <w:t>,</w:t>
            </w:r>
            <w:r w:rsidR="00BE7EC5">
              <w:rPr>
                <w:rFonts w:ascii="Arial" w:hAnsi="Arial" w:cs="Arial"/>
                <w:sz w:val="24"/>
                <w:szCs w:val="24"/>
              </w:rPr>
              <w:t xml:space="preserve"> Part 2, </w:t>
            </w:r>
            <w:r w:rsidR="00D80708">
              <w:rPr>
                <w:rFonts w:ascii="Arial" w:hAnsi="Arial" w:cs="Arial"/>
                <w:sz w:val="24"/>
                <w:szCs w:val="24"/>
              </w:rPr>
              <w:t xml:space="preserve">Part </w:t>
            </w:r>
            <w:r w:rsidR="008410A5">
              <w:rPr>
                <w:rFonts w:ascii="Arial" w:hAnsi="Arial" w:cs="Arial"/>
                <w:sz w:val="24"/>
                <w:szCs w:val="24"/>
              </w:rPr>
              <w:t>8</w:t>
            </w:r>
            <w:r w:rsidR="00D80708">
              <w:rPr>
                <w:rFonts w:ascii="Arial" w:hAnsi="Arial" w:cs="Arial"/>
                <w:sz w:val="24"/>
                <w:szCs w:val="24"/>
              </w:rPr>
              <w:t xml:space="preserve"> and</w:t>
            </w:r>
            <w:r w:rsidR="00110F36" w:rsidRPr="00DD185E">
              <w:rPr>
                <w:rFonts w:ascii="Arial" w:hAnsi="Arial" w:cs="Arial"/>
                <w:sz w:val="24"/>
                <w:szCs w:val="24"/>
              </w:rPr>
              <w:t xml:space="preserve"> plus the other Part(s)</w:t>
            </w:r>
            <w:r w:rsidR="00CB0D66" w:rsidRPr="00DD185E">
              <w:rPr>
                <w:rFonts w:ascii="Arial" w:hAnsi="Arial" w:cs="Arial"/>
                <w:sz w:val="24"/>
                <w:szCs w:val="24"/>
              </w:rPr>
              <w:t xml:space="preserve"> and </w:t>
            </w:r>
            <w:r w:rsidR="00895D8D" w:rsidRPr="00DD185E">
              <w:rPr>
                <w:rFonts w:ascii="Arial" w:hAnsi="Arial" w:cs="Arial"/>
                <w:sz w:val="24"/>
                <w:szCs w:val="24"/>
              </w:rPr>
              <w:t>Annex</w:t>
            </w:r>
            <w:r w:rsidR="004F4893" w:rsidRPr="00DD185E">
              <w:rPr>
                <w:rFonts w:ascii="Arial" w:hAnsi="Arial" w:cs="Arial"/>
                <w:sz w:val="24"/>
                <w:szCs w:val="24"/>
              </w:rPr>
              <w:t>es</w:t>
            </w:r>
            <w:r w:rsidR="00110F36" w:rsidRPr="00DD185E">
              <w:rPr>
                <w:rFonts w:ascii="Arial" w:hAnsi="Arial" w:cs="Arial"/>
                <w:sz w:val="24"/>
                <w:szCs w:val="24"/>
              </w:rPr>
              <w:t xml:space="preserve"> that relate to your activities</w:t>
            </w:r>
            <w:r w:rsidR="00CB0D66" w:rsidRPr="00DD185E">
              <w:rPr>
                <w:rFonts w:ascii="Arial" w:hAnsi="Arial" w:cs="Arial"/>
                <w:sz w:val="24"/>
                <w:szCs w:val="24"/>
              </w:rPr>
              <w:t>)</w:t>
            </w:r>
            <w:r w:rsidR="004F4893" w:rsidRPr="00DD185E">
              <w:rPr>
                <w:rFonts w:ascii="Arial" w:hAnsi="Arial" w:cs="Arial"/>
                <w:sz w:val="24"/>
                <w:szCs w:val="24"/>
              </w:rPr>
              <w:t xml:space="preserve">. Annex </w:t>
            </w:r>
            <w:r w:rsidR="007A03F6">
              <w:rPr>
                <w:rFonts w:ascii="Arial" w:hAnsi="Arial" w:cs="Arial"/>
                <w:sz w:val="24"/>
                <w:szCs w:val="24"/>
              </w:rPr>
              <w:t>6</w:t>
            </w:r>
            <w:r w:rsidR="004F4893" w:rsidRPr="00DD185E">
              <w:rPr>
                <w:rFonts w:ascii="Arial" w:hAnsi="Arial" w:cs="Arial"/>
                <w:sz w:val="24"/>
                <w:szCs w:val="24"/>
              </w:rPr>
              <w:t xml:space="preserve"> </w:t>
            </w:r>
            <w:r w:rsidR="00712FC7">
              <w:rPr>
                <w:rFonts w:ascii="Arial" w:hAnsi="Arial" w:cs="Arial"/>
                <w:sz w:val="24"/>
                <w:szCs w:val="24"/>
              </w:rPr>
              <w:t xml:space="preserve">(of this document) </w:t>
            </w:r>
            <w:r w:rsidR="004F4893" w:rsidRPr="00DD185E">
              <w:rPr>
                <w:rFonts w:ascii="Arial" w:hAnsi="Arial" w:cs="Arial"/>
                <w:sz w:val="24"/>
                <w:szCs w:val="24"/>
              </w:rPr>
              <w:t xml:space="preserve">contains contact information for the regional </w:t>
            </w:r>
            <w:r w:rsidR="003E67D9" w:rsidRPr="00DD185E">
              <w:rPr>
                <w:rFonts w:ascii="Arial" w:hAnsi="Arial" w:cs="Arial"/>
                <w:sz w:val="24"/>
                <w:szCs w:val="24"/>
              </w:rPr>
              <w:t xml:space="preserve">Canadian Wildlife Service </w:t>
            </w:r>
            <w:r w:rsidR="00CC4D2D" w:rsidRPr="00DD185E">
              <w:rPr>
                <w:rFonts w:ascii="Arial" w:hAnsi="Arial" w:cs="Arial"/>
                <w:sz w:val="24"/>
                <w:szCs w:val="24"/>
              </w:rPr>
              <w:t xml:space="preserve">permitting </w:t>
            </w:r>
            <w:r w:rsidR="004F4893" w:rsidRPr="00DD185E">
              <w:rPr>
                <w:rFonts w:ascii="Arial" w:hAnsi="Arial" w:cs="Arial"/>
                <w:sz w:val="24"/>
                <w:szCs w:val="24"/>
              </w:rPr>
              <w:t>offices</w:t>
            </w:r>
            <w:r w:rsidR="00CB0D66" w:rsidRPr="00DD185E">
              <w:rPr>
                <w:rFonts w:ascii="Arial" w:hAnsi="Arial" w:cs="Arial"/>
                <w:sz w:val="24"/>
                <w:szCs w:val="24"/>
              </w:rPr>
              <w:t>.</w:t>
            </w:r>
          </w:p>
          <w:p w14:paraId="6DECEE8A" w14:textId="77777777" w:rsidR="003E67D9" w:rsidRPr="00DD185E" w:rsidRDefault="003E67D9" w:rsidP="00877953">
            <w:pPr>
              <w:spacing w:after="0"/>
              <w:rPr>
                <w:rFonts w:ascii="Arial" w:hAnsi="Arial" w:cs="Arial"/>
                <w:sz w:val="24"/>
                <w:szCs w:val="24"/>
              </w:rPr>
            </w:pPr>
          </w:p>
          <w:p w14:paraId="1D506631" w14:textId="59A96EBB" w:rsidR="00784F38" w:rsidRPr="006118CE" w:rsidRDefault="00784F38" w:rsidP="00877953">
            <w:pPr>
              <w:spacing w:after="0"/>
              <w:rPr>
                <w:rFonts w:ascii="Arial" w:hAnsi="Arial" w:cs="Arial"/>
                <w:color w:val="000000" w:themeColor="text1"/>
                <w:sz w:val="24"/>
                <w:szCs w:val="24"/>
                <w:shd w:val="clear" w:color="auto" w:fill="FFFFFF"/>
              </w:rPr>
            </w:pPr>
            <w:r w:rsidRPr="006118CE">
              <w:rPr>
                <w:rFonts w:ascii="Arial" w:hAnsi="Arial" w:cs="Arial"/>
                <w:color w:val="000000" w:themeColor="text1"/>
                <w:sz w:val="24"/>
                <w:szCs w:val="24"/>
              </w:rPr>
              <w:t>For the purpose of the application form, t</w:t>
            </w:r>
            <w:r w:rsidR="003E67D9" w:rsidRPr="006118CE">
              <w:rPr>
                <w:rFonts w:ascii="Arial" w:hAnsi="Arial" w:cs="Arial"/>
                <w:color w:val="000000" w:themeColor="text1"/>
                <w:sz w:val="24"/>
                <w:szCs w:val="24"/>
              </w:rPr>
              <w:t xml:space="preserve">he applicant </w:t>
            </w:r>
            <w:r w:rsidRPr="006118CE">
              <w:rPr>
                <w:rFonts w:ascii="Arial" w:hAnsi="Arial" w:cs="Arial"/>
                <w:color w:val="000000" w:themeColor="text1"/>
                <w:sz w:val="24"/>
                <w:szCs w:val="24"/>
                <w:shd w:val="clear" w:color="auto" w:fill="FFFFFF"/>
              </w:rPr>
              <w:t xml:space="preserve">refers to the person responsible for filling out the application form and who intends to become the "Permit holder" pending the approval of the application and issuance of a permit. The Applicant may also be a current permit holder who is applying for permit renewal. </w:t>
            </w:r>
          </w:p>
          <w:p w14:paraId="2501F27F" w14:textId="77777777" w:rsidR="00784F38" w:rsidRPr="006118CE" w:rsidRDefault="00784F38" w:rsidP="00877953">
            <w:pPr>
              <w:spacing w:after="0"/>
              <w:rPr>
                <w:rFonts w:ascii="Arial" w:hAnsi="Arial" w:cs="Arial"/>
                <w:color w:val="000000" w:themeColor="text1"/>
                <w:sz w:val="24"/>
                <w:szCs w:val="24"/>
              </w:rPr>
            </w:pPr>
          </w:p>
          <w:p w14:paraId="611DE7FE" w14:textId="62A17879" w:rsidR="00CB0D66" w:rsidRPr="006118CE" w:rsidRDefault="00784F38" w:rsidP="00877953">
            <w:pPr>
              <w:spacing w:after="0"/>
              <w:rPr>
                <w:rFonts w:ascii="Arial" w:hAnsi="Arial" w:cs="Arial"/>
                <w:color w:val="000000" w:themeColor="text1"/>
                <w:sz w:val="24"/>
                <w:szCs w:val="24"/>
              </w:rPr>
            </w:pPr>
            <w:r w:rsidRPr="006118CE">
              <w:rPr>
                <w:rFonts w:ascii="Arial" w:hAnsi="Arial" w:cs="Arial"/>
                <w:color w:val="000000" w:themeColor="text1"/>
                <w:sz w:val="24"/>
                <w:szCs w:val="24"/>
              </w:rPr>
              <w:t xml:space="preserve">The applicant is </w:t>
            </w:r>
            <w:r w:rsidR="003E67D9" w:rsidRPr="006118CE">
              <w:rPr>
                <w:rFonts w:ascii="Arial" w:hAnsi="Arial" w:cs="Arial"/>
                <w:color w:val="000000" w:themeColor="text1"/>
                <w:sz w:val="24"/>
                <w:szCs w:val="24"/>
              </w:rPr>
              <w:t xml:space="preserve">required to provide proof of their ability to </w:t>
            </w:r>
            <w:r w:rsidR="003645DE">
              <w:rPr>
                <w:rFonts w:ascii="Arial" w:hAnsi="Arial" w:cs="Arial"/>
                <w:color w:val="000000" w:themeColor="text1"/>
                <w:sz w:val="24"/>
                <w:szCs w:val="24"/>
              </w:rPr>
              <w:t>carry out</w:t>
            </w:r>
            <w:r w:rsidR="00BE7EC5" w:rsidRPr="006118CE">
              <w:rPr>
                <w:rFonts w:ascii="Arial" w:hAnsi="Arial" w:cs="Arial"/>
                <w:color w:val="000000" w:themeColor="text1"/>
                <w:sz w:val="24"/>
                <w:szCs w:val="24"/>
              </w:rPr>
              <w:t xml:space="preserve"> </w:t>
            </w:r>
            <w:r w:rsidR="003E67D9" w:rsidRPr="006118CE">
              <w:rPr>
                <w:rFonts w:ascii="Arial" w:hAnsi="Arial" w:cs="Arial"/>
                <w:color w:val="000000" w:themeColor="text1"/>
                <w:sz w:val="24"/>
                <w:szCs w:val="24"/>
              </w:rPr>
              <w:t>the activities being applied for (as set out in the relevant part(s) of the application form)</w:t>
            </w:r>
            <w:r w:rsidR="00BE7EC5">
              <w:rPr>
                <w:rFonts w:ascii="Arial" w:hAnsi="Arial" w:cs="Arial"/>
                <w:color w:val="000000" w:themeColor="text1"/>
                <w:sz w:val="24"/>
                <w:szCs w:val="24"/>
              </w:rPr>
              <w:t xml:space="preserve"> and demonstrate their competence with certain techniques</w:t>
            </w:r>
            <w:r w:rsidR="003E67D9" w:rsidRPr="006118CE">
              <w:rPr>
                <w:rFonts w:ascii="Arial" w:hAnsi="Arial" w:cs="Arial"/>
                <w:color w:val="000000" w:themeColor="text1"/>
                <w:sz w:val="24"/>
                <w:szCs w:val="24"/>
              </w:rPr>
              <w:t>.</w:t>
            </w:r>
          </w:p>
          <w:p w14:paraId="42291186" w14:textId="77777777" w:rsidR="003E67D9" w:rsidRPr="00DD185E" w:rsidRDefault="003E67D9" w:rsidP="00877953">
            <w:pPr>
              <w:spacing w:after="0"/>
              <w:rPr>
                <w:rFonts w:ascii="Arial" w:hAnsi="Arial" w:cs="Arial"/>
                <w:sz w:val="24"/>
                <w:szCs w:val="24"/>
              </w:rPr>
            </w:pPr>
          </w:p>
          <w:p w14:paraId="15B97208" w14:textId="06813818" w:rsidR="00CB0D66" w:rsidRDefault="005A4B74" w:rsidP="00877953">
            <w:pPr>
              <w:spacing w:after="0"/>
              <w:rPr>
                <w:rFonts w:ascii="Arial" w:hAnsi="Arial" w:cs="Arial"/>
                <w:b/>
                <w:sz w:val="24"/>
                <w:szCs w:val="24"/>
              </w:rPr>
            </w:pPr>
            <w:r w:rsidRPr="0028148F">
              <w:rPr>
                <w:rFonts w:ascii="Arial" w:hAnsi="Arial" w:cs="Arial"/>
                <w:b/>
                <w:sz w:val="24"/>
                <w:szCs w:val="24"/>
              </w:rPr>
              <w:t>Please complete the following sections in the Scientific Permit Application form if:</w:t>
            </w:r>
          </w:p>
          <w:p w14:paraId="265194C3" w14:textId="77777777" w:rsidR="00D06BEC" w:rsidRPr="00DD185E" w:rsidRDefault="00D06BEC" w:rsidP="00877953">
            <w:pPr>
              <w:spacing w:after="0"/>
              <w:rPr>
                <w:rFonts w:ascii="Arial" w:hAnsi="Arial" w:cs="Arial"/>
                <w:sz w:val="24"/>
                <w:szCs w:val="24"/>
              </w:rPr>
            </w:pPr>
          </w:p>
          <w:p w14:paraId="42E38269" w14:textId="04FC1C86" w:rsidR="002B3EF8" w:rsidRPr="00421F99" w:rsidRDefault="003B0D80" w:rsidP="00421F99">
            <w:pPr>
              <w:ind w:left="73"/>
              <w:rPr>
                <w:rFonts w:ascii="Arial" w:hAnsi="Arial" w:cs="Arial"/>
                <w:sz w:val="24"/>
                <w:szCs w:val="24"/>
              </w:rPr>
            </w:pPr>
            <w:hyperlink w:anchor="Part_1" w:history="1">
              <w:r w:rsidR="00DB38F4" w:rsidRPr="00421F99">
                <w:rPr>
                  <w:rStyle w:val="Hyperlink"/>
                  <w:rFonts w:ascii="Arial" w:hAnsi="Arial" w:cs="Arial"/>
                  <w:b/>
                  <w:sz w:val="24"/>
                  <w:szCs w:val="24"/>
                </w:rPr>
                <w:t xml:space="preserve">Part </w:t>
              </w:r>
              <w:r w:rsidR="009C07CC" w:rsidRPr="00421F99">
                <w:rPr>
                  <w:rStyle w:val="Hyperlink"/>
                  <w:rFonts w:ascii="Arial" w:hAnsi="Arial" w:cs="Arial"/>
                  <w:b/>
                  <w:sz w:val="24"/>
                  <w:szCs w:val="24"/>
                </w:rPr>
                <w:t xml:space="preserve">1: Applicant </w:t>
              </w:r>
              <w:r w:rsidR="00A82B2D" w:rsidRPr="00421F99">
                <w:rPr>
                  <w:rStyle w:val="Hyperlink"/>
                  <w:rFonts w:ascii="Arial" w:hAnsi="Arial" w:cs="Arial"/>
                  <w:b/>
                  <w:sz w:val="24"/>
                  <w:szCs w:val="24"/>
                </w:rPr>
                <w:t>and general i</w:t>
              </w:r>
              <w:r w:rsidR="009C07CC" w:rsidRPr="00421F99">
                <w:rPr>
                  <w:rStyle w:val="Hyperlink"/>
                  <w:rFonts w:ascii="Arial" w:hAnsi="Arial" w:cs="Arial"/>
                  <w:b/>
                  <w:sz w:val="24"/>
                  <w:szCs w:val="24"/>
                </w:rPr>
                <w:t>nformation</w:t>
              </w:r>
            </w:hyperlink>
            <w:r w:rsidR="001D3F93">
              <w:rPr>
                <w:rStyle w:val="Hyperlink"/>
                <w:rFonts w:ascii="Arial" w:hAnsi="Arial" w:cs="Arial"/>
                <w:b/>
                <w:sz w:val="24"/>
                <w:szCs w:val="24"/>
              </w:rPr>
              <w:t xml:space="preserve"> (Mandatory)</w:t>
            </w:r>
            <w:r w:rsidR="005C4995">
              <w:rPr>
                <w:rStyle w:val="Hyperlink"/>
                <w:rFonts w:ascii="Arial" w:hAnsi="Arial" w:cs="Arial"/>
                <w:b/>
                <w:sz w:val="24"/>
                <w:szCs w:val="24"/>
              </w:rPr>
              <w:t xml:space="preserve"> </w:t>
            </w:r>
            <w:r w:rsidR="002B3EF8" w:rsidRPr="00421F99">
              <w:rPr>
                <w:rStyle w:val="Hyperlink"/>
                <w:rFonts w:ascii="Arial" w:hAnsi="Arial" w:cs="Arial"/>
                <w:color w:val="auto"/>
                <w:sz w:val="24"/>
                <w:szCs w:val="24"/>
                <w:u w:val="none"/>
              </w:rPr>
              <w:t xml:space="preserve">Mandatory for all </w:t>
            </w:r>
            <w:r w:rsidR="002B3EF8" w:rsidRPr="002B3EF8">
              <w:rPr>
                <w:rFonts w:ascii="Arial" w:hAnsi="Arial" w:cs="Arial"/>
                <w:sz w:val="24"/>
                <w:szCs w:val="24"/>
              </w:rPr>
              <w:t>Scientific Permit applications</w:t>
            </w:r>
          </w:p>
          <w:p w14:paraId="4B573459" w14:textId="3C0A896E" w:rsidR="002B3EF8" w:rsidRPr="002B3EF8" w:rsidRDefault="003B0D80" w:rsidP="00421F99">
            <w:pPr>
              <w:ind w:left="73"/>
              <w:rPr>
                <w:rStyle w:val="Hyperlink"/>
                <w:rFonts w:ascii="Arial" w:hAnsi="Arial" w:cs="Arial"/>
                <w:color w:val="auto"/>
                <w:sz w:val="24"/>
                <w:szCs w:val="24"/>
                <w:u w:val="none"/>
              </w:rPr>
            </w:pPr>
            <w:hyperlink w:anchor="Part_2" w:history="1">
              <w:r w:rsidR="00076A7D" w:rsidRPr="005C4995">
                <w:rPr>
                  <w:rStyle w:val="Hyperlink"/>
                  <w:rFonts w:ascii="Arial" w:hAnsi="Arial" w:cs="Arial"/>
                  <w:b/>
                  <w:sz w:val="24"/>
                  <w:szCs w:val="24"/>
                </w:rPr>
                <w:t>Part 2: Project i</w:t>
              </w:r>
              <w:r w:rsidR="00385846" w:rsidRPr="005C4995">
                <w:rPr>
                  <w:rStyle w:val="Hyperlink"/>
                  <w:rFonts w:ascii="Arial" w:hAnsi="Arial" w:cs="Arial"/>
                  <w:b/>
                  <w:sz w:val="24"/>
                  <w:szCs w:val="24"/>
                </w:rPr>
                <w:t>nformation</w:t>
              </w:r>
              <w:r w:rsidR="001D3F93" w:rsidRPr="005C4995">
                <w:rPr>
                  <w:rStyle w:val="Hyperlink"/>
                  <w:rFonts w:ascii="Arial" w:hAnsi="Arial" w:cs="Arial"/>
                  <w:b/>
                  <w:sz w:val="24"/>
                  <w:szCs w:val="24"/>
                </w:rPr>
                <w:t xml:space="preserve"> (Mandatory)</w:t>
              </w:r>
            </w:hyperlink>
            <w:r w:rsidR="005C4995">
              <w:rPr>
                <w:rStyle w:val="Hyperlink"/>
                <w:rFonts w:ascii="Arial" w:hAnsi="Arial" w:cs="Arial"/>
                <w:b/>
                <w:sz w:val="24"/>
                <w:szCs w:val="24"/>
              </w:rPr>
              <w:t xml:space="preserve"> </w:t>
            </w:r>
            <w:r w:rsidR="00712FC7">
              <w:rPr>
                <w:rFonts w:ascii="Arial" w:hAnsi="Arial" w:cs="Arial"/>
                <w:sz w:val="24"/>
                <w:szCs w:val="24"/>
              </w:rPr>
              <w:t xml:space="preserve">Mandatory for all Scientific Permit applications </w:t>
            </w:r>
          </w:p>
          <w:p w14:paraId="4B83889B" w14:textId="054C6E02" w:rsidR="00A82B2D" w:rsidRPr="00DD185E" w:rsidRDefault="00A82B2D" w:rsidP="00421F99">
            <w:pPr>
              <w:ind w:left="73"/>
              <w:rPr>
                <w:rFonts w:ascii="Arial" w:hAnsi="Arial" w:cs="Arial"/>
                <w:b/>
                <w:sz w:val="24"/>
                <w:szCs w:val="24"/>
              </w:rPr>
            </w:pPr>
            <w:r w:rsidRPr="00421F99">
              <w:rPr>
                <w:rStyle w:val="Hyperlink"/>
                <w:rFonts w:ascii="Arial" w:hAnsi="Arial" w:cs="Arial"/>
                <w:b/>
                <w:sz w:val="24"/>
                <w:szCs w:val="24"/>
              </w:rPr>
              <w:t xml:space="preserve">Part </w:t>
            </w:r>
            <w:r w:rsidR="00385846" w:rsidRPr="00421F99">
              <w:rPr>
                <w:rStyle w:val="Hyperlink"/>
                <w:rFonts w:ascii="Arial" w:hAnsi="Arial" w:cs="Arial"/>
                <w:b/>
                <w:sz w:val="24"/>
                <w:szCs w:val="24"/>
              </w:rPr>
              <w:t>3</w:t>
            </w:r>
            <w:r w:rsidRPr="00421F99">
              <w:rPr>
                <w:rStyle w:val="Hyperlink"/>
                <w:rFonts w:ascii="Arial" w:hAnsi="Arial" w:cs="Arial"/>
                <w:b/>
                <w:sz w:val="24"/>
                <w:szCs w:val="24"/>
              </w:rPr>
              <w:t xml:space="preserve">: </w:t>
            </w:r>
            <w:hyperlink w:anchor="Part_3_3" w:history="1">
              <w:r w:rsidR="00076A7D" w:rsidRPr="00421F99">
                <w:rPr>
                  <w:rStyle w:val="Hyperlink"/>
                  <w:rFonts w:ascii="Arial" w:hAnsi="Arial" w:cs="Arial"/>
                  <w:b/>
                  <w:sz w:val="24"/>
                  <w:szCs w:val="24"/>
                </w:rPr>
                <w:t>Application for Scientific B</w:t>
              </w:r>
              <w:r w:rsidRPr="00421F99">
                <w:rPr>
                  <w:rStyle w:val="Hyperlink"/>
                  <w:rFonts w:ascii="Arial" w:hAnsi="Arial" w:cs="Arial"/>
                  <w:b/>
                  <w:sz w:val="24"/>
                  <w:szCs w:val="24"/>
                </w:rPr>
                <w:t>anding purposes</w:t>
              </w:r>
            </w:hyperlink>
          </w:p>
          <w:p w14:paraId="3F5E3957" w14:textId="23127E07" w:rsidR="00EF2668" w:rsidRPr="00421F99" w:rsidRDefault="002B3EF8" w:rsidP="00704B3A">
            <w:pPr>
              <w:pStyle w:val="ListParagraph"/>
              <w:numPr>
                <w:ilvl w:val="1"/>
                <w:numId w:val="57"/>
              </w:numPr>
              <w:rPr>
                <w:rFonts w:ascii="Arial" w:hAnsi="Arial" w:cs="Arial"/>
                <w:sz w:val="24"/>
                <w:szCs w:val="24"/>
              </w:rPr>
            </w:pPr>
            <w:r w:rsidRPr="00421F99">
              <w:rPr>
                <w:rFonts w:ascii="Arial" w:hAnsi="Arial" w:cs="Arial"/>
                <w:sz w:val="24"/>
                <w:szCs w:val="24"/>
              </w:rPr>
              <w:t>Y</w:t>
            </w:r>
            <w:r w:rsidR="00A82B2D" w:rsidRPr="00421F99">
              <w:rPr>
                <w:rFonts w:ascii="Arial" w:hAnsi="Arial" w:cs="Arial"/>
                <w:sz w:val="24"/>
                <w:szCs w:val="24"/>
              </w:rPr>
              <w:t>ou</w:t>
            </w:r>
            <w:r w:rsidR="00A82B2D">
              <w:rPr>
                <w:rFonts w:ascii="Arial" w:hAnsi="Arial" w:cs="Arial"/>
                <w:sz w:val="24"/>
                <w:szCs w:val="24"/>
              </w:rPr>
              <w:t xml:space="preserve"> want to capture</w:t>
            </w:r>
            <w:r w:rsidR="000D674E">
              <w:rPr>
                <w:rFonts w:ascii="Arial" w:hAnsi="Arial" w:cs="Arial"/>
                <w:sz w:val="24"/>
                <w:szCs w:val="24"/>
              </w:rPr>
              <w:t xml:space="preserve"> and handle</w:t>
            </w:r>
            <w:r w:rsidR="00A82B2D">
              <w:rPr>
                <w:rFonts w:ascii="Arial" w:hAnsi="Arial" w:cs="Arial"/>
                <w:sz w:val="24"/>
                <w:szCs w:val="24"/>
              </w:rPr>
              <w:t xml:space="preserve"> migratory birds to band</w:t>
            </w:r>
            <w:r w:rsidR="004704EA">
              <w:rPr>
                <w:rFonts w:ascii="Arial" w:hAnsi="Arial" w:cs="Arial"/>
                <w:sz w:val="24"/>
                <w:szCs w:val="24"/>
              </w:rPr>
              <w:t xml:space="preserve"> or mark</w:t>
            </w:r>
            <w:r w:rsidR="00A82B2D">
              <w:rPr>
                <w:rFonts w:ascii="Arial" w:hAnsi="Arial" w:cs="Arial"/>
                <w:sz w:val="24"/>
                <w:szCs w:val="24"/>
              </w:rPr>
              <w:t xml:space="preserve"> </w:t>
            </w:r>
            <w:r w:rsidR="00076A7D" w:rsidRPr="00421F99">
              <w:rPr>
                <w:rFonts w:ascii="Arial" w:hAnsi="Arial" w:cs="Arial"/>
                <w:sz w:val="24"/>
                <w:szCs w:val="24"/>
              </w:rPr>
              <w:t>for S</w:t>
            </w:r>
            <w:r w:rsidR="00A82B2D" w:rsidRPr="00421F99">
              <w:rPr>
                <w:rFonts w:ascii="Arial" w:hAnsi="Arial" w:cs="Arial"/>
                <w:sz w:val="24"/>
                <w:szCs w:val="24"/>
              </w:rPr>
              <w:t xml:space="preserve">cientific </w:t>
            </w:r>
            <w:r w:rsidR="0024347D" w:rsidRPr="00421F99">
              <w:rPr>
                <w:rFonts w:ascii="Arial" w:hAnsi="Arial" w:cs="Arial"/>
                <w:sz w:val="24"/>
                <w:szCs w:val="24"/>
              </w:rPr>
              <w:t>purposes</w:t>
            </w:r>
          </w:p>
          <w:p w14:paraId="591C868C" w14:textId="17799C20" w:rsidR="00315F46" w:rsidRPr="0028148F" w:rsidRDefault="00315F46" w:rsidP="000B186D">
            <w:pPr>
              <w:pStyle w:val="ListParagraph"/>
              <w:numPr>
                <w:ilvl w:val="1"/>
                <w:numId w:val="57"/>
              </w:numPr>
              <w:rPr>
                <w:rFonts w:ascii="Arial" w:hAnsi="Arial" w:cs="Arial"/>
                <w:sz w:val="24"/>
                <w:szCs w:val="24"/>
              </w:rPr>
            </w:pPr>
            <w:r w:rsidRPr="00421F99">
              <w:rPr>
                <w:rFonts w:ascii="Arial" w:hAnsi="Arial" w:cs="Arial"/>
                <w:sz w:val="24"/>
                <w:szCs w:val="24"/>
              </w:rPr>
              <w:t xml:space="preserve"> want to </w:t>
            </w:r>
            <w:r w:rsidR="000B186D" w:rsidRPr="00421F99">
              <w:rPr>
                <w:rFonts w:ascii="Arial" w:hAnsi="Arial" w:cs="Arial"/>
                <w:sz w:val="24"/>
                <w:szCs w:val="24"/>
              </w:rPr>
              <w:t>take</w:t>
            </w:r>
            <w:r w:rsidRPr="00421F99">
              <w:rPr>
                <w:rFonts w:ascii="Arial" w:hAnsi="Arial" w:cs="Arial"/>
                <w:sz w:val="24"/>
                <w:szCs w:val="24"/>
              </w:rPr>
              <w:t xml:space="preserve"> biological samples</w:t>
            </w:r>
            <w:r w:rsidR="000B186D" w:rsidRPr="00421F99">
              <w:rPr>
                <w:rFonts w:ascii="Arial" w:hAnsi="Arial" w:cs="Arial"/>
                <w:sz w:val="24"/>
                <w:szCs w:val="24"/>
              </w:rPr>
              <w:t>, apply auxiliary markers</w:t>
            </w:r>
            <w:r w:rsidRPr="00421F99">
              <w:rPr>
                <w:rFonts w:ascii="Arial" w:hAnsi="Arial" w:cs="Arial"/>
                <w:sz w:val="24"/>
                <w:szCs w:val="24"/>
              </w:rPr>
              <w:t xml:space="preserve"> or perform veterinary procedures</w:t>
            </w:r>
            <w:r w:rsidR="000B186D" w:rsidRPr="00421F99">
              <w:rPr>
                <w:rFonts w:ascii="Arial" w:hAnsi="Arial" w:cs="Arial"/>
                <w:sz w:val="24"/>
                <w:szCs w:val="24"/>
              </w:rPr>
              <w:t xml:space="preserve"> </w:t>
            </w:r>
            <w:r w:rsidR="000B186D">
              <w:rPr>
                <w:rFonts w:ascii="Arial" w:hAnsi="Arial" w:cs="Arial"/>
                <w:sz w:val="24"/>
                <w:szCs w:val="24"/>
              </w:rPr>
              <w:t>such as surgeries to insert internal transmitters, injection of chemicals or biopsies</w:t>
            </w:r>
            <w:r w:rsidR="002B3EF8" w:rsidRPr="00421F99">
              <w:rPr>
                <w:rFonts w:ascii="Arial" w:hAnsi="Arial" w:cs="Arial"/>
                <w:sz w:val="24"/>
                <w:szCs w:val="24"/>
              </w:rPr>
              <w:t>Yo</w:t>
            </w:r>
            <w:r w:rsidRPr="00421F99">
              <w:rPr>
                <w:rFonts w:ascii="Arial" w:hAnsi="Arial" w:cs="Arial"/>
                <w:sz w:val="24"/>
                <w:szCs w:val="24"/>
              </w:rPr>
              <w:t xml:space="preserve"> on free-living</w:t>
            </w:r>
            <w:r w:rsidR="000B186D" w:rsidRPr="00421F99">
              <w:rPr>
                <w:rFonts w:ascii="Arial" w:hAnsi="Arial" w:cs="Arial"/>
                <w:sz w:val="24"/>
                <w:szCs w:val="24"/>
              </w:rPr>
              <w:t xml:space="preserve"> migratory</w:t>
            </w:r>
            <w:r w:rsidRPr="00421F99">
              <w:rPr>
                <w:rFonts w:ascii="Arial" w:hAnsi="Arial" w:cs="Arial"/>
                <w:sz w:val="24"/>
                <w:szCs w:val="24"/>
              </w:rPr>
              <w:t xml:space="preserve"> birds</w:t>
            </w:r>
            <w:r w:rsidR="00891576" w:rsidRPr="00421F99">
              <w:rPr>
                <w:rFonts w:ascii="Arial" w:hAnsi="Arial" w:cs="Arial"/>
                <w:sz w:val="24"/>
                <w:szCs w:val="24"/>
              </w:rPr>
              <w:t xml:space="preserve"> while banding</w:t>
            </w:r>
            <w:r w:rsidRPr="00421F99">
              <w:rPr>
                <w:rFonts w:ascii="Arial" w:hAnsi="Arial" w:cs="Arial"/>
                <w:sz w:val="24"/>
                <w:szCs w:val="24"/>
              </w:rPr>
              <w:t xml:space="preserve"> </w:t>
            </w:r>
          </w:p>
          <w:p w14:paraId="1BDE8C7F" w14:textId="3B502D84" w:rsidR="00866E40" w:rsidRPr="00C73A62" w:rsidRDefault="002B3EF8" w:rsidP="00704B3A">
            <w:pPr>
              <w:pStyle w:val="ListParagraph"/>
              <w:numPr>
                <w:ilvl w:val="1"/>
                <w:numId w:val="57"/>
              </w:numPr>
              <w:rPr>
                <w:rFonts w:ascii="Arial" w:hAnsi="Arial" w:cs="Arial"/>
                <w:b/>
                <w:sz w:val="24"/>
                <w:szCs w:val="24"/>
              </w:rPr>
            </w:pPr>
            <w:r w:rsidRPr="00421F99">
              <w:rPr>
                <w:rFonts w:ascii="Arial" w:hAnsi="Arial" w:cs="Arial"/>
                <w:sz w:val="24"/>
                <w:szCs w:val="24"/>
              </w:rPr>
              <w:t>You</w:t>
            </w:r>
            <w:r w:rsidR="00866E40">
              <w:rPr>
                <w:rFonts w:ascii="Arial" w:hAnsi="Arial" w:cs="Arial"/>
                <w:sz w:val="24"/>
                <w:szCs w:val="24"/>
              </w:rPr>
              <w:t xml:space="preserve"> want to deposit</w:t>
            </w:r>
            <w:r w:rsidR="00076A7D">
              <w:rPr>
                <w:rFonts w:ascii="Arial" w:hAnsi="Arial" w:cs="Arial"/>
                <w:sz w:val="24"/>
                <w:szCs w:val="24"/>
              </w:rPr>
              <w:t xml:space="preserve"> bait at any time or place for B</w:t>
            </w:r>
            <w:r w:rsidR="00866E40">
              <w:rPr>
                <w:rFonts w:ascii="Arial" w:hAnsi="Arial" w:cs="Arial"/>
                <w:sz w:val="24"/>
                <w:szCs w:val="24"/>
              </w:rPr>
              <w:t>anding purposes</w:t>
            </w:r>
          </w:p>
          <w:p w14:paraId="06FD5770" w14:textId="6BF13059" w:rsidR="00385846" w:rsidRPr="00421F99" w:rsidRDefault="000D674E" w:rsidP="0028148F">
            <w:pPr>
              <w:pStyle w:val="ListParagraph"/>
              <w:ind w:left="1440"/>
              <w:rPr>
                <w:rFonts w:ascii="Arial" w:hAnsi="Arial" w:cs="Arial"/>
                <w:b/>
                <w:sz w:val="24"/>
                <w:szCs w:val="24"/>
              </w:rPr>
            </w:pPr>
            <w:r w:rsidRPr="00421F99">
              <w:rPr>
                <w:rFonts w:ascii="Arial" w:hAnsi="Arial" w:cs="Arial"/>
                <w:sz w:val="24"/>
                <w:szCs w:val="24"/>
              </w:rPr>
              <w:t xml:space="preserve">If you want to take possession of migratory birds that are found dead </w:t>
            </w:r>
            <w:r w:rsidR="006D6351" w:rsidRPr="00421F99">
              <w:rPr>
                <w:rFonts w:ascii="Arial" w:hAnsi="Arial" w:cs="Arial"/>
                <w:sz w:val="24"/>
                <w:szCs w:val="24"/>
              </w:rPr>
              <w:t>while undertaking</w:t>
            </w:r>
            <w:r w:rsidRPr="00421F99">
              <w:rPr>
                <w:rFonts w:ascii="Arial" w:hAnsi="Arial" w:cs="Arial"/>
                <w:sz w:val="24"/>
                <w:szCs w:val="24"/>
              </w:rPr>
              <w:t xml:space="preserve">  banding activities or </w:t>
            </w:r>
            <w:r w:rsidR="006D6351" w:rsidRPr="00421F99">
              <w:rPr>
                <w:rFonts w:ascii="Arial" w:hAnsi="Arial" w:cs="Arial"/>
                <w:sz w:val="24"/>
                <w:szCs w:val="24"/>
              </w:rPr>
              <w:t>that are found dead</w:t>
            </w:r>
          </w:p>
          <w:p w14:paraId="1A38180F" w14:textId="29D592B4" w:rsidR="004A2E7C" w:rsidRPr="00DD185E" w:rsidRDefault="003B0D80" w:rsidP="00421F99">
            <w:pPr>
              <w:rPr>
                <w:rFonts w:ascii="Arial" w:hAnsi="Arial" w:cs="Arial"/>
                <w:b/>
                <w:sz w:val="24"/>
                <w:szCs w:val="24"/>
              </w:rPr>
            </w:pPr>
            <w:hyperlink w:anchor="Part_4" w:history="1">
              <w:r w:rsidR="00DB38F4" w:rsidRPr="00421F99">
                <w:rPr>
                  <w:rStyle w:val="Hyperlink"/>
                  <w:rFonts w:ascii="Arial" w:hAnsi="Arial" w:cs="Arial"/>
                  <w:b/>
                  <w:sz w:val="24"/>
                  <w:szCs w:val="24"/>
                </w:rPr>
                <w:t xml:space="preserve">Part </w:t>
              </w:r>
              <w:r w:rsidR="00385846" w:rsidRPr="00421F99">
                <w:rPr>
                  <w:rStyle w:val="Hyperlink"/>
                  <w:rFonts w:ascii="Arial" w:hAnsi="Arial" w:cs="Arial"/>
                  <w:b/>
                  <w:sz w:val="24"/>
                  <w:szCs w:val="24"/>
                </w:rPr>
                <w:t>4</w:t>
              </w:r>
              <w:r w:rsidR="004A2E7C" w:rsidRPr="00421F99">
                <w:rPr>
                  <w:rStyle w:val="Hyperlink"/>
                  <w:rFonts w:ascii="Arial" w:hAnsi="Arial" w:cs="Arial"/>
                  <w:b/>
                  <w:sz w:val="24"/>
                  <w:szCs w:val="24"/>
                </w:rPr>
                <w:t xml:space="preserve">: </w:t>
              </w:r>
              <w:r w:rsidR="00A82B2D" w:rsidRPr="00421F99">
                <w:rPr>
                  <w:rStyle w:val="Hyperlink"/>
                  <w:rFonts w:ascii="Arial" w:hAnsi="Arial" w:cs="Arial"/>
                  <w:b/>
                  <w:sz w:val="24"/>
                  <w:szCs w:val="24"/>
                </w:rPr>
                <w:t xml:space="preserve">Application for </w:t>
              </w:r>
              <w:r w:rsidR="00076A7D" w:rsidRPr="00421F99">
                <w:rPr>
                  <w:rStyle w:val="Hyperlink"/>
                  <w:rFonts w:ascii="Arial" w:hAnsi="Arial" w:cs="Arial"/>
                  <w:b/>
                  <w:sz w:val="24"/>
                  <w:szCs w:val="24"/>
                </w:rPr>
                <w:t>Non-Banding S</w:t>
              </w:r>
              <w:r w:rsidR="00142C50" w:rsidRPr="00421F99">
                <w:rPr>
                  <w:rStyle w:val="Hyperlink"/>
                  <w:rFonts w:ascii="Arial" w:hAnsi="Arial" w:cs="Arial"/>
                  <w:b/>
                  <w:sz w:val="24"/>
                  <w:szCs w:val="24"/>
                </w:rPr>
                <w:t>cientific</w:t>
              </w:r>
              <w:r w:rsidR="00A82B2D" w:rsidRPr="00421F99">
                <w:rPr>
                  <w:rStyle w:val="Hyperlink"/>
                  <w:rFonts w:ascii="Arial" w:hAnsi="Arial" w:cs="Arial"/>
                  <w:b/>
                  <w:sz w:val="24"/>
                  <w:szCs w:val="24"/>
                </w:rPr>
                <w:t xml:space="preserve"> purposes</w:t>
              </w:r>
            </w:hyperlink>
          </w:p>
          <w:p w14:paraId="48232106" w14:textId="535EF046" w:rsidR="004A2E7C" w:rsidRDefault="002B3EF8" w:rsidP="00704B3A">
            <w:pPr>
              <w:pStyle w:val="ListParagraph"/>
              <w:numPr>
                <w:ilvl w:val="1"/>
                <w:numId w:val="57"/>
              </w:numPr>
              <w:rPr>
                <w:rFonts w:ascii="Arial" w:hAnsi="Arial" w:cs="Arial"/>
                <w:sz w:val="24"/>
                <w:szCs w:val="24"/>
              </w:rPr>
            </w:pPr>
            <w:r>
              <w:rPr>
                <w:rFonts w:ascii="Arial" w:hAnsi="Arial" w:cs="Arial"/>
                <w:sz w:val="24"/>
                <w:szCs w:val="24"/>
              </w:rPr>
              <w:t>You</w:t>
            </w:r>
            <w:r w:rsidR="004A2E7C" w:rsidRPr="00DD185E">
              <w:rPr>
                <w:rFonts w:ascii="Arial" w:hAnsi="Arial" w:cs="Arial"/>
                <w:sz w:val="24"/>
                <w:szCs w:val="24"/>
              </w:rPr>
              <w:t xml:space="preserve"> </w:t>
            </w:r>
            <w:r w:rsidR="002318F0" w:rsidRPr="00DD185E">
              <w:rPr>
                <w:rFonts w:ascii="Arial" w:hAnsi="Arial" w:cs="Arial"/>
                <w:sz w:val="24"/>
                <w:szCs w:val="24"/>
              </w:rPr>
              <w:t>want to</w:t>
            </w:r>
            <w:r w:rsidR="004A2E7C" w:rsidRPr="00DD185E">
              <w:rPr>
                <w:rFonts w:ascii="Arial" w:hAnsi="Arial" w:cs="Arial"/>
                <w:sz w:val="24"/>
                <w:szCs w:val="24"/>
              </w:rPr>
              <w:t xml:space="preserve"> conduct activities such as killing</w:t>
            </w:r>
            <w:r w:rsidR="00866E40">
              <w:rPr>
                <w:rFonts w:ascii="Arial" w:hAnsi="Arial" w:cs="Arial"/>
                <w:sz w:val="24"/>
                <w:szCs w:val="24"/>
              </w:rPr>
              <w:t>, injuring or harassing</w:t>
            </w:r>
            <w:r w:rsidR="004A2E7C" w:rsidRPr="00DD185E">
              <w:rPr>
                <w:rFonts w:ascii="Arial" w:hAnsi="Arial" w:cs="Arial"/>
                <w:sz w:val="24"/>
                <w:szCs w:val="24"/>
              </w:rPr>
              <w:t xml:space="preserve"> a migratory bird or tak</w:t>
            </w:r>
            <w:r w:rsidR="00755F10">
              <w:rPr>
                <w:rFonts w:ascii="Arial" w:hAnsi="Arial" w:cs="Arial"/>
                <w:sz w:val="24"/>
                <w:szCs w:val="24"/>
              </w:rPr>
              <w:t xml:space="preserve">e </w:t>
            </w:r>
            <w:r w:rsidR="004A2E7C" w:rsidRPr="00DD185E">
              <w:rPr>
                <w:rFonts w:ascii="Arial" w:hAnsi="Arial" w:cs="Arial"/>
                <w:sz w:val="24"/>
                <w:szCs w:val="24"/>
              </w:rPr>
              <w:t>a migratory bird for scientific purposes</w:t>
            </w:r>
          </w:p>
          <w:p w14:paraId="0EA15212" w14:textId="09B9C125" w:rsidR="00866E40" w:rsidRDefault="002B3EF8" w:rsidP="00704B3A">
            <w:pPr>
              <w:pStyle w:val="ListParagraph"/>
              <w:numPr>
                <w:ilvl w:val="1"/>
                <w:numId w:val="57"/>
              </w:numPr>
              <w:rPr>
                <w:rFonts w:ascii="Arial" w:hAnsi="Arial" w:cs="Arial"/>
                <w:sz w:val="24"/>
                <w:szCs w:val="24"/>
              </w:rPr>
            </w:pPr>
            <w:r>
              <w:rPr>
                <w:rFonts w:ascii="Arial" w:hAnsi="Arial" w:cs="Arial"/>
                <w:sz w:val="24"/>
                <w:szCs w:val="24"/>
              </w:rPr>
              <w:lastRenderedPageBreak/>
              <w:t>You</w:t>
            </w:r>
            <w:r w:rsidR="00866E40">
              <w:rPr>
                <w:rFonts w:ascii="Arial" w:hAnsi="Arial" w:cs="Arial"/>
                <w:sz w:val="24"/>
                <w:szCs w:val="24"/>
              </w:rPr>
              <w:t xml:space="preserve"> want to damage, destroy or disturb a migratory bird egg </w:t>
            </w:r>
            <w:r w:rsidR="0024347D">
              <w:rPr>
                <w:rFonts w:ascii="Arial" w:hAnsi="Arial" w:cs="Arial"/>
                <w:sz w:val="24"/>
                <w:szCs w:val="24"/>
              </w:rPr>
              <w:t>for</w:t>
            </w:r>
            <w:r w:rsidR="00076A7D">
              <w:rPr>
                <w:rFonts w:ascii="Arial" w:hAnsi="Arial" w:cs="Arial"/>
                <w:sz w:val="24"/>
                <w:szCs w:val="24"/>
              </w:rPr>
              <w:t xml:space="preserve"> S</w:t>
            </w:r>
            <w:r w:rsidR="00866E40">
              <w:rPr>
                <w:rFonts w:ascii="Arial" w:hAnsi="Arial" w:cs="Arial"/>
                <w:sz w:val="24"/>
                <w:szCs w:val="24"/>
              </w:rPr>
              <w:t xml:space="preserve">cientific </w:t>
            </w:r>
            <w:r w:rsidR="0024347D">
              <w:rPr>
                <w:rFonts w:ascii="Arial" w:hAnsi="Arial" w:cs="Arial"/>
                <w:sz w:val="24"/>
                <w:szCs w:val="24"/>
              </w:rPr>
              <w:t>purposes</w:t>
            </w:r>
          </w:p>
          <w:p w14:paraId="4221830C" w14:textId="6E9287AE" w:rsidR="00866E40" w:rsidRDefault="002B3EF8" w:rsidP="00704B3A">
            <w:pPr>
              <w:pStyle w:val="ListParagraph"/>
              <w:numPr>
                <w:ilvl w:val="1"/>
                <w:numId w:val="57"/>
              </w:numPr>
              <w:rPr>
                <w:rFonts w:ascii="Arial" w:hAnsi="Arial" w:cs="Arial"/>
                <w:sz w:val="24"/>
                <w:szCs w:val="24"/>
              </w:rPr>
            </w:pPr>
            <w:r>
              <w:rPr>
                <w:rFonts w:ascii="Arial" w:hAnsi="Arial" w:cs="Arial"/>
                <w:sz w:val="24"/>
                <w:szCs w:val="24"/>
              </w:rPr>
              <w:t>You</w:t>
            </w:r>
            <w:r w:rsidR="00866E40">
              <w:rPr>
                <w:rFonts w:ascii="Arial" w:hAnsi="Arial" w:cs="Arial"/>
                <w:sz w:val="24"/>
                <w:szCs w:val="24"/>
              </w:rPr>
              <w:t xml:space="preserve"> want to destroy, damage or disturb a migratory bird nest </w:t>
            </w:r>
            <w:r w:rsidR="0024347D">
              <w:rPr>
                <w:rFonts w:ascii="Arial" w:hAnsi="Arial" w:cs="Arial"/>
                <w:sz w:val="24"/>
                <w:szCs w:val="24"/>
              </w:rPr>
              <w:t>for</w:t>
            </w:r>
            <w:r w:rsidR="00076A7D">
              <w:rPr>
                <w:rFonts w:ascii="Arial" w:hAnsi="Arial" w:cs="Arial"/>
                <w:sz w:val="24"/>
                <w:szCs w:val="24"/>
              </w:rPr>
              <w:t xml:space="preserve"> S</w:t>
            </w:r>
            <w:r w:rsidR="00866E40">
              <w:rPr>
                <w:rFonts w:ascii="Arial" w:hAnsi="Arial" w:cs="Arial"/>
                <w:sz w:val="24"/>
                <w:szCs w:val="24"/>
              </w:rPr>
              <w:t xml:space="preserve">cientific </w:t>
            </w:r>
            <w:r w:rsidR="0024347D">
              <w:rPr>
                <w:rFonts w:ascii="Arial" w:hAnsi="Arial" w:cs="Arial"/>
                <w:sz w:val="24"/>
                <w:szCs w:val="24"/>
              </w:rPr>
              <w:t xml:space="preserve">purposes </w:t>
            </w:r>
          </w:p>
          <w:p w14:paraId="1148E6C3" w14:textId="76C20465" w:rsidR="00C73A62" w:rsidRDefault="002B3EF8" w:rsidP="00704B3A">
            <w:pPr>
              <w:pStyle w:val="ListParagraph"/>
              <w:numPr>
                <w:ilvl w:val="1"/>
                <w:numId w:val="57"/>
              </w:numPr>
              <w:rPr>
                <w:rFonts w:ascii="Arial" w:hAnsi="Arial" w:cs="Arial"/>
                <w:sz w:val="24"/>
                <w:szCs w:val="24"/>
              </w:rPr>
            </w:pPr>
            <w:r>
              <w:rPr>
                <w:rFonts w:ascii="Arial" w:hAnsi="Arial" w:cs="Arial"/>
                <w:sz w:val="24"/>
                <w:szCs w:val="24"/>
              </w:rPr>
              <w:t>You</w:t>
            </w:r>
            <w:r w:rsidR="00866E40">
              <w:rPr>
                <w:rFonts w:ascii="Arial" w:hAnsi="Arial" w:cs="Arial"/>
                <w:sz w:val="24"/>
                <w:szCs w:val="24"/>
              </w:rPr>
              <w:t xml:space="preserve"> want to deposit bait during th</w:t>
            </w:r>
            <w:r w:rsidR="00076A7D">
              <w:rPr>
                <w:rFonts w:ascii="Arial" w:hAnsi="Arial" w:cs="Arial"/>
                <w:sz w:val="24"/>
                <w:szCs w:val="24"/>
              </w:rPr>
              <w:t>e specified time and place for S</w:t>
            </w:r>
            <w:r w:rsidR="00866E40">
              <w:rPr>
                <w:rFonts w:ascii="Arial" w:hAnsi="Arial" w:cs="Arial"/>
                <w:sz w:val="24"/>
                <w:szCs w:val="24"/>
              </w:rPr>
              <w:t xml:space="preserve">cientific </w:t>
            </w:r>
            <w:r w:rsidR="004704EA">
              <w:rPr>
                <w:rFonts w:ascii="Arial" w:hAnsi="Arial" w:cs="Arial"/>
                <w:sz w:val="24"/>
                <w:szCs w:val="24"/>
              </w:rPr>
              <w:t>purposes</w:t>
            </w:r>
          </w:p>
          <w:p w14:paraId="480EBE11" w14:textId="272A8C7C" w:rsidR="000B186D" w:rsidRDefault="002B3EF8" w:rsidP="00704B3A">
            <w:pPr>
              <w:pStyle w:val="ListParagraph"/>
              <w:numPr>
                <w:ilvl w:val="1"/>
                <w:numId w:val="57"/>
              </w:numPr>
              <w:rPr>
                <w:rFonts w:ascii="Arial" w:hAnsi="Arial" w:cs="Arial"/>
                <w:sz w:val="24"/>
                <w:szCs w:val="24"/>
              </w:rPr>
            </w:pPr>
            <w:r>
              <w:rPr>
                <w:rFonts w:ascii="Arial" w:hAnsi="Arial" w:cs="Arial"/>
                <w:sz w:val="24"/>
                <w:szCs w:val="24"/>
              </w:rPr>
              <w:t>You</w:t>
            </w:r>
            <w:r w:rsidR="00E306F2" w:rsidRPr="00C73A62">
              <w:rPr>
                <w:rFonts w:ascii="Arial" w:hAnsi="Arial" w:cs="Arial"/>
                <w:sz w:val="24"/>
                <w:szCs w:val="24"/>
              </w:rPr>
              <w:t xml:space="preserve"> </w:t>
            </w:r>
            <w:r w:rsidR="002318F0" w:rsidRPr="00C73A62">
              <w:rPr>
                <w:rFonts w:ascii="Arial" w:hAnsi="Arial" w:cs="Arial"/>
                <w:sz w:val="24"/>
                <w:szCs w:val="24"/>
              </w:rPr>
              <w:t>want to</w:t>
            </w:r>
            <w:r w:rsidR="00E306F2" w:rsidRPr="00C73A62">
              <w:rPr>
                <w:rFonts w:ascii="Arial" w:hAnsi="Arial" w:cs="Arial"/>
                <w:sz w:val="24"/>
                <w:szCs w:val="24"/>
              </w:rPr>
              <w:t xml:space="preserve"> undertak</w:t>
            </w:r>
            <w:r w:rsidR="002318F0" w:rsidRPr="00C73A62">
              <w:rPr>
                <w:rFonts w:ascii="Arial" w:hAnsi="Arial" w:cs="Arial"/>
                <w:sz w:val="24"/>
                <w:szCs w:val="24"/>
              </w:rPr>
              <w:t>e</w:t>
            </w:r>
            <w:r w:rsidR="00E306F2" w:rsidRPr="00C73A62">
              <w:rPr>
                <w:rFonts w:ascii="Arial" w:hAnsi="Arial" w:cs="Arial"/>
                <w:sz w:val="24"/>
                <w:szCs w:val="24"/>
              </w:rPr>
              <w:t xml:space="preserve"> a</w:t>
            </w:r>
            <w:r w:rsidR="00076A7D">
              <w:rPr>
                <w:rFonts w:ascii="Arial" w:hAnsi="Arial" w:cs="Arial"/>
                <w:sz w:val="24"/>
                <w:szCs w:val="24"/>
              </w:rPr>
              <w:t xml:space="preserve"> S</w:t>
            </w:r>
            <w:r w:rsidR="00CB0D66" w:rsidRPr="00C73A62">
              <w:rPr>
                <w:rFonts w:ascii="Arial" w:hAnsi="Arial" w:cs="Arial"/>
                <w:sz w:val="24"/>
                <w:szCs w:val="24"/>
              </w:rPr>
              <w:t xml:space="preserve">cientific </w:t>
            </w:r>
            <w:r w:rsidR="00E306F2" w:rsidRPr="00C73A62">
              <w:rPr>
                <w:rFonts w:ascii="Arial" w:hAnsi="Arial" w:cs="Arial"/>
                <w:sz w:val="24"/>
                <w:szCs w:val="24"/>
              </w:rPr>
              <w:t>activity that would alter or influence the activities of the migratory birds under study</w:t>
            </w:r>
          </w:p>
          <w:p w14:paraId="307D4610" w14:textId="78013CC1" w:rsidR="00C73A62" w:rsidRPr="00C73A62" w:rsidRDefault="000B186D" w:rsidP="00FE520F">
            <w:pPr>
              <w:pStyle w:val="ListParagraph"/>
              <w:numPr>
                <w:ilvl w:val="1"/>
                <w:numId w:val="57"/>
              </w:numPr>
              <w:rPr>
                <w:rFonts w:ascii="Arial" w:hAnsi="Arial" w:cs="Arial"/>
                <w:sz w:val="24"/>
                <w:szCs w:val="24"/>
              </w:rPr>
            </w:pPr>
            <w:r>
              <w:rPr>
                <w:rFonts w:ascii="Arial" w:hAnsi="Arial" w:cs="Arial"/>
                <w:sz w:val="24"/>
                <w:szCs w:val="24"/>
              </w:rPr>
              <w:t xml:space="preserve"> want to take biological samples or perform veterinary procedures such as surgeries to insert internal transmitters, injection of chemicals or obtain biopsies</w:t>
            </w:r>
            <w:r w:rsidR="002B3EF8">
              <w:rPr>
                <w:rFonts w:ascii="Arial" w:hAnsi="Arial" w:cs="Arial"/>
                <w:sz w:val="24"/>
                <w:szCs w:val="24"/>
              </w:rPr>
              <w:t>Yo</w:t>
            </w:r>
            <w:r>
              <w:rPr>
                <w:rFonts w:ascii="Arial" w:hAnsi="Arial" w:cs="Arial"/>
                <w:sz w:val="24"/>
                <w:szCs w:val="24"/>
              </w:rPr>
              <w:t xml:space="preserve"> on free-living migratory birds</w:t>
            </w:r>
          </w:p>
          <w:p w14:paraId="59583F81" w14:textId="1A519DCC" w:rsidR="004A2E7C" w:rsidRPr="00DD185E" w:rsidRDefault="003B0D80" w:rsidP="00421F99">
            <w:pPr>
              <w:rPr>
                <w:rFonts w:ascii="Arial" w:hAnsi="Arial" w:cs="Arial"/>
                <w:b/>
                <w:sz w:val="24"/>
                <w:szCs w:val="24"/>
              </w:rPr>
            </w:pPr>
            <w:hyperlink w:anchor="Part_5" w:history="1">
              <w:r w:rsidR="00DB38F4" w:rsidRPr="00421F99">
                <w:rPr>
                  <w:rStyle w:val="Hyperlink"/>
                  <w:rFonts w:ascii="Arial" w:hAnsi="Arial" w:cs="Arial"/>
                  <w:b/>
                  <w:sz w:val="24"/>
                  <w:szCs w:val="24"/>
                </w:rPr>
                <w:t xml:space="preserve">Part </w:t>
              </w:r>
              <w:r w:rsidR="00385846" w:rsidRPr="00421F99">
                <w:rPr>
                  <w:rStyle w:val="Hyperlink"/>
                  <w:rFonts w:ascii="Arial" w:hAnsi="Arial" w:cs="Arial"/>
                  <w:b/>
                  <w:sz w:val="24"/>
                  <w:szCs w:val="24"/>
                </w:rPr>
                <w:t>5</w:t>
              </w:r>
              <w:r w:rsidR="004A2E7C" w:rsidRPr="00421F99">
                <w:rPr>
                  <w:rStyle w:val="Hyperlink"/>
                  <w:rFonts w:ascii="Arial" w:hAnsi="Arial" w:cs="Arial"/>
                  <w:b/>
                  <w:sz w:val="24"/>
                  <w:szCs w:val="24"/>
                </w:rPr>
                <w:t xml:space="preserve">: </w:t>
              </w:r>
              <w:r w:rsidR="00A82B2D" w:rsidRPr="00421F99">
                <w:rPr>
                  <w:rStyle w:val="Hyperlink"/>
                  <w:rFonts w:ascii="Arial" w:hAnsi="Arial" w:cs="Arial"/>
                  <w:b/>
                  <w:sz w:val="24"/>
                  <w:szCs w:val="24"/>
                </w:rPr>
                <w:t xml:space="preserve">Application </w:t>
              </w:r>
              <w:r w:rsidR="00EC08AF" w:rsidRPr="00421F99">
                <w:rPr>
                  <w:rStyle w:val="Hyperlink"/>
                  <w:rFonts w:ascii="Arial" w:hAnsi="Arial" w:cs="Arial"/>
                  <w:b/>
                  <w:sz w:val="24"/>
                  <w:szCs w:val="24"/>
                </w:rPr>
                <w:t>f</w:t>
              </w:r>
              <w:r w:rsidR="009C07CC" w:rsidRPr="00421F99">
                <w:rPr>
                  <w:rStyle w:val="Hyperlink"/>
                  <w:rFonts w:ascii="Arial" w:hAnsi="Arial" w:cs="Arial"/>
                  <w:b/>
                  <w:sz w:val="24"/>
                  <w:szCs w:val="24"/>
                </w:rPr>
                <w:t xml:space="preserve">or </w:t>
              </w:r>
              <w:r w:rsidR="00076A7D" w:rsidRPr="00421F99">
                <w:rPr>
                  <w:rStyle w:val="Hyperlink"/>
                  <w:rFonts w:ascii="Arial" w:hAnsi="Arial" w:cs="Arial"/>
                  <w:b/>
                  <w:sz w:val="24"/>
                  <w:szCs w:val="24"/>
                </w:rPr>
                <w:t>Scientific R</w:t>
              </w:r>
              <w:r w:rsidR="004A2E7C" w:rsidRPr="00421F99">
                <w:rPr>
                  <w:rStyle w:val="Hyperlink"/>
                  <w:rFonts w:ascii="Arial" w:hAnsi="Arial" w:cs="Arial"/>
                  <w:b/>
                  <w:sz w:val="24"/>
                  <w:szCs w:val="24"/>
                </w:rPr>
                <w:t>ehab</w:t>
              </w:r>
              <w:r w:rsidR="00EC08AF" w:rsidRPr="00421F99">
                <w:rPr>
                  <w:rStyle w:val="Hyperlink"/>
                  <w:rFonts w:ascii="Arial" w:hAnsi="Arial" w:cs="Arial"/>
                  <w:b/>
                  <w:sz w:val="24"/>
                  <w:szCs w:val="24"/>
                </w:rPr>
                <w:t>ilitation purposes</w:t>
              </w:r>
            </w:hyperlink>
          </w:p>
          <w:p w14:paraId="70CB1F47" w14:textId="698D473E" w:rsidR="00694E56" w:rsidRPr="00EF2668" w:rsidRDefault="002B3EF8" w:rsidP="00704B3A">
            <w:pPr>
              <w:pStyle w:val="ListParagraph"/>
              <w:numPr>
                <w:ilvl w:val="1"/>
                <w:numId w:val="57"/>
              </w:numPr>
              <w:rPr>
                <w:rFonts w:ascii="Arial" w:hAnsi="Arial" w:cs="Arial"/>
                <w:b/>
                <w:sz w:val="24"/>
                <w:szCs w:val="24"/>
              </w:rPr>
            </w:pPr>
            <w:r>
              <w:rPr>
                <w:rFonts w:ascii="Arial" w:hAnsi="Arial" w:cs="Arial"/>
                <w:sz w:val="24"/>
                <w:szCs w:val="24"/>
              </w:rPr>
              <w:t>You</w:t>
            </w:r>
            <w:r w:rsidR="00392B23" w:rsidRPr="00DD185E">
              <w:rPr>
                <w:rFonts w:ascii="Arial" w:hAnsi="Arial" w:cs="Arial"/>
                <w:sz w:val="24"/>
                <w:szCs w:val="24"/>
              </w:rPr>
              <w:t xml:space="preserve"> </w:t>
            </w:r>
            <w:r w:rsidR="002318F0" w:rsidRPr="00DD185E">
              <w:rPr>
                <w:rFonts w:ascii="Arial" w:hAnsi="Arial" w:cs="Arial"/>
                <w:sz w:val="24"/>
                <w:szCs w:val="24"/>
              </w:rPr>
              <w:t>want to</w:t>
            </w:r>
            <w:r w:rsidR="00694E56" w:rsidRPr="00DD185E">
              <w:rPr>
                <w:rFonts w:ascii="Arial" w:hAnsi="Arial" w:cs="Arial"/>
                <w:sz w:val="24"/>
                <w:szCs w:val="24"/>
              </w:rPr>
              <w:t xml:space="preserve"> </w:t>
            </w:r>
            <w:r w:rsidR="00EC08AF" w:rsidRPr="00DD185E">
              <w:rPr>
                <w:rFonts w:ascii="Arial" w:hAnsi="Arial" w:cs="Arial"/>
                <w:sz w:val="24"/>
                <w:szCs w:val="24"/>
              </w:rPr>
              <w:t>take,</w:t>
            </w:r>
            <w:r w:rsidR="00694E56" w:rsidRPr="00DD185E">
              <w:rPr>
                <w:rFonts w:ascii="Arial" w:hAnsi="Arial" w:cs="Arial"/>
                <w:sz w:val="24"/>
                <w:szCs w:val="24"/>
              </w:rPr>
              <w:t xml:space="preserve"> possess, </w:t>
            </w:r>
            <w:r w:rsidR="00392B23" w:rsidRPr="00DD185E">
              <w:rPr>
                <w:rFonts w:ascii="Arial" w:hAnsi="Arial" w:cs="Arial"/>
                <w:sz w:val="24"/>
                <w:szCs w:val="24"/>
              </w:rPr>
              <w:t>transport,</w:t>
            </w:r>
            <w:r w:rsidR="00694E56" w:rsidRPr="00DD185E">
              <w:rPr>
                <w:rFonts w:ascii="Arial" w:hAnsi="Arial" w:cs="Arial"/>
                <w:sz w:val="24"/>
                <w:szCs w:val="24"/>
              </w:rPr>
              <w:t xml:space="preserve"> </w:t>
            </w:r>
            <w:r w:rsidR="002318F0" w:rsidRPr="00DD185E">
              <w:rPr>
                <w:rFonts w:ascii="Arial" w:hAnsi="Arial" w:cs="Arial"/>
                <w:sz w:val="24"/>
                <w:szCs w:val="24"/>
              </w:rPr>
              <w:t>care</w:t>
            </w:r>
            <w:r w:rsidR="00895D8D" w:rsidRPr="00DD185E">
              <w:rPr>
                <w:rFonts w:ascii="Arial" w:hAnsi="Arial" w:cs="Arial"/>
                <w:sz w:val="24"/>
                <w:szCs w:val="24"/>
              </w:rPr>
              <w:t xml:space="preserve"> for</w:t>
            </w:r>
            <w:r w:rsidR="00694E56" w:rsidRPr="00DD185E">
              <w:rPr>
                <w:rFonts w:ascii="Arial" w:hAnsi="Arial" w:cs="Arial"/>
                <w:sz w:val="24"/>
                <w:szCs w:val="24"/>
              </w:rPr>
              <w:t xml:space="preserve"> injured, orphaned</w:t>
            </w:r>
            <w:r w:rsidR="00E306F2" w:rsidRPr="00DD185E">
              <w:rPr>
                <w:rFonts w:ascii="Arial" w:hAnsi="Arial" w:cs="Arial"/>
                <w:sz w:val="24"/>
                <w:szCs w:val="24"/>
              </w:rPr>
              <w:t>, oiled</w:t>
            </w:r>
            <w:r w:rsidR="00694E56" w:rsidRPr="00DD185E">
              <w:rPr>
                <w:rFonts w:ascii="Arial" w:hAnsi="Arial" w:cs="Arial"/>
                <w:sz w:val="24"/>
                <w:szCs w:val="24"/>
              </w:rPr>
              <w:t xml:space="preserve"> and/or </w:t>
            </w:r>
            <w:r w:rsidR="0024347D">
              <w:rPr>
                <w:rFonts w:ascii="Arial" w:hAnsi="Arial" w:cs="Arial"/>
                <w:sz w:val="24"/>
                <w:szCs w:val="24"/>
              </w:rPr>
              <w:t>ill</w:t>
            </w:r>
            <w:r w:rsidR="0024347D" w:rsidRPr="00DD185E">
              <w:rPr>
                <w:rFonts w:ascii="Arial" w:hAnsi="Arial" w:cs="Arial"/>
                <w:sz w:val="24"/>
                <w:szCs w:val="24"/>
              </w:rPr>
              <w:t xml:space="preserve"> </w:t>
            </w:r>
            <w:r w:rsidR="00694E56" w:rsidRPr="00DD185E">
              <w:rPr>
                <w:rFonts w:ascii="Arial" w:hAnsi="Arial" w:cs="Arial"/>
                <w:sz w:val="24"/>
                <w:szCs w:val="24"/>
              </w:rPr>
              <w:t>migrato</w:t>
            </w:r>
            <w:r w:rsidR="00076A7D">
              <w:rPr>
                <w:rFonts w:ascii="Arial" w:hAnsi="Arial" w:cs="Arial"/>
                <w:sz w:val="24"/>
                <w:szCs w:val="24"/>
              </w:rPr>
              <w:t>ry birds for R</w:t>
            </w:r>
            <w:r w:rsidR="00694E56" w:rsidRPr="00DD185E">
              <w:rPr>
                <w:rFonts w:ascii="Arial" w:hAnsi="Arial" w:cs="Arial"/>
                <w:sz w:val="24"/>
                <w:szCs w:val="24"/>
              </w:rPr>
              <w:t>ehabilitation purposes</w:t>
            </w:r>
          </w:p>
          <w:p w14:paraId="18E4CC9A" w14:textId="4954F174" w:rsidR="004A2E7C" w:rsidRPr="00DD185E" w:rsidRDefault="003B0D80" w:rsidP="00421F99">
            <w:pPr>
              <w:rPr>
                <w:rFonts w:ascii="Arial" w:hAnsi="Arial" w:cs="Arial"/>
                <w:b/>
                <w:sz w:val="24"/>
                <w:szCs w:val="24"/>
              </w:rPr>
            </w:pPr>
            <w:hyperlink w:anchor="Part_6" w:history="1">
              <w:r w:rsidR="00DB38F4" w:rsidRPr="00421F99">
                <w:rPr>
                  <w:rStyle w:val="Hyperlink"/>
                  <w:rFonts w:ascii="Arial" w:hAnsi="Arial" w:cs="Arial"/>
                  <w:b/>
                  <w:sz w:val="24"/>
                  <w:szCs w:val="24"/>
                </w:rPr>
                <w:t xml:space="preserve">Part </w:t>
              </w:r>
              <w:r w:rsidR="00385846" w:rsidRPr="00421F99">
                <w:rPr>
                  <w:rStyle w:val="Hyperlink"/>
                  <w:rFonts w:ascii="Arial" w:hAnsi="Arial" w:cs="Arial"/>
                  <w:b/>
                  <w:sz w:val="24"/>
                  <w:szCs w:val="24"/>
                </w:rPr>
                <w:t>6</w:t>
              </w:r>
              <w:r w:rsidR="004A2E7C" w:rsidRPr="00421F99">
                <w:rPr>
                  <w:rStyle w:val="Hyperlink"/>
                  <w:rFonts w:ascii="Arial" w:hAnsi="Arial" w:cs="Arial"/>
                  <w:b/>
                  <w:sz w:val="24"/>
                  <w:szCs w:val="24"/>
                </w:rPr>
                <w:t xml:space="preserve">: </w:t>
              </w:r>
              <w:r w:rsidR="00A82B2D" w:rsidRPr="00421F99">
                <w:rPr>
                  <w:rStyle w:val="Hyperlink"/>
                  <w:rFonts w:ascii="Arial" w:hAnsi="Arial" w:cs="Arial"/>
                  <w:b/>
                  <w:sz w:val="24"/>
                  <w:szCs w:val="24"/>
                </w:rPr>
                <w:t>Application</w:t>
              </w:r>
              <w:r w:rsidR="00EC08AF" w:rsidRPr="00421F99">
                <w:rPr>
                  <w:rStyle w:val="Hyperlink"/>
                  <w:rFonts w:ascii="Arial" w:hAnsi="Arial" w:cs="Arial"/>
                  <w:b/>
                  <w:sz w:val="24"/>
                  <w:szCs w:val="24"/>
                </w:rPr>
                <w:t xml:space="preserve"> f</w:t>
              </w:r>
              <w:r w:rsidR="009C07CC" w:rsidRPr="00421F99">
                <w:rPr>
                  <w:rStyle w:val="Hyperlink"/>
                  <w:rFonts w:ascii="Arial" w:hAnsi="Arial" w:cs="Arial"/>
                  <w:b/>
                  <w:sz w:val="24"/>
                  <w:szCs w:val="24"/>
                </w:rPr>
                <w:t xml:space="preserve">or </w:t>
              </w:r>
              <w:r w:rsidR="00076A7D" w:rsidRPr="00421F99">
                <w:rPr>
                  <w:rStyle w:val="Hyperlink"/>
                  <w:rFonts w:ascii="Arial" w:hAnsi="Arial" w:cs="Arial"/>
                  <w:b/>
                  <w:sz w:val="24"/>
                  <w:szCs w:val="24"/>
                </w:rPr>
                <w:t>E</w:t>
              </w:r>
              <w:r w:rsidR="00EC08AF" w:rsidRPr="00421F99">
                <w:rPr>
                  <w:rStyle w:val="Hyperlink"/>
                  <w:rFonts w:ascii="Arial" w:hAnsi="Arial" w:cs="Arial"/>
                  <w:b/>
                  <w:sz w:val="24"/>
                  <w:szCs w:val="24"/>
                </w:rPr>
                <w:t>ducational purposes</w:t>
              </w:r>
            </w:hyperlink>
          </w:p>
          <w:p w14:paraId="12436A18" w14:textId="70D9FB68" w:rsidR="006947DE" w:rsidRPr="00DD185E" w:rsidRDefault="002B3EF8" w:rsidP="00704B3A">
            <w:pPr>
              <w:pStyle w:val="ListParagraph"/>
              <w:numPr>
                <w:ilvl w:val="1"/>
                <w:numId w:val="57"/>
              </w:numPr>
              <w:spacing w:after="160" w:line="259" w:lineRule="auto"/>
              <w:rPr>
                <w:rFonts w:ascii="Arial" w:hAnsi="Arial" w:cs="Arial"/>
                <w:sz w:val="24"/>
                <w:szCs w:val="24"/>
              </w:rPr>
            </w:pPr>
            <w:r>
              <w:rPr>
                <w:rFonts w:ascii="Arial" w:hAnsi="Arial" w:cs="Arial"/>
                <w:sz w:val="24"/>
                <w:szCs w:val="24"/>
              </w:rPr>
              <w:t>You</w:t>
            </w:r>
            <w:r w:rsidR="006947DE" w:rsidRPr="00DD185E">
              <w:rPr>
                <w:rFonts w:ascii="Arial" w:hAnsi="Arial" w:cs="Arial"/>
                <w:sz w:val="24"/>
                <w:szCs w:val="24"/>
              </w:rPr>
              <w:t xml:space="preserve"> </w:t>
            </w:r>
            <w:r w:rsidR="002318F0" w:rsidRPr="00DD185E">
              <w:rPr>
                <w:rFonts w:ascii="Arial" w:hAnsi="Arial" w:cs="Arial"/>
                <w:sz w:val="24"/>
                <w:szCs w:val="24"/>
              </w:rPr>
              <w:t>want to</w:t>
            </w:r>
            <w:r w:rsidR="006947DE" w:rsidRPr="00DD185E">
              <w:rPr>
                <w:rFonts w:ascii="Arial" w:hAnsi="Arial" w:cs="Arial"/>
                <w:sz w:val="24"/>
                <w:szCs w:val="24"/>
              </w:rPr>
              <w:t xml:space="preserve"> </w:t>
            </w:r>
            <w:r w:rsidR="002318F0" w:rsidRPr="00DD185E">
              <w:rPr>
                <w:rFonts w:ascii="Arial" w:hAnsi="Arial" w:cs="Arial"/>
                <w:sz w:val="24"/>
                <w:szCs w:val="24"/>
              </w:rPr>
              <w:t>possess</w:t>
            </w:r>
            <w:r w:rsidR="00076A7D">
              <w:rPr>
                <w:rFonts w:ascii="Arial" w:hAnsi="Arial" w:cs="Arial"/>
                <w:sz w:val="24"/>
                <w:szCs w:val="24"/>
              </w:rPr>
              <w:t xml:space="preserve"> live migratory birds for E</w:t>
            </w:r>
            <w:r w:rsidR="006947DE" w:rsidRPr="00DD185E">
              <w:rPr>
                <w:rFonts w:ascii="Arial" w:hAnsi="Arial" w:cs="Arial"/>
                <w:sz w:val="24"/>
                <w:szCs w:val="24"/>
              </w:rPr>
              <w:t>ducation</w:t>
            </w:r>
            <w:r w:rsidR="00D67B14" w:rsidRPr="00DD185E">
              <w:rPr>
                <w:rFonts w:ascii="Arial" w:hAnsi="Arial" w:cs="Arial"/>
                <w:sz w:val="24"/>
                <w:szCs w:val="24"/>
              </w:rPr>
              <w:t>al</w:t>
            </w:r>
            <w:r w:rsidR="006947DE" w:rsidRPr="00DD185E">
              <w:rPr>
                <w:rFonts w:ascii="Arial" w:hAnsi="Arial" w:cs="Arial"/>
                <w:sz w:val="24"/>
                <w:szCs w:val="24"/>
              </w:rPr>
              <w:t xml:space="preserve"> purposes</w:t>
            </w:r>
          </w:p>
          <w:p w14:paraId="36124DE2" w14:textId="73117A10" w:rsidR="00C73A62" w:rsidRDefault="002B3EF8" w:rsidP="00704B3A">
            <w:pPr>
              <w:pStyle w:val="ListParagraph"/>
              <w:numPr>
                <w:ilvl w:val="1"/>
                <w:numId w:val="57"/>
              </w:numPr>
              <w:spacing w:after="160" w:line="259" w:lineRule="auto"/>
              <w:rPr>
                <w:rFonts w:ascii="Arial" w:hAnsi="Arial" w:cs="Arial"/>
                <w:sz w:val="24"/>
                <w:szCs w:val="24"/>
              </w:rPr>
            </w:pPr>
            <w:r>
              <w:rPr>
                <w:rFonts w:ascii="Arial" w:hAnsi="Arial" w:cs="Arial"/>
                <w:sz w:val="24"/>
                <w:szCs w:val="24"/>
              </w:rPr>
              <w:t>You</w:t>
            </w:r>
            <w:r w:rsidR="009C07CC" w:rsidRPr="00DD185E">
              <w:rPr>
                <w:rFonts w:ascii="Arial" w:hAnsi="Arial" w:cs="Arial"/>
                <w:sz w:val="24"/>
                <w:szCs w:val="24"/>
              </w:rPr>
              <w:t xml:space="preserve"> </w:t>
            </w:r>
            <w:r w:rsidR="002318F0" w:rsidRPr="00DD185E">
              <w:rPr>
                <w:rFonts w:ascii="Arial" w:hAnsi="Arial" w:cs="Arial"/>
                <w:sz w:val="24"/>
                <w:szCs w:val="24"/>
              </w:rPr>
              <w:t>want to</w:t>
            </w:r>
            <w:r w:rsidR="009C07CC" w:rsidRPr="00DD185E">
              <w:rPr>
                <w:rFonts w:ascii="Arial" w:hAnsi="Arial" w:cs="Arial"/>
                <w:sz w:val="24"/>
                <w:szCs w:val="24"/>
              </w:rPr>
              <w:t xml:space="preserve"> </w:t>
            </w:r>
            <w:r w:rsidR="00EC08AF" w:rsidRPr="00DD185E">
              <w:rPr>
                <w:rFonts w:ascii="Arial" w:hAnsi="Arial" w:cs="Arial"/>
                <w:sz w:val="24"/>
                <w:szCs w:val="24"/>
              </w:rPr>
              <w:t>take and possess</w:t>
            </w:r>
            <w:r w:rsidR="009C07CC" w:rsidRPr="00DD185E">
              <w:rPr>
                <w:rFonts w:ascii="Arial" w:hAnsi="Arial" w:cs="Arial"/>
                <w:sz w:val="24"/>
                <w:szCs w:val="24"/>
              </w:rPr>
              <w:t xml:space="preserve"> migratory</w:t>
            </w:r>
            <w:r w:rsidR="009D0539" w:rsidRPr="00DD185E">
              <w:rPr>
                <w:rFonts w:ascii="Arial" w:hAnsi="Arial" w:cs="Arial"/>
                <w:sz w:val="24"/>
                <w:szCs w:val="24"/>
              </w:rPr>
              <w:t xml:space="preserve"> birds</w:t>
            </w:r>
            <w:r w:rsidR="00CC4D2D" w:rsidRPr="00DD185E">
              <w:rPr>
                <w:rFonts w:ascii="Arial" w:hAnsi="Arial" w:cs="Arial"/>
                <w:sz w:val="24"/>
                <w:szCs w:val="24"/>
              </w:rPr>
              <w:t xml:space="preserve">, nests or eggs from </w:t>
            </w:r>
            <w:r w:rsidR="009D0539" w:rsidRPr="00DD185E">
              <w:rPr>
                <w:rFonts w:ascii="Arial" w:hAnsi="Arial" w:cs="Arial"/>
                <w:sz w:val="24"/>
                <w:szCs w:val="24"/>
              </w:rPr>
              <w:t>the wild</w:t>
            </w:r>
            <w:r w:rsidR="00CC4D2D" w:rsidRPr="00DD185E">
              <w:rPr>
                <w:rFonts w:ascii="Arial" w:hAnsi="Arial" w:cs="Arial"/>
                <w:sz w:val="24"/>
                <w:szCs w:val="24"/>
              </w:rPr>
              <w:t xml:space="preserve"> </w:t>
            </w:r>
            <w:r w:rsidR="00076A7D">
              <w:rPr>
                <w:rFonts w:ascii="Arial" w:hAnsi="Arial" w:cs="Arial"/>
                <w:sz w:val="24"/>
                <w:szCs w:val="24"/>
              </w:rPr>
              <w:t>for E</w:t>
            </w:r>
            <w:r w:rsidR="00D67B14" w:rsidRPr="00DD185E">
              <w:rPr>
                <w:rFonts w:ascii="Arial" w:hAnsi="Arial" w:cs="Arial"/>
                <w:sz w:val="24"/>
                <w:szCs w:val="24"/>
              </w:rPr>
              <w:t>ducational purposes (</w:t>
            </w:r>
            <w:r w:rsidR="004704EA">
              <w:rPr>
                <w:rFonts w:ascii="Arial" w:hAnsi="Arial" w:cs="Arial"/>
                <w:sz w:val="24"/>
                <w:szCs w:val="24"/>
              </w:rPr>
              <w:t xml:space="preserve">e.g., </w:t>
            </w:r>
            <w:r w:rsidR="00D67B14" w:rsidRPr="00DD185E">
              <w:rPr>
                <w:rFonts w:ascii="Arial" w:hAnsi="Arial" w:cs="Arial"/>
                <w:sz w:val="24"/>
                <w:szCs w:val="24"/>
              </w:rPr>
              <w:t>for a mounted collection)</w:t>
            </w:r>
          </w:p>
          <w:p w14:paraId="533D6E39" w14:textId="66D33D78" w:rsidR="00C73A62" w:rsidRDefault="002B3EF8" w:rsidP="00704B3A">
            <w:pPr>
              <w:pStyle w:val="ListParagraph"/>
              <w:numPr>
                <w:ilvl w:val="1"/>
                <w:numId w:val="57"/>
              </w:numPr>
              <w:spacing w:after="160" w:line="259" w:lineRule="auto"/>
              <w:rPr>
                <w:rFonts w:ascii="Arial" w:hAnsi="Arial" w:cs="Arial"/>
                <w:sz w:val="24"/>
                <w:szCs w:val="24"/>
              </w:rPr>
            </w:pPr>
            <w:r>
              <w:rPr>
                <w:rFonts w:ascii="Arial" w:hAnsi="Arial" w:cs="Arial"/>
                <w:sz w:val="24"/>
                <w:szCs w:val="24"/>
              </w:rPr>
              <w:t>You</w:t>
            </w:r>
            <w:r w:rsidR="009B22A2">
              <w:rPr>
                <w:rFonts w:ascii="Arial" w:hAnsi="Arial" w:cs="Arial"/>
                <w:sz w:val="24"/>
                <w:szCs w:val="24"/>
              </w:rPr>
              <w:t xml:space="preserve"> </w:t>
            </w:r>
            <w:r w:rsidR="002318F0" w:rsidRPr="00C73A62">
              <w:rPr>
                <w:rFonts w:ascii="Arial" w:hAnsi="Arial" w:cs="Arial"/>
                <w:sz w:val="24"/>
                <w:szCs w:val="24"/>
              </w:rPr>
              <w:t>want to</w:t>
            </w:r>
            <w:r w:rsidR="009D0539" w:rsidRPr="00C73A62">
              <w:rPr>
                <w:rFonts w:ascii="Arial" w:hAnsi="Arial" w:cs="Arial"/>
                <w:sz w:val="24"/>
                <w:szCs w:val="24"/>
              </w:rPr>
              <w:t xml:space="preserve"> possess migratory birds</w:t>
            </w:r>
            <w:r w:rsidR="003645DE">
              <w:rPr>
                <w:rFonts w:ascii="Arial" w:hAnsi="Arial" w:cs="Arial"/>
                <w:sz w:val="24"/>
                <w:szCs w:val="24"/>
              </w:rPr>
              <w:t>,</w:t>
            </w:r>
            <w:r w:rsidR="009D0539" w:rsidRPr="00C73A62">
              <w:rPr>
                <w:rFonts w:ascii="Arial" w:hAnsi="Arial" w:cs="Arial"/>
                <w:sz w:val="24"/>
                <w:szCs w:val="24"/>
              </w:rPr>
              <w:t xml:space="preserve"> eggs and/or nests to hold as part of a </w:t>
            </w:r>
            <w:r w:rsidR="006947DE" w:rsidRPr="00C73A62">
              <w:rPr>
                <w:rFonts w:ascii="Arial" w:hAnsi="Arial" w:cs="Arial"/>
                <w:sz w:val="24"/>
                <w:szCs w:val="24"/>
              </w:rPr>
              <w:t xml:space="preserve">mounted </w:t>
            </w:r>
            <w:r w:rsidR="009D0539" w:rsidRPr="00C73A62">
              <w:rPr>
                <w:rFonts w:ascii="Arial" w:hAnsi="Arial" w:cs="Arial"/>
                <w:sz w:val="24"/>
                <w:szCs w:val="24"/>
              </w:rPr>
              <w:t xml:space="preserve">collection (where specimens are received legally from other </w:t>
            </w:r>
            <w:r w:rsidR="00656D04" w:rsidRPr="00C73A62">
              <w:rPr>
                <w:rFonts w:ascii="Arial" w:hAnsi="Arial" w:cs="Arial"/>
                <w:sz w:val="24"/>
                <w:szCs w:val="24"/>
              </w:rPr>
              <w:t>individuals</w:t>
            </w:r>
            <w:r w:rsidR="009D0539" w:rsidRPr="00C73A62">
              <w:rPr>
                <w:rFonts w:ascii="Arial" w:hAnsi="Arial" w:cs="Arial"/>
                <w:sz w:val="24"/>
                <w:szCs w:val="24"/>
              </w:rPr>
              <w:t>)</w:t>
            </w:r>
            <w:r w:rsidR="00A27CA1" w:rsidRPr="00C73A62">
              <w:rPr>
                <w:rFonts w:ascii="Arial" w:hAnsi="Arial" w:cs="Arial"/>
                <w:sz w:val="24"/>
                <w:szCs w:val="24"/>
              </w:rPr>
              <w:t xml:space="preserve"> </w:t>
            </w:r>
          </w:p>
          <w:p w14:paraId="2564413F" w14:textId="5F2DBDA3" w:rsidR="00A82B2D" w:rsidRPr="00C73A62" w:rsidRDefault="003B0D80" w:rsidP="00421F99">
            <w:pPr>
              <w:spacing w:after="160" w:line="259" w:lineRule="auto"/>
              <w:rPr>
                <w:rFonts w:ascii="Arial" w:hAnsi="Arial" w:cs="Arial"/>
                <w:sz w:val="24"/>
                <w:szCs w:val="24"/>
              </w:rPr>
            </w:pPr>
            <w:hyperlink w:anchor="Part_7" w:history="1">
              <w:r w:rsidR="00A82B2D" w:rsidRPr="00421F99">
                <w:rPr>
                  <w:rStyle w:val="Hyperlink"/>
                  <w:rFonts w:ascii="Arial" w:hAnsi="Arial" w:cs="Arial"/>
                  <w:b/>
                  <w:sz w:val="24"/>
                  <w:szCs w:val="24"/>
                </w:rPr>
                <w:t xml:space="preserve">Part </w:t>
              </w:r>
              <w:r w:rsidR="00385846" w:rsidRPr="00421F99">
                <w:rPr>
                  <w:rStyle w:val="Hyperlink"/>
                  <w:rFonts w:ascii="Arial" w:hAnsi="Arial" w:cs="Arial"/>
                  <w:b/>
                  <w:sz w:val="24"/>
                  <w:szCs w:val="24"/>
                </w:rPr>
                <w:t>7</w:t>
              </w:r>
              <w:r w:rsidR="00A82B2D" w:rsidRPr="00421F99">
                <w:rPr>
                  <w:rStyle w:val="Hyperlink"/>
                  <w:rFonts w:ascii="Arial" w:hAnsi="Arial" w:cs="Arial"/>
                  <w:b/>
                  <w:sz w:val="24"/>
                  <w:szCs w:val="24"/>
                </w:rPr>
                <w:t xml:space="preserve">: </w:t>
              </w:r>
              <w:r w:rsidR="003379D0" w:rsidRPr="00421F99">
                <w:rPr>
                  <w:rStyle w:val="Hyperlink"/>
                  <w:rFonts w:ascii="Arial" w:hAnsi="Arial" w:cs="Arial"/>
                  <w:b/>
                  <w:sz w:val="24"/>
                  <w:szCs w:val="24"/>
                </w:rPr>
                <w:t>Annexes</w:t>
              </w:r>
            </w:hyperlink>
          </w:p>
          <w:p w14:paraId="2BD71E94" w14:textId="6C25F92F" w:rsidR="000C7702" w:rsidRPr="00C73A62" w:rsidRDefault="00CB09C4" w:rsidP="00704B3A">
            <w:pPr>
              <w:pStyle w:val="ListParagraph"/>
              <w:numPr>
                <w:ilvl w:val="1"/>
                <w:numId w:val="57"/>
              </w:numPr>
              <w:spacing w:after="160" w:line="259" w:lineRule="auto"/>
              <w:rPr>
                <w:rFonts w:ascii="Arial" w:hAnsi="Arial" w:cs="Arial"/>
                <w:sz w:val="24"/>
                <w:szCs w:val="24"/>
              </w:rPr>
            </w:pPr>
            <w:r>
              <w:rPr>
                <w:rFonts w:ascii="Arial" w:hAnsi="Arial" w:cs="Arial"/>
                <w:sz w:val="24"/>
                <w:szCs w:val="24"/>
              </w:rPr>
              <w:t>Checklist indicating applicable annexes depending on scientific activity</w:t>
            </w:r>
          </w:p>
          <w:p w14:paraId="7E7F8C52" w14:textId="7C6D4671" w:rsidR="003379D0" w:rsidRPr="00C73A62" w:rsidRDefault="003B0D80" w:rsidP="00421F99">
            <w:pPr>
              <w:rPr>
                <w:rFonts w:ascii="Arial" w:hAnsi="Arial" w:cs="Arial"/>
                <w:b/>
                <w:sz w:val="24"/>
                <w:szCs w:val="24"/>
              </w:rPr>
            </w:pPr>
            <w:hyperlink w:anchor="Part_8" w:history="1">
              <w:r w:rsidR="003379D0" w:rsidRPr="00421F99">
                <w:rPr>
                  <w:rStyle w:val="Hyperlink"/>
                  <w:rFonts w:ascii="Arial" w:hAnsi="Arial" w:cs="Arial"/>
                  <w:b/>
                  <w:sz w:val="24"/>
                  <w:szCs w:val="24"/>
                </w:rPr>
                <w:t xml:space="preserve">Part </w:t>
              </w:r>
              <w:r w:rsidR="00385846" w:rsidRPr="00421F99">
                <w:rPr>
                  <w:rStyle w:val="Hyperlink"/>
                  <w:rFonts w:ascii="Arial" w:hAnsi="Arial" w:cs="Arial"/>
                  <w:b/>
                  <w:sz w:val="24"/>
                  <w:szCs w:val="24"/>
                </w:rPr>
                <w:t>8</w:t>
              </w:r>
              <w:r w:rsidR="003379D0" w:rsidRPr="00421F99">
                <w:rPr>
                  <w:rStyle w:val="Hyperlink"/>
                  <w:rFonts w:ascii="Arial" w:hAnsi="Arial" w:cs="Arial"/>
                  <w:b/>
                  <w:sz w:val="24"/>
                  <w:szCs w:val="24"/>
                </w:rPr>
                <w:t xml:space="preserve">: </w:t>
              </w:r>
              <w:r w:rsidR="001C6967" w:rsidRPr="00421F99">
                <w:rPr>
                  <w:rStyle w:val="Hyperlink"/>
                  <w:rFonts w:ascii="Arial" w:hAnsi="Arial" w:cs="Arial"/>
                  <w:b/>
                  <w:sz w:val="24"/>
                  <w:szCs w:val="24"/>
                </w:rPr>
                <w:t>Signature of Applicant</w:t>
              </w:r>
            </w:hyperlink>
          </w:p>
          <w:p w14:paraId="51BE2A34" w14:textId="261B10DB" w:rsidR="00A82B2D" w:rsidRDefault="009378BF" w:rsidP="00704B3A">
            <w:pPr>
              <w:pStyle w:val="ListParagraph"/>
              <w:numPr>
                <w:ilvl w:val="1"/>
                <w:numId w:val="57"/>
              </w:numPr>
              <w:spacing w:after="160" w:line="259" w:lineRule="auto"/>
              <w:rPr>
                <w:rFonts w:ascii="Arial" w:hAnsi="Arial" w:cs="Arial"/>
                <w:sz w:val="24"/>
                <w:szCs w:val="24"/>
              </w:rPr>
            </w:pPr>
            <w:r>
              <w:rPr>
                <w:rFonts w:ascii="Arial" w:hAnsi="Arial" w:cs="Arial"/>
                <w:sz w:val="24"/>
                <w:szCs w:val="24"/>
              </w:rPr>
              <w:t>Mandatory for all Scientific Permit applications</w:t>
            </w:r>
          </w:p>
          <w:p w14:paraId="21FCE88F" w14:textId="43D0048D" w:rsidR="004F4893" w:rsidRPr="0040628F" w:rsidRDefault="003B0D80" w:rsidP="00421F99">
            <w:pPr>
              <w:rPr>
                <w:rFonts w:ascii="Arial" w:hAnsi="Arial" w:cs="Arial"/>
                <w:b/>
                <w:sz w:val="24"/>
                <w:szCs w:val="24"/>
              </w:rPr>
            </w:pPr>
            <w:hyperlink w:anchor="Annex_1" w:history="1">
              <w:r w:rsidR="004F4893" w:rsidRPr="00421F99">
                <w:rPr>
                  <w:rStyle w:val="Hyperlink"/>
                  <w:rFonts w:ascii="Arial" w:hAnsi="Arial" w:cs="Arial"/>
                  <w:b/>
                  <w:sz w:val="24"/>
                  <w:szCs w:val="24"/>
                </w:rPr>
                <w:t xml:space="preserve">Annex </w:t>
              </w:r>
              <w:r w:rsidR="00F139C2" w:rsidRPr="00421F99">
                <w:rPr>
                  <w:rStyle w:val="Hyperlink"/>
                  <w:rFonts w:ascii="Arial" w:hAnsi="Arial" w:cs="Arial"/>
                  <w:b/>
                  <w:sz w:val="24"/>
                  <w:szCs w:val="24"/>
                </w:rPr>
                <w:t>1</w:t>
              </w:r>
              <w:r w:rsidR="004F4893" w:rsidRPr="00421F99">
                <w:rPr>
                  <w:rStyle w:val="Hyperlink"/>
                  <w:rFonts w:ascii="Arial" w:hAnsi="Arial" w:cs="Arial"/>
                  <w:b/>
                  <w:sz w:val="24"/>
                  <w:szCs w:val="24"/>
                </w:rPr>
                <w:t xml:space="preserve">: </w:t>
              </w:r>
              <w:r w:rsidR="001C6967" w:rsidRPr="00421F99">
                <w:rPr>
                  <w:rStyle w:val="Hyperlink"/>
                  <w:rFonts w:ascii="Arial" w:hAnsi="Arial" w:cs="Arial"/>
                  <w:b/>
                  <w:sz w:val="24"/>
                  <w:szCs w:val="24"/>
                </w:rPr>
                <w:t xml:space="preserve">Auxiliary markers, biological sample collection, </w:t>
              </w:r>
              <w:r w:rsidR="00A915CE" w:rsidRPr="00421F99">
                <w:rPr>
                  <w:rStyle w:val="Hyperlink"/>
                  <w:rFonts w:ascii="Arial" w:hAnsi="Arial" w:cs="Arial"/>
                  <w:b/>
                  <w:sz w:val="24"/>
                  <w:szCs w:val="24"/>
                </w:rPr>
                <w:t>and veterinary procedures (for Scientific B</w:t>
              </w:r>
              <w:r w:rsidR="001C6967" w:rsidRPr="00421F99">
                <w:rPr>
                  <w:rStyle w:val="Hyperlink"/>
                  <w:rFonts w:ascii="Arial" w:hAnsi="Arial" w:cs="Arial"/>
                  <w:b/>
                  <w:sz w:val="24"/>
                  <w:szCs w:val="24"/>
                </w:rPr>
                <w:t>anding only)</w:t>
              </w:r>
            </w:hyperlink>
          </w:p>
          <w:p w14:paraId="50FBC10A" w14:textId="6AB22C8C" w:rsidR="0005696E" w:rsidRPr="0040628F" w:rsidRDefault="002B3EF8" w:rsidP="00704B3A">
            <w:pPr>
              <w:pStyle w:val="ListParagraph"/>
              <w:numPr>
                <w:ilvl w:val="1"/>
                <w:numId w:val="57"/>
              </w:numPr>
              <w:spacing w:after="160" w:line="259" w:lineRule="auto"/>
              <w:rPr>
                <w:rFonts w:ascii="Arial" w:hAnsi="Arial" w:cs="Arial"/>
                <w:b/>
                <w:sz w:val="24"/>
                <w:szCs w:val="24"/>
              </w:rPr>
            </w:pPr>
            <w:r>
              <w:rPr>
                <w:rFonts w:ascii="Arial" w:hAnsi="Arial" w:cs="Arial"/>
                <w:sz w:val="24"/>
                <w:szCs w:val="24"/>
              </w:rPr>
              <w:t>You</w:t>
            </w:r>
            <w:r w:rsidR="0005696E" w:rsidRPr="00C73A62">
              <w:rPr>
                <w:rFonts w:ascii="Arial" w:hAnsi="Arial" w:cs="Arial"/>
                <w:sz w:val="24"/>
                <w:szCs w:val="24"/>
              </w:rPr>
              <w:t xml:space="preserve"> intend to mark birds with auxiliary</w:t>
            </w:r>
            <w:r w:rsidR="0005696E">
              <w:rPr>
                <w:rFonts w:ascii="Arial" w:hAnsi="Arial" w:cs="Arial"/>
                <w:sz w:val="24"/>
                <w:szCs w:val="24"/>
              </w:rPr>
              <w:t xml:space="preserve"> markers, collect biological samples and/or use other veterinary procedures</w:t>
            </w:r>
          </w:p>
          <w:p w14:paraId="6C0BA7A1" w14:textId="41596528" w:rsidR="0005696E" w:rsidRDefault="003B0D80" w:rsidP="00421F99">
            <w:pPr>
              <w:spacing w:after="160" w:line="259" w:lineRule="auto"/>
              <w:rPr>
                <w:rFonts w:ascii="Arial" w:hAnsi="Arial" w:cs="Arial"/>
                <w:b/>
                <w:sz w:val="24"/>
                <w:szCs w:val="24"/>
              </w:rPr>
            </w:pPr>
            <w:hyperlink w:anchor="Annex_2" w:history="1">
              <w:r w:rsidR="009378BF" w:rsidRPr="00421F99">
                <w:rPr>
                  <w:rStyle w:val="Hyperlink"/>
                  <w:rFonts w:ascii="Arial" w:hAnsi="Arial" w:cs="Arial"/>
                  <w:b/>
                  <w:sz w:val="24"/>
                  <w:szCs w:val="24"/>
                </w:rPr>
                <w:t xml:space="preserve">Annex </w:t>
              </w:r>
              <w:r w:rsidR="00F139C2" w:rsidRPr="00421F99">
                <w:rPr>
                  <w:rStyle w:val="Hyperlink"/>
                  <w:rFonts w:ascii="Arial" w:hAnsi="Arial" w:cs="Arial"/>
                  <w:b/>
                  <w:sz w:val="24"/>
                  <w:szCs w:val="24"/>
                </w:rPr>
                <w:t>2</w:t>
              </w:r>
              <w:r w:rsidR="009378BF" w:rsidRPr="00421F99">
                <w:rPr>
                  <w:rStyle w:val="Hyperlink"/>
                  <w:rFonts w:ascii="Arial" w:hAnsi="Arial" w:cs="Arial"/>
                  <w:b/>
                  <w:sz w:val="24"/>
                  <w:szCs w:val="24"/>
                </w:rPr>
                <w:t>: Nominees</w:t>
              </w:r>
            </w:hyperlink>
          </w:p>
          <w:p w14:paraId="3FB35A01" w14:textId="581624D4" w:rsidR="009378BF" w:rsidRPr="00680C21" w:rsidRDefault="009378BF" w:rsidP="00704B3A">
            <w:pPr>
              <w:pStyle w:val="ListParagraph"/>
              <w:numPr>
                <w:ilvl w:val="1"/>
                <w:numId w:val="57"/>
              </w:numPr>
              <w:spacing w:after="160" w:line="259" w:lineRule="auto"/>
              <w:rPr>
                <w:rFonts w:ascii="Arial" w:hAnsi="Arial" w:cs="Arial"/>
                <w:b/>
                <w:sz w:val="24"/>
                <w:szCs w:val="24"/>
              </w:rPr>
            </w:pPr>
            <w:r>
              <w:rPr>
                <w:rFonts w:ascii="Arial" w:hAnsi="Arial" w:cs="Arial"/>
                <w:sz w:val="24"/>
                <w:szCs w:val="24"/>
              </w:rPr>
              <w:t>Any individual other than the permit applicant who will be undertaking the activities for which a permit is being sough</w:t>
            </w:r>
            <w:r w:rsidR="007E14A6">
              <w:rPr>
                <w:rFonts w:ascii="Arial" w:hAnsi="Arial" w:cs="Arial"/>
                <w:sz w:val="24"/>
                <w:szCs w:val="24"/>
              </w:rPr>
              <w:t>t must be included as a nominee</w:t>
            </w:r>
          </w:p>
          <w:p w14:paraId="3956CB00" w14:textId="0BBE7E2E" w:rsidR="003F3378" w:rsidRPr="00DD185E" w:rsidRDefault="003B0D80" w:rsidP="00421F99">
            <w:pPr>
              <w:rPr>
                <w:rFonts w:ascii="Arial" w:hAnsi="Arial" w:cs="Arial"/>
                <w:b/>
                <w:sz w:val="24"/>
                <w:szCs w:val="24"/>
              </w:rPr>
            </w:pPr>
            <w:hyperlink w:anchor="Annex_3" w:history="1">
              <w:r w:rsidR="003F3378" w:rsidRPr="00421F99">
                <w:rPr>
                  <w:rStyle w:val="Hyperlink"/>
                  <w:rFonts w:ascii="Arial" w:hAnsi="Arial" w:cs="Arial"/>
                  <w:b/>
                  <w:sz w:val="24"/>
                  <w:szCs w:val="24"/>
                </w:rPr>
                <w:t xml:space="preserve">Annex </w:t>
              </w:r>
              <w:r w:rsidR="00F139C2" w:rsidRPr="00421F99">
                <w:rPr>
                  <w:rStyle w:val="Hyperlink"/>
                  <w:rFonts w:ascii="Arial" w:hAnsi="Arial" w:cs="Arial"/>
                  <w:b/>
                  <w:sz w:val="24"/>
                  <w:szCs w:val="24"/>
                </w:rPr>
                <w:t>3</w:t>
              </w:r>
              <w:r w:rsidR="003F3378" w:rsidRPr="00421F99">
                <w:rPr>
                  <w:rStyle w:val="Hyperlink"/>
                  <w:rFonts w:ascii="Arial" w:hAnsi="Arial" w:cs="Arial"/>
                  <w:b/>
                  <w:sz w:val="24"/>
                  <w:szCs w:val="24"/>
                </w:rPr>
                <w:t>:</w:t>
              </w:r>
              <w:r w:rsidR="000D674E" w:rsidRPr="00421F99">
                <w:rPr>
                  <w:rStyle w:val="Hyperlink"/>
                  <w:rFonts w:ascii="Arial" w:hAnsi="Arial" w:cs="Arial"/>
                  <w:b/>
                  <w:sz w:val="24"/>
                  <w:szCs w:val="24"/>
                </w:rPr>
                <w:t xml:space="preserve"> For Species at Risk</w:t>
              </w:r>
              <w:r w:rsidR="000D674E" w:rsidRPr="00421F99" w:rsidDel="000D674E">
                <w:rPr>
                  <w:rStyle w:val="Hyperlink"/>
                  <w:rFonts w:ascii="Arial" w:hAnsi="Arial" w:cs="Arial"/>
                  <w:b/>
                  <w:sz w:val="24"/>
                  <w:szCs w:val="24"/>
                </w:rPr>
                <w:t xml:space="preserve"> </w:t>
              </w:r>
            </w:hyperlink>
          </w:p>
          <w:p w14:paraId="39196E59" w14:textId="5B4FC28F" w:rsidR="003F3378" w:rsidRPr="00C73A62" w:rsidRDefault="003F3378" w:rsidP="00704B3A">
            <w:pPr>
              <w:pStyle w:val="ListParagraph"/>
              <w:numPr>
                <w:ilvl w:val="1"/>
                <w:numId w:val="57"/>
              </w:numPr>
              <w:rPr>
                <w:rFonts w:ascii="Arial" w:hAnsi="Arial" w:cs="Arial"/>
                <w:b/>
                <w:sz w:val="24"/>
                <w:szCs w:val="24"/>
              </w:rPr>
            </w:pPr>
            <w:r w:rsidRPr="00DD185E">
              <w:rPr>
                <w:rFonts w:ascii="Arial" w:hAnsi="Arial" w:cs="Arial"/>
                <w:sz w:val="24"/>
                <w:szCs w:val="24"/>
              </w:rPr>
              <w:t xml:space="preserve">Under the </w:t>
            </w:r>
            <w:r w:rsidR="00A6595B" w:rsidRPr="00DD185E">
              <w:rPr>
                <w:rFonts w:ascii="Arial" w:hAnsi="Arial" w:cs="Arial"/>
                <w:sz w:val="24"/>
                <w:szCs w:val="24"/>
              </w:rPr>
              <w:t xml:space="preserve">federal </w:t>
            </w:r>
            <w:r w:rsidRPr="00DD185E">
              <w:rPr>
                <w:rFonts w:ascii="Arial" w:hAnsi="Arial" w:cs="Arial"/>
                <w:sz w:val="24"/>
                <w:szCs w:val="24"/>
              </w:rPr>
              <w:t xml:space="preserve">Species at Risk Act, permits are required </w:t>
            </w:r>
            <w:r w:rsidR="00766A5E" w:rsidRPr="00DD185E">
              <w:rPr>
                <w:rFonts w:ascii="Arial" w:hAnsi="Arial" w:cs="Arial"/>
                <w:sz w:val="24"/>
                <w:szCs w:val="24"/>
              </w:rPr>
              <w:t>for</w:t>
            </w:r>
            <w:r w:rsidRPr="00DD185E">
              <w:rPr>
                <w:rFonts w:ascii="Arial" w:hAnsi="Arial" w:cs="Arial"/>
                <w:sz w:val="24"/>
                <w:szCs w:val="24"/>
              </w:rPr>
              <w:t xml:space="preserve"> persons conducting activities that affect a species listed on Schedule 1</w:t>
            </w:r>
            <w:r w:rsidR="00895D8D" w:rsidRPr="00DD185E">
              <w:rPr>
                <w:rFonts w:ascii="Arial" w:hAnsi="Arial" w:cs="Arial"/>
                <w:sz w:val="24"/>
                <w:szCs w:val="24"/>
              </w:rPr>
              <w:t xml:space="preserve"> of </w:t>
            </w:r>
            <w:r w:rsidR="00656D04" w:rsidRPr="00DD185E">
              <w:rPr>
                <w:rFonts w:ascii="Arial" w:hAnsi="Arial" w:cs="Arial"/>
                <w:sz w:val="24"/>
                <w:szCs w:val="24"/>
              </w:rPr>
              <w:t>the Species at Risk Act</w:t>
            </w:r>
            <w:r w:rsidR="00766A5E" w:rsidRPr="00DD185E">
              <w:rPr>
                <w:rFonts w:ascii="Arial" w:hAnsi="Arial" w:cs="Arial"/>
                <w:sz w:val="24"/>
                <w:szCs w:val="24"/>
              </w:rPr>
              <w:t xml:space="preserve"> as </w:t>
            </w:r>
            <w:r w:rsidR="00656D04" w:rsidRPr="00DD185E">
              <w:rPr>
                <w:rFonts w:ascii="Arial" w:hAnsi="Arial" w:cs="Arial"/>
                <w:sz w:val="24"/>
                <w:szCs w:val="24"/>
              </w:rPr>
              <w:t>extirpated, endangered or threatened</w:t>
            </w:r>
            <w:r w:rsidRPr="00DD185E">
              <w:rPr>
                <w:rFonts w:ascii="Arial" w:hAnsi="Arial" w:cs="Arial"/>
                <w:sz w:val="24"/>
                <w:szCs w:val="24"/>
              </w:rPr>
              <w:t>, any part of its critical habitat or the residences of its individuals. If your application is for activities that will affect a</w:t>
            </w:r>
            <w:r w:rsidR="00895D8D" w:rsidRPr="00DD185E">
              <w:rPr>
                <w:rFonts w:ascii="Arial" w:hAnsi="Arial" w:cs="Arial"/>
                <w:sz w:val="24"/>
                <w:szCs w:val="24"/>
              </w:rPr>
              <w:t xml:space="preserve"> </w:t>
            </w:r>
            <w:r w:rsidRPr="00DD185E">
              <w:rPr>
                <w:rFonts w:ascii="Arial" w:hAnsi="Arial" w:cs="Arial"/>
                <w:sz w:val="24"/>
                <w:szCs w:val="24"/>
              </w:rPr>
              <w:t xml:space="preserve">migratory bird species </w:t>
            </w:r>
            <w:r w:rsidR="00656D04" w:rsidRPr="00DD185E">
              <w:rPr>
                <w:rFonts w:ascii="Arial" w:hAnsi="Arial" w:cs="Arial"/>
                <w:sz w:val="24"/>
                <w:szCs w:val="24"/>
              </w:rPr>
              <w:t>at risk</w:t>
            </w:r>
            <w:r w:rsidRPr="00DD185E">
              <w:rPr>
                <w:rFonts w:ascii="Arial" w:hAnsi="Arial" w:cs="Arial"/>
                <w:sz w:val="24"/>
                <w:szCs w:val="24"/>
              </w:rPr>
              <w:t xml:space="preserve">, you must </w:t>
            </w:r>
            <w:r w:rsidR="002318F0" w:rsidRPr="00DD185E">
              <w:rPr>
                <w:rFonts w:ascii="Arial" w:hAnsi="Arial" w:cs="Arial"/>
                <w:sz w:val="24"/>
                <w:szCs w:val="24"/>
              </w:rPr>
              <w:t xml:space="preserve">complete </w:t>
            </w:r>
            <w:r w:rsidRPr="00DD185E">
              <w:rPr>
                <w:rFonts w:ascii="Arial" w:hAnsi="Arial" w:cs="Arial"/>
                <w:sz w:val="24"/>
                <w:szCs w:val="24"/>
              </w:rPr>
              <w:t>Annex</w:t>
            </w:r>
            <w:r w:rsidR="00A6595B" w:rsidRPr="00DD185E">
              <w:rPr>
                <w:rFonts w:ascii="Arial" w:hAnsi="Arial" w:cs="Arial"/>
                <w:sz w:val="24"/>
                <w:szCs w:val="24"/>
              </w:rPr>
              <w:t xml:space="preserve"> 3</w:t>
            </w:r>
          </w:p>
          <w:p w14:paraId="46D61A44" w14:textId="0580DE43" w:rsidR="000D674E" w:rsidRPr="00C73A62" w:rsidRDefault="003B0D80" w:rsidP="00421F99">
            <w:pPr>
              <w:rPr>
                <w:rStyle w:val="Hyperlink"/>
                <w:rFonts w:ascii="Arial" w:hAnsi="Arial" w:cs="Arial"/>
                <w:b/>
                <w:color w:val="auto"/>
                <w:sz w:val="28"/>
                <w:szCs w:val="24"/>
                <w:u w:val="none"/>
              </w:rPr>
            </w:pPr>
            <w:hyperlink w:anchor="Annex_4" w:history="1">
              <w:r w:rsidR="000D674E" w:rsidRPr="00421F99">
                <w:rPr>
                  <w:rStyle w:val="Hyperlink"/>
                  <w:rFonts w:ascii="Arial" w:hAnsi="Arial" w:cs="Arial"/>
                  <w:b/>
                  <w:sz w:val="24"/>
                </w:rPr>
                <w:t xml:space="preserve">Annex </w:t>
              </w:r>
              <w:r w:rsidR="00F139C2" w:rsidRPr="00421F99">
                <w:rPr>
                  <w:rStyle w:val="Hyperlink"/>
                  <w:rFonts w:ascii="Arial" w:hAnsi="Arial" w:cs="Arial"/>
                  <w:b/>
                  <w:sz w:val="24"/>
                </w:rPr>
                <w:t>4</w:t>
              </w:r>
              <w:r w:rsidR="000D674E" w:rsidRPr="00421F99">
                <w:rPr>
                  <w:rStyle w:val="Hyperlink"/>
                  <w:rFonts w:ascii="Arial" w:hAnsi="Arial" w:cs="Arial"/>
                  <w:b/>
                  <w:sz w:val="24"/>
                </w:rPr>
                <w:t>: Exchange</w:t>
              </w:r>
            </w:hyperlink>
          </w:p>
          <w:p w14:paraId="005F09A1" w14:textId="6A4605DD" w:rsidR="00AC7EF5" w:rsidRDefault="00AC7EF5" w:rsidP="00704B3A">
            <w:pPr>
              <w:pStyle w:val="ListParagraph"/>
              <w:numPr>
                <w:ilvl w:val="1"/>
                <w:numId w:val="57"/>
              </w:numPr>
              <w:spacing w:after="160" w:line="259" w:lineRule="auto"/>
              <w:rPr>
                <w:rFonts w:ascii="Arial" w:hAnsi="Arial" w:cs="Arial"/>
                <w:sz w:val="24"/>
                <w:szCs w:val="24"/>
              </w:rPr>
            </w:pPr>
            <w:r>
              <w:rPr>
                <w:rFonts w:ascii="Arial" w:hAnsi="Arial" w:cs="Arial"/>
                <w:sz w:val="24"/>
                <w:szCs w:val="24"/>
              </w:rPr>
              <w:t xml:space="preserve">If you intend to gift, exchange or be on the receiving side of the </w:t>
            </w:r>
            <w:r w:rsidR="007E14A6">
              <w:rPr>
                <w:rFonts w:ascii="Arial" w:hAnsi="Arial" w:cs="Arial"/>
                <w:sz w:val="24"/>
                <w:szCs w:val="24"/>
              </w:rPr>
              <w:t>gift or exchange</w:t>
            </w:r>
          </w:p>
          <w:p w14:paraId="0625CC29" w14:textId="2008C2BD" w:rsidR="00115F66" w:rsidRDefault="003B0D80" w:rsidP="00421F99">
            <w:pPr>
              <w:spacing w:after="160" w:line="259" w:lineRule="auto"/>
              <w:rPr>
                <w:rFonts w:ascii="Arial" w:hAnsi="Arial" w:cs="Arial"/>
                <w:b/>
                <w:sz w:val="24"/>
                <w:szCs w:val="24"/>
              </w:rPr>
            </w:pPr>
            <w:hyperlink w:anchor="Annex_5" w:history="1">
              <w:r w:rsidR="00115F66" w:rsidRPr="00421F99">
                <w:rPr>
                  <w:rStyle w:val="Hyperlink"/>
                  <w:rFonts w:ascii="Arial" w:hAnsi="Arial" w:cs="Arial"/>
                  <w:b/>
                  <w:sz w:val="24"/>
                  <w:szCs w:val="24"/>
                </w:rPr>
                <w:t>Annex 5: Additional project and activity information</w:t>
              </w:r>
            </w:hyperlink>
          </w:p>
          <w:p w14:paraId="3CCB9C9A" w14:textId="2BC3DC59" w:rsidR="00115F66" w:rsidRPr="007E14A6" w:rsidRDefault="007E14A6" w:rsidP="00704B3A">
            <w:pPr>
              <w:pStyle w:val="ListParagraph"/>
              <w:numPr>
                <w:ilvl w:val="1"/>
                <w:numId w:val="57"/>
              </w:numPr>
              <w:spacing w:after="160" w:line="259" w:lineRule="auto"/>
              <w:rPr>
                <w:rFonts w:ascii="Arial" w:hAnsi="Arial" w:cs="Arial"/>
                <w:sz w:val="24"/>
                <w:szCs w:val="24"/>
              </w:rPr>
            </w:pPr>
            <w:r w:rsidRPr="007E14A6">
              <w:rPr>
                <w:rFonts w:ascii="Arial" w:hAnsi="Arial" w:cs="Arial"/>
                <w:sz w:val="24"/>
                <w:szCs w:val="24"/>
              </w:rPr>
              <w:t>Attach an additional Annex 5 for each additional project and/or activity you intend to contribute to under the same Scientific Permit</w:t>
            </w:r>
          </w:p>
          <w:p w14:paraId="4B015BF4" w14:textId="56CBBACD" w:rsidR="002917DB" w:rsidRPr="00D06BEC" w:rsidRDefault="003B0D80" w:rsidP="00D06BEC">
            <w:pPr>
              <w:spacing w:after="160" w:line="259" w:lineRule="auto"/>
              <w:rPr>
                <w:rStyle w:val="Hyperlink"/>
                <w:rFonts w:ascii="Arial" w:hAnsi="Arial" w:cs="Arial"/>
                <w:color w:val="auto"/>
                <w:sz w:val="24"/>
                <w:szCs w:val="24"/>
                <w:u w:val="none"/>
              </w:rPr>
            </w:pPr>
            <w:hyperlink w:anchor="Annex_6" w:history="1">
              <w:r w:rsidR="007A03F6" w:rsidRPr="00D06BEC">
                <w:rPr>
                  <w:rStyle w:val="Hyperlink"/>
                  <w:rFonts w:ascii="Arial" w:hAnsi="Arial" w:cs="Arial"/>
                  <w:b/>
                  <w:sz w:val="24"/>
                  <w:szCs w:val="24"/>
                </w:rPr>
                <w:t>Annex 6</w:t>
              </w:r>
              <w:r w:rsidR="002917DB" w:rsidRPr="00D06BEC">
                <w:rPr>
                  <w:rStyle w:val="Hyperlink"/>
                  <w:rFonts w:ascii="Arial" w:hAnsi="Arial" w:cs="Arial"/>
                  <w:b/>
                  <w:sz w:val="24"/>
                  <w:szCs w:val="24"/>
                </w:rPr>
                <w:t xml:space="preserve">: </w:t>
              </w:r>
              <w:r w:rsidR="002917DB" w:rsidRPr="00D06BEC">
                <w:rPr>
                  <w:rStyle w:val="Hyperlink"/>
                  <w:rFonts w:ascii="Arial" w:hAnsi="Arial" w:cs="Arial"/>
                  <w:b/>
                  <w:sz w:val="24"/>
                </w:rPr>
                <w:t>Permitting sections contact information, Canadian Wildlife Service offices (by region)</w:t>
              </w:r>
            </w:hyperlink>
          </w:p>
          <w:p w14:paraId="317B50C0" w14:textId="59886427" w:rsidR="003510C5" w:rsidRPr="00DD185E" w:rsidRDefault="004B2976" w:rsidP="003510C5">
            <w:pPr>
              <w:spacing w:before="240" w:after="0"/>
              <w:rPr>
                <w:rFonts w:ascii="Arial" w:hAnsi="Arial" w:cs="Arial"/>
                <w:sz w:val="24"/>
                <w:szCs w:val="24"/>
              </w:rPr>
            </w:pPr>
            <w:r w:rsidRPr="00DD185E">
              <w:rPr>
                <w:rFonts w:ascii="Arial" w:hAnsi="Arial" w:cs="Arial"/>
                <w:sz w:val="24"/>
                <w:szCs w:val="24"/>
              </w:rPr>
              <w:t xml:space="preserve">For any instance where you </w:t>
            </w:r>
            <w:r w:rsidR="0036368E" w:rsidRPr="00DD185E">
              <w:rPr>
                <w:rFonts w:ascii="Arial" w:hAnsi="Arial" w:cs="Arial"/>
                <w:sz w:val="24"/>
                <w:szCs w:val="24"/>
              </w:rPr>
              <w:t xml:space="preserve">are requesting authorization to handle live </w:t>
            </w:r>
            <w:r w:rsidR="006A38EF" w:rsidRPr="00DD185E">
              <w:rPr>
                <w:rFonts w:ascii="Arial" w:hAnsi="Arial" w:cs="Arial"/>
                <w:sz w:val="24"/>
                <w:szCs w:val="24"/>
              </w:rPr>
              <w:t xml:space="preserve">migratory </w:t>
            </w:r>
            <w:r w:rsidR="0036368E" w:rsidRPr="00DD185E">
              <w:rPr>
                <w:rFonts w:ascii="Arial" w:hAnsi="Arial" w:cs="Arial"/>
                <w:sz w:val="24"/>
                <w:szCs w:val="24"/>
              </w:rPr>
              <w:t xml:space="preserve">birds, you must </w:t>
            </w:r>
            <w:r w:rsidR="00FE78F8" w:rsidRPr="00DD185E">
              <w:rPr>
                <w:rFonts w:ascii="Arial" w:hAnsi="Arial" w:cs="Arial"/>
                <w:sz w:val="24"/>
                <w:szCs w:val="24"/>
              </w:rPr>
              <w:t>follow</w:t>
            </w:r>
            <w:r w:rsidR="0036368E" w:rsidRPr="00DD185E">
              <w:rPr>
                <w:rFonts w:ascii="Arial" w:hAnsi="Arial" w:cs="Arial"/>
                <w:sz w:val="24"/>
                <w:szCs w:val="24"/>
              </w:rPr>
              <w:t xml:space="preserve"> the Canadian Council on Animal Care</w:t>
            </w:r>
            <w:r w:rsidR="003510C5" w:rsidRPr="00DD185E">
              <w:rPr>
                <w:rFonts w:ascii="Arial" w:hAnsi="Arial" w:cs="Arial"/>
                <w:sz w:val="24"/>
                <w:szCs w:val="24"/>
              </w:rPr>
              <w:t xml:space="preserve"> (</w:t>
            </w:r>
            <w:hyperlink r:id="rId11" w:history="1">
              <w:r w:rsidR="003510C5" w:rsidRPr="00DD185E">
                <w:rPr>
                  <w:rStyle w:val="Hyperlink"/>
                  <w:rFonts w:ascii="Arial" w:hAnsi="Arial" w:cs="Arial"/>
                  <w:sz w:val="24"/>
                  <w:szCs w:val="24"/>
                </w:rPr>
                <w:t>http://www.ccac.ca/en_/standards/guidelines</w:t>
              </w:r>
            </w:hyperlink>
            <w:r w:rsidR="003510C5" w:rsidRPr="00DD185E">
              <w:rPr>
                <w:rFonts w:ascii="Arial" w:hAnsi="Arial" w:cs="Arial"/>
                <w:sz w:val="24"/>
                <w:szCs w:val="24"/>
              </w:rPr>
              <w:t>):</w:t>
            </w:r>
          </w:p>
          <w:p w14:paraId="1805FE35" w14:textId="77777777" w:rsidR="003510C5" w:rsidRPr="00DD185E" w:rsidRDefault="00F0024C" w:rsidP="00704B3A">
            <w:pPr>
              <w:pStyle w:val="ListParagraph"/>
              <w:numPr>
                <w:ilvl w:val="0"/>
                <w:numId w:val="57"/>
              </w:numPr>
              <w:rPr>
                <w:rFonts w:ascii="Arial" w:hAnsi="Arial" w:cs="Arial"/>
                <w:sz w:val="24"/>
                <w:szCs w:val="24"/>
              </w:rPr>
            </w:pPr>
            <w:r w:rsidRPr="00DD185E">
              <w:rPr>
                <w:rFonts w:ascii="Arial" w:hAnsi="Arial" w:cs="Arial"/>
                <w:sz w:val="24"/>
                <w:szCs w:val="24"/>
              </w:rPr>
              <w:t>g</w:t>
            </w:r>
            <w:r w:rsidR="0036368E" w:rsidRPr="00DD185E">
              <w:rPr>
                <w:rFonts w:ascii="Arial" w:hAnsi="Arial" w:cs="Arial"/>
                <w:sz w:val="24"/>
                <w:szCs w:val="24"/>
              </w:rPr>
              <w:t>uidelines on</w:t>
            </w:r>
            <w:r w:rsidR="006459E9" w:rsidRPr="00DD185E">
              <w:rPr>
                <w:rFonts w:ascii="Arial" w:hAnsi="Arial" w:cs="Arial"/>
                <w:sz w:val="24"/>
                <w:szCs w:val="24"/>
              </w:rPr>
              <w:t>:</w:t>
            </w:r>
            <w:r w:rsidR="0036368E" w:rsidRPr="00DD185E">
              <w:rPr>
                <w:rFonts w:ascii="Arial" w:hAnsi="Arial" w:cs="Arial"/>
                <w:sz w:val="24"/>
                <w:szCs w:val="24"/>
              </w:rPr>
              <w:t xml:space="preserve"> the </w:t>
            </w:r>
            <w:r w:rsidR="006459E9" w:rsidRPr="00DD185E">
              <w:rPr>
                <w:rFonts w:ascii="Arial" w:hAnsi="Arial" w:cs="Arial"/>
                <w:sz w:val="24"/>
                <w:szCs w:val="24"/>
              </w:rPr>
              <w:t>c</w:t>
            </w:r>
            <w:r w:rsidR="0036368E" w:rsidRPr="00DD185E">
              <w:rPr>
                <w:rFonts w:ascii="Arial" w:hAnsi="Arial" w:cs="Arial"/>
                <w:sz w:val="24"/>
                <w:szCs w:val="24"/>
              </w:rPr>
              <w:t>are</w:t>
            </w:r>
            <w:r w:rsidR="006459E9" w:rsidRPr="00DD185E">
              <w:rPr>
                <w:rFonts w:ascii="Arial" w:hAnsi="Arial" w:cs="Arial"/>
                <w:sz w:val="24"/>
                <w:szCs w:val="24"/>
              </w:rPr>
              <w:t xml:space="preserve"> and use</w:t>
            </w:r>
            <w:r w:rsidR="0036368E" w:rsidRPr="00DD185E">
              <w:rPr>
                <w:rFonts w:ascii="Arial" w:hAnsi="Arial" w:cs="Arial"/>
                <w:sz w:val="24"/>
                <w:szCs w:val="24"/>
              </w:rPr>
              <w:t xml:space="preserve"> of </w:t>
            </w:r>
            <w:r w:rsidR="006459E9" w:rsidRPr="00DD185E">
              <w:rPr>
                <w:rFonts w:ascii="Arial" w:hAnsi="Arial" w:cs="Arial"/>
                <w:sz w:val="24"/>
                <w:szCs w:val="24"/>
              </w:rPr>
              <w:t>w</w:t>
            </w:r>
            <w:r w:rsidR="0036368E" w:rsidRPr="00DD185E">
              <w:rPr>
                <w:rFonts w:ascii="Arial" w:hAnsi="Arial" w:cs="Arial"/>
                <w:sz w:val="24"/>
                <w:szCs w:val="24"/>
              </w:rPr>
              <w:t>ildlife</w:t>
            </w:r>
          </w:p>
          <w:p w14:paraId="0C20CB90" w14:textId="77777777" w:rsidR="003510C5" w:rsidRPr="00DD185E" w:rsidRDefault="006459E9" w:rsidP="00704B3A">
            <w:pPr>
              <w:pStyle w:val="ListParagraph"/>
              <w:numPr>
                <w:ilvl w:val="0"/>
                <w:numId w:val="57"/>
              </w:numPr>
              <w:spacing w:before="240"/>
              <w:rPr>
                <w:rFonts w:ascii="Arial" w:hAnsi="Arial" w:cs="Arial"/>
                <w:sz w:val="24"/>
                <w:szCs w:val="24"/>
              </w:rPr>
            </w:pPr>
            <w:r w:rsidRPr="00DD185E">
              <w:rPr>
                <w:rFonts w:ascii="Arial" w:hAnsi="Arial" w:cs="Arial"/>
                <w:sz w:val="24"/>
                <w:szCs w:val="24"/>
              </w:rPr>
              <w:t>species-s</w:t>
            </w:r>
            <w:r w:rsidR="00403EF3" w:rsidRPr="00DD185E">
              <w:rPr>
                <w:rFonts w:ascii="Arial" w:hAnsi="Arial" w:cs="Arial"/>
                <w:sz w:val="24"/>
                <w:szCs w:val="24"/>
              </w:rPr>
              <w:t xml:space="preserve">pecific </w:t>
            </w:r>
            <w:r w:rsidRPr="00DD185E">
              <w:rPr>
                <w:rFonts w:ascii="Arial" w:hAnsi="Arial" w:cs="Arial"/>
                <w:sz w:val="24"/>
                <w:szCs w:val="24"/>
              </w:rPr>
              <w:t>r</w:t>
            </w:r>
            <w:r w:rsidR="00403EF3" w:rsidRPr="00DD185E">
              <w:rPr>
                <w:rFonts w:ascii="Arial" w:hAnsi="Arial" w:cs="Arial"/>
                <w:sz w:val="24"/>
                <w:szCs w:val="24"/>
              </w:rPr>
              <w:t xml:space="preserve">ecommendations </w:t>
            </w:r>
            <w:r w:rsidRPr="00DD185E">
              <w:rPr>
                <w:rFonts w:ascii="Arial" w:hAnsi="Arial" w:cs="Arial"/>
                <w:sz w:val="24"/>
                <w:szCs w:val="24"/>
              </w:rPr>
              <w:t>on:</w:t>
            </w:r>
            <w:r w:rsidR="00403EF3" w:rsidRPr="00DD185E">
              <w:rPr>
                <w:rFonts w:ascii="Arial" w:hAnsi="Arial" w:cs="Arial"/>
                <w:sz w:val="24"/>
                <w:szCs w:val="24"/>
              </w:rPr>
              <w:t xml:space="preserve"> </w:t>
            </w:r>
            <w:r w:rsidR="0035558B" w:rsidRPr="00DD185E">
              <w:rPr>
                <w:rFonts w:ascii="Arial" w:hAnsi="Arial" w:cs="Arial"/>
                <w:sz w:val="24"/>
                <w:szCs w:val="24"/>
              </w:rPr>
              <w:t>b</w:t>
            </w:r>
            <w:r w:rsidR="00403EF3" w:rsidRPr="00DD185E">
              <w:rPr>
                <w:rFonts w:ascii="Arial" w:hAnsi="Arial" w:cs="Arial"/>
                <w:sz w:val="24"/>
                <w:szCs w:val="24"/>
              </w:rPr>
              <w:t>irds</w:t>
            </w:r>
            <w:r w:rsidR="00A84C24" w:rsidRPr="00DD185E">
              <w:rPr>
                <w:rFonts w:ascii="Arial" w:hAnsi="Arial" w:cs="Arial"/>
                <w:sz w:val="24"/>
                <w:szCs w:val="24"/>
              </w:rPr>
              <w:t xml:space="preserve"> </w:t>
            </w:r>
          </w:p>
          <w:p w14:paraId="499E1872" w14:textId="6CD910D8" w:rsidR="0036368E" w:rsidRPr="00DD185E" w:rsidRDefault="006459E9" w:rsidP="00704B3A">
            <w:pPr>
              <w:pStyle w:val="ListParagraph"/>
              <w:numPr>
                <w:ilvl w:val="0"/>
                <w:numId w:val="57"/>
              </w:numPr>
              <w:spacing w:before="240"/>
              <w:rPr>
                <w:rFonts w:ascii="Arial" w:hAnsi="Arial" w:cs="Arial"/>
                <w:sz w:val="24"/>
                <w:szCs w:val="24"/>
              </w:rPr>
            </w:pPr>
            <w:r w:rsidRPr="00DD185E">
              <w:rPr>
                <w:rFonts w:ascii="Arial" w:hAnsi="Arial" w:cs="Arial"/>
                <w:sz w:val="24"/>
                <w:szCs w:val="24"/>
              </w:rPr>
              <w:t>g</w:t>
            </w:r>
            <w:r w:rsidR="0036368E" w:rsidRPr="00DD185E">
              <w:rPr>
                <w:rFonts w:ascii="Arial" w:hAnsi="Arial" w:cs="Arial"/>
                <w:sz w:val="24"/>
                <w:szCs w:val="24"/>
              </w:rPr>
              <w:t>uidelines on</w:t>
            </w:r>
            <w:r w:rsidRPr="00DD185E">
              <w:rPr>
                <w:rFonts w:ascii="Arial" w:hAnsi="Arial" w:cs="Arial"/>
                <w:sz w:val="24"/>
                <w:szCs w:val="24"/>
              </w:rPr>
              <w:t>:</w:t>
            </w:r>
            <w:r w:rsidR="0036368E" w:rsidRPr="00DD185E">
              <w:rPr>
                <w:rFonts w:ascii="Arial" w:hAnsi="Arial" w:cs="Arial"/>
                <w:sz w:val="24"/>
                <w:szCs w:val="24"/>
              </w:rPr>
              <w:t xml:space="preserve"> </w:t>
            </w:r>
            <w:r w:rsidRPr="00DD185E">
              <w:rPr>
                <w:rFonts w:ascii="Arial" w:hAnsi="Arial" w:cs="Arial"/>
                <w:sz w:val="24"/>
                <w:szCs w:val="24"/>
              </w:rPr>
              <w:t>e</w:t>
            </w:r>
            <w:r w:rsidR="0036368E" w:rsidRPr="00DD185E">
              <w:rPr>
                <w:rFonts w:ascii="Arial" w:hAnsi="Arial" w:cs="Arial"/>
                <w:sz w:val="24"/>
                <w:szCs w:val="24"/>
              </w:rPr>
              <w:t>uthanasia</w:t>
            </w:r>
            <w:r w:rsidRPr="00DD185E">
              <w:rPr>
                <w:rFonts w:ascii="Arial" w:hAnsi="Arial" w:cs="Arial"/>
                <w:sz w:val="24"/>
                <w:szCs w:val="24"/>
              </w:rPr>
              <w:t xml:space="preserve"> of animals used in science</w:t>
            </w:r>
            <w:r w:rsidR="00E05CF0" w:rsidRPr="00DD185E">
              <w:rPr>
                <w:rFonts w:ascii="Arial" w:hAnsi="Arial" w:cs="Arial"/>
                <w:sz w:val="24"/>
                <w:szCs w:val="24"/>
              </w:rPr>
              <w:t xml:space="preserve"> </w:t>
            </w:r>
          </w:p>
          <w:p w14:paraId="158926AA" w14:textId="71DF9883" w:rsidR="000E34EF" w:rsidRPr="00DD185E" w:rsidRDefault="006D6E9F" w:rsidP="000E34EF">
            <w:pPr>
              <w:rPr>
                <w:rFonts w:ascii="Arial" w:hAnsi="Arial" w:cs="Arial"/>
                <w:sz w:val="24"/>
                <w:szCs w:val="24"/>
              </w:rPr>
            </w:pPr>
            <w:r w:rsidRPr="00DD185E">
              <w:rPr>
                <w:rFonts w:ascii="Arial" w:hAnsi="Arial" w:cs="Arial"/>
                <w:sz w:val="24"/>
                <w:szCs w:val="24"/>
              </w:rPr>
              <w:t xml:space="preserve">Once </w:t>
            </w:r>
            <w:r w:rsidR="00450D3E">
              <w:rPr>
                <w:rFonts w:ascii="Arial" w:hAnsi="Arial" w:cs="Arial"/>
                <w:sz w:val="24"/>
                <w:szCs w:val="24"/>
              </w:rPr>
              <w:t>your</w:t>
            </w:r>
            <w:r w:rsidR="00450D3E" w:rsidRPr="00DD185E">
              <w:rPr>
                <w:rFonts w:ascii="Arial" w:hAnsi="Arial" w:cs="Arial"/>
                <w:sz w:val="24"/>
                <w:szCs w:val="24"/>
              </w:rPr>
              <w:t xml:space="preserve"> </w:t>
            </w:r>
            <w:r w:rsidRPr="00DD185E">
              <w:rPr>
                <w:rFonts w:ascii="Arial" w:hAnsi="Arial" w:cs="Arial"/>
                <w:sz w:val="24"/>
                <w:szCs w:val="24"/>
              </w:rPr>
              <w:t xml:space="preserve">application is complete </w:t>
            </w:r>
            <w:r w:rsidR="00875FAA" w:rsidRPr="00DD185E">
              <w:rPr>
                <w:rFonts w:ascii="Arial" w:hAnsi="Arial" w:cs="Arial"/>
                <w:sz w:val="24"/>
                <w:szCs w:val="24"/>
              </w:rPr>
              <w:t xml:space="preserve">(all the relevant Parts </w:t>
            </w:r>
            <w:r w:rsidR="00C004E2" w:rsidRPr="00DD185E">
              <w:rPr>
                <w:rFonts w:ascii="Arial" w:hAnsi="Arial" w:cs="Arial"/>
                <w:sz w:val="24"/>
                <w:szCs w:val="24"/>
              </w:rPr>
              <w:t xml:space="preserve">and Annexes </w:t>
            </w:r>
            <w:r w:rsidR="00875FAA" w:rsidRPr="00DD185E">
              <w:rPr>
                <w:rFonts w:ascii="Arial" w:hAnsi="Arial" w:cs="Arial"/>
                <w:sz w:val="24"/>
                <w:szCs w:val="24"/>
              </w:rPr>
              <w:t>have been completed)</w:t>
            </w:r>
            <w:r w:rsidR="003510C5" w:rsidRPr="00DD185E">
              <w:rPr>
                <w:rFonts w:ascii="Arial" w:hAnsi="Arial" w:cs="Arial"/>
                <w:sz w:val="24"/>
                <w:szCs w:val="24"/>
              </w:rPr>
              <w:t>,</w:t>
            </w:r>
            <w:r w:rsidR="00875FAA" w:rsidRPr="00DD185E">
              <w:rPr>
                <w:rFonts w:ascii="Arial" w:hAnsi="Arial" w:cs="Arial"/>
                <w:sz w:val="24"/>
                <w:szCs w:val="24"/>
              </w:rPr>
              <w:t xml:space="preserve"> </w:t>
            </w:r>
            <w:r w:rsidR="003645DE">
              <w:rPr>
                <w:rFonts w:ascii="Arial" w:hAnsi="Arial" w:cs="Arial"/>
                <w:sz w:val="24"/>
                <w:szCs w:val="24"/>
              </w:rPr>
              <w:t>send it</w:t>
            </w:r>
            <w:r w:rsidRPr="00DD185E">
              <w:rPr>
                <w:rFonts w:ascii="Arial" w:hAnsi="Arial" w:cs="Arial"/>
                <w:sz w:val="24"/>
                <w:szCs w:val="24"/>
              </w:rPr>
              <w:t xml:space="preserve"> </w:t>
            </w:r>
            <w:r w:rsidR="000C4F33" w:rsidRPr="00DD185E">
              <w:rPr>
                <w:rFonts w:ascii="Arial" w:hAnsi="Arial" w:cs="Arial"/>
                <w:sz w:val="24"/>
                <w:szCs w:val="24"/>
              </w:rPr>
              <w:t>by email</w:t>
            </w:r>
            <w:r w:rsidR="00172801" w:rsidRPr="00DD185E">
              <w:rPr>
                <w:rFonts w:ascii="Arial" w:hAnsi="Arial" w:cs="Arial"/>
                <w:sz w:val="24"/>
                <w:szCs w:val="24"/>
              </w:rPr>
              <w:t xml:space="preserve"> </w:t>
            </w:r>
            <w:r w:rsidR="008E5F79" w:rsidRPr="00DD185E">
              <w:rPr>
                <w:rFonts w:ascii="Arial" w:hAnsi="Arial" w:cs="Arial"/>
                <w:sz w:val="24"/>
                <w:szCs w:val="24"/>
              </w:rPr>
              <w:t>(preferred)</w:t>
            </w:r>
            <w:r w:rsidR="00766A5E" w:rsidRPr="00DD185E">
              <w:rPr>
                <w:rFonts w:ascii="Arial" w:hAnsi="Arial" w:cs="Arial"/>
                <w:sz w:val="24"/>
                <w:szCs w:val="24"/>
              </w:rPr>
              <w:t>,</w:t>
            </w:r>
            <w:r w:rsidR="008E5F79" w:rsidRPr="00DD185E">
              <w:rPr>
                <w:rFonts w:ascii="Arial" w:hAnsi="Arial" w:cs="Arial"/>
                <w:sz w:val="24"/>
                <w:szCs w:val="24"/>
              </w:rPr>
              <w:t xml:space="preserve"> </w:t>
            </w:r>
            <w:r w:rsidR="00C11902" w:rsidRPr="00DD185E">
              <w:rPr>
                <w:rFonts w:ascii="Arial" w:hAnsi="Arial" w:cs="Arial"/>
                <w:sz w:val="24"/>
                <w:szCs w:val="24"/>
              </w:rPr>
              <w:t>mail</w:t>
            </w:r>
            <w:r w:rsidR="00766A5E" w:rsidRPr="00DD185E">
              <w:rPr>
                <w:rFonts w:ascii="Arial" w:hAnsi="Arial" w:cs="Arial"/>
                <w:sz w:val="24"/>
                <w:szCs w:val="24"/>
              </w:rPr>
              <w:t xml:space="preserve"> or fax</w:t>
            </w:r>
            <w:r w:rsidR="00172801" w:rsidRPr="00DD185E">
              <w:rPr>
                <w:rFonts w:ascii="Arial" w:hAnsi="Arial" w:cs="Arial"/>
                <w:sz w:val="24"/>
                <w:szCs w:val="24"/>
              </w:rPr>
              <w:t xml:space="preserve"> </w:t>
            </w:r>
            <w:r w:rsidRPr="00DD185E">
              <w:rPr>
                <w:rFonts w:ascii="Arial" w:hAnsi="Arial" w:cs="Arial"/>
                <w:sz w:val="24"/>
                <w:szCs w:val="24"/>
              </w:rPr>
              <w:t xml:space="preserve">to </w:t>
            </w:r>
            <w:r w:rsidR="00235838">
              <w:rPr>
                <w:rFonts w:ascii="Arial" w:hAnsi="Arial" w:cs="Arial"/>
                <w:sz w:val="24"/>
                <w:szCs w:val="24"/>
              </w:rPr>
              <w:t>the relevant</w:t>
            </w:r>
            <w:r w:rsidRPr="00DD185E">
              <w:rPr>
                <w:rFonts w:ascii="Arial" w:hAnsi="Arial" w:cs="Arial"/>
                <w:sz w:val="24"/>
                <w:szCs w:val="24"/>
              </w:rPr>
              <w:t xml:space="preserve"> </w:t>
            </w:r>
            <w:r w:rsidR="00C90974" w:rsidRPr="00293A7F">
              <w:rPr>
                <w:rFonts w:ascii="Arial" w:hAnsi="Arial" w:cs="Arial"/>
                <w:sz w:val="24"/>
                <w:szCs w:val="24"/>
              </w:rPr>
              <w:t>Canadian Wildlife Service</w:t>
            </w:r>
            <w:r w:rsidR="00235838">
              <w:rPr>
                <w:rFonts w:ascii="Arial" w:hAnsi="Arial" w:cs="Arial"/>
                <w:sz w:val="24"/>
                <w:szCs w:val="24"/>
              </w:rPr>
              <w:t xml:space="preserve"> (CWS)</w:t>
            </w:r>
            <w:r w:rsidRPr="00DD185E">
              <w:rPr>
                <w:rFonts w:ascii="Arial" w:hAnsi="Arial" w:cs="Arial"/>
                <w:sz w:val="24"/>
                <w:szCs w:val="24"/>
              </w:rPr>
              <w:t xml:space="preserve"> </w:t>
            </w:r>
            <w:r w:rsidR="00656D04" w:rsidRPr="00DD185E">
              <w:rPr>
                <w:rFonts w:ascii="Arial" w:hAnsi="Arial" w:cs="Arial"/>
                <w:sz w:val="24"/>
                <w:szCs w:val="24"/>
              </w:rPr>
              <w:t xml:space="preserve">permitting </w:t>
            </w:r>
            <w:r w:rsidRPr="00DD185E">
              <w:rPr>
                <w:rFonts w:ascii="Arial" w:hAnsi="Arial" w:cs="Arial"/>
                <w:sz w:val="24"/>
                <w:szCs w:val="24"/>
              </w:rPr>
              <w:t>office</w:t>
            </w:r>
            <w:r w:rsidR="00D67B14" w:rsidRPr="00DD185E">
              <w:rPr>
                <w:rFonts w:ascii="Arial" w:hAnsi="Arial" w:cs="Arial"/>
                <w:sz w:val="24"/>
                <w:szCs w:val="24"/>
              </w:rPr>
              <w:t>. A</w:t>
            </w:r>
            <w:r w:rsidR="00361F34" w:rsidRPr="00DD185E">
              <w:rPr>
                <w:rFonts w:ascii="Arial" w:hAnsi="Arial" w:cs="Arial"/>
                <w:sz w:val="24"/>
                <w:szCs w:val="24"/>
              </w:rPr>
              <w:t>ll mandatory documentation must be included</w:t>
            </w:r>
            <w:r w:rsidRPr="00DD185E">
              <w:rPr>
                <w:rFonts w:ascii="Arial" w:hAnsi="Arial" w:cs="Arial"/>
                <w:sz w:val="24"/>
                <w:szCs w:val="24"/>
              </w:rPr>
              <w:t>.</w:t>
            </w:r>
            <w:r w:rsidR="00755F10">
              <w:rPr>
                <w:rFonts w:ascii="Arial" w:hAnsi="Arial" w:cs="Arial"/>
                <w:sz w:val="24"/>
                <w:szCs w:val="24"/>
              </w:rPr>
              <w:t xml:space="preserve"> If you have any questions about Scientific Banding permits specifically, please visit </w:t>
            </w:r>
            <w:hyperlink r:id="rId12" w:history="1">
              <w:r w:rsidR="00755F10" w:rsidRPr="00755F10">
                <w:rPr>
                  <w:rStyle w:val="Hyperlink"/>
                  <w:rFonts w:ascii="Arial" w:hAnsi="Arial" w:cs="Arial"/>
                  <w:sz w:val="24"/>
                  <w:szCs w:val="24"/>
                </w:rPr>
                <w:t>Bird banding program overview</w:t>
              </w:r>
              <w:r w:rsidR="00755F10">
                <w:rPr>
                  <w:rStyle w:val="Hyperlink"/>
                  <w:rFonts w:ascii="Arial" w:hAnsi="Arial" w:cs="Arial"/>
                  <w:sz w:val="24"/>
                  <w:szCs w:val="24"/>
                </w:rPr>
                <w:t xml:space="preserve"> for more information.</w:t>
              </w:r>
              <w:r w:rsidR="00755F10" w:rsidRPr="00755F10">
                <w:rPr>
                  <w:rStyle w:val="Hyperlink"/>
                  <w:rFonts w:ascii="Arial" w:hAnsi="Arial" w:cs="Arial"/>
                  <w:sz w:val="24"/>
                  <w:szCs w:val="24"/>
                </w:rPr>
                <w:t xml:space="preserve"> </w:t>
              </w:r>
            </w:hyperlink>
          </w:p>
          <w:p w14:paraId="4D3E1A7F" w14:textId="45DEA247" w:rsidR="00C020D1" w:rsidRDefault="009A7403" w:rsidP="004F6847">
            <w:pPr>
              <w:rPr>
                <w:rFonts w:ascii="Arial" w:hAnsi="Arial" w:cs="Arial"/>
                <w:sz w:val="24"/>
                <w:szCs w:val="24"/>
              </w:rPr>
            </w:pPr>
            <w:r w:rsidRPr="00DD185E">
              <w:rPr>
                <w:rFonts w:ascii="Arial" w:hAnsi="Arial" w:cs="Arial"/>
                <w:sz w:val="24"/>
                <w:szCs w:val="24"/>
              </w:rPr>
              <w:t>Applic</w:t>
            </w:r>
            <w:r w:rsidR="005E7A63" w:rsidRPr="00DD185E">
              <w:rPr>
                <w:rFonts w:ascii="Arial" w:hAnsi="Arial" w:cs="Arial"/>
                <w:sz w:val="24"/>
                <w:szCs w:val="24"/>
              </w:rPr>
              <w:t>ations are processed on a first-</w:t>
            </w:r>
            <w:r w:rsidRPr="00DD185E">
              <w:rPr>
                <w:rFonts w:ascii="Arial" w:hAnsi="Arial" w:cs="Arial"/>
                <w:sz w:val="24"/>
                <w:szCs w:val="24"/>
              </w:rPr>
              <w:t>come</w:t>
            </w:r>
            <w:r w:rsidR="00895D8D" w:rsidRPr="00DD185E">
              <w:rPr>
                <w:rFonts w:ascii="Arial" w:hAnsi="Arial" w:cs="Arial"/>
                <w:sz w:val="24"/>
                <w:szCs w:val="24"/>
              </w:rPr>
              <w:t>,</w:t>
            </w:r>
            <w:r w:rsidRPr="00DD185E">
              <w:rPr>
                <w:rFonts w:ascii="Arial" w:hAnsi="Arial" w:cs="Arial"/>
                <w:sz w:val="24"/>
                <w:szCs w:val="24"/>
              </w:rPr>
              <w:t xml:space="preserve"> first</w:t>
            </w:r>
            <w:r w:rsidR="005E7A63" w:rsidRPr="00DD185E">
              <w:rPr>
                <w:rFonts w:ascii="Arial" w:hAnsi="Arial" w:cs="Arial"/>
                <w:sz w:val="24"/>
                <w:szCs w:val="24"/>
              </w:rPr>
              <w:t>-</w:t>
            </w:r>
            <w:r w:rsidRPr="00DD185E">
              <w:rPr>
                <w:rFonts w:ascii="Arial" w:hAnsi="Arial" w:cs="Arial"/>
                <w:sz w:val="24"/>
                <w:szCs w:val="24"/>
              </w:rPr>
              <w:t xml:space="preserve">served basis. </w:t>
            </w:r>
          </w:p>
          <w:p w14:paraId="32C27809" w14:textId="77777777" w:rsidR="00C020D1" w:rsidRPr="00331B15" w:rsidRDefault="00C020D1" w:rsidP="00C020D1">
            <w:pPr>
              <w:spacing w:after="100" w:afterAutospacing="1"/>
              <w:contextualSpacing/>
              <w:rPr>
                <w:rFonts w:ascii="Arial" w:hAnsi="Arial" w:cs="Arial"/>
                <w:b/>
                <w:color w:val="000000" w:themeColor="text1"/>
                <w:sz w:val="24"/>
                <w:szCs w:val="24"/>
              </w:rPr>
            </w:pPr>
            <w:r w:rsidRPr="00331B15">
              <w:rPr>
                <w:rFonts w:ascii="Arial" w:hAnsi="Arial" w:cs="Arial"/>
                <w:b/>
                <w:color w:val="000000" w:themeColor="text1"/>
                <w:sz w:val="24"/>
                <w:szCs w:val="24"/>
              </w:rPr>
              <w:t xml:space="preserve">Service Standard </w:t>
            </w:r>
          </w:p>
          <w:p w14:paraId="6983CB55" w14:textId="77777777" w:rsidR="00C020D1" w:rsidRPr="00331B15" w:rsidRDefault="00C020D1" w:rsidP="00C020D1">
            <w:pPr>
              <w:spacing w:after="100" w:afterAutospacing="1"/>
              <w:contextualSpacing/>
              <w:rPr>
                <w:rFonts w:ascii="Arial" w:hAnsi="Arial" w:cs="Arial"/>
                <w:color w:val="000000" w:themeColor="text1"/>
                <w:sz w:val="24"/>
                <w:szCs w:val="24"/>
              </w:rPr>
            </w:pPr>
            <w:r w:rsidRPr="00331B15">
              <w:rPr>
                <w:rFonts w:ascii="Arial" w:hAnsi="Arial" w:cs="Arial"/>
                <w:color w:val="000000" w:themeColor="text1"/>
                <w:sz w:val="24"/>
                <w:szCs w:val="24"/>
              </w:rPr>
              <w:t xml:space="preserve">The </w:t>
            </w:r>
            <w:r>
              <w:rPr>
                <w:rFonts w:ascii="Arial" w:hAnsi="Arial" w:cs="Arial"/>
                <w:color w:val="000000" w:themeColor="text1"/>
                <w:sz w:val="24"/>
                <w:szCs w:val="24"/>
              </w:rPr>
              <w:t>CWS</w:t>
            </w:r>
            <w:r w:rsidRPr="00331B15">
              <w:rPr>
                <w:rFonts w:ascii="Arial" w:hAnsi="Arial" w:cs="Arial"/>
                <w:color w:val="000000" w:themeColor="text1"/>
                <w:sz w:val="24"/>
                <w:szCs w:val="24"/>
              </w:rPr>
              <w:t xml:space="preserve"> </w:t>
            </w:r>
            <w:hyperlink r:id="rId13" w:history="1">
              <w:r w:rsidRPr="00331B15">
                <w:rPr>
                  <w:rStyle w:val="Hyperlink"/>
                  <w:rFonts w:ascii="Arial" w:hAnsi="Arial" w:cs="Arial"/>
                  <w:sz w:val="24"/>
                  <w:szCs w:val="24"/>
                </w:rPr>
                <w:t>service standard</w:t>
              </w:r>
            </w:hyperlink>
            <w:r w:rsidRPr="00331B15">
              <w:rPr>
                <w:rFonts w:ascii="Arial" w:hAnsi="Arial" w:cs="Arial"/>
                <w:color w:val="000000" w:themeColor="text1"/>
                <w:sz w:val="24"/>
                <w:szCs w:val="24"/>
              </w:rPr>
              <w:t xml:space="preserve"> is to make 90% of permit decisions within </w:t>
            </w:r>
            <w:r w:rsidRPr="00331B15">
              <w:rPr>
                <w:rFonts w:ascii="Arial" w:hAnsi="Arial" w:cs="Arial"/>
                <w:b/>
                <w:color w:val="000000" w:themeColor="text1"/>
                <w:sz w:val="24"/>
                <w:szCs w:val="24"/>
              </w:rPr>
              <w:t>40 days after the complete</w:t>
            </w:r>
            <w:r>
              <w:rPr>
                <w:rFonts w:ascii="Arial" w:hAnsi="Arial" w:cs="Arial"/>
                <w:b/>
                <w:color w:val="000000" w:themeColor="text1"/>
                <w:sz w:val="24"/>
                <w:szCs w:val="24"/>
              </w:rPr>
              <w:t>d</w:t>
            </w:r>
            <w:r w:rsidRPr="00331B15">
              <w:rPr>
                <w:rFonts w:ascii="Arial" w:hAnsi="Arial" w:cs="Arial"/>
                <w:b/>
                <w:color w:val="000000" w:themeColor="text1"/>
                <w:sz w:val="24"/>
                <w:szCs w:val="24"/>
              </w:rPr>
              <w:t xml:space="preserve"> application is received or 20 days before the permit is required</w:t>
            </w:r>
            <w:r w:rsidRPr="00331B15">
              <w:rPr>
                <w:rFonts w:ascii="Arial" w:hAnsi="Arial" w:cs="Arial"/>
                <w:color w:val="000000" w:themeColor="text1"/>
                <w:sz w:val="24"/>
                <w:szCs w:val="24"/>
              </w:rPr>
              <w:t xml:space="preserve">, </w:t>
            </w:r>
            <w:r w:rsidRPr="00B3560B">
              <w:rPr>
                <w:rFonts w:ascii="Arial" w:hAnsi="Arial" w:cs="Arial"/>
                <w:b/>
                <w:color w:val="000000" w:themeColor="text1"/>
                <w:sz w:val="24"/>
                <w:szCs w:val="24"/>
              </w:rPr>
              <w:t>whichever is later</w:t>
            </w:r>
            <w:r>
              <w:rPr>
                <w:rFonts w:ascii="Arial" w:hAnsi="Arial" w:cs="Arial"/>
                <w:color w:val="000000" w:themeColor="text1"/>
                <w:sz w:val="24"/>
                <w:szCs w:val="24"/>
              </w:rPr>
              <w:t>. For authorizing an activity directly affecting listed wildlife species under the Species at Risk Act (SARA), a permit decision will be made</w:t>
            </w:r>
            <w:r w:rsidRPr="00331B15">
              <w:rPr>
                <w:rFonts w:ascii="Arial" w:hAnsi="Arial" w:cs="Arial"/>
                <w:color w:val="000000" w:themeColor="text1"/>
                <w:sz w:val="24"/>
                <w:szCs w:val="24"/>
              </w:rPr>
              <w:t xml:space="preserve"> within </w:t>
            </w:r>
            <w:r w:rsidRPr="00331B15">
              <w:rPr>
                <w:rFonts w:ascii="Arial" w:hAnsi="Arial" w:cs="Arial"/>
                <w:b/>
                <w:color w:val="000000" w:themeColor="text1"/>
                <w:sz w:val="24"/>
                <w:szCs w:val="24"/>
              </w:rPr>
              <w:t>90-days</w:t>
            </w:r>
            <w:r>
              <w:rPr>
                <w:rFonts w:ascii="Arial" w:hAnsi="Arial" w:cs="Arial"/>
                <w:b/>
                <w:color w:val="000000" w:themeColor="text1"/>
                <w:sz w:val="24"/>
                <w:szCs w:val="24"/>
              </w:rPr>
              <w:t>.</w:t>
            </w:r>
          </w:p>
          <w:p w14:paraId="02F04A7D" w14:textId="50ADFB01" w:rsidR="006C7658" w:rsidRPr="00DD185E" w:rsidRDefault="00895D8D" w:rsidP="004F6847">
            <w:pPr>
              <w:rPr>
                <w:rFonts w:ascii="Arial" w:hAnsi="Arial" w:cs="Arial"/>
                <w:sz w:val="24"/>
                <w:szCs w:val="24"/>
              </w:rPr>
            </w:pPr>
            <w:r w:rsidRPr="00DD185E">
              <w:rPr>
                <w:rFonts w:ascii="Arial" w:hAnsi="Arial" w:cs="Arial"/>
                <w:sz w:val="24"/>
                <w:szCs w:val="24"/>
                <w:lang w:val="en"/>
              </w:rPr>
              <w:t xml:space="preserve">The service standard </w:t>
            </w:r>
            <w:r w:rsidR="000221F8">
              <w:rPr>
                <w:rFonts w:ascii="Arial" w:hAnsi="Arial" w:cs="Arial"/>
                <w:sz w:val="24"/>
                <w:szCs w:val="24"/>
                <w:lang w:val="en"/>
              </w:rPr>
              <w:t>will be paused</w:t>
            </w:r>
            <w:r w:rsidRPr="00DD185E">
              <w:rPr>
                <w:rFonts w:ascii="Arial" w:hAnsi="Arial" w:cs="Arial"/>
                <w:sz w:val="24"/>
                <w:szCs w:val="24"/>
                <w:lang w:val="en"/>
              </w:rPr>
              <w:t xml:space="preserve"> until all the required documents have been submitted. </w:t>
            </w:r>
            <w:r w:rsidR="00BE4B65" w:rsidRPr="00DD185E">
              <w:rPr>
                <w:rFonts w:ascii="Arial" w:hAnsi="Arial" w:cs="Arial"/>
                <w:sz w:val="24"/>
                <w:szCs w:val="24"/>
                <w:lang w:val="en"/>
              </w:rPr>
              <w:t xml:space="preserve">If you are applying to conduct activities in the territories, the </w:t>
            </w:r>
            <w:r w:rsidR="003510C5" w:rsidRPr="00DD185E">
              <w:rPr>
                <w:rFonts w:ascii="Arial" w:hAnsi="Arial" w:cs="Arial"/>
                <w:sz w:val="24"/>
                <w:szCs w:val="24"/>
              </w:rPr>
              <w:t>Canadian Wildlife Service</w:t>
            </w:r>
            <w:r w:rsidR="003510C5" w:rsidRPr="00DD185E">
              <w:rPr>
                <w:rFonts w:ascii="Arial" w:hAnsi="Arial" w:cs="Arial"/>
                <w:sz w:val="24"/>
                <w:szCs w:val="24"/>
                <w:lang w:val="en"/>
              </w:rPr>
              <w:t xml:space="preserve"> </w:t>
            </w:r>
            <w:r w:rsidR="00BE4B65" w:rsidRPr="00DD185E">
              <w:rPr>
                <w:rFonts w:ascii="Arial" w:hAnsi="Arial" w:cs="Arial"/>
                <w:sz w:val="24"/>
                <w:szCs w:val="24"/>
                <w:lang w:val="en"/>
              </w:rPr>
              <w:t xml:space="preserve">process works in conjunction with </w:t>
            </w:r>
            <w:r w:rsidR="00ED3BF4" w:rsidRPr="00DD185E">
              <w:rPr>
                <w:rFonts w:ascii="Arial" w:hAnsi="Arial" w:cs="Arial"/>
                <w:sz w:val="24"/>
                <w:szCs w:val="24"/>
                <w:lang w:val="en"/>
              </w:rPr>
              <w:t>other</w:t>
            </w:r>
            <w:r w:rsidR="00BE4B65" w:rsidRPr="00DD185E">
              <w:rPr>
                <w:rFonts w:ascii="Arial" w:hAnsi="Arial" w:cs="Arial"/>
                <w:sz w:val="24"/>
                <w:szCs w:val="24"/>
                <w:lang w:val="en"/>
              </w:rPr>
              <w:t xml:space="preserve"> processes</w:t>
            </w:r>
            <w:r w:rsidR="00ED3BF4" w:rsidRPr="00DD185E">
              <w:rPr>
                <w:rFonts w:ascii="Arial" w:hAnsi="Arial" w:cs="Arial"/>
                <w:sz w:val="24"/>
                <w:szCs w:val="24"/>
                <w:lang w:val="en"/>
              </w:rPr>
              <w:t xml:space="preserve"> and requirements</w:t>
            </w:r>
            <w:r w:rsidR="00BE4B65" w:rsidRPr="00DD185E">
              <w:rPr>
                <w:rFonts w:ascii="Arial" w:hAnsi="Arial" w:cs="Arial"/>
                <w:sz w:val="24"/>
                <w:szCs w:val="24"/>
                <w:lang w:val="en"/>
              </w:rPr>
              <w:t xml:space="preserve">, </w:t>
            </w:r>
            <w:r w:rsidR="00BE4B65" w:rsidRPr="00DD185E">
              <w:rPr>
                <w:rFonts w:ascii="Arial" w:hAnsi="Arial" w:cs="Arial"/>
                <w:sz w:val="24"/>
                <w:szCs w:val="24"/>
                <w:lang w:val="en"/>
              </w:rPr>
              <w:lastRenderedPageBreak/>
              <w:t xml:space="preserve">which can alter the </w:t>
            </w:r>
            <w:r w:rsidR="00167940">
              <w:rPr>
                <w:rFonts w:ascii="Arial" w:hAnsi="Arial" w:cs="Arial"/>
                <w:sz w:val="24"/>
                <w:szCs w:val="24"/>
                <w:lang w:val="en"/>
              </w:rPr>
              <w:t>decision</w:t>
            </w:r>
            <w:r w:rsidR="00167940" w:rsidRPr="00DD185E">
              <w:rPr>
                <w:rFonts w:ascii="Arial" w:hAnsi="Arial" w:cs="Arial"/>
                <w:sz w:val="24"/>
                <w:szCs w:val="24"/>
                <w:lang w:val="en"/>
              </w:rPr>
              <w:t xml:space="preserve"> </w:t>
            </w:r>
            <w:r w:rsidR="00BE4B65" w:rsidRPr="00DD185E">
              <w:rPr>
                <w:rFonts w:ascii="Arial" w:hAnsi="Arial" w:cs="Arial"/>
                <w:sz w:val="24"/>
                <w:szCs w:val="24"/>
                <w:lang w:val="en"/>
              </w:rPr>
              <w:t>time.</w:t>
            </w:r>
            <w:r w:rsidR="00167940">
              <w:rPr>
                <w:rFonts w:ascii="Arial" w:hAnsi="Arial" w:cs="Arial"/>
                <w:sz w:val="24"/>
                <w:szCs w:val="24"/>
                <w:lang w:val="en"/>
              </w:rPr>
              <w:t xml:space="preserve"> Further consultation may be required in these regions which will also pause the service standard until the process is complete. </w:t>
            </w:r>
          </w:p>
          <w:p w14:paraId="4040E28C" w14:textId="574CFA89" w:rsidR="006D6E9F" w:rsidRPr="00DD185E" w:rsidRDefault="00984C3B" w:rsidP="000E34EF">
            <w:pPr>
              <w:spacing w:after="0"/>
              <w:rPr>
                <w:rFonts w:ascii="Arial" w:hAnsi="Arial" w:cs="Arial"/>
                <w:sz w:val="24"/>
                <w:szCs w:val="24"/>
              </w:rPr>
            </w:pPr>
            <w:r>
              <w:rPr>
                <w:rFonts w:ascii="Arial" w:hAnsi="Arial" w:cs="Arial"/>
                <w:sz w:val="24"/>
                <w:szCs w:val="24"/>
              </w:rPr>
              <w:t>Your</w:t>
            </w:r>
            <w:r w:rsidRPr="00DD185E">
              <w:rPr>
                <w:rFonts w:ascii="Arial" w:hAnsi="Arial" w:cs="Arial"/>
                <w:sz w:val="24"/>
                <w:szCs w:val="24"/>
              </w:rPr>
              <w:t xml:space="preserve"> </w:t>
            </w:r>
            <w:r w:rsidR="00377403" w:rsidRPr="00DD185E">
              <w:rPr>
                <w:rFonts w:ascii="Arial" w:hAnsi="Arial" w:cs="Arial"/>
                <w:sz w:val="24"/>
                <w:szCs w:val="24"/>
              </w:rPr>
              <w:t xml:space="preserve">application </w:t>
            </w:r>
            <w:r w:rsidR="00EC08AF" w:rsidRPr="00DD185E">
              <w:rPr>
                <w:rFonts w:ascii="Arial" w:hAnsi="Arial" w:cs="Arial"/>
                <w:sz w:val="24"/>
                <w:szCs w:val="24"/>
              </w:rPr>
              <w:t>must</w:t>
            </w:r>
            <w:r w:rsidR="00377403" w:rsidRPr="00DD185E">
              <w:rPr>
                <w:rFonts w:ascii="Arial" w:hAnsi="Arial" w:cs="Arial"/>
                <w:sz w:val="24"/>
                <w:szCs w:val="24"/>
              </w:rPr>
              <w:t xml:space="preserve"> be completed in sufficient detail </w:t>
            </w:r>
            <w:r w:rsidR="00776B27" w:rsidRPr="00DD185E">
              <w:rPr>
                <w:rFonts w:ascii="Arial" w:hAnsi="Arial" w:cs="Arial"/>
                <w:sz w:val="24"/>
                <w:szCs w:val="24"/>
              </w:rPr>
              <w:t xml:space="preserve">so </w:t>
            </w:r>
            <w:r w:rsidR="00377403" w:rsidRPr="00DD185E">
              <w:rPr>
                <w:rFonts w:ascii="Arial" w:hAnsi="Arial" w:cs="Arial"/>
                <w:sz w:val="24"/>
                <w:szCs w:val="24"/>
              </w:rPr>
              <w:t xml:space="preserve">that </w:t>
            </w:r>
            <w:r>
              <w:rPr>
                <w:rFonts w:ascii="Arial" w:hAnsi="Arial" w:cs="Arial"/>
                <w:sz w:val="24"/>
                <w:szCs w:val="24"/>
              </w:rPr>
              <w:t>CWS</w:t>
            </w:r>
            <w:r w:rsidRPr="00DD185E">
              <w:rPr>
                <w:rFonts w:ascii="Arial" w:hAnsi="Arial" w:cs="Arial"/>
                <w:sz w:val="24"/>
                <w:szCs w:val="24"/>
              </w:rPr>
              <w:t xml:space="preserve"> </w:t>
            </w:r>
            <w:r w:rsidR="004B2976" w:rsidRPr="00DD185E">
              <w:rPr>
                <w:rFonts w:ascii="Arial" w:hAnsi="Arial" w:cs="Arial"/>
                <w:sz w:val="24"/>
                <w:szCs w:val="24"/>
              </w:rPr>
              <w:t xml:space="preserve">can fully assess the </w:t>
            </w:r>
            <w:r>
              <w:rPr>
                <w:rFonts w:ascii="Arial" w:hAnsi="Arial" w:cs="Arial"/>
                <w:sz w:val="24"/>
                <w:szCs w:val="24"/>
              </w:rPr>
              <w:t xml:space="preserve">proposed </w:t>
            </w:r>
            <w:r w:rsidR="004B2976" w:rsidRPr="00DD185E">
              <w:rPr>
                <w:rFonts w:ascii="Arial" w:hAnsi="Arial" w:cs="Arial"/>
                <w:sz w:val="24"/>
                <w:szCs w:val="24"/>
              </w:rPr>
              <w:t>activities</w:t>
            </w:r>
            <w:r w:rsidR="00377403" w:rsidRPr="00DD185E">
              <w:rPr>
                <w:rFonts w:ascii="Arial" w:hAnsi="Arial" w:cs="Arial"/>
                <w:sz w:val="24"/>
                <w:szCs w:val="24"/>
              </w:rPr>
              <w:t xml:space="preserve">. </w:t>
            </w:r>
            <w:r w:rsidR="00202797" w:rsidRPr="00DD185E">
              <w:rPr>
                <w:rFonts w:ascii="Arial" w:hAnsi="Arial" w:cs="Arial"/>
                <w:sz w:val="24"/>
                <w:szCs w:val="24"/>
              </w:rPr>
              <w:t>Incomplete, unsigned or illegible application forms cannot be processed and may result in a delay or refusal of your application</w:t>
            </w:r>
            <w:r w:rsidR="00167940">
              <w:rPr>
                <w:rFonts w:ascii="Arial" w:hAnsi="Arial" w:cs="Arial"/>
                <w:sz w:val="24"/>
                <w:szCs w:val="24"/>
              </w:rPr>
              <w:t>.</w:t>
            </w:r>
            <w:r w:rsidR="00D80708">
              <w:rPr>
                <w:rFonts w:ascii="Arial" w:hAnsi="Arial" w:cs="Arial"/>
                <w:sz w:val="24"/>
                <w:szCs w:val="24"/>
              </w:rPr>
              <w:t xml:space="preserve"> For permit renewals, an application is considered incomplete if a report for the preceding year is not submitted according to the terms of the permit.</w:t>
            </w:r>
            <w:r w:rsidR="00202797" w:rsidRPr="00DD185E">
              <w:rPr>
                <w:rFonts w:ascii="Arial" w:hAnsi="Arial" w:cs="Arial"/>
                <w:sz w:val="24"/>
                <w:szCs w:val="24"/>
              </w:rPr>
              <w:t xml:space="preserve"> </w:t>
            </w:r>
            <w:r w:rsidR="00FF6B8F" w:rsidRPr="00DD185E">
              <w:rPr>
                <w:rFonts w:ascii="Arial" w:hAnsi="Arial" w:cs="Arial"/>
                <w:sz w:val="24"/>
                <w:szCs w:val="24"/>
              </w:rPr>
              <w:t xml:space="preserve">If a section is not applicable, please </w:t>
            </w:r>
            <w:r w:rsidR="00875FAA" w:rsidRPr="00DD185E">
              <w:rPr>
                <w:rFonts w:ascii="Arial" w:hAnsi="Arial" w:cs="Arial"/>
                <w:sz w:val="24"/>
                <w:szCs w:val="24"/>
              </w:rPr>
              <w:t>write or select</w:t>
            </w:r>
            <w:r w:rsidR="00FF6B8F" w:rsidRPr="00DD185E">
              <w:rPr>
                <w:rFonts w:ascii="Arial" w:hAnsi="Arial" w:cs="Arial"/>
                <w:sz w:val="24"/>
                <w:szCs w:val="24"/>
              </w:rPr>
              <w:t xml:space="preserve"> N</w:t>
            </w:r>
            <w:r w:rsidR="00C21A35">
              <w:rPr>
                <w:rFonts w:ascii="Arial" w:hAnsi="Arial" w:cs="Arial"/>
                <w:sz w:val="24"/>
                <w:szCs w:val="24"/>
              </w:rPr>
              <w:t>/</w:t>
            </w:r>
            <w:r w:rsidR="00FF6B8F" w:rsidRPr="00DD185E">
              <w:rPr>
                <w:rFonts w:ascii="Arial" w:hAnsi="Arial" w:cs="Arial"/>
                <w:sz w:val="24"/>
                <w:szCs w:val="24"/>
              </w:rPr>
              <w:t>A</w:t>
            </w:r>
            <w:r w:rsidR="00656D04" w:rsidRPr="00DD185E">
              <w:rPr>
                <w:rFonts w:ascii="Arial" w:hAnsi="Arial" w:cs="Arial"/>
                <w:sz w:val="24"/>
                <w:szCs w:val="24"/>
              </w:rPr>
              <w:t xml:space="preserve"> (not applicable)</w:t>
            </w:r>
            <w:r w:rsidR="00FF6B8F" w:rsidRPr="00DD185E">
              <w:rPr>
                <w:rFonts w:ascii="Arial" w:hAnsi="Arial" w:cs="Arial"/>
                <w:sz w:val="24"/>
                <w:szCs w:val="24"/>
              </w:rPr>
              <w:t>.</w:t>
            </w:r>
            <w:r w:rsidR="00D80708">
              <w:rPr>
                <w:rFonts w:ascii="Arial" w:hAnsi="Arial" w:cs="Arial"/>
                <w:sz w:val="24"/>
                <w:szCs w:val="24"/>
              </w:rPr>
              <w:t xml:space="preserve"> </w:t>
            </w:r>
            <w:r w:rsidR="00C843D1">
              <w:rPr>
                <w:rFonts w:ascii="Arial" w:hAnsi="Arial" w:cs="Arial"/>
                <w:sz w:val="24"/>
                <w:szCs w:val="24"/>
              </w:rPr>
              <w:t xml:space="preserve"> </w:t>
            </w:r>
          </w:p>
          <w:p w14:paraId="61B3C600" w14:textId="4D4D8C91" w:rsidR="004B2976" w:rsidRPr="00DD185E" w:rsidRDefault="00776B27" w:rsidP="00776B27">
            <w:pPr>
              <w:spacing w:before="240"/>
              <w:rPr>
                <w:rFonts w:ascii="Arial" w:hAnsi="Arial" w:cs="Arial"/>
                <w:sz w:val="24"/>
                <w:szCs w:val="24"/>
              </w:rPr>
            </w:pPr>
            <w:r w:rsidRPr="00DD185E">
              <w:rPr>
                <w:rFonts w:ascii="Arial" w:hAnsi="Arial" w:cs="Arial"/>
                <w:sz w:val="24"/>
                <w:szCs w:val="24"/>
              </w:rPr>
              <w:t>Please note:</w:t>
            </w:r>
            <w:r w:rsidRPr="00DD185E">
              <w:rPr>
                <w:rFonts w:ascii="Arial" w:hAnsi="Arial" w:cs="Arial"/>
                <w:b/>
                <w:sz w:val="24"/>
                <w:szCs w:val="24"/>
              </w:rPr>
              <w:t xml:space="preserve"> </w:t>
            </w:r>
            <w:r w:rsidRPr="00DD185E">
              <w:rPr>
                <w:rFonts w:ascii="Arial" w:hAnsi="Arial" w:cs="Arial"/>
                <w:sz w:val="24"/>
                <w:szCs w:val="24"/>
              </w:rPr>
              <w:t>In the instructions that follow, where the information requested under a section of the application form is self-explanatory, no description is provided in the instructions for that section</w:t>
            </w:r>
            <w:r w:rsidRPr="00DD185E">
              <w:rPr>
                <w:rFonts w:ascii="Arial" w:hAnsi="Arial" w:cs="Arial"/>
                <w:b/>
                <w:sz w:val="24"/>
                <w:szCs w:val="24"/>
              </w:rPr>
              <w:t xml:space="preserve"> </w:t>
            </w:r>
            <w:r w:rsidRPr="00DD185E">
              <w:rPr>
                <w:rFonts w:ascii="Arial" w:hAnsi="Arial" w:cs="Arial"/>
                <w:sz w:val="24"/>
                <w:szCs w:val="24"/>
              </w:rPr>
              <w:t>(however, the section number is listed as a placeholder to follow the sequence of the application form).</w:t>
            </w:r>
          </w:p>
        </w:tc>
      </w:tr>
    </w:tbl>
    <w:p w14:paraId="1B9FDD5E" w14:textId="1513AC90" w:rsidR="00673152" w:rsidRDefault="00673152"/>
    <w:tbl>
      <w:tblPr>
        <w:tblStyle w:val="TableGrid"/>
        <w:tblW w:w="0" w:type="auto"/>
        <w:tblLook w:val="04A0" w:firstRow="1" w:lastRow="0" w:firstColumn="1" w:lastColumn="0" w:noHBand="0" w:noVBand="1"/>
      </w:tblPr>
      <w:tblGrid>
        <w:gridCol w:w="9350"/>
      </w:tblGrid>
      <w:tr w:rsidR="00251680" w:rsidRPr="004C1A07" w14:paraId="390681F9" w14:textId="77777777" w:rsidTr="00251680">
        <w:trPr>
          <w:trHeight w:val="304"/>
        </w:trPr>
        <w:tc>
          <w:tcPr>
            <w:tcW w:w="9350" w:type="dxa"/>
            <w:shd w:val="clear" w:color="auto" w:fill="000000" w:themeFill="text1"/>
          </w:tcPr>
          <w:p w14:paraId="46A813A5" w14:textId="77777777" w:rsidR="00251680" w:rsidRPr="009847A0" w:rsidRDefault="00251680" w:rsidP="00C73A62">
            <w:pPr>
              <w:spacing w:after="0"/>
              <w:rPr>
                <w:rFonts w:ascii="Arial" w:hAnsi="Arial" w:cs="Arial"/>
                <w:b/>
                <w:sz w:val="24"/>
                <w:szCs w:val="24"/>
              </w:rPr>
            </w:pPr>
            <w:bookmarkStart w:id="1" w:name="Table_of_Contents"/>
            <w:r w:rsidRPr="009847A0">
              <w:rPr>
                <w:rFonts w:ascii="Arial" w:hAnsi="Arial" w:cs="Arial"/>
                <w:b/>
                <w:sz w:val="24"/>
                <w:szCs w:val="24"/>
              </w:rPr>
              <w:t>Table of contents:</w:t>
            </w:r>
            <w:bookmarkEnd w:id="1"/>
          </w:p>
        </w:tc>
      </w:tr>
      <w:tr w:rsidR="00251680" w:rsidRPr="004C1A07" w14:paraId="34380F00" w14:textId="77777777" w:rsidTr="00251680">
        <w:tc>
          <w:tcPr>
            <w:tcW w:w="9350" w:type="dxa"/>
          </w:tcPr>
          <w:p w14:paraId="49B50FEA" w14:textId="61B7918B" w:rsidR="00251680" w:rsidRPr="00AE0AE8" w:rsidRDefault="00AE0AE8" w:rsidP="00C73A62">
            <w:pPr>
              <w:spacing w:after="0"/>
              <w:rPr>
                <w:rStyle w:val="Hyperlink"/>
                <w:rFonts w:ascii="Arial" w:hAnsi="Arial" w:cs="Arial"/>
                <w:b/>
              </w:rPr>
            </w:pPr>
            <w:r>
              <w:rPr>
                <w:rFonts w:ascii="Arial" w:hAnsi="Arial" w:cs="Arial"/>
                <w:b/>
              </w:rPr>
              <w:fldChar w:fldCharType="begin"/>
            </w:r>
            <w:r w:rsidR="004A49FD">
              <w:rPr>
                <w:rFonts w:ascii="Arial" w:hAnsi="Arial" w:cs="Arial"/>
                <w:b/>
              </w:rPr>
              <w:instrText>HYPERLINK  \l "Part_1"</w:instrText>
            </w:r>
            <w:r>
              <w:rPr>
                <w:rFonts w:ascii="Arial" w:hAnsi="Arial" w:cs="Arial"/>
                <w:b/>
              </w:rPr>
              <w:fldChar w:fldCharType="separate"/>
            </w:r>
            <w:r w:rsidR="00251680" w:rsidRPr="00AE0AE8">
              <w:rPr>
                <w:rStyle w:val="Hyperlink"/>
                <w:rFonts w:ascii="Arial" w:hAnsi="Arial" w:cs="Arial"/>
                <w:b/>
              </w:rPr>
              <w:t>Part 1: Applicant</w:t>
            </w:r>
            <w:r w:rsidR="003B7E2D">
              <w:rPr>
                <w:rStyle w:val="Hyperlink"/>
                <w:rFonts w:ascii="Arial" w:hAnsi="Arial" w:cs="Arial"/>
                <w:b/>
              </w:rPr>
              <w:t xml:space="preserve"> </w:t>
            </w:r>
            <w:r w:rsidR="004A49FD">
              <w:rPr>
                <w:rStyle w:val="Hyperlink"/>
                <w:rFonts w:ascii="Arial" w:hAnsi="Arial" w:cs="Arial"/>
                <w:b/>
              </w:rPr>
              <w:t>i</w:t>
            </w:r>
            <w:r w:rsidR="00251680" w:rsidRPr="00AE0AE8">
              <w:rPr>
                <w:rStyle w:val="Hyperlink"/>
                <w:rFonts w:ascii="Arial" w:hAnsi="Arial" w:cs="Arial"/>
                <w:b/>
              </w:rPr>
              <w:t>nformation</w:t>
            </w:r>
          </w:p>
          <w:p w14:paraId="390C0CEF" w14:textId="227E0A91" w:rsidR="00B915B5" w:rsidRPr="00CE0FCC" w:rsidRDefault="00AE0AE8" w:rsidP="00B915B5">
            <w:pPr>
              <w:spacing w:after="0" w:line="240" w:lineRule="auto"/>
              <w:rPr>
                <w:rFonts w:ascii="Arial" w:hAnsi="Arial" w:cs="Arial"/>
                <w:b/>
              </w:rPr>
            </w:pPr>
            <w:r>
              <w:rPr>
                <w:rFonts w:ascii="Arial" w:hAnsi="Arial" w:cs="Arial"/>
                <w:b/>
              </w:rPr>
              <w:fldChar w:fldCharType="end"/>
            </w:r>
            <w:r w:rsidR="00B915B5" w:rsidRPr="00B915B5">
              <w:rPr>
                <w:rFonts w:ascii="Arial" w:hAnsi="Arial" w:cs="Arial"/>
                <w:b/>
              </w:rPr>
              <w:t xml:space="preserve">     </w:t>
            </w:r>
            <w:r w:rsidR="00B915B5">
              <w:rPr>
                <w:rFonts w:ascii="Arial" w:hAnsi="Arial" w:cs="Arial"/>
                <w:b/>
              </w:rPr>
              <w:t xml:space="preserve"> </w:t>
            </w:r>
            <w:hyperlink w:anchor="Part_1_11" w:history="1">
              <w:r w:rsidR="00B915B5" w:rsidRPr="00CE0FCC">
                <w:rPr>
                  <w:rStyle w:val="Hyperlink"/>
                  <w:rFonts w:ascii="Arial" w:hAnsi="Arial" w:cs="Arial"/>
                  <w:b/>
                </w:rPr>
                <w:t>Section 1: Permit request information</w:t>
              </w:r>
            </w:hyperlink>
          </w:p>
          <w:p w14:paraId="1E5909F6" w14:textId="77777777" w:rsidR="00B915B5" w:rsidRPr="004C1A07" w:rsidRDefault="003B0D80" w:rsidP="00B915B5">
            <w:pPr>
              <w:pStyle w:val="ListParagraph"/>
              <w:numPr>
                <w:ilvl w:val="0"/>
                <w:numId w:val="33"/>
              </w:numPr>
              <w:spacing w:after="0" w:line="240" w:lineRule="auto"/>
              <w:rPr>
                <w:rFonts w:ascii="Arial" w:hAnsi="Arial" w:cs="Arial"/>
                <w:b/>
              </w:rPr>
            </w:pPr>
            <w:hyperlink w:anchor="Part_1_11" w:history="1">
              <w:r w:rsidR="00B915B5" w:rsidRPr="004C1A07">
                <w:rPr>
                  <w:rStyle w:val="Hyperlink"/>
                  <w:rFonts w:ascii="Arial" w:hAnsi="Arial" w:cs="Arial"/>
                </w:rPr>
                <w:t>1.1 Type of request</w:t>
              </w:r>
            </w:hyperlink>
          </w:p>
          <w:p w14:paraId="22967D8B" w14:textId="4E45E731" w:rsidR="00B915B5" w:rsidRPr="004C1A07" w:rsidRDefault="003B0D80" w:rsidP="00B915B5">
            <w:pPr>
              <w:pStyle w:val="ListParagraph"/>
              <w:numPr>
                <w:ilvl w:val="0"/>
                <w:numId w:val="33"/>
              </w:numPr>
              <w:spacing w:after="0" w:line="240" w:lineRule="auto"/>
              <w:rPr>
                <w:rFonts w:ascii="Arial" w:hAnsi="Arial" w:cs="Arial"/>
                <w:b/>
              </w:rPr>
            </w:pPr>
            <w:hyperlink w:anchor="Part_1_12" w:history="1">
              <w:r w:rsidR="00B915B5" w:rsidRPr="004C1A07">
                <w:rPr>
                  <w:rStyle w:val="Hyperlink"/>
                  <w:rFonts w:ascii="Arial" w:hAnsi="Arial" w:cs="Arial"/>
                </w:rPr>
                <w:t>1.</w:t>
              </w:r>
              <w:r w:rsidR="00293A7F">
                <w:rPr>
                  <w:rStyle w:val="Hyperlink"/>
                  <w:rFonts w:ascii="Arial" w:hAnsi="Arial" w:cs="Arial"/>
                </w:rPr>
                <w:t>2</w:t>
              </w:r>
              <w:r w:rsidR="00B915B5" w:rsidRPr="004C1A07">
                <w:rPr>
                  <w:rStyle w:val="Hyperlink"/>
                  <w:rFonts w:ascii="Arial" w:hAnsi="Arial" w:cs="Arial"/>
                </w:rPr>
                <w:t xml:space="preserve"> Purpose of permit</w:t>
              </w:r>
            </w:hyperlink>
          </w:p>
          <w:p w14:paraId="025AF5D9" w14:textId="3FD10930" w:rsidR="00B915B5" w:rsidRPr="00CE0FCC" w:rsidRDefault="003B0D80" w:rsidP="00B915B5">
            <w:pPr>
              <w:pStyle w:val="ListParagraph"/>
              <w:numPr>
                <w:ilvl w:val="0"/>
                <w:numId w:val="33"/>
              </w:numPr>
              <w:spacing w:after="0" w:line="240" w:lineRule="auto"/>
              <w:rPr>
                <w:rStyle w:val="Hyperlink"/>
                <w:rFonts w:ascii="Arial" w:hAnsi="Arial" w:cs="Arial"/>
                <w:b/>
                <w:color w:val="auto"/>
                <w:u w:val="none"/>
              </w:rPr>
            </w:pPr>
            <w:hyperlink w:anchor="Part_1_13" w:history="1">
              <w:r w:rsidR="00B915B5" w:rsidRPr="004C1A07">
                <w:rPr>
                  <w:rStyle w:val="Hyperlink"/>
                  <w:rFonts w:ascii="Arial" w:hAnsi="Arial" w:cs="Arial"/>
                </w:rPr>
                <w:t>1.</w:t>
              </w:r>
              <w:r w:rsidR="00293A7F">
                <w:rPr>
                  <w:rStyle w:val="Hyperlink"/>
                  <w:rFonts w:ascii="Arial" w:hAnsi="Arial" w:cs="Arial"/>
                </w:rPr>
                <w:t>3</w:t>
              </w:r>
              <w:r w:rsidR="00B915B5" w:rsidRPr="004C1A07">
                <w:rPr>
                  <w:rStyle w:val="Hyperlink"/>
                  <w:rFonts w:ascii="Arial" w:hAnsi="Arial" w:cs="Arial"/>
                </w:rPr>
                <w:t xml:space="preserve"> History</w:t>
              </w:r>
            </w:hyperlink>
          </w:p>
          <w:p w14:paraId="769629B8" w14:textId="13B0CEC1" w:rsidR="00B915B5" w:rsidRPr="00CE0FCC" w:rsidRDefault="003B0D80" w:rsidP="00B915B5">
            <w:pPr>
              <w:spacing w:after="0" w:line="240" w:lineRule="auto"/>
              <w:ind w:left="360"/>
              <w:rPr>
                <w:rFonts w:ascii="Arial" w:hAnsi="Arial" w:cs="Arial"/>
                <w:b/>
              </w:rPr>
            </w:pPr>
            <w:hyperlink w:anchor="Part_1_2" w:history="1">
              <w:r w:rsidR="00B915B5" w:rsidRPr="003C2B04">
                <w:rPr>
                  <w:rStyle w:val="Hyperlink"/>
                  <w:rFonts w:ascii="Arial" w:hAnsi="Arial" w:cs="Arial"/>
                  <w:b/>
                </w:rPr>
                <w:t>Section 2: Applicant information</w:t>
              </w:r>
            </w:hyperlink>
          </w:p>
          <w:p w14:paraId="79CB7845" w14:textId="55AA6834" w:rsidR="00B915B5" w:rsidRPr="004C1A07" w:rsidRDefault="003B0D80" w:rsidP="00B915B5">
            <w:pPr>
              <w:pStyle w:val="ListParagraph"/>
              <w:numPr>
                <w:ilvl w:val="0"/>
                <w:numId w:val="33"/>
              </w:numPr>
              <w:spacing w:after="0" w:line="240" w:lineRule="auto"/>
              <w:rPr>
                <w:rFonts w:ascii="Arial" w:hAnsi="Arial" w:cs="Arial"/>
                <w:b/>
              </w:rPr>
            </w:pPr>
            <w:hyperlink w:anchor="Part_1_21" w:history="1">
              <w:r w:rsidR="00B915B5">
                <w:rPr>
                  <w:rStyle w:val="Hyperlink"/>
                  <w:rFonts w:ascii="Arial" w:hAnsi="Arial" w:cs="Arial"/>
                </w:rPr>
                <w:t>2.1</w:t>
              </w:r>
              <w:r w:rsidR="00B915B5" w:rsidRPr="004C1A07">
                <w:rPr>
                  <w:rStyle w:val="Hyperlink"/>
                  <w:rFonts w:ascii="Arial" w:hAnsi="Arial" w:cs="Arial"/>
                </w:rPr>
                <w:t xml:space="preserve"> Applicant contact information</w:t>
              </w:r>
            </w:hyperlink>
          </w:p>
          <w:p w14:paraId="0DD1ECB9" w14:textId="1DC89EC0" w:rsidR="00B915B5" w:rsidRPr="004C1A07" w:rsidRDefault="003B0D80" w:rsidP="00B915B5">
            <w:pPr>
              <w:pStyle w:val="ListParagraph"/>
              <w:numPr>
                <w:ilvl w:val="0"/>
                <w:numId w:val="33"/>
              </w:numPr>
              <w:spacing w:after="0" w:line="240" w:lineRule="auto"/>
              <w:rPr>
                <w:rFonts w:ascii="Arial" w:hAnsi="Arial" w:cs="Arial"/>
                <w:b/>
              </w:rPr>
            </w:pPr>
            <w:hyperlink w:anchor="Part_1_22" w:history="1">
              <w:r w:rsidR="00B915B5">
                <w:rPr>
                  <w:rStyle w:val="Hyperlink"/>
                  <w:rFonts w:ascii="Arial" w:hAnsi="Arial" w:cs="Arial"/>
                </w:rPr>
                <w:t>2.2</w:t>
              </w:r>
              <w:r w:rsidR="00B915B5" w:rsidRPr="004C1A07">
                <w:rPr>
                  <w:rStyle w:val="Hyperlink"/>
                  <w:rFonts w:ascii="Arial" w:hAnsi="Arial" w:cs="Arial"/>
                </w:rPr>
                <w:t xml:space="preserve"> Organization information</w:t>
              </w:r>
            </w:hyperlink>
          </w:p>
          <w:p w14:paraId="49734036" w14:textId="2109BA9D" w:rsidR="00B915B5" w:rsidRPr="00CE0FCC" w:rsidRDefault="003B0D80" w:rsidP="00B915B5">
            <w:pPr>
              <w:pStyle w:val="ListParagraph"/>
              <w:numPr>
                <w:ilvl w:val="0"/>
                <w:numId w:val="33"/>
              </w:numPr>
              <w:spacing w:after="0" w:line="240" w:lineRule="auto"/>
              <w:rPr>
                <w:rStyle w:val="Hyperlink"/>
                <w:rFonts w:ascii="Arial" w:hAnsi="Arial" w:cs="Arial"/>
                <w:b/>
                <w:color w:val="auto"/>
                <w:u w:val="none"/>
              </w:rPr>
            </w:pPr>
            <w:hyperlink w:anchor="Part_1_23" w:history="1">
              <w:r w:rsidR="00B915B5">
                <w:rPr>
                  <w:rStyle w:val="Hyperlink"/>
                  <w:rFonts w:ascii="Arial" w:hAnsi="Arial" w:cs="Arial"/>
                </w:rPr>
                <w:t>2.3</w:t>
              </w:r>
              <w:r w:rsidR="00B915B5" w:rsidRPr="004C1A07">
                <w:rPr>
                  <w:rStyle w:val="Hyperlink"/>
                  <w:rFonts w:ascii="Arial" w:hAnsi="Arial" w:cs="Arial"/>
                </w:rPr>
                <w:t xml:space="preserve"> Nominees</w:t>
              </w:r>
            </w:hyperlink>
          </w:p>
          <w:p w14:paraId="65732AA3" w14:textId="6E019DA1" w:rsidR="00B915B5" w:rsidRPr="00A669D2" w:rsidRDefault="00A669D2" w:rsidP="006118CE">
            <w:pPr>
              <w:spacing w:line="240" w:lineRule="auto"/>
              <w:ind w:left="360"/>
              <w:rPr>
                <w:rStyle w:val="Hyperlink"/>
                <w:rFonts w:ascii="Arial" w:hAnsi="Arial" w:cs="Arial"/>
                <w:b/>
              </w:rPr>
            </w:pPr>
            <w:r>
              <w:rPr>
                <w:rFonts w:ascii="Arial" w:hAnsi="Arial" w:cs="Arial"/>
                <w:b/>
              </w:rPr>
              <w:fldChar w:fldCharType="begin"/>
            </w:r>
            <w:r w:rsidR="00601D14">
              <w:rPr>
                <w:rFonts w:ascii="Arial" w:hAnsi="Arial" w:cs="Arial"/>
                <w:b/>
              </w:rPr>
              <w:instrText>HYPERLINK  \l "Part_2"</w:instrText>
            </w:r>
            <w:r>
              <w:rPr>
                <w:rFonts w:ascii="Arial" w:hAnsi="Arial" w:cs="Arial"/>
                <w:b/>
              </w:rPr>
              <w:fldChar w:fldCharType="separate"/>
            </w:r>
            <w:r w:rsidR="00B915B5" w:rsidRPr="00A669D2">
              <w:rPr>
                <w:rStyle w:val="Hyperlink"/>
                <w:rFonts w:ascii="Arial" w:hAnsi="Arial" w:cs="Arial"/>
                <w:b/>
              </w:rPr>
              <w:t xml:space="preserve">Section 3: </w:t>
            </w:r>
            <w:r w:rsidR="00B915B5" w:rsidRPr="00A669D2">
              <w:rPr>
                <w:rStyle w:val="Hyperlink"/>
                <w:rFonts w:ascii="Arial" w:hAnsi="Arial" w:cs="Arial"/>
              </w:rPr>
              <w:t>Completed part and attached documentation</w:t>
            </w:r>
          </w:p>
          <w:p w14:paraId="78D8DF74" w14:textId="4C94C086" w:rsidR="00251680" w:rsidRPr="00A669D2" w:rsidRDefault="00F139C2" w:rsidP="00A669D2">
            <w:pPr>
              <w:spacing w:after="0" w:line="240" w:lineRule="auto"/>
              <w:rPr>
                <w:rStyle w:val="Hyperlink"/>
                <w:rFonts w:ascii="Arial" w:hAnsi="Arial" w:cs="Arial"/>
                <w:b/>
              </w:rPr>
            </w:pPr>
            <w:r w:rsidRPr="00A669D2">
              <w:rPr>
                <w:rStyle w:val="Hyperlink"/>
                <w:rFonts w:ascii="Arial" w:hAnsi="Arial" w:cs="Arial"/>
                <w:b/>
              </w:rPr>
              <w:t>Part 2: Project Information</w:t>
            </w:r>
          </w:p>
          <w:p w14:paraId="013A4A4F" w14:textId="2C9A082C" w:rsidR="00A669D2" w:rsidRDefault="00A669D2" w:rsidP="00A669D2">
            <w:pPr>
              <w:pStyle w:val="ListParagraph"/>
              <w:numPr>
                <w:ilvl w:val="0"/>
                <w:numId w:val="56"/>
              </w:numPr>
              <w:spacing w:after="0" w:line="240" w:lineRule="auto"/>
              <w:rPr>
                <w:rFonts w:ascii="Arial" w:hAnsi="Arial" w:cs="Arial"/>
              </w:rPr>
            </w:pPr>
            <w:r>
              <w:rPr>
                <w:rFonts w:ascii="Arial" w:hAnsi="Arial" w:cs="Arial"/>
                <w:b/>
              </w:rPr>
              <w:fldChar w:fldCharType="end"/>
            </w:r>
            <w:hyperlink w:anchor="Part_2_11" w:history="1">
              <w:r w:rsidRPr="00A669D2">
                <w:rPr>
                  <w:rStyle w:val="Hyperlink"/>
                  <w:rFonts w:ascii="Arial" w:hAnsi="Arial" w:cs="Arial"/>
                </w:rPr>
                <w:t>1.1 Project title</w:t>
              </w:r>
            </w:hyperlink>
          </w:p>
          <w:p w14:paraId="4013C795" w14:textId="6B6617BB" w:rsidR="00A669D2" w:rsidRPr="00CA2A64" w:rsidRDefault="003B0D80" w:rsidP="00A669D2">
            <w:pPr>
              <w:pStyle w:val="ListParagraph"/>
              <w:numPr>
                <w:ilvl w:val="0"/>
                <w:numId w:val="56"/>
              </w:numPr>
              <w:spacing w:after="0" w:line="240" w:lineRule="auto"/>
              <w:rPr>
                <w:rStyle w:val="Hyperlink"/>
                <w:rFonts w:ascii="Arial" w:hAnsi="Arial" w:cs="Arial"/>
                <w:color w:val="auto"/>
                <w:u w:val="none"/>
              </w:rPr>
            </w:pPr>
            <w:hyperlink w:anchor="Part_2_12" w:history="1">
              <w:r w:rsidR="00A669D2" w:rsidRPr="00CA2A64">
                <w:rPr>
                  <w:rStyle w:val="Hyperlink"/>
                  <w:rFonts w:ascii="Arial" w:hAnsi="Arial" w:cs="Arial"/>
                </w:rPr>
                <w:t>1.</w:t>
              </w:r>
              <w:r w:rsidR="00222756">
                <w:rPr>
                  <w:rStyle w:val="Hyperlink"/>
                  <w:rFonts w:ascii="Arial" w:hAnsi="Arial" w:cs="Arial"/>
                </w:rPr>
                <w:t>2</w:t>
              </w:r>
              <w:r w:rsidR="00A669D2" w:rsidRPr="00CA2A64">
                <w:rPr>
                  <w:rStyle w:val="Hyperlink"/>
                  <w:rFonts w:ascii="Arial" w:hAnsi="Arial" w:cs="Arial"/>
                </w:rPr>
                <w:t xml:space="preserve"> Project </w:t>
              </w:r>
              <w:r w:rsidR="000E2CE7" w:rsidRPr="00CA2A64">
                <w:rPr>
                  <w:rStyle w:val="Hyperlink"/>
                  <w:rFonts w:ascii="Arial" w:hAnsi="Arial" w:cs="Arial"/>
                </w:rPr>
                <w:t xml:space="preserve">objectives </w:t>
              </w:r>
            </w:hyperlink>
          </w:p>
          <w:p w14:paraId="7C45D381" w14:textId="0CCF926F" w:rsidR="00222756" w:rsidRPr="006E686D" w:rsidRDefault="003B0D80" w:rsidP="00222756">
            <w:pPr>
              <w:pStyle w:val="ListParagraph"/>
              <w:numPr>
                <w:ilvl w:val="0"/>
                <w:numId w:val="56"/>
              </w:numPr>
              <w:spacing w:after="0" w:line="240" w:lineRule="auto"/>
              <w:rPr>
                <w:rFonts w:ascii="Arial" w:hAnsi="Arial" w:cs="Arial"/>
              </w:rPr>
            </w:pPr>
            <w:hyperlink w:anchor="Part_2_13" w:history="1">
              <w:r w:rsidR="00222756" w:rsidRPr="00CA2A64">
                <w:rPr>
                  <w:rStyle w:val="Hyperlink"/>
                  <w:rFonts w:ascii="Arial" w:hAnsi="Arial" w:cs="Arial"/>
                </w:rPr>
                <w:t>1.</w:t>
              </w:r>
              <w:r w:rsidR="00222756">
                <w:rPr>
                  <w:rStyle w:val="Hyperlink"/>
                  <w:rFonts w:ascii="Arial" w:hAnsi="Arial" w:cs="Arial"/>
                </w:rPr>
                <w:t>3</w:t>
              </w:r>
              <w:r w:rsidR="00222756" w:rsidRPr="00CA2A64">
                <w:rPr>
                  <w:rStyle w:val="Hyperlink"/>
                  <w:rFonts w:ascii="Arial" w:hAnsi="Arial" w:cs="Arial"/>
                </w:rPr>
                <w:t xml:space="preserve"> Project summary</w:t>
              </w:r>
            </w:hyperlink>
          </w:p>
          <w:p w14:paraId="06ECA21A" w14:textId="33613F6F" w:rsidR="00CA2A64" w:rsidRPr="00CA2A64" w:rsidRDefault="003B0D80" w:rsidP="00A669D2">
            <w:pPr>
              <w:pStyle w:val="ListParagraph"/>
              <w:numPr>
                <w:ilvl w:val="0"/>
                <w:numId w:val="56"/>
              </w:numPr>
              <w:spacing w:after="0" w:line="240" w:lineRule="auto"/>
              <w:rPr>
                <w:rFonts w:ascii="Arial" w:hAnsi="Arial" w:cs="Arial"/>
              </w:rPr>
            </w:pPr>
            <w:hyperlink w:anchor="Part_2_14" w:history="1">
              <w:r w:rsidR="00CA2A64" w:rsidRPr="00CA2A64">
                <w:rPr>
                  <w:rStyle w:val="Hyperlink"/>
                  <w:rFonts w:ascii="Arial" w:hAnsi="Arial" w:cs="Arial"/>
                </w:rPr>
                <w:t>1.4 Project description</w:t>
              </w:r>
            </w:hyperlink>
          </w:p>
          <w:p w14:paraId="133E7F4D" w14:textId="6E4E219A" w:rsidR="00A669D2" w:rsidRPr="00CA2A64" w:rsidRDefault="003B0D80" w:rsidP="00A669D2">
            <w:pPr>
              <w:pStyle w:val="ListParagraph"/>
              <w:numPr>
                <w:ilvl w:val="0"/>
                <w:numId w:val="56"/>
              </w:numPr>
              <w:spacing w:after="0" w:line="240" w:lineRule="auto"/>
              <w:rPr>
                <w:rStyle w:val="Hyperlink"/>
                <w:rFonts w:ascii="Arial" w:hAnsi="Arial" w:cs="Arial"/>
                <w:color w:val="auto"/>
                <w:u w:val="none"/>
              </w:rPr>
            </w:pPr>
            <w:hyperlink w:anchor="Part_2_15" w:history="1">
              <w:r w:rsidR="00CA2A64" w:rsidRPr="00CA2A64">
                <w:rPr>
                  <w:rStyle w:val="Hyperlink"/>
                  <w:rFonts w:ascii="Arial" w:hAnsi="Arial" w:cs="Arial"/>
                </w:rPr>
                <w:t>1.</w:t>
              </w:r>
              <w:r w:rsidR="00222756">
                <w:rPr>
                  <w:rStyle w:val="Hyperlink"/>
                  <w:rFonts w:ascii="Arial" w:hAnsi="Arial" w:cs="Arial"/>
                </w:rPr>
                <w:t>5</w:t>
              </w:r>
              <w:r w:rsidR="00A669D2" w:rsidRPr="00CA2A64">
                <w:rPr>
                  <w:rStyle w:val="Hyperlink"/>
                  <w:rFonts w:ascii="Arial" w:hAnsi="Arial" w:cs="Arial"/>
                </w:rPr>
                <w:t xml:space="preserve"> Project justification</w:t>
              </w:r>
            </w:hyperlink>
          </w:p>
          <w:p w14:paraId="583440AF" w14:textId="7187BC28" w:rsidR="00CA2A64" w:rsidRPr="00CA2A64" w:rsidRDefault="003B0D80" w:rsidP="00A669D2">
            <w:pPr>
              <w:pStyle w:val="ListParagraph"/>
              <w:numPr>
                <w:ilvl w:val="0"/>
                <w:numId w:val="56"/>
              </w:numPr>
              <w:spacing w:after="0" w:line="240" w:lineRule="auto"/>
              <w:rPr>
                <w:rFonts w:ascii="Arial" w:hAnsi="Arial" w:cs="Arial"/>
              </w:rPr>
            </w:pPr>
            <w:hyperlink w:anchor="Part_2_16" w:history="1">
              <w:r w:rsidR="00CA2A64" w:rsidRPr="00CA2A64">
                <w:rPr>
                  <w:rStyle w:val="Hyperlink"/>
                  <w:rFonts w:ascii="Arial" w:hAnsi="Arial" w:cs="Arial"/>
                </w:rPr>
                <w:t>1.</w:t>
              </w:r>
              <w:r w:rsidR="00222756">
                <w:rPr>
                  <w:rStyle w:val="Hyperlink"/>
                  <w:rFonts w:ascii="Arial" w:hAnsi="Arial" w:cs="Arial"/>
                </w:rPr>
                <w:t>6</w:t>
              </w:r>
              <w:r w:rsidR="00CA2A64" w:rsidRPr="00CA2A64">
                <w:rPr>
                  <w:rStyle w:val="Hyperlink"/>
                  <w:rFonts w:ascii="Arial" w:hAnsi="Arial" w:cs="Arial"/>
                </w:rPr>
                <w:t xml:space="preserve"> Applicant qualification (or resume or CV attached)</w:t>
              </w:r>
            </w:hyperlink>
          </w:p>
          <w:p w14:paraId="5E142913" w14:textId="464C1E5B" w:rsidR="00A669D2" w:rsidRDefault="003B0D80" w:rsidP="00A669D2">
            <w:pPr>
              <w:pStyle w:val="ListParagraph"/>
              <w:numPr>
                <w:ilvl w:val="0"/>
                <w:numId w:val="56"/>
              </w:numPr>
              <w:spacing w:after="0" w:line="240" w:lineRule="auto"/>
              <w:rPr>
                <w:rFonts w:ascii="Arial" w:hAnsi="Arial" w:cs="Arial"/>
              </w:rPr>
            </w:pPr>
            <w:hyperlink w:anchor="Part_2_17" w:history="1">
              <w:r w:rsidR="00CA2A64" w:rsidRPr="00CA2A64">
                <w:rPr>
                  <w:rStyle w:val="Hyperlink"/>
                  <w:rFonts w:ascii="Arial" w:hAnsi="Arial" w:cs="Arial"/>
                </w:rPr>
                <w:t>1.</w:t>
              </w:r>
              <w:r w:rsidR="00222756">
                <w:rPr>
                  <w:rStyle w:val="Hyperlink"/>
                  <w:rFonts w:ascii="Arial" w:hAnsi="Arial" w:cs="Arial"/>
                </w:rPr>
                <w:t>7</w:t>
              </w:r>
              <w:r w:rsidR="00A669D2" w:rsidRPr="00CA2A64">
                <w:rPr>
                  <w:rStyle w:val="Hyperlink"/>
                  <w:rFonts w:ascii="Arial" w:hAnsi="Arial" w:cs="Arial"/>
                </w:rPr>
                <w:t xml:space="preserve"> Injuries and mortalities</w:t>
              </w:r>
            </w:hyperlink>
          </w:p>
          <w:p w14:paraId="3F205BC1" w14:textId="41160C05" w:rsidR="00A669D2" w:rsidRPr="00CA2A64" w:rsidRDefault="003B0D80" w:rsidP="00A669D2">
            <w:pPr>
              <w:pStyle w:val="ListParagraph"/>
              <w:numPr>
                <w:ilvl w:val="0"/>
                <w:numId w:val="56"/>
              </w:numPr>
              <w:spacing w:after="0" w:line="240" w:lineRule="auto"/>
              <w:rPr>
                <w:rFonts w:ascii="Arial" w:hAnsi="Arial" w:cs="Arial"/>
              </w:rPr>
            </w:pPr>
            <w:hyperlink w:anchor="Part_2_18" w:history="1">
              <w:r w:rsidR="00CA2A64" w:rsidRPr="00CA2A64">
                <w:rPr>
                  <w:rStyle w:val="Hyperlink"/>
                  <w:rFonts w:ascii="Arial" w:hAnsi="Arial" w:cs="Arial"/>
                </w:rPr>
                <w:t>1.</w:t>
              </w:r>
              <w:r w:rsidR="00222756">
                <w:rPr>
                  <w:rStyle w:val="Hyperlink"/>
                  <w:rFonts w:ascii="Arial" w:hAnsi="Arial" w:cs="Arial"/>
                </w:rPr>
                <w:t>8</w:t>
              </w:r>
              <w:r w:rsidR="00A669D2" w:rsidRPr="00CA2A64">
                <w:rPr>
                  <w:rStyle w:val="Hyperlink"/>
                  <w:rFonts w:ascii="Arial" w:hAnsi="Arial" w:cs="Arial"/>
                </w:rPr>
                <w:t xml:space="preserve"> Collaborating permittees (for Banding applicants only)</w:t>
              </w:r>
            </w:hyperlink>
          </w:p>
          <w:p w14:paraId="75A4CD46" w14:textId="1430A1BF" w:rsidR="00A669D2" w:rsidRPr="00CA2A64" w:rsidRDefault="003B0D80" w:rsidP="00A669D2">
            <w:pPr>
              <w:pStyle w:val="ListParagraph"/>
              <w:numPr>
                <w:ilvl w:val="0"/>
                <w:numId w:val="56"/>
              </w:numPr>
              <w:spacing w:after="0" w:line="240" w:lineRule="auto"/>
              <w:rPr>
                <w:rStyle w:val="Hyperlink"/>
                <w:rFonts w:ascii="Arial" w:hAnsi="Arial" w:cs="Arial"/>
                <w:color w:val="auto"/>
                <w:u w:val="none"/>
              </w:rPr>
            </w:pPr>
            <w:hyperlink w:anchor="Part_2_19" w:history="1">
              <w:r w:rsidR="00CA2A64" w:rsidRPr="00CA2A64">
                <w:rPr>
                  <w:rStyle w:val="Hyperlink"/>
                  <w:rFonts w:ascii="Arial" w:hAnsi="Arial" w:cs="Arial"/>
                </w:rPr>
                <w:t>1.</w:t>
              </w:r>
              <w:r w:rsidR="00222756">
                <w:rPr>
                  <w:rStyle w:val="Hyperlink"/>
                  <w:rFonts w:ascii="Arial" w:hAnsi="Arial" w:cs="Arial"/>
                </w:rPr>
                <w:t>9</w:t>
              </w:r>
              <w:r w:rsidR="00A669D2" w:rsidRPr="00CA2A64">
                <w:rPr>
                  <w:rStyle w:val="Hyperlink"/>
                  <w:rFonts w:ascii="Arial" w:hAnsi="Arial" w:cs="Arial"/>
                </w:rPr>
                <w:t xml:space="preserve"> </w:t>
              </w:r>
              <w:r w:rsidR="00605A59" w:rsidRPr="00CA2A64">
                <w:rPr>
                  <w:rStyle w:val="Hyperlink"/>
                  <w:rFonts w:ascii="Arial" w:hAnsi="Arial" w:cs="Arial"/>
                </w:rPr>
                <w:t>Geographic</w:t>
              </w:r>
            </w:hyperlink>
            <w:r w:rsidR="00605A59" w:rsidRPr="00CA2A64">
              <w:rPr>
                <w:rStyle w:val="Hyperlink"/>
                <w:rFonts w:ascii="Arial" w:hAnsi="Arial" w:cs="Arial"/>
              </w:rPr>
              <w:t xml:space="preserve"> scope</w:t>
            </w:r>
          </w:p>
          <w:p w14:paraId="0F3BE4DC" w14:textId="67CA9574" w:rsidR="00CA2A64" w:rsidRPr="00EE7D58" w:rsidRDefault="00EE7D58" w:rsidP="00A669D2">
            <w:pPr>
              <w:pStyle w:val="ListParagraph"/>
              <w:numPr>
                <w:ilvl w:val="0"/>
                <w:numId w:val="56"/>
              </w:numPr>
              <w:spacing w:after="0" w:line="240" w:lineRule="auto"/>
              <w:rPr>
                <w:rStyle w:val="Hyperlink"/>
                <w:rFonts w:ascii="Arial" w:hAnsi="Arial" w:cs="Arial"/>
              </w:rPr>
            </w:pPr>
            <w:r>
              <w:rPr>
                <w:rStyle w:val="Hyperlink"/>
                <w:rFonts w:ascii="Arial" w:hAnsi="Arial" w:cs="Arial"/>
              </w:rPr>
              <w:fldChar w:fldCharType="begin"/>
            </w:r>
            <w:r>
              <w:rPr>
                <w:rStyle w:val="Hyperlink"/>
                <w:rFonts w:ascii="Arial" w:hAnsi="Arial" w:cs="Arial"/>
              </w:rPr>
              <w:instrText xml:space="preserve"> HYPERLINK  \l "Part_2_110" </w:instrText>
            </w:r>
            <w:r>
              <w:rPr>
                <w:rStyle w:val="Hyperlink"/>
                <w:rFonts w:ascii="Arial" w:hAnsi="Arial" w:cs="Arial"/>
              </w:rPr>
              <w:fldChar w:fldCharType="separate"/>
            </w:r>
            <w:r w:rsidR="00CA2A64" w:rsidRPr="00EE7D58">
              <w:rPr>
                <w:rStyle w:val="Hyperlink"/>
                <w:rFonts w:ascii="Arial" w:hAnsi="Arial" w:cs="Arial"/>
              </w:rPr>
              <w:t>1.1</w:t>
            </w:r>
            <w:r w:rsidR="00222756" w:rsidRPr="00EE7D58">
              <w:rPr>
                <w:rStyle w:val="Hyperlink"/>
                <w:rFonts w:ascii="Arial" w:hAnsi="Arial" w:cs="Arial"/>
              </w:rPr>
              <w:t>0</w:t>
            </w:r>
            <w:r w:rsidR="00CA2A64" w:rsidRPr="00EE7D58">
              <w:rPr>
                <w:rStyle w:val="Hyperlink"/>
                <w:rFonts w:ascii="Arial" w:hAnsi="Arial" w:cs="Arial"/>
              </w:rPr>
              <w:t xml:space="preserve"> Address, UTM, geolocation or proximity to nearest identifiable town or city</w:t>
            </w:r>
          </w:p>
          <w:p w14:paraId="061A1460" w14:textId="57261C69" w:rsidR="003B7E2D" w:rsidRPr="00CA2A64" w:rsidRDefault="00EE7D58" w:rsidP="00CA2A64">
            <w:pPr>
              <w:pStyle w:val="ListParagraph"/>
              <w:numPr>
                <w:ilvl w:val="0"/>
                <w:numId w:val="56"/>
              </w:numPr>
              <w:spacing w:after="0" w:line="240" w:lineRule="auto"/>
              <w:rPr>
                <w:rFonts w:ascii="Arial" w:hAnsi="Arial" w:cs="Arial"/>
              </w:rPr>
            </w:pPr>
            <w:r>
              <w:rPr>
                <w:rStyle w:val="Hyperlink"/>
                <w:rFonts w:ascii="Arial" w:hAnsi="Arial" w:cs="Arial"/>
              </w:rPr>
              <w:fldChar w:fldCharType="end"/>
            </w:r>
            <w:hyperlink w:anchor="Part_2_111" w:history="1">
              <w:r w:rsidR="00CA2A64" w:rsidRPr="00CA2A64">
                <w:rPr>
                  <w:rStyle w:val="Hyperlink"/>
                  <w:rFonts w:ascii="Arial" w:hAnsi="Arial" w:cs="Arial"/>
                </w:rPr>
                <w:t>1.1</w:t>
              </w:r>
              <w:r w:rsidR="00222756">
                <w:rPr>
                  <w:rStyle w:val="Hyperlink"/>
                  <w:rFonts w:ascii="Arial" w:hAnsi="Arial" w:cs="Arial"/>
                </w:rPr>
                <w:t>1</w:t>
              </w:r>
              <w:r w:rsidR="00A669D2" w:rsidRPr="00CA2A64">
                <w:rPr>
                  <w:rStyle w:val="Hyperlink"/>
                  <w:rFonts w:ascii="Arial" w:hAnsi="Arial" w:cs="Arial"/>
                </w:rPr>
                <w:t xml:space="preserve"> Project duration (anticipated)</w:t>
              </w:r>
            </w:hyperlink>
          </w:p>
          <w:p w14:paraId="2147C4AF" w14:textId="77777777" w:rsidR="00A669D2" w:rsidRPr="00A669D2" w:rsidRDefault="00A669D2" w:rsidP="00A669D2">
            <w:pPr>
              <w:pStyle w:val="ListParagraph"/>
              <w:spacing w:after="0" w:line="240" w:lineRule="auto"/>
              <w:rPr>
                <w:rFonts w:ascii="Arial" w:hAnsi="Arial" w:cs="Arial"/>
              </w:rPr>
            </w:pPr>
          </w:p>
          <w:p w14:paraId="330168B7" w14:textId="6CF398B4" w:rsidR="00251680" w:rsidRPr="004C1A07" w:rsidRDefault="003B0D80" w:rsidP="00C73A62">
            <w:pPr>
              <w:spacing w:after="0"/>
              <w:rPr>
                <w:rFonts w:ascii="Arial" w:hAnsi="Arial" w:cs="Arial"/>
                <w:b/>
              </w:rPr>
            </w:pPr>
            <w:hyperlink w:anchor="Part_3" w:history="1">
              <w:r w:rsidR="00F139C2">
                <w:rPr>
                  <w:rStyle w:val="Hyperlink"/>
                  <w:rFonts w:ascii="Arial" w:hAnsi="Arial" w:cs="Arial"/>
                  <w:b/>
                </w:rPr>
                <w:t>Part 3</w:t>
              </w:r>
              <w:r w:rsidR="00076A7D">
                <w:rPr>
                  <w:rStyle w:val="Hyperlink"/>
                  <w:rFonts w:ascii="Arial" w:hAnsi="Arial" w:cs="Arial"/>
                  <w:b/>
                </w:rPr>
                <w:t>: Application for Scientific B</w:t>
              </w:r>
              <w:r w:rsidR="00251680" w:rsidRPr="004C1A07">
                <w:rPr>
                  <w:rStyle w:val="Hyperlink"/>
                  <w:rFonts w:ascii="Arial" w:hAnsi="Arial" w:cs="Arial"/>
                  <w:b/>
                </w:rPr>
                <w:t>anding purposes</w:t>
              </w:r>
            </w:hyperlink>
          </w:p>
          <w:p w14:paraId="581B0CD2" w14:textId="6306639D" w:rsidR="00251680" w:rsidRPr="004C1A07" w:rsidRDefault="003B0D80" w:rsidP="00C73A62">
            <w:pPr>
              <w:spacing w:after="0"/>
              <w:ind w:left="334"/>
              <w:rPr>
                <w:rFonts w:ascii="Arial" w:hAnsi="Arial" w:cs="Arial"/>
                <w:b/>
              </w:rPr>
            </w:pPr>
            <w:hyperlink w:anchor="Part_3_1" w:history="1">
              <w:r w:rsidR="00251680" w:rsidRPr="004C1A07">
                <w:rPr>
                  <w:rStyle w:val="Hyperlink"/>
                  <w:rFonts w:ascii="Arial" w:hAnsi="Arial" w:cs="Arial"/>
                  <w:b/>
                </w:rPr>
                <w:t xml:space="preserve">Section 1: </w:t>
              </w:r>
              <w:r w:rsidR="00CA2A64">
                <w:rPr>
                  <w:rStyle w:val="Hyperlink"/>
                  <w:rFonts w:ascii="Arial" w:hAnsi="Arial" w:cs="Arial"/>
                  <w:b/>
                </w:rPr>
                <w:t>Banding</w:t>
              </w:r>
            </w:hyperlink>
            <w:r w:rsidR="00CA2A64">
              <w:rPr>
                <w:rStyle w:val="Hyperlink"/>
                <w:rFonts w:ascii="Arial" w:hAnsi="Arial" w:cs="Arial"/>
                <w:b/>
              </w:rPr>
              <w:t xml:space="preserve"> experience</w:t>
            </w:r>
          </w:p>
          <w:p w14:paraId="0FDD2A44" w14:textId="54C2E018" w:rsidR="00251680" w:rsidRPr="004C1A07" w:rsidRDefault="003B0D80" w:rsidP="00251680">
            <w:pPr>
              <w:pStyle w:val="ListParagraph"/>
              <w:numPr>
                <w:ilvl w:val="0"/>
                <w:numId w:val="34"/>
              </w:numPr>
              <w:spacing w:after="0" w:line="240" w:lineRule="auto"/>
              <w:rPr>
                <w:rFonts w:ascii="Arial" w:hAnsi="Arial" w:cs="Arial"/>
                <w:b/>
              </w:rPr>
            </w:pPr>
            <w:hyperlink w:anchor="Part_3_11" w:history="1">
              <w:r w:rsidR="00251680" w:rsidRPr="004C1A07">
                <w:rPr>
                  <w:rStyle w:val="Hyperlink"/>
                  <w:rFonts w:ascii="Arial" w:hAnsi="Arial" w:cs="Arial"/>
                </w:rPr>
                <w:t>1.</w:t>
              </w:r>
              <w:r w:rsidR="008B2EEA">
                <w:rPr>
                  <w:rStyle w:val="Hyperlink"/>
                  <w:rFonts w:ascii="Arial" w:hAnsi="Arial" w:cs="Arial"/>
                </w:rPr>
                <w:t>1</w:t>
              </w:r>
              <w:r w:rsidR="00251680" w:rsidRPr="004C1A07">
                <w:rPr>
                  <w:rStyle w:val="Hyperlink"/>
                  <w:rFonts w:ascii="Arial" w:hAnsi="Arial" w:cs="Arial"/>
                </w:rPr>
                <w:t xml:space="preserve"> </w:t>
              </w:r>
              <w:r w:rsidR="008B2EEA">
                <w:rPr>
                  <w:rStyle w:val="Hyperlink"/>
                  <w:rFonts w:ascii="Arial" w:hAnsi="Arial" w:cs="Arial"/>
                </w:rPr>
                <w:t>Permit applicant experience</w:t>
              </w:r>
            </w:hyperlink>
          </w:p>
          <w:p w14:paraId="6D150B29" w14:textId="04741AD6" w:rsidR="00251680" w:rsidRPr="004C1A07" w:rsidRDefault="003B0D80" w:rsidP="00251680">
            <w:pPr>
              <w:pStyle w:val="ListParagraph"/>
              <w:numPr>
                <w:ilvl w:val="0"/>
                <w:numId w:val="34"/>
              </w:numPr>
              <w:spacing w:after="0" w:line="240" w:lineRule="auto"/>
              <w:rPr>
                <w:rFonts w:ascii="Arial" w:hAnsi="Arial" w:cs="Arial"/>
              </w:rPr>
            </w:pPr>
            <w:hyperlink w:anchor="Part_3_12" w:history="1">
              <w:r w:rsidR="00251680" w:rsidRPr="004C1A07">
                <w:rPr>
                  <w:rStyle w:val="Hyperlink"/>
                  <w:rFonts w:ascii="Arial" w:hAnsi="Arial" w:cs="Arial"/>
                </w:rPr>
                <w:t>1.</w:t>
              </w:r>
              <w:r w:rsidR="008B2EEA">
                <w:rPr>
                  <w:rStyle w:val="Hyperlink"/>
                  <w:rFonts w:ascii="Arial" w:hAnsi="Arial" w:cs="Arial"/>
                </w:rPr>
                <w:t>2</w:t>
              </w:r>
              <w:r w:rsidR="00251680" w:rsidRPr="004C1A07">
                <w:rPr>
                  <w:rStyle w:val="Hyperlink"/>
                  <w:rFonts w:ascii="Arial" w:hAnsi="Arial" w:cs="Arial"/>
                </w:rPr>
                <w:t xml:space="preserve"> Animal Use Protocol (AUP) and Animal Care Committee (ACC) approval documents</w:t>
              </w:r>
            </w:hyperlink>
          </w:p>
          <w:p w14:paraId="5B5A25AB" w14:textId="4ED5DE4C" w:rsidR="00251680" w:rsidRPr="004C1A07" w:rsidRDefault="003B0D80" w:rsidP="00C73A62">
            <w:pPr>
              <w:spacing w:after="0"/>
              <w:ind w:left="334"/>
              <w:rPr>
                <w:rFonts w:ascii="Arial" w:hAnsi="Arial" w:cs="Arial"/>
                <w:b/>
              </w:rPr>
            </w:pPr>
            <w:hyperlink w:anchor="Part_3_2" w:history="1">
              <w:r w:rsidR="00251680" w:rsidRPr="004C1A07">
                <w:rPr>
                  <w:rStyle w:val="Hyperlink"/>
                  <w:rFonts w:ascii="Arial" w:hAnsi="Arial" w:cs="Arial"/>
                  <w:b/>
                </w:rPr>
                <w:t>Section 2: Species</w:t>
              </w:r>
            </w:hyperlink>
          </w:p>
          <w:p w14:paraId="2C64020A" w14:textId="4645836A" w:rsidR="00251680" w:rsidRPr="004C1A07" w:rsidRDefault="003B0D80" w:rsidP="00251680">
            <w:pPr>
              <w:pStyle w:val="ListParagraph"/>
              <w:numPr>
                <w:ilvl w:val="0"/>
                <w:numId w:val="34"/>
              </w:numPr>
              <w:spacing w:after="0" w:line="240" w:lineRule="auto"/>
              <w:rPr>
                <w:rFonts w:ascii="Arial" w:hAnsi="Arial" w:cs="Arial"/>
              </w:rPr>
            </w:pPr>
            <w:hyperlink w:anchor="Part_3_21" w:history="1">
              <w:r w:rsidR="00251680" w:rsidRPr="004C1A07">
                <w:rPr>
                  <w:rStyle w:val="Hyperlink"/>
                  <w:rFonts w:ascii="Arial" w:hAnsi="Arial" w:cs="Arial"/>
                </w:rPr>
                <w:t>2.1 Target Species</w:t>
              </w:r>
            </w:hyperlink>
          </w:p>
          <w:p w14:paraId="13AF0936" w14:textId="5BE7DA49" w:rsidR="00251680" w:rsidRPr="004C1A07" w:rsidRDefault="003B0D80" w:rsidP="00251680">
            <w:pPr>
              <w:pStyle w:val="ListParagraph"/>
              <w:numPr>
                <w:ilvl w:val="0"/>
                <w:numId w:val="34"/>
              </w:numPr>
              <w:spacing w:after="0" w:line="240" w:lineRule="auto"/>
              <w:rPr>
                <w:rFonts w:ascii="Arial" w:hAnsi="Arial" w:cs="Arial"/>
              </w:rPr>
            </w:pPr>
            <w:hyperlink w:anchor="Part_3_22" w:history="1">
              <w:r w:rsidR="00251680" w:rsidRPr="004C1A07">
                <w:rPr>
                  <w:rStyle w:val="Hyperlink"/>
                  <w:rFonts w:ascii="Arial" w:hAnsi="Arial" w:cs="Arial"/>
                </w:rPr>
                <w:t>2.2 Non-target species</w:t>
              </w:r>
            </w:hyperlink>
          </w:p>
          <w:p w14:paraId="3D010C59" w14:textId="40CFAFA0" w:rsidR="00251680" w:rsidRPr="004C1A07" w:rsidRDefault="003B0D80" w:rsidP="00C73A62">
            <w:pPr>
              <w:spacing w:after="0"/>
              <w:ind w:left="334"/>
              <w:rPr>
                <w:rFonts w:ascii="Arial" w:hAnsi="Arial" w:cs="Arial"/>
                <w:b/>
              </w:rPr>
            </w:pPr>
            <w:hyperlink w:anchor="Part_3_3" w:history="1">
              <w:r w:rsidR="00251680" w:rsidRPr="004C1A07">
                <w:rPr>
                  <w:rStyle w:val="Hyperlink"/>
                  <w:rFonts w:ascii="Arial" w:hAnsi="Arial" w:cs="Arial"/>
                  <w:b/>
                </w:rPr>
                <w:t>Section 3: Activities and methods</w:t>
              </w:r>
            </w:hyperlink>
          </w:p>
          <w:p w14:paraId="74B3392E" w14:textId="32ABFDB0" w:rsidR="00251680" w:rsidRPr="004C1A07" w:rsidRDefault="003B0D80" w:rsidP="00251680">
            <w:pPr>
              <w:pStyle w:val="ListParagraph"/>
              <w:numPr>
                <w:ilvl w:val="0"/>
                <w:numId w:val="35"/>
              </w:numPr>
              <w:spacing w:after="0" w:line="240" w:lineRule="auto"/>
              <w:rPr>
                <w:rFonts w:ascii="Arial" w:hAnsi="Arial" w:cs="Arial"/>
              </w:rPr>
            </w:pPr>
            <w:hyperlink w:anchor="Part_3_31" w:history="1">
              <w:r w:rsidR="00CA2A64">
                <w:rPr>
                  <w:rStyle w:val="Hyperlink"/>
                  <w:rFonts w:ascii="Arial" w:hAnsi="Arial" w:cs="Arial"/>
                </w:rPr>
                <w:t>3.1</w:t>
              </w:r>
              <w:r w:rsidR="00251680" w:rsidRPr="004C1A07">
                <w:rPr>
                  <w:rStyle w:val="Hyperlink"/>
                  <w:rFonts w:ascii="Arial" w:hAnsi="Arial" w:cs="Arial"/>
                </w:rPr>
                <w:t xml:space="preserve"> Activity description</w:t>
              </w:r>
            </w:hyperlink>
          </w:p>
          <w:p w14:paraId="1AA5A202" w14:textId="7590ABD1" w:rsidR="00251680" w:rsidRPr="004C1A07" w:rsidRDefault="003B0D80" w:rsidP="00251680">
            <w:pPr>
              <w:pStyle w:val="ListParagraph"/>
              <w:numPr>
                <w:ilvl w:val="0"/>
                <w:numId w:val="35"/>
              </w:numPr>
              <w:spacing w:after="0" w:line="240" w:lineRule="auto"/>
              <w:rPr>
                <w:rFonts w:ascii="Arial" w:hAnsi="Arial" w:cs="Arial"/>
              </w:rPr>
            </w:pPr>
            <w:hyperlink w:anchor="Part_3_32" w:history="1">
              <w:r w:rsidR="00CA2A64">
                <w:rPr>
                  <w:rStyle w:val="Hyperlink"/>
                  <w:rFonts w:ascii="Arial" w:hAnsi="Arial" w:cs="Arial"/>
                </w:rPr>
                <w:t>3.2</w:t>
              </w:r>
              <w:r w:rsidR="00251680" w:rsidRPr="004C1A07">
                <w:rPr>
                  <w:rStyle w:val="Hyperlink"/>
                  <w:rFonts w:ascii="Arial" w:hAnsi="Arial" w:cs="Arial"/>
                </w:rPr>
                <w:t xml:space="preserve"> Capture methods and additional authorization requests</w:t>
              </w:r>
            </w:hyperlink>
          </w:p>
          <w:p w14:paraId="5F44E9C9" w14:textId="5D42F76F" w:rsidR="00251680" w:rsidRPr="004C1A07" w:rsidRDefault="003B0D80" w:rsidP="00251680">
            <w:pPr>
              <w:pStyle w:val="ListParagraph"/>
              <w:numPr>
                <w:ilvl w:val="0"/>
                <w:numId w:val="35"/>
              </w:numPr>
              <w:spacing w:after="0" w:line="240" w:lineRule="auto"/>
              <w:rPr>
                <w:rFonts w:ascii="Arial" w:hAnsi="Arial" w:cs="Arial"/>
              </w:rPr>
            </w:pPr>
            <w:hyperlink w:anchor="Part_3_33" w:history="1">
              <w:r w:rsidR="00CA2A64">
                <w:rPr>
                  <w:rStyle w:val="Hyperlink"/>
                  <w:rFonts w:ascii="Arial" w:hAnsi="Arial" w:cs="Arial"/>
                </w:rPr>
                <w:t>3.3</w:t>
              </w:r>
              <w:r w:rsidR="00251680" w:rsidRPr="004C1A07">
                <w:rPr>
                  <w:rStyle w:val="Hyperlink"/>
                  <w:rFonts w:ascii="Arial" w:hAnsi="Arial" w:cs="Arial"/>
                </w:rPr>
                <w:t xml:space="preserve"> Data management</w:t>
              </w:r>
            </w:hyperlink>
          </w:p>
          <w:p w14:paraId="61FE4CF5" w14:textId="654ED7C4" w:rsidR="00251680" w:rsidRPr="006118CE" w:rsidRDefault="003B0D80" w:rsidP="006118CE">
            <w:pPr>
              <w:spacing w:after="0"/>
              <w:ind w:left="334"/>
              <w:rPr>
                <w:rFonts w:ascii="Arial" w:hAnsi="Arial" w:cs="Arial"/>
              </w:rPr>
            </w:pPr>
            <w:hyperlink w:anchor="Part_3_4" w:history="1">
              <w:r w:rsidR="00251680" w:rsidRPr="004C1A07">
                <w:rPr>
                  <w:rStyle w:val="Hyperlink"/>
                  <w:rFonts w:ascii="Arial" w:hAnsi="Arial" w:cs="Arial"/>
                  <w:b/>
                </w:rPr>
                <w:t>Section 4:</w:t>
              </w:r>
              <w:r w:rsidR="00251680" w:rsidRPr="004C1A07">
                <w:rPr>
                  <w:rStyle w:val="Hyperlink"/>
                  <w:rFonts w:ascii="Arial" w:hAnsi="Arial" w:cs="Arial"/>
                </w:rPr>
                <w:t xml:space="preserve"> </w:t>
              </w:r>
              <w:r w:rsidR="006118CE">
                <w:rPr>
                  <w:rStyle w:val="Hyperlink"/>
                  <w:rFonts w:ascii="Arial" w:hAnsi="Arial" w:cs="Arial"/>
                  <w:b/>
                </w:rPr>
                <w:t>Alternatives</w:t>
              </w:r>
              <w:r w:rsidR="00251680" w:rsidRPr="004C1A07">
                <w:rPr>
                  <w:rStyle w:val="Hyperlink"/>
                  <w:rFonts w:ascii="Arial" w:hAnsi="Arial" w:cs="Arial"/>
                  <w:b/>
                </w:rPr>
                <w:t xml:space="preserve"> and mitigation</w:t>
              </w:r>
            </w:hyperlink>
          </w:p>
          <w:p w14:paraId="73DB48DD" w14:textId="7F731127" w:rsidR="00251680" w:rsidRPr="004C1A07" w:rsidRDefault="003B0D80" w:rsidP="00251680">
            <w:pPr>
              <w:pStyle w:val="ListParagraph"/>
              <w:numPr>
                <w:ilvl w:val="0"/>
                <w:numId w:val="36"/>
              </w:numPr>
              <w:spacing w:after="0" w:line="240" w:lineRule="auto"/>
              <w:rPr>
                <w:rFonts w:ascii="Arial" w:hAnsi="Arial" w:cs="Arial"/>
              </w:rPr>
            </w:pPr>
            <w:hyperlink w:anchor="Part_3_41" w:history="1">
              <w:r w:rsidR="006118CE">
                <w:rPr>
                  <w:rStyle w:val="Hyperlink"/>
                  <w:rFonts w:ascii="Arial" w:hAnsi="Arial" w:cs="Arial"/>
                </w:rPr>
                <w:t>4.1</w:t>
              </w:r>
              <w:r w:rsidR="00251680" w:rsidRPr="004C1A07">
                <w:rPr>
                  <w:rStyle w:val="Hyperlink"/>
                  <w:rFonts w:ascii="Arial" w:hAnsi="Arial" w:cs="Arial"/>
                </w:rPr>
                <w:t xml:space="preserve"> Consideration of alternatives</w:t>
              </w:r>
            </w:hyperlink>
          </w:p>
          <w:p w14:paraId="3E873BC6" w14:textId="40BB9690" w:rsidR="00251680" w:rsidRPr="004C1A07" w:rsidRDefault="003B0D80" w:rsidP="00251680">
            <w:pPr>
              <w:pStyle w:val="ListParagraph"/>
              <w:numPr>
                <w:ilvl w:val="0"/>
                <w:numId w:val="36"/>
              </w:numPr>
              <w:spacing w:after="0" w:line="240" w:lineRule="auto"/>
              <w:rPr>
                <w:rFonts w:ascii="Arial" w:hAnsi="Arial" w:cs="Arial"/>
              </w:rPr>
            </w:pPr>
            <w:hyperlink w:anchor="Part_3_42" w:history="1">
              <w:r w:rsidR="006118CE">
                <w:rPr>
                  <w:rStyle w:val="Hyperlink"/>
                  <w:rFonts w:ascii="Arial" w:hAnsi="Arial" w:cs="Arial"/>
                </w:rPr>
                <w:t>4.2</w:t>
              </w:r>
              <w:r w:rsidR="00251680" w:rsidRPr="004C1A07">
                <w:rPr>
                  <w:rStyle w:val="Hyperlink"/>
                  <w:rFonts w:ascii="Arial" w:hAnsi="Arial" w:cs="Arial"/>
                </w:rPr>
                <w:t xml:space="preserve"> Mitigation measures and risk management</w:t>
              </w:r>
            </w:hyperlink>
          </w:p>
          <w:p w14:paraId="650CED93" w14:textId="58C79AF5" w:rsidR="00251680" w:rsidRPr="004C1A07" w:rsidRDefault="003B0D80" w:rsidP="00C73A62">
            <w:pPr>
              <w:spacing w:after="0"/>
              <w:ind w:left="334"/>
              <w:rPr>
                <w:rFonts w:ascii="Arial" w:hAnsi="Arial" w:cs="Arial"/>
              </w:rPr>
            </w:pPr>
            <w:hyperlink w:anchor="Part_3_5" w:history="1">
              <w:r w:rsidR="00CA2A64" w:rsidRPr="00CA2A64">
                <w:rPr>
                  <w:rStyle w:val="Hyperlink"/>
                  <w:rFonts w:ascii="Arial" w:hAnsi="Arial" w:cs="Arial"/>
                  <w:b/>
                </w:rPr>
                <w:t>Section 5: Protected areas</w:t>
              </w:r>
            </w:hyperlink>
          </w:p>
          <w:p w14:paraId="2AA8245E" w14:textId="7013B879" w:rsidR="00251680" w:rsidRPr="004C1A07" w:rsidRDefault="003B0D80" w:rsidP="00C73A62">
            <w:pPr>
              <w:spacing w:after="0"/>
              <w:ind w:left="334"/>
              <w:rPr>
                <w:rFonts w:ascii="Arial" w:hAnsi="Arial" w:cs="Arial"/>
              </w:rPr>
            </w:pPr>
            <w:hyperlink w:anchor="Part_3_6" w:history="1">
              <w:r w:rsidR="00251680" w:rsidRPr="00FA5986">
                <w:rPr>
                  <w:rStyle w:val="Hyperlink"/>
                  <w:rFonts w:ascii="Arial" w:hAnsi="Arial" w:cs="Arial"/>
                  <w:b/>
                </w:rPr>
                <w:t>Section 6:</w:t>
              </w:r>
              <w:r w:rsidR="00251680" w:rsidRPr="00FA5986">
                <w:rPr>
                  <w:rStyle w:val="Hyperlink"/>
                  <w:rFonts w:ascii="Arial" w:hAnsi="Arial" w:cs="Arial"/>
                </w:rPr>
                <w:t xml:space="preserve"> </w:t>
              </w:r>
              <w:r w:rsidR="00CA2A64" w:rsidRPr="00FA5986">
                <w:rPr>
                  <w:rStyle w:val="Hyperlink"/>
                  <w:rFonts w:ascii="Arial" w:hAnsi="Arial" w:cs="Arial"/>
                  <w:b/>
                </w:rPr>
                <w:t>Intended use of the dead bird at the end of the proposed activity</w:t>
              </w:r>
            </w:hyperlink>
          </w:p>
          <w:p w14:paraId="38E5A232" w14:textId="77777777" w:rsidR="00B915B5" w:rsidRDefault="00B915B5" w:rsidP="00C73A62">
            <w:pPr>
              <w:spacing w:after="0"/>
            </w:pPr>
          </w:p>
          <w:p w14:paraId="10042DEC" w14:textId="2A15FE43" w:rsidR="00251680" w:rsidRPr="004C1A07" w:rsidRDefault="003B0D80" w:rsidP="00C73A62">
            <w:pPr>
              <w:spacing w:after="0"/>
              <w:rPr>
                <w:rFonts w:ascii="Arial" w:hAnsi="Arial" w:cs="Arial"/>
                <w:b/>
              </w:rPr>
            </w:pPr>
            <w:hyperlink w:anchor="Part_4" w:history="1">
              <w:r w:rsidR="00F139C2">
                <w:rPr>
                  <w:rStyle w:val="Hyperlink"/>
                  <w:rFonts w:ascii="Arial" w:hAnsi="Arial" w:cs="Arial"/>
                  <w:b/>
                </w:rPr>
                <w:t>Part 4</w:t>
              </w:r>
              <w:r w:rsidR="00251680" w:rsidRPr="004C1A07">
                <w:rPr>
                  <w:rStyle w:val="Hyperlink"/>
                  <w:rFonts w:ascii="Arial" w:hAnsi="Arial" w:cs="Arial"/>
                  <w:b/>
                </w:rPr>
                <w:t xml:space="preserve">: </w:t>
              </w:r>
              <w:r w:rsidR="00076A7D">
                <w:rPr>
                  <w:rStyle w:val="Hyperlink"/>
                  <w:rFonts w:ascii="Arial" w:hAnsi="Arial" w:cs="Arial"/>
                  <w:b/>
                </w:rPr>
                <w:t>Non-B</w:t>
              </w:r>
              <w:r w:rsidR="00142C50">
                <w:rPr>
                  <w:rStyle w:val="Hyperlink"/>
                  <w:rFonts w:ascii="Arial" w:hAnsi="Arial" w:cs="Arial"/>
                  <w:b/>
                </w:rPr>
                <w:t xml:space="preserve">anding </w:t>
              </w:r>
              <w:r w:rsidR="00076A7D">
                <w:rPr>
                  <w:rStyle w:val="Hyperlink"/>
                  <w:rFonts w:ascii="Arial" w:hAnsi="Arial" w:cs="Arial"/>
                  <w:b/>
                </w:rPr>
                <w:t>S</w:t>
              </w:r>
              <w:r w:rsidR="00142C50">
                <w:rPr>
                  <w:rStyle w:val="Hyperlink"/>
                  <w:rFonts w:ascii="Arial" w:hAnsi="Arial" w:cs="Arial"/>
                  <w:b/>
                </w:rPr>
                <w:t>cientific</w:t>
              </w:r>
              <w:r w:rsidR="00251680" w:rsidRPr="004C1A07">
                <w:rPr>
                  <w:rStyle w:val="Hyperlink"/>
                  <w:rFonts w:ascii="Arial" w:hAnsi="Arial" w:cs="Arial"/>
                  <w:b/>
                </w:rPr>
                <w:t xml:space="preserve"> purposes</w:t>
              </w:r>
            </w:hyperlink>
            <w:r w:rsidR="00251680" w:rsidRPr="004C1A07">
              <w:rPr>
                <w:rFonts w:ascii="Arial" w:hAnsi="Arial" w:cs="Arial"/>
                <w:b/>
              </w:rPr>
              <w:t xml:space="preserve"> </w:t>
            </w:r>
          </w:p>
          <w:p w14:paraId="0B626E43" w14:textId="2BB6E247" w:rsidR="00251680" w:rsidRPr="00FA5986" w:rsidRDefault="00FA5986" w:rsidP="00C73A62">
            <w:pPr>
              <w:spacing w:after="0"/>
              <w:ind w:left="334"/>
              <w:rPr>
                <w:rStyle w:val="Hyperlink"/>
                <w:rFonts w:ascii="Arial" w:hAnsi="Arial" w:cs="Arial"/>
              </w:rPr>
            </w:pPr>
            <w:r>
              <w:rPr>
                <w:rFonts w:ascii="Arial" w:hAnsi="Arial" w:cs="Arial"/>
                <w:b/>
              </w:rPr>
              <w:fldChar w:fldCharType="begin"/>
            </w:r>
            <w:r>
              <w:rPr>
                <w:rFonts w:ascii="Arial" w:hAnsi="Arial" w:cs="Arial"/>
                <w:b/>
              </w:rPr>
              <w:instrText xml:space="preserve"> HYPERLINK  \l "Part_4_1" </w:instrText>
            </w:r>
            <w:r>
              <w:rPr>
                <w:rFonts w:ascii="Arial" w:hAnsi="Arial" w:cs="Arial"/>
                <w:b/>
              </w:rPr>
              <w:fldChar w:fldCharType="separate"/>
            </w:r>
            <w:r w:rsidR="00251680" w:rsidRPr="00FA5986">
              <w:rPr>
                <w:rStyle w:val="Hyperlink"/>
                <w:rFonts w:ascii="Arial" w:hAnsi="Arial" w:cs="Arial"/>
                <w:b/>
              </w:rPr>
              <w:t xml:space="preserve">Section 1: </w:t>
            </w:r>
            <w:r w:rsidR="00CA2A64" w:rsidRPr="00FA5986">
              <w:rPr>
                <w:rStyle w:val="Hyperlink"/>
                <w:rFonts w:ascii="Arial" w:hAnsi="Arial" w:cs="Arial"/>
                <w:b/>
              </w:rPr>
              <w:t>Additional documentation</w:t>
            </w:r>
          </w:p>
          <w:p w14:paraId="47B6A3A4" w14:textId="102735EF" w:rsidR="00251680" w:rsidRPr="004C1A07" w:rsidRDefault="00FA5986" w:rsidP="00C73A62">
            <w:pPr>
              <w:spacing w:after="0"/>
              <w:ind w:left="334"/>
              <w:rPr>
                <w:rFonts w:ascii="Arial" w:hAnsi="Arial" w:cs="Arial"/>
                <w:b/>
              </w:rPr>
            </w:pPr>
            <w:r>
              <w:rPr>
                <w:rFonts w:ascii="Arial" w:hAnsi="Arial" w:cs="Arial"/>
                <w:b/>
              </w:rPr>
              <w:fldChar w:fldCharType="end"/>
            </w:r>
            <w:hyperlink w:anchor="Part_4_2" w:history="1">
              <w:r w:rsidR="00251680" w:rsidRPr="004C1A07">
                <w:rPr>
                  <w:rStyle w:val="Hyperlink"/>
                  <w:rFonts w:ascii="Arial" w:hAnsi="Arial" w:cs="Arial"/>
                  <w:b/>
                </w:rPr>
                <w:t>Section 2: Species</w:t>
              </w:r>
            </w:hyperlink>
          </w:p>
          <w:p w14:paraId="44B0A817" w14:textId="62181AF8" w:rsidR="00251680" w:rsidRPr="004C1A07" w:rsidRDefault="003B0D80" w:rsidP="00251680">
            <w:pPr>
              <w:pStyle w:val="ListParagraph"/>
              <w:numPr>
                <w:ilvl w:val="0"/>
                <w:numId w:val="40"/>
              </w:numPr>
              <w:spacing w:after="0" w:line="240" w:lineRule="auto"/>
              <w:rPr>
                <w:rFonts w:ascii="Arial" w:hAnsi="Arial" w:cs="Arial"/>
              </w:rPr>
            </w:pPr>
            <w:hyperlink w:anchor="Part_4_21" w:history="1">
              <w:r w:rsidR="00251680" w:rsidRPr="004C1A07">
                <w:rPr>
                  <w:rStyle w:val="Hyperlink"/>
                  <w:rFonts w:ascii="Arial" w:hAnsi="Arial" w:cs="Arial"/>
                </w:rPr>
                <w:t>2.1 Target species</w:t>
              </w:r>
            </w:hyperlink>
          </w:p>
          <w:p w14:paraId="482D4835" w14:textId="0D6A9A74" w:rsidR="00251680" w:rsidRPr="004C1A07" w:rsidRDefault="003B0D80" w:rsidP="00251680">
            <w:pPr>
              <w:pStyle w:val="ListParagraph"/>
              <w:numPr>
                <w:ilvl w:val="0"/>
                <w:numId w:val="40"/>
              </w:numPr>
              <w:spacing w:after="0" w:line="240" w:lineRule="auto"/>
              <w:rPr>
                <w:rFonts w:ascii="Arial" w:hAnsi="Arial" w:cs="Arial"/>
              </w:rPr>
            </w:pPr>
            <w:hyperlink w:anchor="Part_4_22" w:history="1">
              <w:r w:rsidR="00251680" w:rsidRPr="004C1A07">
                <w:rPr>
                  <w:rStyle w:val="Hyperlink"/>
                  <w:rFonts w:ascii="Arial" w:hAnsi="Arial" w:cs="Arial"/>
                </w:rPr>
                <w:t>2.2 Non-target species</w:t>
              </w:r>
            </w:hyperlink>
          </w:p>
          <w:p w14:paraId="0C37E888" w14:textId="06EE6825" w:rsidR="00251680" w:rsidRPr="004C1A07" w:rsidRDefault="003B0D80" w:rsidP="00C73A62">
            <w:pPr>
              <w:spacing w:after="0"/>
              <w:ind w:left="334"/>
              <w:rPr>
                <w:rFonts w:ascii="Arial" w:hAnsi="Arial" w:cs="Arial"/>
              </w:rPr>
            </w:pPr>
            <w:hyperlink w:anchor="Part_4_3" w:history="1">
              <w:r w:rsidR="00251680" w:rsidRPr="004C1A07">
                <w:rPr>
                  <w:rStyle w:val="Hyperlink"/>
                  <w:rFonts w:ascii="Arial" w:hAnsi="Arial" w:cs="Arial"/>
                  <w:b/>
                </w:rPr>
                <w:t>Section 3: Activities and methods</w:t>
              </w:r>
            </w:hyperlink>
          </w:p>
          <w:p w14:paraId="57E063A0" w14:textId="0A151072" w:rsidR="00251680" w:rsidRPr="004C1A07" w:rsidRDefault="003B0D80" w:rsidP="00251680">
            <w:pPr>
              <w:pStyle w:val="ListParagraph"/>
              <w:numPr>
                <w:ilvl w:val="0"/>
                <w:numId w:val="40"/>
              </w:numPr>
              <w:spacing w:after="0" w:line="240" w:lineRule="auto"/>
              <w:rPr>
                <w:rFonts w:ascii="Arial" w:hAnsi="Arial" w:cs="Arial"/>
              </w:rPr>
            </w:pPr>
            <w:hyperlink w:anchor="Part_4_31" w:history="1">
              <w:r w:rsidR="00CA2A64">
                <w:rPr>
                  <w:rStyle w:val="Hyperlink"/>
                  <w:rFonts w:ascii="Arial" w:hAnsi="Arial" w:cs="Arial"/>
                </w:rPr>
                <w:t>3.1 Applicable a</w:t>
              </w:r>
              <w:r w:rsidR="00251680" w:rsidRPr="004C1A07">
                <w:rPr>
                  <w:rStyle w:val="Hyperlink"/>
                  <w:rFonts w:ascii="Arial" w:hAnsi="Arial" w:cs="Arial"/>
                </w:rPr>
                <w:t>ctivities</w:t>
              </w:r>
            </w:hyperlink>
          </w:p>
          <w:p w14:paraId="565AD022" w14:textId="2124E741" w:rsidR="00251680" w:rsidRPr="004C1A07" w:rsidRDefault="003B0D80" w:rsidP="00251680">
            <w:pPr>
              <w:pStyle w:val="ListParagraph"/>
              <w:numPr>
                <w:ilvl w:val="0"/>
                <w:numId w:val="40"/>
              </w:numPr>
              <w:spacing w:after="0" w:line="240" w:lineRule="auto"/>
              <w:rPr>
                <w:rFonts w:ascii="Arial" w:hAnsi="Arial" w:cs="Arial"/>
              </w:rPr>
            </w:pPr>
            <w:hyperlink w:anchor="Part_4_32" w:history="1">
              <w:r w:rsidR="00251680" w:rsidRPr="004C1A07">
                <w:rPr>
                  <w:rStyle w:val="Hyperlink"/>
                  <w:rFonts w:ascii="Arial" w:hAnsi="Arial" w:cs="Arial"/>
                </w:rPr>
                <w:t>3.2 Activity description</w:t>
              </w:r>
            </w:hyperlink>
          </w:p>
          <w:p w14:paraId="2539CE44" w14:textId="469A8DB8" w:rsidR="00251680" w:rsidRPr="004C1A07" w:rsidRDefault="003B0D80" w:rsidP="00C73A62">
            <w:pPr>
              <w:spacing w:after="0"/>
              <w:ind w:left="244"/>
              <w:rPr>
                <w:rFonts w:ascii="Arial" w:hAnsi="Arial" w:cs="Arial"/>
              </w:rPr>
            </w:pPr>
            <w:hyperlink w:anchor="Part_4_4" w:history="1">
              <w:r w:rsidR="00251680" w:rsidRPr="004C1A07">
                <w:rPr>
                  <w:rStyle w:val="Hyperlink"/>
                  <w:rFonts w:ascii="Arial" w:hAnsi="Arial" w:cs="Arial"/>
                </w:rPr>
                <w:t xml:space="preserve"> </w:t>
              </w:r>
              <w:r w:rsidR="00251680" w:rsidRPr="004C1A07">
                <w:rPr>
                  <w:rStyle w:val="Hyperlink"/>
                  <w:rFonts w:ascii="Arial" w:hAnsi="Arial" w:cs="Arial"/>
                  <w:b/>
                </w:rPr>
                <w:t>Section 4:</w:t>
              </w:r>
              <w:r w:rsidR="00251680" w:rsidRPr="004C1A07">
                <w:rPr>
                  <w:rStyle w:val="Hyperlink"/>
                  <w:rFonts w:ascii="Arial" w:hAnsi="Arial" w:cs="Arial"/>
                </w:rPr>
                <w:t xml:space="preserve"> </w:t>
              </w:r>
              <w:r w:rsidR="006118CE">
                <w:rPr>
                  <w:rStyle w:val="Hyperlink"/>
                  <w:rFonts w:ascii="Arial" w:hAnsi="Arial" w:cs="Arial"/>
                  <w:b/>
                </w:rPr>
                <w:t>Alternatives</w:t>
              </w:r>
              <w:r w:rsidR="00251680" w:rsidRPr="004C1A07">
                <w:rPr>
                  <w:rStyle w:val="Hyperlink"/>
                  <w:rFonts w:ascii="Arial" w:hAnsi="Arial" w:cs="Arial"/>
                  <w:b/>
                </w:rPr>
                <w:t xml:space="preserve"> and mitigation</w:t>
              </w:r>
            </w:hyperlink>
          </w:p>
          <w:p w14:paraId="73DD2F8D" w14:textId="15D19D4A" w:rsidR="00251680" w:rsidRPr="004C1A07" w:rsidRDefault="003B0D80" w:rsidP="00251680">
            <w:pPr>
              <w:pStyle w:val="ListParagraph"/>
              <w:numPr>
                <w:ilvl w:val="0"/>
                <w:numId w:val="36"/>
              </w:numPr>
              <w:spacing w:after="0" w:line="240" w:lineRule="auto"/>
              <w:rPr>
                <w:rFonts w:ascii="Arial" w:hAnsi="Arial" w:cs="Arial"/>
              </w:rPr>
            </w:pPr>
            <w:hyperlink w:anchor="Part_4_41" w:history="1">
              <w:r w:rsidR="006118CE">
                <w:rPr>
                  <w:rStyle w:val="Hyperlink"/>
                  <w:rFonts w:ascii="Arial" w:hAnsi="Arial" w:cs="Arial"/>
                </w:rPr>
                <w:t>4.1</w:t>
              </w:r>
              <w:r w:rsidR="00251680" w:rsidRPr="004C1A07">
                <w:rPr>
                  <w:rStyle w:val="Hyperlink"/>
                  <w:rFonts w:ascii="Arial" w:hAnsi="Arial" w:cs="Arial"/>
                </w:rPr>
                <w:t xml:space="preserve"> Consideration of alternatives</w:t>
              </w:r>
            </w:hyperlink>
          </w:p>
          <w:p w14:paraId="07761C01" w14:textId="5B8A13F5" w:rsidR="00251680" w:rsidRPr="004C1A07" w:rsidRDefault="003B0D80" w:rsidP="00251680">
            <w:pPr>
              <w:pStyle w:val="ListParagraph"/>
              <w:numPr>
                <w:ilvl w:val="0"/>
                <w:numId w:val="36"/>
              </w:numPr>
              <w:spacing w:after="0" w:line="240" w:lineRule="auto"/>
              <w:rPr>
                <w:rFonts w:ascii="Arial" w:hAnsi="Arial" w:cs="Arial"/>
              </w:rPr>
            </w:pPr>
            <w:hyperlink w:anchor="Part_4_42" w:history="1">
              <w:r w:rsidR="006118CE">
                <w:rPr>
                  <w:rStyle w:val="Hyperlink"/>
                  <w:rFonts w:ascii="Arial" w:hAnsi="Arial" w:cs="Arial"/>
                </w:rPr>
                <w:t>4.2</w:t>
              </w:r>
              <w:r w:rsidR="00251680" w:rsidRPr="004C1A07">
                <w:rPr>
                  <w:rStyle w:val="Hyperlink"/>
                  <w:rFonts w:ascii="Arial" w:hAnsi="Arial" w:cs="Arial"/>
                </w:rPr>
                <w:t xml:space="preserve"> Mitigation measures and risk management</w:t>
              </w:r>
            </w:hyperlink>
          </w:p>
          <w:p w14:paraId="591CF581" w14:textId="0BA812FD" w:rsidR="00251680" w:rsidRPr="004C1A07" w:rsidRDefault="003B0D80" w:rsidP="00251680">
            <w:pPr>
              <w:pStyle w:val="ListParagraph"/>
              <w:numPr>
                <w:ilvl w:val="0"/>
                <w:numId w:val="36"/>
              </w:numPr>
              <w:spacing w:after="0" w:line="240" w:lineRule="auto"/>
              <w:rPr>
                <w:rFonts w:ascii="Arial" w:hAnsi="Arial" w:cs="Arial"/>
              </w:rPr>
            </w:pPr>
            <w:hyperlink w:anchor="Part_4_43" w:history="1">
              <w:r w:rsidR="006118CE">
                <w:rPr>
                  <w:rStyle w:val="Hyperlink"/>
                  <w:rFonts w:ascii="Arial" w:hAnsi="Arial" w:cs="Arial"/>
                </w:rPr>
                <w:t>4.3</w:t>
              </w:r>
              <w:r w:rsidR="00251680" w:rsidRPr="004C1A07">
                <w:rPr>
                  <w:rStyle w:val="Hyperlink"/>
                  <w:rFonts w:ascii="Arial" w:hAnsi="Arial" w:cs="Arial"/>
                </w:rPr>
                <w:t xml:space="preserve"> Euthanasia of migratory birds</w:t>
              </w:r>
            </w:hyperlink>
            <w:r w:rsidR="00CA2A64">
              <w:rPr>
                <w:rStyle w:val="Hyperlink"/>
                <w:rFonts w:ascii="Arial" w:hAnsi="Arial" w:cs="Arial"/>
              </w:rPr>
              <w:t xml:space="preserve"> or eggs</w:t>
            </w:r>
          </w:p>
          <w:p w14:paraId="470336F8" w14:textId="52BA3F23" w:rsidR="00251680" w:rsidRPr="004C1A07" w:rsidRDefault="003B0D80" w:rsidP="00C73A62">
            <w:pPr>
              <w:spacing w:after="0"/>
              <w:ind w:left="334"/>
              <w:rPr>
                <w:rFonts w:ascii="Arial" w:hAnsi="Arial" w:cs="Arial"/>
              </w:rPr>
            </w:pPr>
            <w:hyperlink w:anchor="Part_4_5" w:history="1">
              <w:r w:rsidR="00251680" w:rsidRPr="004C1A07">
                <w:rPr>
                  <w:rStyle w:val="Hyperlink"/>
                  <w:rFonts w:ascii="Arial" w:hAnsi="Arial" w:cs="Arial"/>
                  <w:b/>
                </w:rPr>
                <w:t>Section 5:</w:t>
              </w:r>
              <w:r w:rsidR="00CA2A64">
                <w:rPr>
                  <w:rStyle w:val="Hyperlink"/>
                  <w:rFonts w:ascii="Arial" w:hAnsi="Arial" w:cs="Arial"/>
                  <w:b/>
                </w:rPr>
                <w:t xml:space="preserve"> Protected areas</w:t>
              </w:r>
            </w:hyperlink>
          </w:p>
          <w:p w14:paraId="016EA893" w14:textId="7878D8A2" w:rsidR="00251680" w:rsidRPr="00CA2A64" w:rsidRDefault="003B0D80" w:rsidP="00C73A62">
            <w:pPr>
              <w:spacing w:after="0"/>
              <w:ind w:left="334"/>
              <w:rPr>
                <w:rFonts w:ascii="Arial" w:hAnsi="Arial" w:cs="Arial"/>
                <w:lang w:val="en-CA"/>
              </w:rPr>
            </w:pPr>
            <w:hyperlink w:anchor="Part_4_6" w:history="1">
              <w:r w:rsidR="00251680" w:rsidRPr="00CA2A64">
                <w:rPr>
                  <w:rStyle w:val="Hyperlink"/>
                  <w:rFonts w:ascii="Arial" w:hAnsi="Arial" w:cs="Arial"/>
                  <w:b/>
                  <w:lang w:val="en-CA"/>
                </w:rPr>
                <w:t>Section 6:</w:t>
              </w:r>
              <w:r w:rsidR="00251680" w:rsidRPr="00CA2A64">
                <w:rPr>
                  <w:rStyle w:val="Hyperlink"/>
                  <w:rFonts w:ascii="Arial" w:hAnsi="Arial" w:cs="Arial"/>
                  <w:lang w:val="en-CA"/>
                </w:rPr>
                <w:t xml:space="preserve"> </w:t>
              </w:r>
              <w:r w:rsidR="00251680" w:rsidRPr="00CA2A64">
                <w:rPr>
                  <w:rStyle w:val="Hyperlink"/>
                  <w:rFonts w:ascii="Arial" w:hAnsi="Arial" w:cs="Arial"/>
                  <w:b/>
                  <w:lang w:val="en-CA"/>
                </w:rPr>
                <w:t>Disposal</w:t>
              </w:r>
              <w:r w:rsidR="00CA2A64" w:rsidRPr="00CA2A64">
                <w:rPr>
                  <w:rStyle w:val="Hyperlink"/>
                  <w:rFonts w:ascii="Arial" w:hAnsi="Arial" w:cs="Arial"/>
                  <w:b/>
                  <w:lang w:val="en-CA"/>
                </w:rPr>
                <w:t>, disposition or intended use</w:t>
              </w:r>
            </w:hyperlink>
          </w:p>
          <w:p w14:paraId="098CF47C" w14:textId="61319FF4" w:rsidR="00A50E12" w:rsidRPr="00A50E12" w:rsidRDefault="003B0D80" w:rsidP="00A50E12">
            <w:pPr>
              <w:pStyle w:val="ListParagraph"/>
              <w:numPr>
                <w:ilvl w:val="0"/>
                <w:numId w:val="38"/>
              </w:numPr>
              <w:spacing w:after="0" w:line="240" w:lineRule="auto"/>
              <w:rPr>
                <w:rStyle w:val="Hyperlink"/>
                <w:rFonts w:ascii="Arial" w:hAnsi="Arial" w:cs="Arial"/>
                <w:color w:val="auto"/>
                <w:u w:val="none"/>
              </w:rPr>
            </w:pPr>
            <w:hyperlink w:anchor="Part_4_61" w:history="1">
              <w:r w:rsidR="00251680" w:rsidRPr="004C1A07">
                <w:rPr>
                  <w:rStyle w:val="Hyperlink"/>
                  <w:rFonts w:ascii="Arial" w:hAnsi="Arial" w:cs="Arial"/>
                </w:rPr>
                <w:t>6.1: Final disposition or disposal and location</w:t>
              </w:r>
            </w:hyperlink>
          </w:p>
          <w:p w14:paraId="47DC28B7" w14:textId="236777D4" w:rsidR="00251680" w:rsidRPr="00A50E12" w:rsidRDefault="003B0D80" w:rsidP="00A50E12">
            <w:pPr>
              <w:pStyle w:val="ListParagraph"/>
              <w:numPr>
                <w:ilvl w:val="0"/>
                <w:numId w:val="38"/>
              </w:numPr>
              <w:spacing w:after="0" w:line="240" w:lineRule="auto"/>
              <w:rPr>
                <w:rFonts w:ascii="Arial" w:hAnsi="Arial" w:cs="Arial"/>
              </w:rPr>
            </w:pPr>
            <w:hyperlink w:anchor="Part_4_62" w:history="1">
              <w:r w:rsidR="00A50E12" w:rsidRPr="00A50E12">
                <w:rPr>
                  <w:rStyle w:val="Hyperlink"/>
                  <w:rFonts w:ascii="Arial" w:hAnsi="Arial" w:cs="Arial"/>
                </w:rPr>
                <w:t>6.2 Int</w:t>
              </w:r>
              <w:r w:rsidR="00CA2A64">
                <w:rPr>
                  <w:rStyle w:val="Hyperlink"/>
                  <w:rFonts w:ascii="Arial" w:hAnsi="Arial" w:cs="Arial"/>
                </w:rPr>
                <w:t>ended use of the migratory bird, eggs and</w:t>
              </w:r>
              <w:r w:rsidR="00A50E12" w:rsidRPr="00A50E12">
                <w:rPr>
                  <w:rStyle w:val="Hyperlink"/>
                  <w:rFonts w:ascii="Arial" w:hAnsi="Arial" w:cs="Arial"/>
                </w:rPr>
                <w:t xml:space="preserve"> nests at the end of the proposed activity</w:t>
              </w:r>
            </w:hyperlink>
          </w:p>
          <w:p w14:paraId="6412C284" w14:textId="77777777" w:rsidR="00251680" w:rsidRPr="004C1A07" w:rsidRDefault="00251680" w:rsidP="00C73A62">
            <w:pPr>
              <w:spacing w:after="0"/>
              <w:rPr>
                <w:rFonts w:ascii="Arial" w:hAnsi="Arial" w:cs="Arial"/>
              </w:rPr>
            </w:pPr>
            <w:r w:rsidRPr="004C1A07">
              <w:rPr>
                <w:rFonts w:ascii="Arial" w:hAnsi="Arial" w:cs="Arial"/>
              </w:rPr>
              <w:t xml:space="preserve"> </w:t>
            </w:r>
          </w:p>
          <w:p w14:paraId="3EBD35CB" w14:textId="1678011C" w:rsidR="00251680" w:rsidRPr="004C1A07" w:rsidRDefault="003B0D80" w:rsidP="00C73A62">
            <w:pPr>
              <w:spacing w:after="0"/>
              <w:rPr>
                <w:rFonts w:ascii="Arial" w:hAnsi="Arial" w:cs="Arial"/>
                <w:b/>
              </w:rPr>
            </w:pPr>
            <w:hyperlink w:anchor="Part_5" w:history="1">
              <w:r w:rsidR="00F139C2">
                <w:rPr>
                  <w:rStyle w:val="Hyperlink"/>
                  <w:rFonts w:ascii="Arial" w:hAnsi="Arial" w:cs="Arial"/>
                  <w:b/>
                </w:rPr>
                <w:t>Part 5</w:t>
              </w:r>
              <w:r w:rsidR="00076A7D">
                <w:rPr>
                  <w:rStyle w:val="Hyperlink"/>
                  <w:rFonts w:ascii="Arial" w:hAnsi="Arial" w:cs="Arial"/>
                  <w:b/>
                </w:rPr>
                <w:t>: Application for S</w:t>
              </w:r>
              <w:r w:rsidR="00251680" w:rsidRPr="004C1A07">
                <w:rPr>
                  <w:rStyle w:val="Hyperlink"/>
                  <w:rFonts w:ascii="Arial" w:hAnsi="Arial" w:cs="Arial"/>
                  <w:b/>
                </w:rPr>
                <w:t>cientifi</w:t>
              </w:r>
              <w:r w:rsidR="00076A7D">
                <w:rPr>
                  <w:rStyle w:val="Hyperlink"/>
                  <w:rFonts w:ascii="Arial" w:hAnsi="Arial" w:cs="Arial"/>
                  <w:b/>
                </w:rPr>
                <w:t>c R</w:t>
              </w:r>
              <w:r w:rsidR="00251680" w:rsidRPr="004C1A07">
                <w:rPr>
                  <w:rStyle w:val="Hyperlink"/>
                  <w:rFonts w:ascii="Arial" w:hAnsi="Arial" w:cs="Arial"/>
                  <w:b/>
                </w:rPr>
                <w:t>ehabilitation purposes</w:t>
              </w:r>
            </w:hyperlink>
          </w:p>
          <w:p w14:paraId="7BC57F8A" w14:textId="05F262CE" w:rsidR="00251680" w:rsidRPr="004C1A07" w:rsidRDefault="003B0D80" w:rsidP="00C73A62">
            <w:pPr>
              <w:spacing w:after="0"/>
              <w:ind w:left="334"/>
              <w:rPr>
                <w:rFonts w:ascii="Arial" w:hAnsi="Arial" w:cs="Arial"/>
                <w:b/>
              </w:rPr>
            </w:pPr>
            <w:hyperlink w:anchor="Part_5_1" w:history="1">
              <w:r w:rsidR="00251680" w:rsidRPr="004C1A07">
                <w:rPr>
                  <w:rStyle w:val="Hyperlink"/>
                  <w:rFonts w:ascii="Arial" w:hAnsi="Arial" w:cs="Arial"/>
                  <w:b/>
                </w:rPr>
                <w:t>Section</w:t>
              </w:r>
              <w:r w:rsidR="001E183B">
                <w:rPr>
                  <w:rStyle w:val="Hyperlink"/>
                  <w:rFonts w:ascii="Arial" w:hAnsi="Arial" w:cs="Arial"/>
                  <w:b/>
                </w:rPr>
                <w:t xml:space="preserve"> </w:t>
              </w:r>
              <w:r w:rsidR="00251680" w:rsidRPr="004C1A07">
                <w:rPr>
                  <w:rStyle w:val="Hyperlink"/>
                  <w:rFonts w:ascii="Arial" w:hAnsi="Arial" w:cs="Arial"/>
                  <w:b/>
                </w:rPr>
                <w:t>1: Species</w:t>
              </w:r>
            </w:hyperlink>
          </w:p>
          <w:p w14:paraId="62BAC652" w14:textId="6F28D78C" w:rsidR="00251680" w:rsidRPr="004C1A07" w:rsidRDefault="003B0D80" w:rsidP="00C73A62">
            <w:pPr>
              <w:spacing w:after="0"/>
              <w:ind w:left="334"/>
              <w:rPr>
                <w:rFonts w:ascii="Arial" w:hAnsi="Arial" w:cs="Arial"/>
                <w:b/>
              </w:rPr>
            </w:pPr>
            <w:hyperlink w:anchor="Part_5_2" w:history="1">
              <w:r w:rsidR="00251680" w:rsidRPr="004C1A07">
                <w:rPr>
                  <w:rStyle w:val="Hyperlink"/>
                  <w:rFonts w:ascii="Arial" w:hAnsi="Arial" w:cs="Arial"/>
                  <w:b/>
                </w:rPr>
                <w:t>Section 2: Training</w:t>
              </w:r>
            </w:hyperlink>
          </w:p>
          <w:p w14:paraId="325714ED" w14:textId="07D26507" w:rsidR="00251680" w:rsidRPr="004C1A07" w:rsidRDefault="003B0D80" w:rsidP="00251680">
            <w:pPr>
              <w:pStyle w:val="ListParagraph"/>
              <w:numPr>
                <w:ilvl w:val="0"/>
                <w:numId w:val="41"/>
              </w:numPr>
              <w:spacing w:after="0" w:line="240" w:lineRule="auto"/>
              <w:rPr>
                <w:rFonts w:ascii="Arial" w:hAnsi="Arial" w:cs="Arial"/>
              </w:rPr>
            </w:pPr>
            <w:hyperlink w:anchor="Part_5_21" w:history="1">
              <w:r w:rsidR="00251680" w:rsidRPr="004C1A07">
                <w:rPr>
                  <w:rStyle w:val="Hyperlink"/>
                  <w:rFonts w:ascii="Arial" w:hAnsi="Arial" w:cs="Arial"/>
                </w:rPr>
                <w:t>2.1 Hands-on experience</w:t>
              </w:r>
            </w:hyperlink>
          </w:p>
          <w:p w14:paraId="51CA9978" w14:textId="42DBC278" w:rsidR="00251680" w:rsidRPr="004C1A07" w:rsidRDefault="003B0D80" w:rsidP="00251680">
            <w:pPr>
              <w:pStyle w:val="ListParagraph"/>
              <w:numPr>
                <w:ilvl w:val="0"/>
                <w:numId w:val="41"/>
              </w:numPr>
              <w:spacing w:after="0" w:line="240" w:lineRule="auto"/>
              <w:rPr>
                <w:rFonts w:ascii="Arial" w:hAnsi="Arial" w:cs="Arial"/>
              </w:rPr>
            </w:pPr>
            <w:hyperlink w:anchor="Part_5_22" w:history="1">
              <w:r w:rsidR="00251680" w:rsidRPr="004C1A07">
                <w:rPr>
                  <w:rStyle w:val="Hyperlink"/>
                  <w:rFonts w:ascii="Arial" w:hAnsi="Arial" w:cs="Arial"/>
                </w:rPr>
                <w:t>2.2 Academic qualifications</w:t>
              </w:r>
            </w:hyperlink>
          </w:p>
          <w:p w14:paraId="646E7479" w14:textId="579BEECC" w:rsidR="00251680" w:rsidRPr="004C1A07" w:rsidRDefault="003B0D80" w:rsidP="00251680">
            <w:pPr>
              <w:pStyle w:val="ListParagraph"/>
              <w:numPr>
                <w:ilvl w:val="0"/>
                <w:numId w:val="41"/>
              </w:numPr>
              <w:spacing w:after="0" w:line="240" w:lineRule="auto"/>
              <w:rPr>
                <w:rFonts w:ascii="Arial" w:hAnsi="Arial" w:cs="Arial"/>
              </w:rPr>
            </w:pPr>
            <w:hyperlink w:anchor="Part_5_23" w:history="1">
              <w:r w:rsidR="00013A60">
                <w:rPr>
                  <w:rStyle w:val="Hyperlink"/>
                  <w:rFonts w:ascii="Arial" w:hAnsi="Arial" w:cs="Arial"/>
                </w:rPr>
                <w:t>2.3 Provincial, territorial inspection certificate, rehabilitation license. permit number or other applicable certification</w:t>
              </w:r>
            </w:hyperlink>
          </w:p>
          <w:p w14:paraId="7C7724AA" w14:textId="27D7ACB7" w:rsidR="00251680" w:rsidRPr="004C1A07" w:rsidRDefault="003B0D80" w:rsidP="00251680">
            <w:pPr>
              <w:pStyle w:val="ListParagraph"/>
              <w:numPr>
                <w:ilvl w:val="0"/>
                <w:numId w:val="41"/>
              </w:numPr>
              <w:spacing w:after="0" w:line="240" w:lineRule="auto"/>
              <w:rPr>
                <w:rFonts w:ascii="Arial" w:hAnsi="Arial" w:cs="Arial"/>
              </w:rPr>
            </w:pPr>
            <w:hyperlink w:anchor="Part_5_24" w:history="1">
              <w:r w:rsidR="00251680" w:rsidRPr="004C1A07">
                <w:rPr>
                  <w:rStyle w:val="Hyperlink"/>
                  <w:rFonts w:ascii="Arial" w:hAnsi="Arial" w:cs="Arial"/>
                </w:rPr>
                <w:t>2.4 International Wildlife Rehabilitation Council</w:t>
              </w:r>
              <w:r w:rsidR="001E183B">
                <w:rPr>
                  <w:rStyle w:val="Hyperlink"/>
                  <w:rFonts w:ascii="Arial" w:hAnsi="Arial" w:cs="Arial"/>
                </w:rPr>
                <w:t xml:space="preserve"> (IWRC)</w:t>
              </w:r>
              <w:r w:rsidR="00251680" w:rsidRPr="004C1A07">
                <w:rPr>
                  <w:rStyle w:val="Hyperlink"/>
                  <w:rFonts w:ascii="Arial" w:hAnsi="Arial" w:cs="Arial"/>
                </w:rPr>
                <w:t xml:space="preserve"> Certified Wildlife Rehabilitator</w:t>
              </w:r>
            </w:hyperlink>
          </w:p>
          <w:p w14:paraId="01C67E61" w14:textId="711DF568" w:rsidR="00251680" w:rsidRPr="004C1A07" w:rsidRDefault="003B0D80" w:rsidP="00251680">
            <w:pPr>
              <w:pStyle w:val="ListParagraph"/>
              <w:numPr>
                <w:ilvl w:val="0"/>
                <w:numId w:val="41"/>
              </w:numPr>
              <w:spacing w:after="0" w:line="240" w:lineRule="auto"/>
              <w:rPr>
                <w:rFonts w:ascii="Arial" w:hAnsi="Arial" w:cs="Arial"/>
              </w:rPr>
            </w:pPr>
            <w:hyperlink w:anchor="Part_5_25" w:history="1">
              <w:r w:rsidR="00251680" w:rsidRPr="004C1A07">
                <w:rPr>
                  <w:rStyle w:val="Hyperlink"/>
                  <w:rFonts w:ascii="Arial" w:hAnsi="Arial" w:cs="Arial"/>
                </w:rPr>
                <w:t>2.5 Veterinarian</w:t>
              </w:r>
            </w:hyperlink>
          </w:p>
          <w:p w14:paraId="36EB0304" w14:textId="644AA5B7" w:rsidR="00251680" w:rsidRPr="004C1A07" w:rsidRDefault="003B0D80" w:rsidP="00C73A62">
            <w:pPr>
              <w:spacing w:after="0"/>
              <w:ind w:left="334"/>
              <w:rPr>
                <w:rFonts w:ascii="Arial" w:hAnsi="Arial" w:cs="Arial"/>
              </w:rPr>
            </w:pPr>
            <w:hyperlink w:anchor="Part_5_3" w:history="1">
              <w:r w:rsidR="00251680" w:rsidRPr="004C1A07">
                <w:rPr>
                  <w:rStyle w:val="Hyperlink"/>
                  <w:rFonts w:ascii="Arial" w:hAnsi="Arial" w:cs="Arial"/>
                  <w:b/>
                </w:rPr>
                <w:t>Section 3: Activities and facilities</w:t>
              </w:r>
            </w:hyperlink>
          </w:p>
          <w:p w14:paraId="70DF77A2" w14:textId="13E07E38" w:rsidR="00251680" w:rsidRPr="004C1A07" w:rsidRDefault="00251680" w:rsidP="00FE520F">
            <w:pPr>
              <w:pStyle w:val="ListParagraph"/>
              <w:numPr>
                <w:ilvl w:val="0"/>
                <w:numId w:val="42"/>
              </w:numPr>
              <w:spacing w:after="0" w:line="240" w:lineRule="auto"/>
              <w:rPr>
                <w:rStyle w:val="Hyperlink"/>
                <w:rFonts w:ascii="Arial" w:hAnsi="Arial" w:cs="Arial"/>
              </w:rPr>
            </w:pPr>
            <w:r w:rsidRPr="004C1A07">
              <w:rPr>
                <w:rFonts w:ascii="Arial" w:hAnsi="Arial" w:cs="Arial"/>
              </w:rPr>
              <w:fldChar w:fldCharType="begin"/>
            </w:r>
            <w:r w:rsidR="00DA524D">
              <w:rPr>
                <w:rFonts w:ascii="Arial" w:hAnsi="Arial" w:cs="Arial"/>
              </w:rPr>
              <w:instrText>HYPERLINK  \l "Part_5_31"</w:instrText>
            </w:r>
            <w:r w:rsidRPr="004C1A07">
              <w:rPr>
                <w:rFonts w:ascii="Arial" w:hAnsi="Arial" w:cs="Arial"/>
              </w:rPr>
              <w:fldChar w:fldCharType="separate"/>
            </w:r>
            <w:r w:rsidR="001E183B">
              <w:rPr>
                <w:rStyle w:val="Hyperlink"/>
                <w:rFonts w:ascii="Arial" w:hAnsi="Arial" w:cs="Arial"/>
              </w:rPr>
              <w:t>3.1 Applicable a</w:t>
            </w:r>
            <w:r w:rsidRPr="004C1A07">
              <w:rPr>
                <w:rStyle w:val="Hyperlink"/>
                <w:rFonts w:ascii="Arial" w:hAnsi="Arial" w:cs="Arial"/>
              </w:rPr>
              <w:t>ctivities</w:t>
            </w:r>
          </w:p>
          <w:p w14:paraId="47FD881F" w14:textId="2C033446" w:rsidR="00251680" w:rsidRPr="004C1A07" w:rsidRDefault="00251680" w:rsidP="00251680">
            <w:pPr>
              <w:pStyle w:val="ListParagraph"/>
              <w:numPr>
                <w:ilvl w:val="0"/>
                <w:numId w:val="42"/>
              </w:numPr>
              <w:spacing w:after="0" w:line="240" w:lineRule="auto"/>
              <w:rPr>
                <w:rFonts w:ascii="Arial" w:hAnsi="Arial" w:cs="Arial"/>
              </w:rPr>
            </w:pPr>
            <w:r w:rsidRPr="004C1A07">
              <w:rPr>
                <w:rFonts w:ascii="Arial" w:hAnsi="Arial" w:cs="Arial"/>
              </w:rPr>
              <w:fldChar w:fldCharType="end"/>
            </w:r>
            <w:hyperlink w:anchor="Part_5_32" w:history="1">
              <w:r w:rsidRPr="001E183B">
                <w:rPr>
                  <w:rStyle w:val="Hyperlink"/>
                  <w:rFonts w:ascii="Arial" w:hAnsi="Arial" w:cs="Arial"/>
                </w:rPr>
                <w:t>3.2 Activit</w:t>
              </w:r>
              <w:r w:rsidR="001E183B" w:rsidRPr="001E183B">
                <w:rPr>
                  <w:rStyle w:val="Hyperlink"/>
                  <w:rFonts w:ascii="Arial" w:hAnsi="Arial" w:cs="Arial"/>
                </w:rPr>
                <w:t>y description</w:t>
              </w:r>
            </w:hyperlink>
          </w:p>
          <w:p w14:paraId="645BFA48" w14:textId="4F854D2C" w:rsidR="00251680" w:rsidRPr="004C1A07" w:rsidRDefault="003B0D80" w:rsidP="00251680">
            <w:pPr>
              <w:pStyle w:val="ListParagraph"/>
              <w:numPr>
                <w:ilvl w:val="0"/>
                <w:numId w:val="42"/>
              </w:numPr>
              <w:spacing w:after="0" w:line="240" w:lineRule="auto"/>
              <w:rPr>
                <w:rFonts w:ascii="Arial" w:hAnsi="Arial" w:cs="Arial"/>
              </w:rPr>
            </w:pPr>
            <w:hyperlink w:anchor="Part_5_33" w:history="1">
              <w:r w:rsidR="00251680" w:rsidRPr="004C1A07">
                <w:rPr>
                  <w:rStyle w:val="Hyperlink"/>
                  <w:rFonts w:ascii="Arial" w:hAnsi="Arial" w:cs="Arial"/>
                </w:rPr>
                <w:t>3.3 Facility description</w:t>
              </w:r>
            </w:hyperlink>
          </w:p>
          <w:p w14:paraId="379D8103" w14:textId="7956A2C1" w:rsidR="00251680" w:rsidRDefault="003B0D80" w:rsidP="00C73A62">
            <w:pPr>
              <w:spacing w:after="0"/>
              <w:ind w:left="334"/>
              <w:rPr>
                <w:rStyle w:val="Hyperlink"/>
                <w:rFonts w:ascii="Arial" w:hAnsi="Arial" w:cs="Arial"/>
                <w:b/>
              </w:rPr>
            </w:pPr>
            <w:hyperlink w:anchor="Part_5_4" w:history="1">
              <w:r w:rsidR="00251680" w:rsidRPr="004C1A07">
                <w:rPr>
                  <w:rStyle w:val="Hyperlink"/>
                  <w:rFonts w:ascii="Arial" w:hAnsi="Arial" w:cs="Arial"/>
                  <w:b/>
                </w:rPr>
                <w:t>Section 4: Risk management</w:t>
              </w:r>
            </w:hyperlink>
          </w:p>
          <w:p w14:paraId="4B04748A" w14:textId="79650C20" w:rsidR="00B915B5" w:rsidRPr="00C73A62" w:rsidRDefault="003B0D80" w:rsidP="00C73A62">
            <w:pPr>
              <w:pStyle w:val="ListParagraph"/>
              <w:numPr>
                <w:ilvl w:val="0"/>
                <w:numId w:val="48"/>
              </w:numPr>
              <w:spacing w:after="0"/>
              <w:ind w:left="701"/>
              <w:rPr>
                <w:rFonts w:ascii="Arial" w:hAnsi="Arial" w:cs="Arial"/>
                <w:b/>
              </w:rPr>
            </w:pPr>
            <w:hyperlink w:anchor="Part_5_41" w:history="1">
              <w:r w:rsidR="00B915B5" w:rsidRPr="00C73A62">
                <w:rPr>
                  <w:rStyle w:val="Hyperlink"/>
                  <w:rFonts w:ascii="Arial" w:hAnsi="Arial" w:cs="Arial"/>
                </w:rPr>
                <w:t>4.1 Potential risks</w:t>
              </w:r>
            </w:hyperlink>
          </w:p>
          <w:p w14:paraId="5D500246" w14:textId="6FD9A754" w:rsidR="00B915B5" w:rsidRPr="00C73A62" w:rsidRDefault="003B0D80" w:rsidP="00C73A62">
            <w:pPr>
              <w:pStyle w:val="ListParagraph"/>
              <w:numPr>
                <w:ilvl w:val="0"/>
                <w:numId w:val="48"/>
              </w:numPr>
              <w:spacing w:after="0"/>
              <w:ind w:left="701"/>
              <w:rPr>
                <w:rFonts w:ascii="Arial" w:hAnsi="Arial" w:cs="Arial"/>
                <w:b/>
              </w:rPr>
            </w:pPr>
            <w:hyperlink w:anchor="Part_5_42" w:history="1">
              <w:r w:rsidR="00B915B5" w:rsidRPr="00C73A62">
                <w:rPr>
                  <w:rStyle w:val="Hyperlink"/>
                  <w:rFonts w:ascii="Arial" w:hAnsi="Arial" w:cs="Arial"/>
                </w:rPr>
                <w:t>4.2 Euthanasia methods</w:t>
              </w:r>
            </w:hyperlink>
          </w:p>
          <w:p w14:paraId="306B164D" w14:textId="0DFCA92F" w:rsidR="00251680" w:rsidRPr="004C1A07" w:rsidRDefault="003B0D80" w:rsidP="00C73A62">
            <w:pPr>
              <w:spacing w:after="0"/>
              <w:ind w:left="334"/>
              <w:rPr>
                <w:rFonts w:ascii="Arial" w:hAnsi="Arial" w:cs="Arial"/>
                <w:b/>
              </w:rPr>
            </w:pPr>
            <w:hyperlink w:anchor="Part_5_5" w:history="1">
              <w:r w:rsidR="00251680" w:rsidRPr="004C1A07">
                <w:rPr>
                  <w:rStyle w:val="Hyperlink"/>
                  <w:rFonts w:ascii="Arial" w:hAnsi="Arial" w:cs="Arial"/>
                  <w:b/>
                </w:rPr>
                <w:t>Section 5: Location</w:t>
              </w:r>
            </w:hyperlink>
          </w:p>
          <w:p w14:paraId="5816E81F" w14:textId="529B22DD" w:rsidR="00251680" w:rsidRPr="004C1A07" w:rsidRDefault="003B0D80" w:rsidP="00251680">
            <w:pPr>
              <w:pStyle w:val="ListParagraph"/>
              <w:numPr>
                <w:ilvl w:val="0"/>
                <w:numId w:val="42"/>
              </w:numPr>
              <w:spacing w:after="0" w:line="240" w:lineRule="auto"/>
              <w:rPr>
                <w:rFonts w:ascii="Arial" w:hAnsi="Arial" w:cs="Arial"/>
              </w:rPr>
            </w:pPr>
            <w:hyperlink w:anchor="Part_5_51" w:history="1">
              <w:r w:rsidR="001E183B">
                <w:rPr>
                  <w:rStyle w:val="Hyperlink"/>
                  <w:rFonts w:ascii="Arial" w:hAnsi="Arial" w:cs="Arial"/>
                </w:rPr>
                <w:t>5.1</w:t>
              </w:r>
              <w:r w:rsidR="00251680" w:rsidRPr="004C1A07">
                <w:rPr>
                  <w:rStyle w:val="Hyperlink"/>
                  <w:rFonts w:ascii="Arial" w:hAnsi="Arial" w:cs="Arial"/>
                </w:rPr>
                <w:t xml:space="preserve"> Service area or scope of response service</w:t>
              </w:r>
            </w:hyperlink>
          </w:p>
          <w:p w14:paraId="01D3E154" w14:textId="6F13F236" w:rsidR="00251680" w:rsidRPr="004C1A07" w:rsidRDefault="003B0D80" w:rsidP="00251680">
            <w:pPr>
              <w:pStyle w:val="ListParagraph"/>
              <w:numPr>
                <w:ilvl w:val="0"/>
                <w:numId w:val="42"/>
              </w:numPr>
              <w:spacing w:after="0" w:line="240" w:lineRule="auto"/>
              <w:rPr>
                <w:rFonts w:ascii="Arial" w:hAnsi="Arial" w:cs="Arial"/>
              </w:rPr>
            </w:pPr>
            <w:hyperlink w:anchor="Part_5_52" w:history="1">
              <w:r w:rsidR="001E183B">
                <w:rPr>
                  <w:rStyle w:val="Hyperlink"/>
                  <w:rFonts w:ascii="Arial" w:hAnsi="Arial" w:cs="Arial"/>
                </w:rPr>
                <w:t>5.2 P</w:t>
              </w:r>
              <w:r w:rsidR="00251680" w:rsidRPr="004C1A07">
                <w:rPr>
                  <w:rStyle w:val="Hyperlink"/>
                  <w:rFonts w:ascii="Arial" w:hAnsi="Arial" w:cs="Arial"/>
                </w:rPr>
                <w:t>rotected areas</w:t>
              </w:r>
            </w:hyperlink>
          </w:p>
          <w:p w14:paraId="71C4D805" w14:textId="06FCD447" w:rsidR="00251680" w:rsidRPr="00DA524D" w:rsidRDefault="00DA524D" w:rsidP="00C73A62">
            <w:pPr>
              <w:spacing w:after="0"/>
              <w:ind w:left="334"/>
              <w:rPr>
                <w:rStyle w:val="Hyperlink"/>
                <w:rFonts w:ascii="Arial" w:hAnsi="Arial" w:cs="Arial"/>
                <w:b/>
              </w:rPr>
            </w:pPr>
            <w:r>
              <w:rPr>
                <w:rFonts w:ascii="Arial" w:hAnsi="Arial" w:cs="Arial"/>
                <w:b/>
              </w:rPr>
              <w:fldChar w:fldCharType="begin"/>
            </w:r>
            <w:r>
              <w:rPr>
                <w:rFonts w:ascii="Arial" w:hAnsi="Arial" w:cs="Arial"/>
                <w:b/>
              </w:rPr>
              <w:instrText xml:space="preserve"> HYPERLINK  \l "Part_5_6" </w:instrText>
            </w:r>
            <w:r>
              <w:rPr>
                <w:rFonts w:ascii="Arial" w:hAnsi="Arial" w:cs="Arial"/>
                <w:b/>
              </w:rPr>
              <w:fldChar w:fldCharType="separate"/>
            </w:r>
            <w:r w:rsidR="001E183B" w:rsidRPr="00DA524D">
              <w:rPr>
                <w:rStyle w:val="Hyperlink"/>
                <w:rFonts w:ascii="Arial" w:hAnsi="Arial" w:cs="Arial"/>
                <w:b/>
              </w:rPr>
              <w:t>Section 6: Disposal,</w:t>
            </w:r>
            <w:r w:rsidR="00251680" w:rsidRPr="00DA524D">
              <w:rPr>
                <w:rStyle w:val="Hyperlink"/>
                <w:rFonts w:ascii="Arial" w:hAnsi="Arial" w:cs="Arial"/>
                <w:b/>
              </w:rPr>
              <w:t xml:space="preserve"> disposition</w:t>
            </w:r>
            <w:r w:rsidR="001E183B" w:rsidRPr="00DA524D">
              <w:rPr>
                <w:rStyle w:val="Hyperlink"/>
                <w:rFonts w:ascii="Arial" w:hAnsi="Arial" w:cs="Arial"/>
                <w:b/>
              </w:rPr>
              <w:t xml:space="preserve"> or intended use</w:t>
            </w:r>
          </w:p>
          <w:p w14:paraId="27A02D15" w14:textId="5ACC3604" w:rsidR="00251680" w:rsidRPr="004C1A07" w:rsidRDefault="00DA524D" w:rsidP="00251680">
            <w:pPr>
              <w:pStyle w:val="ListParagraph"/>
              <w:numPr>
                <w:ilvl w:val="0"/>
                <w:numId w:val="42"/>
              </w:numPr>
              <w:spacing w:after="0" w:line="240" w:lineRule="auto"/>
              <w:rPr>
                <w:rFonts w:ascii="Arial" w:hAnsi="Arial" w:cs="Arial"/>
              </w:rPr>
            </w:pPr>
            <w:r>
              <w:rPr>
                <w:rFonts w:ascii="Arial" w:hAnsi="Arial" w:cs="Arial"/>
                <w:b/>
              </w:rPr>
              <w:fldChar w:fldCharType="end"/>
            </w:r>
            <w:hyperlink w:anchor="Part_5_61" w:history="1">
              <w:r w:rsidR="00251680" w:rsidRPr="004C1A07">
                <w:rPr>
                  <w:rStyle w:val="Hyperlink"/>
                  <w:rFonts w:ascii="Arial" w:hAnsi="Arial" w:cs="Arial"/>
                </w:rPr>
                <w:t xml:space="preserve">6.1 Final disposition </w:t>
              </w:r>
              <w:r w:rsidR="00581990">
                <w:rPr>
                  <w:rStyle w:val="Hyperlink"/>
                  <w:rFonts w:ascii="Arial" w:hAnsi="Arial" w:cs="Arial"/>
                </w:rPr>
                <w:t xml:space="preserve">of live migratory birds </w:t>
              </w:r>
              <w:r w:rsidR="00251680" w:rsidRPr="004C1A07">
                <w:rPr>
                  <w:rStyle w:val="Hyperlink"/>
                  <w:rFonts w:ascii="Arial" w:hAnsi="Arial" w:cs="Arial"/>
                </w:rPr>
                <w:t>and location</w:t>
              </w:r>
            </w:hyperlink>
          </w:p>
          <w:p w14:paraId="46EE3C72" w14:textId="74D3BE92" w:rsidR="00251680" w:rsidRPr="004C1A07" w:rsidRDefault="003B0D80" w:rsidP="00251680">
            <w:pPr>
              <w:pStyle w:val="ListParagraph"/>
              <w:numPr>
                <w:ilvl w:val="0"/>
                <w:numId w:val="42"/>
              </w:numPr>
              <w:spacing w:after="0" w:line="240" w:lineRule="auto"/>
              <w:rPr>
                <w:rFonts w:ascii="Arial" w:hAnsi="Arial" w:cs="Arial"/>
              </w:rPr>
            </w:pPr>
            <w:hyperlink w:anchor="Part_5_62" w:history="1">
              <w:r w:rsidR="00251680" w:rsidRPr="00581990">
                <w:rPr>
                  <w:rStyle w:val="Hyperlink"/>
                  <w:rFonts w:ascii="Arial" w:hAnsi="Arial" w:cs="Arial"/>
                </w:rPr>
                <w:t xml:space="preserve">6.2 </w:t>
              </w:r>
              <w:r w:rsidR="00581990" w:rsidRPr="00581990">
                <w:rPr>
                  <w:rStyle w:val="Hyperlink"/>
                  <w:rFonts w:ascii="Arial" w:hAnsi="Arial" w:cs="Arial"/>
                </w:rPr>
                <w:t>Final disposition or disposal of dead migratory birds and location</w:t>
              </w:r>
            </w:hyperlink>
          </w:p>
          <w:p w14:paraId="079200C4" w14:textId="77777777" w:rsidR="00581990" w:rsidRPr="00C73A62" w:rsidRDefault="00581990" w:rsidP="00C73A62">
            <w:pPr>
              <w:spacing w:after="0"/>
              <w:ind w:left="334"/>
              <w:rPr>
                <w:rFonts w:ascii="Arial" w:hAnsi="Arial" w:cs="Arial"/>
                <w:b/>
              </w:rPr>
            </w:pPr>
          </w:p>
          <w:p w14:paraId="4A882CA9" w14:textId="2CD384AF" w:rsidR="00251680" w:rsidRPr="004C1A07" w:rsidRDefault="00251680" w:rsidP="00C73A62">
            <w:pPr>
              <w:spacing w:after="0"/>
              <w:rPr>
                <w:rStyle w:val="Hyperlink"/>
                <w:rFonts w:ascii="Arial" w:hAnsi="Arial" w:cs="Arial"/>
                <w:b/>
              </w:rPr>
            </w:pPr>
            <w:r>
              <w:rPr>
                <w:rFonts w:ascii="Arial" w:hAnsi="Arial" w:cs="Arial"/>
                <w:b/>
              </w:rPr>
              <w:fldChar w:fldCharType="begin"/>
            </w:r>
            <w:r w:rsidR="00DA524D">
              <w:rPr>
                <w:rFonts w:ascii="Arial" w:hAnsi="Arial" w:cs="Arial"/>
                <w:b/>
              </w:rPr>
              <w:instrText>HYPERLINK  \l "Part_6"</w:instrText>
            </w:r>
            <w:r>
              <w:rPr>
                <w:rFonts w:ascii="Arial" w:hAnsi="Arial" w:cs="Arial"/>
                <w:b/>
              </w:rPr>
              <w:fldChar w:fldCharType="separate"/>
            </w:r>
            <w:r w:rsidR="00F139C2">
              <w:rPr>
                <w:rStyle w:val="Hyperlink"/>
                <w:rFonts w:ascii="Arial" w:hAnsi="Arial" w:cs="Arial"/>
                <w:b/>
              </w:rPr>
              <w:t>Part 6</w:t>
            </w:r>
            <w:r w:rsidR="00076A7D">
              <w:rPr>
                <w:rStyle w:val="Hyperlink"/>
                <w:rFonts w:ascii="Arial" w:hAnsi="Arial" w:cs="Arial"/>
                <w:b/>
              </w:rPr>
              <w:t>: Application for Scientific E</w:t>
            </w:r>
            <w:r w:rsidRPr="004C1A07">
              <w:rPr>
                <w:rStyle w:val="Hyperlink"/>
                <w:rFonts w:ascii="Arial" w:hAnsi="Arial" w:cs="Arial"/>
                <w:b/>
              </w:rPr>
              <w:t>ducational purposes</w:t>
            </w:r>
          </w:p>
          <w:p w14:paraId="65263D16" w14:textId="7F5952E8" w:rsidR="00251680" w:rsidRPr="004C1A07" w:rsidRDefault="00251680" w:rsidP="00C73A62">
            <w:pPr>
              <w:spacing w:after="0"/>
              <w:ind w:left="334"/>
              <w:rPr>
                <w:rFonts w:ascii="Arial" w:hAnsi="Arial" w:cs="Arial"/>
                <w:b/>
              </w:rPr>
            </w:pPr>
            <w:r>
              <w:rPr>
                <w:rFonts w:ascii="Arial" w:hAnsi="Arial" w:cs="Arial"/>
                <w:b/>
              </w:rPr>
              <w:fldChar w:fldCharType="end"/>
            </w:r>
            <w:hyperlink w:anchor="Part_6_1" w:history="1">
              <w:r w:rsidRPr="004C1A07">
                <w:rPr>
                  <w:rStyle w:val="Hyperlink"/>
                  <w:rFonts w:ascii="Arial" w:hAnsi="Arial" w:cs="Arial"/>
                  <w:b/>
                </w:rPr>
                <w:t>Section</w:t>
              </w:r>
              <w:r w:rsidR="001E183B">
                <w:rPr>
                  <w:rStyle w:val="Hyperlink"/>
                  <w:rFonts w:ascii="Arial" w:hAnsi="Arial" w:cs="Arial"/>
                  <w:b/>
                </w:rPr>
                <w:t xml:space="preserve"> </w:t>
              </w:r>
              <w:r w:rsidRPr="004C1A07">
                <w:rPr>
                  <w:rStyle w:val="Hyperlink"/>
                  <w:rFonts w:ascii="Arial" w:hAnsi="Arial" w:cs="Arial"/>
                  <w:b/>
                </w:rPr>
                <w:t>1: Species</w:t>
              </w:r>
            </w:hyperlink>
          </w:p>
          <w:p w14:paraId="07027233" w14:textId="07C682CB" w:rsidR="00251680" w:rsidRPr="004C1A07" w:rsidRDefault="003B0D80" w:rsidP="00C73A62">
            <w:pPr>
              <w:spacing w:after="0"/>
              <w:ind w:left="334"/>
              <w:rPr>
                <w:rFonts w:ascii="Arial" w:hAnsi="Arial" w:cs="Arial"/>
                <w:b/>
              </w:rPr>
            </w:pPr>
            <w:hyperlink w:anchor="Part_6_2" w:history="1">
              <w:r w:rsidR="00251680" w:rsidRPr="004C1A07">
                <w:rPr>
                  <w:rStyle w:val="Hyperlink"/>
                  <w:rFonts w:ascii="Arial" w:hAnsi="Arial" w:cs="Arial"/>
                  <w:b/>
                </w:rPr>
                <w:t>Species 2: Experience</w:t>
              </w:r>
            </w:hyperlink>
          </w:p>
          <w:p w14:paraId="03E3D603" w14:textId="5B22CB5C" w:rsidR="00251680" w:rsidRPr="004C1A07" w:rsidRDefault="003B0D80" w:rsidP="00251680">
            <w:pPr>
              <w:pStyle w:val="ListParagraph"/>
              <w:numPr>
                <w:ilvl w:val="0"/>
                <w:numId w:val="43"/>
              </w:numPr>
              <w:spacing w:after="0" w:line="240" w:lineRule="auto"/>
              <w:rPr>
                <w:rFonts w:ascii="Arial" w:hAnsi="Arial" w:cs="Arial"/>
                <w:b/>
              </w:rPr>
            </w:pPr>
            <w:hyperlink w:anchor="Part_6_21" w:history="1">
              <w:r w:rsidR="00251680" w:rsidRPr="004C1A07">
                <w:rPr>
                  <w:rStyle w:val="Hyperlink"/>
                  <w:rFonts w:ascii="Arial" w:hAnsi="Arial" w:cs="Arial"/>
                </w:rPr>
                <w:t>2.1 Academic courses taken</w:t>
              </w:r>
            </w:hyperlink>
          </w:p>
          <w:p w14:paraId="5695EF81" w14:textId="6BF1EA30" w:rsidR="00251680" w:rsidRPr="004C1A07" w:rsidRDefault="003B0D80" w:rsidP="00251680">
            <w:pPr>
              <w:pStyle w:val="ListParagraph"/>
              <w:numPr>
                <w:ilvl w:val="0"/>
                <w:numId w:val="43"/>
              </w:numPr>
              <w:spacing w:after="0" w:line="240" w:lineRule="auto"/>
              <w:rPr>
                <w:rFonts w:ascii="Arial" w:hAnsi="Arial" w:cs="Arial"/>
                <w:b/>
              </w:rPr>
            </w:pPr>
            <w:hyperlink w:anchor="Part_6_22" w:history="1">
              <w:r w:rsidR="00251680" w:rsidRPr="004C1A07">
                <w:rPr>
                  <w:rStyle w:val="Hyperlink"/>
                  <w:rFonts w:ascii="Arial" w:hAnsi="Arial" w:cs="Arial"/>
                </w:rPr>
                <w:t>2.2 Member of a museum association</w:t>
              </w:r>
            </w:hyperlink>
          </w:p>
          <w:p w14:paraId="51120D77" w14:textId="25E12779" w:rsidR="00251680" w:rsidRPr="001E183B" w:rsidRDefault="003B0D80" w:rsidP="00251680">
            <w:pPr>
              <w:pStyle w:val="ListParagraph"/>
              <w:numPr>
                <w:ilvl w:val="0"/>
                <w:numId w:val="43"/>
              </w:numPr>
              <w:spacing w:after="0" w:line="240" w:lineRule="auto"/>
              <w:rPr>
                <w:rStyle w:val="Hyperlink"/>
                <w:rFonts w:ascii="Arial" w:hAnsi="Arial" w:cs="Arial"/>
                <w:b/>
                <w:color w:val="auto"/>
                <w:u w:val="none"/>
              </w:rPr>
            </w:pPr>
            <w:hyperlink w:anchor="Part_6_23" w:history="1">
              <w:r w:rsidR="00251680" w:rsidRPr="004C1A07">
                <w:rPr>
                  <w:rStyle w:val="Hyperlink"/>
                  <w:rFonts w:ascii="Arial" w:hAnsi="Arial" w:cs="Arial"/>
                </w:rPr>
                <w:t>2.3 Accredited Member of Canada’s Accredited Zoos and Aquariums (CAZA)</w:t>
              </w:r>
            </w:hyperlink>
          </w:p>
          <w:p w14:paraId="44D59DC0" w14:textId="6A21A05F" w:rsidR="001E183B" w:rsidRPr="001E183B" w:rsidRDefault="003B0D80" w:rsidP="00251680">
            <w:pPr>
              <w:pStyle w:val="ListParagraph"/>
              <w:numPr>
                <w:ilvl w:val="0"/>
                <w:numId w:val="43"/>
              </w:numPr>
              <w:spacing w:after="0" w:line="240" w:lineRule="auto"/>
              <w:rPr>
                <w:rFonts w:ascii="Arial" w:hAnsi="Arial" w:cs="Arial"/>
              </w:rPr>
            </w:pPr>
            <w:hyperlink w:anchor="Part_6_24" w:history="1">
              <w:r w:rsidR="001E183B" w:rsidRPr="001E183B">
                <w:rPr>
                  <w:rStyle w:val="Hyperlink"/>
                  <w:rFonts w:ascii="Arial" w:hAnsi="Arial" w:cs="Arial"/>
                </w:rPr>
                <w:t>2.4 Animal Use Protocol (AUP) and Animal Care Committee (ACC) approval documents</w:t>
              </w:r>
            </w:hyperlink>
          </w:p>
          <w:p w14:paraId="3C9B73C2" w14:textId="5748593F" w:rsidR="00251680" w:rsidRPr="004C1A07" w:rsidRDefault="003B0D80" w:rsidP="00C73A62">
            <w:pPr>
              <w:spacing w:after="0"/>
              <w:ind w:left="334"/>
              <w:rPr>
                <w:rFonts w:ascii="Arial" w:hAnsi="Arial" w:cs="Arial"/>
                <w:b/>
              </w:rPr>
            </w:pPr>
            <w:hyperlink w:anchor="Part_6_3" w:history="1">
              <w:r w:rsidR="00251680" w:rsidRPr="004C1A07">
                <w:rPr>
                  <w:rStyle w:val="Hyperlink"/>
                  <w:rFonts w:ascii="Arial" w:hAnsi="Arial" w:cs="Arial"/>
                  <w:b/>
                </w:rPr>
                <w:t>Section 3: Activities and facilities</w:t>
              </w:r>
            </w:hyperlink>
          </w:p>
          <w:p w14:paraId="32B4B80A" w14:textId="70E79332" w:rsidR="00251680" w:rsidRPr="004C1A07" w:rsidRDefault="003B0D80" w:rsidP="00251680">
            <w:pPr>
              <w:pStyle w:val="ListParagraph"/>
              <w:numPr>
                <w:ilvl w:val="0"/>
                <w:numId w:val="44"/>
              </w:numPr>
              <w:spacing w:after="0" w:line="240" w:lineRule="auto"/>
              <w:rPr>
                <w:rFonts w:ascii="Arial" w:hAnsi="Arial" w:cs="Arial"/>
              </w:rPr>
            </w:pPr>
            <w:hyperlink w:anchor="Part_6_31" w:history="1">
              <w:r w:rsidR="00251680" w:rsidRPr="004C1A07">
                <w:rPr>
                  <w:rStyle w:val="Hyperlink"/>
                  <w:rFonts w:ascii="Arial" w:hAnsi="Arial" w:cs="Arial"/>
                </w:rPr>
                <w:t>3.1 Applicable Activities</w:t>
              </w:r>
            </w:hyperlink>
          </w:p>
          <w:p w14:paraId="5A0513F3" w14:textId="2F414924" w:rsidR="00251680" w:rsidRPr="004C1A07" w:rsidRDefault="003B0D80" w:rsidP="00251680">
            <w:pPr>
              <w:pStyle w:val="ListParagraph"/>
              <w:numPr>
                <w:ilvl w:val="0"/>
                <w:numId w:val="44"/>
              </w:numPr>
              <w:spacing w:after="0" w:line="240" w:lineRule="auto"/>
              <w:rPr>
                <w:rFonts w:ascii="Arial" w:hAnsi="Arial" w:cs="Arial"/>
              </w:rPr>
            </w:pPr>
            <w:hyperlink w:anchor="Part_6_32" w:history="1">
              <w:r w:rsidR="001E183B" w:rsidRPr="001E183B">
                <w:rPr>
                  <w:rStyle w:val="Hyperlink"/>
                  <w:rFonts w:ascii="Arial" w:hAnsi="Arial" w:cs="Arial"/>
                </w:rPr>
                <w:t>3.2 Activity description</w:t>
              </w:r>
            </w:hyperlink>
          </w:p>
          <w:p w14:paraId="0FDB3396" w14:textId="67FB6C5E" w:rsidR="00251680" w:rsidRPr="004C1A07" w:rsidRDefault="003B0D80" w:rsidP="00251680">
            <w:pPr>
              <w:pStyle w:val="ListParagraph"/>
              <w:numPr>
                <w:ilvl w:val="0"/>
                <w:numId w:val="44"/>
              </w:numPr>
              <w:spacing w:after="0" w:line="240" w:lineRule="auto"/>
              <w:rPr>
                <w:rFonts w:ascii="Arial" w:hAnsi="Arial" w:cs="Arial"/>
              </w:rPr>
            </w:pPr>
            <w:hyperlink w:anchor="Part_6_33" w:history="1">
              <w:r w:rsidR="00251680" w:rsidRPr="004C1A07">
                <w:rPr>
                  <w:rStyle w:val="Hyperlink"/>
                  <w:rFonts w:ascii="Arial" w:hAnsi="Arial" w:cs="Arial"/>
                </w:rPr>
                <w:t>3.3 Facility description</w:t>
              </w:r>
            </w:hyperlink>
          </w:p>
          <w:p w14:paraId="6756C0F4" w14:textId="3C839663" w:rsidR="00251680" w:rsidRDefault="003B0D80" w:rsidP="00C73A62">
            <w:pPr>
              <w:spacing w:after="0"/>
              <w:ind w:left="334"/>
              <w:rPr>
                <w:rStyle w:val="Hyperlink"/>
                <w:rFonts w:ascii="Arial" w:hAnsi="Arial" w:cs="Arial"/>
                <w:b/>
              </w:rPr>
            </w:pPr>
            <w:hyperlink w:anchor="Part_6_4" w:history="1">
              <w:r w:rsidR="00251680" w:rsidRPr="004C1A07">
                <w:rPr>
                  <w:rStyle w:val="Hyperlink"/>
                  <w:rFonts w:ascii="Arial" w:hAnsi="Arial" w:cs="Arial"/>
                  <w:b/>
                </w:rPr>
                <w:t>Section 4: Risk management</w:t>
              </w:r>
            </w:hyperlink>
          </w:p>
          <w:p w14:paraId="49047B5D" w14:textId="4BF0C196" w:rsidR="00F11CFE" w:rsidRPr="0028148F" w:rsidRDefault="003B0D80" w:rsidP="0028148F">
            <w:pPr>
              <w:pStyle w:val="ListParagraph"/>
              <w:numPr>
                <w:ilvl w:val="0"/>
                <w:numId w:val="59"/>
              </w:numPr>
              <w:spacing w:after="0"/>
              <w:ind w:left="699"/>
              <w:rPr>
                <w:rFonts w:ascii="Arial" w:hAnsi="Arial" w:cs="Arial"/>
              </w:rPr>
            </w:pPr>
            <w:hyperlink w:anchor="Part_6_41" w:history="1">
              <w:r w:rsidR="00F11CFE" w:rsidRPr="00DA524D">
                <w:rPr>
                  <w:rStyle w:val="Hyperlink"/>
                  <w:rFonts w:ascii="Arial" w:hAnsi="Arial" w:cs="Arial"/>
                </w:rPr>
                <w:t>4.1 Risk to live migratory birds</w:t>
              </w:r>
            </w:hyperlink>
          </w:p>
          <w:p w14:paraId="2E87992E" w14:textId="37ADF7D5" w:rsidR="00F11CFE" w:rsidRPr="0028148F" w:rsidRDefault="003B0D80" w:rsidP="0028148F">
            <w:pPr>
              <w:pStyle w:val="ListParagraph"/>
              <w:numPr>
                <w:ilvl w:val="0"/>
                <w:numId w:val="59"/>
              </w:numPr>
              <w:spacing w:after="0"/>
              <w:ind w:left="699"/>
              <w:rPr>
                <w:rFonts w:ascii="Arial" w:hAnsi="Arial" w:cs="Arial"/>
              </w:rPr>
            </w:pPr>
            <w:hyperlink w:anchor="Part_6_42" w:history="1">
              <w:r w:rsidR="00F11CFE" w:rsidRPr="00DA524D">
                <w:rPr>
                  <w:rStyle w:val="Hyperlink"/>
                  <w:rFonts w:ascii="Arial" w:hAnsi="Arial" w:cs="Arial"/>
                </w:rPr>
                <w:t>4.2 Veterinarian</w:t>
              </w:r>
            </w:hyperlink>
          </w:p>
          <w:p w14:paraId="06354B14" w14:textId="5B52FDC9" w:rsidR="00251680" w:rsidRPr="004C1A07" w:rsidRDefault="003B0D80" w:rsidP="00C73A62">
            <w:pPr>
              <w:spacing w:after="0"/>
              <w:ind w:left="334"/>
              <w:rPr>
                <w:rFonts w:ascii="Arial" w:hAnsi="Arial" w:cs="Arial"/>
                <w:b/>
              </w:rPr>
            </w:pPr>
            <w:hyperlink w:anchor="Part_6_5" w:history="1">
              <w:r w:rsidR="00251680" w:rsidRPr="004C1A07">
                <w:rPr>
                  <w:rStyle w:val="Hyperlink"/>
                  <w:rFonts w:ascii="Arial" w:hAnsi="Arial" w:cs="Arial"/>
                  <w:b/>
                </w:rPr>
                <w:t xml:space="preserve">Section 5: </w:t>
              </w:r>
              <w:r w:rsidR="001E183B">
                <w:rPr>
                  <w:rStyle w:val="Hyperlink"/>
                  <w:rFonts w:ascii="Arial" w:hAnsi="Arial" w:cs="Arial"/>
                  <w:b/>
                </w:rPr>
                <w:t xml:space="preserve">Protected areas </w:t>
              </w:r>
            </w:hyperlink>
          </w:p>
          <w:p w14:paraId="7B413044" w14:textId="77777777" w:rsidR="004D7EF6" w:rsidRDefault="004D7EF6" w:rsidP="00C73A62">
            <w:pPr>
              <w:spacing w:after="0" w:line="259" w:lineRule="auto"/>
            </w:pPr>
          </w:p>
          <w:p w14:paraId="43DD83FD" w14:textId="5E73600B" w:rsidR="00251680" w:rsidRPr="004C1A07" w:rsidRDefault="003B0D80" w:rsidP="00C73A62">
            <w:pPr>
              <w:spacing w:after="0" w:line="259" w:lineRule="auto"/>
              <w:rPr>
                <w:rFonts w:ascii="Arial" w:hAnsi="Arial" w:cs="Arial"/>
                <w:b/>
              </w:rPr>
            </w:pPr>
            <w:hyperlink w:anchor="Part_7" w:history="1">
              <w:r w:rsidR="00F139C2">
                <w:rPr>
                  <w:rStyle w:val="Hyperlink"/>
                  <w:rFonts w:ascii="Arial" w:hAnsi="Arial" w:cs="Arial"/>
                  <w:b/>
                </w:rPr>
                <w:t>Part 7</w:t>
              </w:r>
              <w:r w:rsidR="00251680" w:rsidRPr="004C1A07">
                <w:rPr>
                  <w:rStyle w:val="Hyperlink"/>
                  <w:rFonts w:ascii="Arial" w:hAnsi="Arial" w:cs="Arial"/>
                  <w:b/>
                </w:rPr>
                <w:t>: Annexes</w:t>
              </w:r>
            </w:hyperlink>
          </w:p>
          <w:p w14:paraId="241D68FD" w14:textId="476D52B5" w:rsidR="00251680" w:rsidRPr="004C1A07" w:rsidRDefault="003B0D80" w:rsidP="00251680">
            <w:pPr>
              <w:pStyle w:val="ListParagraph"/>
              <w:numPr>
                <w:ilvl w:val="0"/>
                <w:numId w:val="46"/>
              </w:numPr>
              <w:spacing w:after="0" w:line="259" w:lineRule="auto"/>
              <w:rPr>
                <w:rFonts w:ascii="Arial" w:hAnsi="Arial" w:cs="Arial"/>
                <w:b/>
              </w:rPr>
            </w:pPr>
            <w:hyperlink w:anchor="Part_6" w:history="1">
              <w:r w:rsidR="00A915CE">
                <w:rPr>
                  <w:rStyle w:val="Hyperlink"/>
                  <w:rFonts w:ascii="Arial" w:hAnsi="Arial" w:cs="Arial"/>
                </w:rPr>
                <w:t>Annexes to be filled out for Scientific B</w:t>
              </w:r>
              <w:r w:rsidR="00251680" w:rsidRPr="004C1A07">
                <w:rPr>
                  <w:rStyle w:val="Hyperlink"/>
                  <w:rFonts w:ascii="Arial" w:hAnsi="Arial" w:cs="Arial"/>
                </w:rPr>
                <w:t>anding purposes</w:t>
              </w:r>
            </w:hyperlink>
          </w:p>
          <w:p w14:paraId="2A6324DA" w14:textId="22CA5A25" w:rsidR="00251680" w:rsidRPr="00C73A62" w:rsidRDefault="003B0D80" w:rsidP="00C73A62">
            <w:pPr>
              <w:pStyle w:val="ListParagraph"/>
              <w:numPr>
                <w:ilvl w:val="0"/>
                <w:numId w:val="46"/>
              </w:numPr>
              <w:spacing w:after="0" w:line="259" w:lineRule="auto"/>
              <w:rPr>
                <w:rStyle w:val="Hyperlink"/>
                <w:rFonts w:ascii="Arial" w:hAnsi="Arial" w:cs="Arial"/>
                <w:b/>
                <w:color w:val="auto"/>
                <w:u w:val="none"/>
              </w:rPr>
            </w:pPr>
            <w:hyperlink w:anchor="Part_6" w:history="1">
              <w:r w:rsidR="00251680" w:rsidRPr="004C1A07">
                <w:rPr>
                  <w:rStyle w:val="Hyperlink"/>
                  <w:rFonts w:ascii="Arial" w:hAnsi="Arial" w:cs="Arial"/>
                </w:rPr>
                <w:t>Anne</w:t>
              </w:r>
              <w:r w:rsidR="00A915CE">
                <w:rPr>
                  <w:rStyle w:val="Hyperlink"/>
                  <w:rFonts w:ascii="Arial" w:hAnsi="Arial" w:cs="Arial"/>
                </w:rPr>
                <w:t>xes to be filled out for other S</w:t>
              </w:r>
              <w:r w:rsidR="00251680" w:rsidRPr="004C1A07">
                <w:rPr>
                  <w:rStyle w:val="Hyperlink"/>
                  <w:rFonts w:ascii="Arial" w:hAnsi="Arial" w:cs="Arial"/>
                </w:rPr>
                <w:t>cientific purposes</w:t>
              </w:r>
            </w:hyperlink>
          </w:p>
          <w:p w14:paraId="40111D95" w14:textId="77777777" w:rsidR="00251680" w:rsidRPr="00C73A62" w:rsidRDefault="00251680" w:rsidP="00C73A62">
            <w:pPr>
              <w:pStyle w:val="ListParagraph"/>
              <w:spacing w:after="0" w:line="259" w:lineRule="auto"/>
              <w:rPr>
                <w:rFonts w:ascii="Arial" w:hAnsi="Arial" w:cs="Arial"/>
                <w:b/>
              </w:rPr>
            </w:pPr>
          </w:p>
          <w:p w14:paraId="0F2E7D8F" w14:textId="4CC7D3EB" w:rsidR="00251680" w:rsidRPr="00ED3DFC" w:rsidRDefault="00ED3DFC" w:rsidP="00C73A62">
            <w:pPr>
              <w:spacing w:line="259" w:lineRule="auto"/>
              <w:rPr>
                <w:rStyle w:val="Hyperlink"/>
                <w:rFonts w:ascii="Arial" w:hAnsi="Arial" w:cs="Arial"/>
                <w:b/>
              </w:rPr>
            </w:pPr>
            <w:r>
              <w:rPr>
                <w:rFonts w:ascii="Arial" w:hAnsi="Arial" w:cs="Arial"/>
                <w:b/>
              </w:rPr>
              <w:fldChar w:fldCharType="begin"/>
            </w:r>
            <w:r>
              <w:rPr>
                <w:rFonts w:ascii="Arial" w:hAnsi="Arial" w:cs="Arial"/>
                <w:b/>
              </w:rPr>
              <w:instrText xml:space="preserve"> HYPERLINK  \l "Part_8" </w:instrText>
            </w:r>
            <w:r>
              <w:rPr>
                <w:rFonts w:ascii="Arial" w:hAnsi="Arial" w:cs="Arial"/>
                <w:b/>
              </w:rPr>
              <w:fldChar w:fldCharType="separate"/>
            </w:r>
            <w:r w:rsidRPr="00ED3DFC">
              <w:rPr>
                <w:rStyle w:val="Hyperlink"/>
                <w:rFonts w:ascii="Arial" w:hAnsi="Arial" w:cs="Arial"/>
                <w:b/>
              </w:rPr>
              <w:t>Part_8</w:t>
            </w:r>
          </w:p>
          <w:p w14:paraId="4AC564C3" w14:textId="4458C3AF" w:rsidR="00251680" w:rsidRPr="006419E6" w:rsidRDefault="00ED3DFC" w:rsidP="006118CE">
            <w:pPr>
              <w:spacing w:after="0"/>
              <w:ind w:left="971" w:hanging="971"/>
              <w:rPr>
                <w:rFonts w:ascii="Arial" w:hAnsi="Arial" w:cs="Arial"/>
                <w:b/>
              </w:rPr>
            </w:pPr>
            <w:r>
              <w:rPr>
                <w:rFonts w:ascii="Arial" w:hAnsi="Arial" w:cs="Arial"/>
                <w:b/>
              </w:rPr>
              <w:fldChar w:fldCharType="end"/>
            </w:r>
            <w:hyperlink w:anchor="Annex_2" w:history="1">
              <w:r w:rsidR="00FD357B">
                <w:rPr>
                  <w:rStyle w:val="Hyperlink"/>
                  <w:rFonts w:ascii="Arial" w:hAnsi="Arial" w:cs="Arial"/>
                  <w:b/>
                </w:rPr>
                <w:t>Annex 1</w:t>
              </w:r>
              <w:r w:rsidR="00251680" w:rsidRPr="006419E6">
                <w:rPr>
                  <w:rStyle w:val="Hyperlink"/>
                  <w:rFonts w:ascii="Arial" w:hAnsi="Arial" w:cs="Arial"/>
                  <w:b/>
                </w:rPr>
                <w:t>:</w:t>
              </w:r>
              <w:r w:rsidR="00251680" w:rsidRPr="006118CE">
                <w:rPr>
                  <w:rStyle w:val="Hyperlink"/>
                  <w:rFonts w:ascii="Arial" w:hAnsi="Arial" w:cs="Arial"/>
                </w:rPr>
                <w:t xml:space="preserve"> Auxiliary markers, biological sample collection, and veterinary procedures </w:t>
              </w:r>
            </w:hyperlink>
          </w:p>
          <w:p w14:paraId="43EDD2C1" w14:textId="1E92BB1A" w:rsidR="00251680" w:rsidRPr="004C1A07" w:rsidRDefault="003B0D80" w:rsidP="006118CE">
            <w:pPr>
              <w:spacing w:after="0"/>
              <w:rPr>
                <w:rFonts w:ascii="Arial" w:hAnsi="Arial" w:cs="Arial"/>
                <w:b/>
              </w:rPr>
            </w:pPr>
            <w:hyperlink w:anchor="Annex_3" w:history="1">
              <w:r w:rsidR="00FD357B">
                <w:rPr>
                  <w:rStyle w:val="Hyperlink"/>
                  <w:rFonts w:ascii="Arial" w:hAnsi="Arial" w:cs="Arial"/>
                  <w:b/>
                </w:rPr>
                <w:t>Annex 2</w:t>
              </w:r>
              <w:r w:rsidR="00251680" w:rsidRPr="004C1A07">
                <w:rPr>
                  <w:rStyle w:val="Hyperlink"/>
                  <w:rFonts w:ascii="Arial" w:hAnsi="Arial" w:cs="Arial"/>
                  <w:b/>
                </w:rPr>
                <w:t xml:space="preserve">: </w:t>
              </w:r>
              <w:r w:rsidR="00251680" w:rsidRPr="006118CE">
                <w:rPr>
                  <w:rStyle w:val="Hyperlink"/>
                  <w:rFonts w:ascii="Arial" w:hAnsi="Arial" w:cs="Arial"/>
                </w:rPr>
                <w:t>Nominees</w:t>
              </w:r>
            </w:hyperlink>
          </w:p>
          <w:p w14:paraId="43B07D34" w14:textId="378069F0" w:rsidR="00251680" w:rsidRPr="004C1A07" w:rsidRDefault="003B0D80" w:rsidP="006118CE">
            <w:pPr>
              <w:spacing w:after="0"/>
              <w:rPr>
                <w:rFonts w:ascii="Arial" w:hAnsi="Arial" w:cs="Arial"/>
                <w:b/>
              </w:rPr>
            </w:pPr>
            <w:hyperlink w:anchor="Annex_4" w:history="1">
              <w:r w:rsidR="00FD357B">
                <w:rPr>
                  <w:rStyle w:val="Hyperlink"/>
                  <w:rFonts w:ascii="Arial" w:hAnsi="Arial" w:cs="Arial"/>
                  <w:b/>
                </w:rPr>
                <w:t>Annex 3</w:t>
              </w:r>
              <w:r w:rsidR="00251680" w:rsidRPr="004C1A07">
                <w:rPr>
                  <w:rStyle w:val="Hyperlink"/>
                  <w:rFonts w:ascii="Arial" w:hAnsi="Arial" w:cs="Arial"/>
                  <w:b/>
                </w:rPr>
                <w:t xml:space="preserve">: </w:t>
              </w:r>
              <w:r w:rsidR="00251680" w:rsidRPr="006118CE">
                <w:rPr>
                  <w:rStyle w:val="Hyperlink"/>
                  <w:rFonts w:ascii="Arial" w:hAnsi="Arial" w:cs="Arial"/>
                </w:rPr>
                <w:t>Species a</w:t>
              </w:r>
              <w:r w:rsidR="001E183B">
                <w:rPr>
                  <w:rStyle w:val="Hyperlink"/>
                  <w:rFonts w:ascii="Arial" w:hAnsi="Arial" w:cs="Arial"/>
                </w:rPr>
                <w:t>t r</w:t>
              </w:r>
              <w:r w:rsidR="00251680" w:rsidRPr="006118CE">
                <w:rPr>
                  <w:rStyle w:val="Hyperlink"/>
                  <w:rFonts w:ascii="Arial" w:hAnsi="Arial" w:cs="Arial"/>
                </w:rPr>
                <w:t>isk</w:t>
              </w:r>
            </w:hyperlink>
          </w:p>
          <w:p w14:paraId="265CFD49" w14:textId="13E91DF9" w:rsidR="00251680" w:rsidRDefault="003B0D80" w:rsidP="006118CE">
            <w:pPr>
              <w:spacing w:after="0"/>
              <w:rPr>
                <w:rStyle w:val="Hyperlink"/>
                <w:rFonts w:ascii="Arial" w:hAnsi="Arial" w:cs="Arial"/>
              </w:rPr>
            </w:pPr>
            <w:hyperlink w:anchor="Annex_5" w:history="1">
              <w:r w:rsidR="00FD357B">
                <w:rPr>
                  <w:rStyle w:val="Hyperlink"/>
                  <w:rFonts w:ascii="Arial" w:hAnsi="Arial" w:cs="Arial"/>
                  <w:b/>
                </w:rPr>
                <w:t>Annex 4</w:t>
              </w:r>
              <w:r w:rsidR="00251680" w:rsidRPr="004C1A07">
                <w:rPr>
                  <w:rStyle w:val="Hyperlink"/>
                  <w:rFonts w:ascii="Arial" w:hAnsi="Arial" w:cs="Arial"/>
                  <w:b/>
                </w:rPr>
                <w:t xml:space="preserve">: </w:t>
              </w:r>
              <w:r w:rsidR="00251680" w:rsidRPr="006118CE">
                <w:rPr>
                  <w:rStyle w:val="Hyperlink"/>
                  <w:rFonts w:ascii="Arial" w:hAnsi="Arial" w:cs="Arial"/>
                </w:rPr>
                <w:t>Exchange</w:t>
              </w:r>
            </w:hyperlink>
          </w:p>
          <w:p w14:paraId="712F928D" w14:textId="1EAB8224" w:rsidR="007E14A6" w:rsidRPr="007E14A6" w:rsidRDefault="003B0D80" w:rsidP="006118CE">
            <w:pPr>
              <w:spacing w:after="0"/>
              <w:rPr>
                <w:rStyle w:val="Hyperlink"/>
                <w:rFonts w:ascii="Arial" w:hAnsi="Arial" w:cs="Arial"/>
              </w:rPr>
            </w:pPr>
            <w:hyperlink w:anchor="Annex_5" w:history="1">
              <w:r w:rsidR="007E14A6" w:rsidRPr="007E14A6">
                <w:rPr>
                  <w:rStyle w:val="Hyperlink"/>
                  <w:rFonts w:ascii="Arial" w:hAnsi="Arial" w:cs="Arial"/>
                  <w:b/>
                </w:rPr>
                <w:t xml:space="preserve">Annex 5: </w:t>
              </w:r>
              <w:r w:rsidR="007E14A6" w:rsidRPr="007E14A6">
                <w:rPr>
                  <w:rStyle w:val="Hyperlink"/>
                  <w:rFonts w:ascii="Arial" w:hAnsi="Arial" w:cs="Arial"/>
                </w:rPr>
                <w:t>Additional project and activity information</w:t>
              </w:r>
            </w:hyperlink>
          </w:p>
          <w:p w14:paraId="75D270F9" w14:textId="3493842C" w:rsidR="006118CE" w:rsidRDefault="003B0D80" w:rsidP="006118CE">
            <w:pPr>
              <w:spacing w:after="0" w:line="259" w:lineRule="auto"/>
              <w:ind w:left="720" w:hanging="720"/>
              <w:rPr>
                <w:rStyle w:val="Hyperlink"/>
                <w:rFonts w:ascii="Arial" w:hAnsi="Arial" w:cs="Arial"/>
                <w:b/>
              </w:rPr>
            </w:pPr>
            <w:hyperlink w:anchor="Annex_6" w:history="1">
              <w:r w:rsidR="00D80708" w:rsidRPr="000F139A">
                <w:rPr>
                  <w:rStyle w:val="Hyperlink"/>
                  <w:rFonts w:ascii="Arial" w:hAnsi="Arial" w:cs="Arial"/>
                  <w:b/>
                </w:rPr>
                <w:t xml:space="preserve">Annex </w:t>
              </w:r>
              <w:r w:rsidR="007A03F6">
                <w:rPr>
                  <w:rStyle w:val="Hyperlink"/>
                  <w:rFonts w:ascii="Arial" w:hAnsi="Arial" w:cs="Arial"/>
                  <w:b/>
                </w:rPr>
                <w:t>6</w:t>
              </w:r>
              <w:r w:rsidR="00D80708" w:rsidRPr="000F139A">
                <w:rPr>
                  <w:rStyle w:val="Hyperlink"/>
                  <w:rFonts w:ascii="Arial" w:hAnsi="Arial" w:cs="Arial"/>
                  <w:b/>
                </w:rPr>
                <w:t xml:space="preserve">: </w:t>
              </w:r>
              <w:r w:rsidR="00581990" w:rsidRPr="006118CE">
                <w:rPr>
                  <w:rStyle w:val="Hyperlink"/>
                  <w:rFonts w:ascii="Arial" w:hAnsi="Arial" w:cs="Arial"/>
                </w:rPr>
                <w:t>Permitting sections contact information, Canadian Wildlife Service offices (by region)</w:t>
              </w:r>
            </w:hyperlink>
          </w:p>
          <w:p w14:paraId="3066861E" w14:textId="25ACEB7A" w:rsidR="006419E6" w:rsidRPr="00AE0AE8" w:rsidRDefault="003B0D80" w:rsidP="006118CE">
            <w:pPr>
              <w:spacing w:after="0" w:line="259" w:lineRule="auto"/>
              <w:ind w:left="720" w:hanging="720"/>
              <w:rPr>
                <w:rStyle w:val="Hyperlink"/>
                <w:rFonts w:ascii="Arial" w:hAnsi="Arial" w:cs="Arial"/>
                <w:b/>
              </w:rPr>
            </w:pPr>
            <w:hyperlink w:anchor="Table_1" w:history="1">
              <w:r w:rsidR="006419E6" w:rsidRPr="00C73A62">
                <w:rPr>
                  <w:rStyle w:val="Hyperlink"/>
                  <w:rFonts w:ascii="Arial" w:hAnsi="Arial" w:cs="Arial"/>
                  <w:b/>
                </w:rPr>
                <w:t xml:space="preserve">Table 1: </w:t>
              </w:r>
              <w:r w:rsidR="006419E6" w:rsidRPr="006118CE">
                <w:rPr>
                  <w:rStyle w:val="Hyperlink"/>
                  <w:rFonts w:ascii="Arial" w:hAnsi="Arial" w:cs="Arial"/>
                  <w:bCs/>
                </w:rPr>
                <w:t>Capture, sampling and additional authorizations</w:t>
              </w:r>
            </w:hyperlink>
          </w:p>
          <w:p w14:paraId="64BFFC1F" w14:textId="49A05E48" w:rsidR="006419E6" w:rsidRPr="000F139A" w:rsidRDefault="006419E6" w:rsidP="006419E6">
            <w:pPr>
              <w:spacing w:line="259" w:lineRule="auto"/>
              <w:rPr>
                <w:rFonts w:ascii="Arial" w:hAnsi="Arial" w:cs="Arial"/>
                <w:b/>
                <w:szCs w:val="24"/>
              </w:rPr>
            </w:pPr>
            <w:r w:rsidRPr="00AE0AE8">
              <w:rPr>
                <w:rStyle w:val="Hyperlink"/>
                <w:rFonts w:ascii="Arial" w:hAnsi="Arial" w:cs="Arial"/>
                <w:b/>
              </w:rPr>
              <w:t>Table 2</w:t>
            </w:r>
            <w:r>
              <w:rPr>
                <w:rStyle w:val="Hyperlink"/>
                <w:rFonts w:ascii="Arial" w:hAnsi="Arial" w:cs="Arial"/>
                <w:b/>
              </w:rPr>
              <w:t xml:space="preserve">: </w:t>
            </w:r>
            <w:r w:rsidRPr="006118CE">
              <w:rPr>
                <w:rStyle w:val="Hyperlink"/>
                <w:rFonts w:ascii="Arial" w:hAnsi="Arial" w:cs="Arial"/>
              </w:rPr>
              <w:t>Auxiliary markers</w:t>
            </w:r>
          </w:p>
        </w:tc>
      </w:tr>
    </w:tbl>
    <w:p w14:paraId="179DA733" w14:textId="50E8FB71" w:rsidR="00EF2668" w:rsidRPr="00C73A62" w:rsidRDefault="00EF2668" w:rsidP="00C73A62">
      <w:pPr>
        <w:rPr>
          <w:rFonts w:ascii="Arial" w:hAnsi="Arial" w:cs="Arial"/>
          <w:b/>
          <w:sz w:val="24"/>
          <w:szCs w:val="24"/>
        </w:rPr>
      </w:pPr>
    </w:p>
    <w:tbl>
      <w:tblPr>
        <w:tblStyle w:val="TableGrid"/>
        <w:tblW w:w="0" w:type="auto"/>
        <w:tblLook w:val="04A0" w:firstRow="1" w:lastRow="0" w:firstColumn="1" w:lastColumn="0" w:noHBand="0" w:noVBand="1"/>
      </w:tblPr>
      <w:tblGrid>
        <w:gridCol w:w="9350"/>
      </w:tblGrid>
      <w:tr w:rsidR="004A2E7C" w:rsidRPr="00DD185E" w14:paraId="26B7A89F" w14:textId="77777777" w:rsidTr="00D478DC">
        <w:tc>
          <w:tcPr>
            <w:tcW w:w="9350" w:type="dxa"/>
            <w:shd w:val="clear" w:color="auto" w:fill="000000" w:themeFill="text1"/>
          </w:tcPr>
          <w:p w14:paraId="4E40CAFA" w14:textId="150304C8" w:rsidR="004A2E7C" w:rsidRPr="00EF2668" w:rsidRDefault="00D67B14" w:rsidP="00605A59">
            <w:pPr>
              <w:pStyle w:val="Heading1"/>
              <w:spacing w:before="0" w:line="360" w:lineRule="auto"/>
              <w:outlineLvl w:val="0"/>
              <w:rPr>
                <w:rFonts w:ascii="Arial" w:hAnsi="Arial" w:cs="Arial"/>
              </w:rPr>
            </w:pPr>
            <w:bookmarkStart w:id="2" w:name="_Part_1:_Applicant"/>
            <w:bookmarkStart w:id="3" w:name="Part_1" w:colFirst="0" w:colLast="0"/>
            <w:bookmarkEnd w:id="2"/>
            <w:r w:rsidRPr="00EF2668">
              <w:rPr>
                <w:rFonts w:ascii="Arial" w:hAnsi="Arial" w:cs="Arial"/>
                <w:color w:val="auto"/>
                <w:sz w:val="24"/>
              </w:rPr>
              <w:lastRenderedPageBreak/>
              <w:t xml:space="preserve">Part 1: Applicant </w:t>
            </w:r>
            <w:r w:rsidR="002C3153">
              <w:rPr>
                <w:rFonts w:ascii="Arial" w:hAnsi="Arial" w:cs="Arial"/>
                <w:color w:val="auto"/>
                <w:sz w:val="24"/>
              </w:rPr>
              <w:t>and general information</w:t>
            </w:r>
            <w:r w:rsidR="00605A59">
              <w:rPr>
                <w:rFonts w:ascii="Arial" w:hAnsi="Arial" w:cs="Arial"/>
                <w:color w:val="auto"/>
                <w:sz w:val="24"/>
              </w:rPr>
              <w:t xml:space="preserve"> (Mandatory)</w:t>
            </w:r>
          </w:p>
        </w:tc>
      </w:tr>
      <w:tr w:rsidR="009847A0" w:rsidRPr="00DD185E" w14:paraId="4E9DDF74" w14:textId="77777777" w:rsidTr="009847A0">
        <w:tc>
          <w:tcPr>
            <w:tcW w:w="9350" w:type="dxa"/>
            <w:shd w:val="clear" w:color="auto" w:fill="FFFFFF" w:themeFill="background1"/>
          </w:tcPr>
          <w:p w14:paraId="3A364265" w14:textId="62A6B7FA" w:rsidR="009847A0" w:rsidRPr="009847A0" w:rsidRDefault="00076A7D" w:rsidP="009847A0">
            <w:pPr>
              <w:pStyle w:val="Heading1"/>
              <w:spacing w:before="0" w:after="240"/>
              <w:outlineLvl w:val="0"/>
              <w:rPr>
                <w:rFonts w:ascii="Arial" w:hAnsi="Arial" w:cs="Arial"/>
                <w:b w:val="0"/>
                <w:color w:val="auto"/>
                <w:sz w:val="24"/>
              </w:rPr>
            </w:pPr>
            <w:r>
              <w:rPr>
                <w:rFonts w:ascii="Arial" w:hAnsi="Arial" w:cs="Arial"/>
                <w:b w:val="0"/>
                <w:color w:val="auto"/>
                <w:sz w:val="24"/>
              </w:rPr>
              <w:t>All Scientific P</w:t>
            </w:r>
            <w:r w:rsidR="009847A0" w:rsidRPr="009847A0">
              <w:rPr>
                <w:rFonts w:ascii="Arial" w:hAnsi="Arial" w:cs="Arial"/>
                <w:b w:val="0"/>
                <w:color w:val="auto"/>
                <w:sz w:val="24"/>
              </w:rPr>
              <w:t xml:space="preserve">ermit applicants must complete Part 1 for an application to be considered complete.  </w:t>
            </w:r>
          </w:p>
        </w:tc>
      </w:tr>
      <w:bookmarkEnd w:id="3"/>
      <w:tr w:rsidR="00A62C94" w:rsidRPr="00DD185E" w14:paraId="050A5121" w14:textId="77777777" w:rsidTr="00C73A62">
        <w:tc>
          <w:tcPr>
            <w:tcW w:w="9350" w:type="dxa"/>
            <w:shd w:val="clear" w:color="auto" w:fill="D9D9D9" w:themeFill="background1" w:themeFillShade="D9"/>
          </w:tcPr>
          <w:p w14:paraId="0EFFC3E1" w14:textId="12B6AD59" w:rsidR="00A62C94" w:rsidRDefault="00A62C94" w:rsidP="00A62C94">
            <w:pPr>
              <w:spacing w:after="0"/>
              <w:rPr>
                <w:rFonts w:ascii="Arial" w:hAnsi="Arial" w:cs="Arial"/>
                <w:b/>
                <w:sz w:val="24"/>
                <w:szCs w:val="24"/>
              </w:rPr>
            </w:pPr>
            <w:r>
              <w:rPr>
                <w:rFonts w:ascii="Arial" w:hAnsi="Arial" w:cs="Arial"/>
                <w:b/>
                <w:sz w:val="24"/>
                <w:szCs w:val="24"/>
              </w:rPr>
              <w:t>Section 1: Permit request information</w:t>
            </w:r>
          </w:p>
        </w:tc>
      </w:tr>
      <w:tr w:rsidR="00A62C94" w:rsidRPr="00DD185E" w14:paraId="59104FF1" w14:textId="77777777" w:rsidTr="00D478DC">
        <w:tc>
          <w:tcPr>
            <w:tcW w:w="9350" w:type="dxa"/>
          </w:tcPr>
          <w:p w14:paraId="569B5D24" w14:textId="71C50063" w:rsidR="00A62C94" w:rsidRPr="00DD185E" w:rsidRDefault="00A62C94" w:rsidP="00A62C94">
            <w:pPr>
              <w:spacing w:after="0"/>
              <w:rPr>
                <w:rFonts w:ascii="Arial" w:hAnsi="Arial" w:cs="Arial"/>
                <w:b/>
                <w:sz w:val="24"/>
                <w:szCs w:val="24"/>
              </w:rPr>
            </w:pPr>
            <w:bookmarkStart w:id="4" w:name="Part_1_11"/>
            <w:r w:rsidRPr="00DD185E">
              <w:rPr>
                <w:rFonts w:ascii="Arial" w:hAnsi="Arial" w:cs="Arial"/>
                <w:b/>
                <w:sz w:val="24"/>
                <w:szCs w:val="24"/>
              </w:rPr>
              <w:t>1.1 Type of request</w:t>
            </w:r>
          </w:p>
          <w:bookmarkEnd w:id="4"/>
          <w:p w14:paraId="780F2A42" w14:textId="483424E3" w:rsidR="000F139A" w:rsidRDefault="000F139A" w:rsidP="00A62C94">
            <w:pPr>
              <w:spacing w:after="0"/>
              <w:rPr>
                <w:rFonts w:ascii="Arial" w:hAnsi="Arial" w:cs="Arial"/>
                <w:sz w:val="24"/>
                <w:szCs w:val="24"/>
              </w:rPr>
            </w:pPr>
            <w:r>
              <w:rPr>
                <w:rFonts w:ascii="Arial" w:hAnsi="Arial" w:cs="Arial"/>
                <w:sz w:val="24"/>
                <w:szCs w:val="24"/>
              </w:rPr>
              <w:t xml:space="preserve">Please select one option accordingly. </w:t>
            </w:r>
          </w:p>
          <w:p w14:paraId="0B68B77D" w14:textId="4FF4CC4C" w:rsidR="000F139A" w:rsidRDefault="000F139A" w:rsidP="009F1EC5">
            <w:pPr>
              <w:pStyle w:val="ListParagraph"/>
              <w:numPr>
                <w:ilvl w:val="0"/>
                <w:numId w:val="50"/>
              </w:numPr>
              <w:spacing w:after="0"/>
              <w:rPr>
                <w:rFonts w:ascii="Arial" w:hAnsi="Arial" w:cs="Arial"/>
                <w:sz w:val="24"/>
                <w:szCs w:val="24"/>
              </w:rPr>
            </w:pPr>
            <w:r w:rsidRPr="00ED3DFC">
              <w:rPr>
                <w:rFonts w:ascii="Arial" w:hAnsi="Arial" w:cs="Arial"/>
                <w:b/>
                <w:sz w:val="24"/>
                <w:szCs w:val="24"/>
              </w:rPr>
              <w:t>New application</w:t>
            </w:r>
            <w:r>
              <w:rPr>
                <w:rFonts w:ascii="Arial" w:hAnsi="Arial" w:cs="Arial"/>
                <w:sz w:val="24"/>
                <w:szCs w:val="24"/>
              </w:rPr>
              <w:t xml:space="preserve"> – </w:t>
            </w:r>
            <w:r w:rsidR="005B3639">
              <w:rPr>
                <w:rFonts w:ascii="Arial" w:hAnsi="Arial" w:cs="Arial"/>
                <w:sz w:val="24"/>
                <w:szCs w:val="24"/>
              </w:rPr>
              <w:t xml:space="preserve">You have never previously held a </w:t>
            </w:r>
            <w:r w:rsidR="002D4C6C">
              <w:rPr>
                <w:rFonts w:ascii="Arial" w:hAnsi="Arial" w:cs="Arial"/>
                <w:sz w:val="24"/>
                <w:szCs w:val="24"/>
              </w:rPr>
              <w:t>MBR</w:t>
            </w:r>
            <w:r w:rsidR="005B3639">
              <w:rPr>
                <w:rFonts w:ascii="Arial" w:hAnsi="Arial" w:cs="Arial"/>
                <w:sz w:val="24"/>
                <w:szCs w:val="24"/>
              </w:rPr>
              <w:t xml:space="preserve"> </w:t>
            </w:r>
            <w:r w:rsidR="00C9625F">
              <w:rPr>
                <w:rFonts w:ascii="Arial" w:hAnsi="Arial" w:cs="Arial"/>
                <w:sz w:val="24"/>
                <w:szCs w:val="24"/>
              </w:rPr>
              <w:t xml:space="preserve">Scientific </w:t>
            </w:r>
            <w:r w:rsidR="005B3639">
              <w:rPr>
                <w:rFonts w:ascii="Arial" w:hAnsi="Arial" w:cs="Arial"/>
                <w:sz w:val="24"/>
                <w:szCs w:val="24"/>
              </w:rPr>
              <w:t xml:space="preserve">permit or </w:t>
            </w:r>
            <w:r w:rsidR="001F1E63">
              <w:rPr>
                <w:rFonts w:ascii="Arial" w:hAnsi="Arial" w:cs="Arial"/>
                <w:sz w:val="24"/>
                <w:szCs w:val="24"/>
              </w:rPr>
              <w:t xml:space="preserve">there have been substantial changes to your project and/or activities since you have last held a valid </w:t>
            </w:r>
            <w:r w:rsidR="002D4C6C">
              <w:rPr>
                <w:rFonts w:ascii="Arial" w:hAnsi="Arial" w:cs="Arial"/>
                <w:sz w:val="24"/>
                <w:szCs w:val="24"/>
              </w:rPr>
              <w:t>MBR</w:t>
            </w:r>
            <w:r w:rsidR="001F1E63">
              <w:rPr>
                <w:rFonts w:ascii="Arial" w:hAnsi="Arial" w:cs="Arial"/>
                <w:sz w:val="24"/>
                <w:szCs w:val="24"/>
              </w:rPr>
              <w:t xml:space="preserve"> </w:t>
            </w:r>
            <w:r w:rsidR="00C9625F">
              <w:rPr>
                <w:rFonts w:ascii="Arial" w:hAnsi="Arial" w:cs="Arial"/>
                <w:sz w:val="24"/>
                <w:szCs w:val="24"/>
              </w:rPr>
              <w:t xml:space="preserve">Scientific </w:t>
            </w:r>
            <w:r w:rsidR="001F1E63">
              <w:rPr>
                <w:rFonts w:ascii="Arial" w:hAnsi="Arial" w:cs="Arial"/>
                <w:sz w:val="24"/>
                <w:szCs w:val="24"/>
              </w:rPr>
              <w:t>permit</w:t>
            </w:r>
            <w:r>
              <w:rPr>
                <w:rFonts w:ascii="Arial" w:hAnsi="Arial" w:cs="Arial"/>
                <w:sz w:val="24"/>
                <w:szCs w:val="24"/>
              </w:rPr>
              <w:t>.</w:t>
            </w:r>
          </w:p>
          <w:p w14:paraId="641CFB60" w14:textId="2D47ED63" w:rsidR="000F139A" w:rsidRDefault="000F139A" w:rsidP="009F1EC5">
            <w:pPr>
              <w:pStyle w:val="ListParagraph"/>
              <w:numPr>
                <w:ilvl w:val="0"/>
                <w:numId w:val="50"/>
              </w:numPr>
              <w:spacing w:after="0"/>
              <w:rPr>
                <w:rFonts w:ascii="Arial" w:hAnsi="Arial" w:cs="Arial"/>
                <w:sz w:val="24"/>
                <w:szCs w:val="24"/>
              </w:rPr>
            </w:pPr>
            <w:r w:rsidRPr="00ED3DFC">
              <w:rPr>
                <w:rFonts w:ascii="Arial" w:hAnsi="Arial" w:cs="Arial"/>
                <w:b/>
                <w:sz w:val="24"/>
                <w:szCs w:val="24"/>
              </w:rPr>
              <w:t>Permit renewal</w:t>
            </w:r>
            <w:r>
              <w:rPr>
                <w:rFonts w:ascii="Arial" w:hAnsi="Arial" w:cs="Arial"/>
                <w:sz w:val="24"/>
                <w:szCs w:val="24"/>
              </w:rPr>
              <w:t xml:space="preserve"> – You wish to continue the activities </w:t>
            </w:r>
            <w:r w:rsidR="003165B3">
              <w:rPr>
                <w:rFonts w:ascii="Arial" w:hAnsi="Arial" w:cs="Arial"/>
                <w:sz w:val="24"/>
                <w:szCs w:val="24"/>
              </w:rPr>
              <w:t xml:space="preserve">for which you are </w:t>
            </w:r>
            <w:r w:rsidR="00933BDE">
              <w:rPr>
                <w:rFonts w:ascii="Arial" w:hAnsi="Arial" w:cs="Arial"/>
                <w:sz w:val="24"/>
                <w:szCs w:val="24"/>
              </w:rPr>
              <w:t xml:space="preserve">currently </w:t>
            </w:r>
            <w:r w:rsidR="003165B3">
              <w:rPr>
                <w:rFonts w:ascii="Arial" w:hAnsi="Arial" w:cs="Arial"/>
                <w:sz w:val="24"/>
                <w:szCs w:val="24"/>
              </w:rPr>
              <w:t>authorized to undertake</w:t>
            </w:r>
            <w:r>
              <w:rPr>
                <w:rFonts w:ascii="Arial" w:hAnsi="Arial" w:cs="Arial"/>
                <w:sz w:val="24"/>
                <w:szCs w:val="24"/>
              </w:rPr>
              <w:t xml:space="preserve"> and your </w:t>
            </w:r>
            <w:r w:rsidR="003A2EB9">
              <w:rPr>
                <w:rFonts w:ascii="Arial" w:hAnsi="Arial" w:cs="Arial"/>
                <w:sz w:val="24"/>
                <w:szCs w:val="24"/>
              </w:rPr>
              <w:t xml:space="preserve">current </w:t>
            </w:r>
            <w:r>
              <w:rPr>
                <w:rFonts w:ascii="Arial" w:hAnsi="Arial" w:cs="Arial"/>
                <w:sz w:val="24"/>
                <w:szCs w:val="24"/>
              </w:rPr>
              <w:t xml:space="preserve">permit </w:t>
            </w:r>
            <w:r w:rsidR="00B12449">
              <w:rPr>
                <w:rFonts w:ascii="Arial" w:hAnsi="Arial" w:cs="Arial"/>
                <w:sz w:val="24"/>
                <w:szCs w:val="24"/>
              </w:rPr>
              <w:t>has recently or will soon expire.</w:t>
            </w:r>
            <w:r w:rsidR="00C542EF">
              <w:rPr>
                <w:rFonts w:ascii="Arial" w:hAnsi="Arial" w:cs="Arial"/>
                <w:sz w:val="24"/>
                <w:szCs w:val="24"/>
              </w:rPr>
              <w:t xml:space="preserve"> You may apply for a permit renewal if your permit has recently expired provided your project and/or activities remain the same and you have submitted your report form on time.</w:t>
            </w:r>
          </w:p>
          <w:p w14:paraId="261E5BAF" w14:textId="3EA70A84" w:rsidR="000F139A" w:rsidRPr="009F1EC5" w:rsidRDefault="000F139A" w:rsidP="009F1EC5">
            <w:pPr>
              <w:pStyle w:val="ListParagraph"/>
              <w:numPr>
                <w:ilvl w:val="0"/>
                <w:numId w:val="50"/>
              </w:numPr>
              <w:spacing w:after="0"/>
              <w:rPr>
                <w:rFonts w:ascii="Arial" w:hAnsi="Arial" w:cs="Arial"/>
                <w:sz w:val="24"/>
                <w:szCs w:val="24"/>
              </w:rPr>
            </w:pPr>
            <w:r w:rsidRPr="00ED3DFC">
              <w:rPr>
                <w:rFonts w:ascii="Arial" w:hAnsi="Arial" w:cs="Arial"/>
                <w:b/>
                <w:sz w:val="24"/>
                <w:szCs w:val="24"/>
              </w:rPr>
              <w:t>Modification to existing permit</w:t>
            </w:r>
            <w:r>
              <w:rPr>
                <w:rFonts w:ascii="Arial" w:hAnsi="Arial" w:cs="Arial"/>
                <w:sz w:val="24"/>
                <w:szCs w:val="24"/>
              </w:rPr>
              <w:t xml:space="preserve"> – You wish to make changes to your existing permit. Changes that require modification include change in permit holder, addition of nominees, </w:t>
            </w:r>
            <w:r w:rsidR="00167940">
              <w:rPr>
                <w:rFonts w:ascii="Arial" w:hAnsi="Arial" w:cs="Arial"/>
                <w:sz w:val="24"/>
                <w:szCs w:val="24"/>
              </w:rPr>
              <w:t xml:space="preserve">applying for a new project under the same permit and </w:t>
            </w:r>
            <w:r>
              <w:rPr>
                <w:rFonts w:ascii="Arial" w:hAnsi="Arial" w:cs="Arial"/>
                <w:sz w:val="24"/>
                <w:szCs w:val="24"/>
              </w:rPr>
              <w:t xml:space="preserve">changes to activities and species. </w:t>
            </w:r>
          </w:p>
          <w:p w14:paraId="3B322B38" w14:textId="4E4E61EC" w:rsidR="00A62C94" w:rsidRPr="00DD185E" w:rsidRDefault="00A62C94" w:rsidP="00A62C94">
            <w:pPr>
              <w:spacing w:after="0"/>
              <w:rPr>
                <w:rFonts w:ascii="Arial" w:hAnsi="Arial" w:cs="Arial"/>
                <w:sz w:val="24"/>
                <w:szCs w:val="24"/>
              </w:rPr>
            </w:pPr>
            <w:r w:rsidRPr="00DD185E">
              <w:rPr>
                <w:rFonts w:ascii="Arial" w:hAnsi="Arial" w:cs="Arial"/>
                <w:sz w:val="24"/>
                <w:szCs w:val="24"/>
              </w:rPr>
              <w:t>Administrative changes, such as a change to a mailing address, phone number or nominee, can be requested by emailing your regional office.</w:t>
            </w:r>
            <w:r w:rsidR="00BD239C">
              <w:rPr>
                <w:rFonts w:ascii="Arial" w:hAnsi="Arial" w:cs="Arial"/>
                <w:sz w:val="24"/>
                <w:szCs w:val="24"/>
              </w:rPr>
              <w:t xml:space="preserve"> For Scientific Banding Permits, your regional office is the Bird Banding Office</w:t>
            </w:r>
            <w:r w:rsidR="00866663">
              <w:rPr>
                <w:rFonts w:ascii="Arial" w:hAnsi="Arial" w:cs="Arial"/>
                <w:sz w:val="24"/>
                <w:szCs w:val="24"/>
              </w:rPr>
              <w:t xml:space="preserve"> (BBO)</w:t>
            </w:r>
            <w:r w:rsidR="00BD239C">
              <w:rPr>
                <w:rFonts w:ascii="Arial" w:hAnsi="Arial" w:cs="Arial"/>
                <w:sz w:val="24"/>
                <w:szCs w:val="24"/>
              </w:rPr>
              <w:t xml:space="preserve"> regardless of geographic location. If you </w:t>
            </w:r>
            <w:r w:rsidR="00A915CE">
              <w:rPr>
                <w:rFonts w:ascii="Arial" w:hAnsi="Arial" w:cs="Arial"/>
                <w:sz w:val="24"/>
                <w:szCs w:val="24"/>
              </w:rPr>
              <w:t>are currently a B</w:t>
            </w:r>
            <w:r w:rsidR="00BD239C">
              <w:rPr>
                <w:rFonts w:ascii="Arial" w:hAnsi="Arial" w:cs="Arial"/>
                <w:sz w:val="24"/>
                <w:szCs w:val="24"/>
              </w:rPr>
              <w:t xml:space="preserve">anding permit holder, you can also contact the BBO through the </w:t>
            </w:r>
            <w:hyperlink r:id="rId14" w:history="1">
              <w:r w:rsidR="007D2E15" w:rsidRPr="00BD239C">
                <w:rPr>
                  <w:rStyle w:val="Hyperlink"/>
                  <w:rFonts w:ascii="Arial" w:hAnsi="Arial" w:cs="Arial"/>
                  <w:sz w:val="24"/>
                  <w:szCs w:val="24"/>
                </w:rPr>
                <w:t xml:space="preserve">Bird Banding </w:t>
              </w:r>
              <w:r w:rsidR="007D2E15">
                <w:rPr>
                  <w:rStyle w:val="Hyperlink"/>
                  <w:rFonts w:ascii="Arial" w:hAnsi="Arial" w:cs="Arial"/>
                  <w:sz w:val="24"/>
                  <w:szCs w:val="24"/>
                </w:rPr>
                <w:t>Program</w:t>
              </w:r>
            </w:hyperlink>
            <w:r w:rsidR="007D2E15">
              <w:rPr>
                <w:rStyle w:val="Hyperlink"/>
                <w:rFonts w:ascii="Arial" w:hAnsi="Arial" w:cs="Arial"/>
                <w:sz w:val="24"/>
                <w:szCs w:val="24"/>
              </w:rPr>
              <w:t xml:space="preserve"> Bander Portal</w:t>
            </w:r>
            <w:r w:rsidR="00BD239C">
              <w:rPr>
                <w:rFonts w:ascii="Arial" w:hAnsi="Arial" w:cs="Arial"/>
                <w:sz w:val="24"/>
                <w:szCs w:val="24"/>
              </w:rPr>
              <w:t xml:space="preserve">. </w:t>
            </w:r>
          </w:p>
          <w:p w14:paraId="694BFE93" w14:textId="6F7102B1" w:rsidR="00A62C94" w:rsidRDefault="00A62C94" w:rsidP="00A62C94">
            <w:pPr>
              <w:spacing w:before="240" w:after="0"/>
              <w:rPr>
                <w:rFonts w:ascii="Arial" w:hAnsi="Arial" w:cs="Arial"/>
                <w:b/>
                <w:sz w:val="24"/>
                <w:szCs w:val="24"/>
              </w:rPr>
            </w:pPr>
            <w:bookmarkStart w:id="5" w:name="Part_1_12"/>
            <w:r w:rsidRPr="00DD185E">
              <w:rPr>
                <w:rFonts w:ascii="Arial" w:hAnsi="Arial" w:cs="Arial"/>
                <w:b/>
                <w:sz w:val="24"/>
                <w:szCs w:val="24"/>
              </w:rPr>
              <w:t>1.2</w:t>
            </w:r>
            <w:r>
              <w:rPr>
                <w:rFonts w:ascii="Arial" w:hAnsi="Arial" w:cs="Arial"/>
                <w:b/>
                <w:sz w:val="24"/>
                <w:szCs w:val="24"/>
              </w:rPr>
              <w:t xml:space="preserve"> Purpose of permit</w:t>
            </w:r>
          </w:p>
          <w:bookmarkEnd w:id="5"/>
          <w:p w14:paraId="0DD2704B" w14:textId="3B6AC6EE" w:rsidR="000F139A" w:rsidRDefault="000F139A" w:rsidP="00C73A62">
            <w:pPr>
              <w:spacing w:after="0"/>
              <w:rPr>
                <w:rFonts w:ascii="Arial" w:hAnsi="Arial" w:cs="Arial"/>
                <w:sz w:val="24"/>
                <w:szCs w:val="24"/>
              </w:rPr>
            </w:pPr>
            <w:r>
              <w:rPr>
                <w:rFonts w:ascii="Arial" w:hAnsi="Arial" w:cs="Arial"/>
                <w:sz w:val="24"/>
                <w:szCs w:val="24"/>
              </w:rPr>
              <w:t xml:space="preserve">Indicate the </w:t>
            </w:r>
            <w:r w:rsidR="00076A7D">
              <w:rPr>
                <w:rFonts w:ascii="Arial" w:hAnsi="Arial" w:cs="Arial"/>
                <w:sz w:val="24"/>
                <w:szCs w:val="24"/>
              </w:rPr>
              <w:t>purpose of this Scientific P</w:t>
            </w:r>
            <w:r>
              <w:rPr>
                <w:rFonts w:ascii="Arial" w:hAnsi="Arial" w:cs="Arial"/>
                <w:sz w:val="24"/>
                <w:szCs w:val="24"/>
              </w:rPr>
              <w:t>ermit application</w:t>
            </w:r>
            <w:r w:rsidR="00F969CE">
              <w:rPr>
                <w:rFonts w:ascii="Arial" w:hAnsi="Arial" w:cs="Arial"/>
                <w:sz w:val="24"/>
                <w:szCs w:val="24"/>
              </w:rPr>
              <w:t>. You may select more than one option depending on the scope of your project</w:t>
            </w:r>
            <w:r w:rsidR="009A7A51">
              <w:rPr>
                <w:rFonts w:ascii="Arial" w:hAnsi="Arial" w:cs="Arial"/>
                <w:sz w:val="24"/>
                <w:szCs w:val="24"/>
              </w:rPr>
              <w:t>:</w:t>
            </w:r>
            <w:r w:rsidR="00F969CE">
              <w:rPr>
                <w:rFonts w:ascii="Arial" w:hAnsi="Arial" w:cs="Arial"/>
                <w:sz w:val="24"/>
                <w:szCs w:val="24"/>
              </w:rPr>
              <w:t>:</w:t>
            </w:r>
          </w:p>
          <w:p w14:paraId="01F02EC3" w14:textId="5BD23604" w:rsidR="00F969CE" w:rsidRDefault="00775254" w:rsidP="009F1EC5">
            <w:pPr>
              <w:pStyle w:val="ListParagraph"/>
              <w:numPr>
                <w:ilvl w:val="0"/>
                <w:numId w:val="51"/>
              </w:numPr>
              <w:spacing w:after="0"/>
              <w:rPr>
                <w:rFonts w:ascii="Arial" w:hAnsi="Arial" w:cs="Arial"/>
                <w:sz w:val="24"/>
                <w:szCs w:val="24"/>
              </w:rPr>
            </w:pPr>
            <w:r>
              <w:rPr>
                <w:rFonts w:ascii="Arial" w:hAnsi="Arial" w:cs="Arial"/>
                <w:sz w:val="24"/>
                <w:szCs w:val="24"/>
              </w:rPr>
              <w:t>Scientific B</w:t>
            </w:r>
            <w:r w:rsidR="00F969CE">
              <w:rPr>
                <w:rFonts w:ascii="Arial" w:hAnsi="Arial" w:cs="Arial"/>
                <w:sz w:val="24"/>
                <w:szCs w:val="24"/>
              </w:rPr>
              <w:t>anding</w:t>
            </w:r>
          </w:p>
          <w:p w14:paraId="7D72175C" w14:textId="131E6617" w:rsidR="00F969CE" w:rsidRDefault="00142C50" w:rsidP="009F1EC5">
            <w:pPr>
              <w:pStyle w:val="ListParagraph"/>
              <w:numPr>
                <w:ilvl w:val="0"/>
                <w:numId w:val="51"/>
              </w:numPr>
              <w:spacing w:after="0"/>
              <w:rPr>
                <w:rFonts w:ascii="Arial" w:hAnsi="Arial" w:cs="Arial"/>
                <w:sz w:val="24"/>
                <w:szCs w:val="24"/>
              </w:rPr>
            </w:pPr>
            <w:r>
              <w:rPr>
                <w:rFonts w:ascii="Arial" w:hAnsi="Arial" w:cs="Arial"/>
                <w:sz w:val="24"/>
                <w:szCs w:val="24"/>
              </w:rPr>
              <w:t xml:space="preserve">Non-Banding Scientific </w:t>
            </w:r>
          </w:p>
          <w:p w14:paraId="4C3B9810" w14:textId="1625033D" w:rsidR="00F969CE" w:rsidRDefault="00775254" w:rsidP="009F1EC5">
            <w:pPr>
              <w:pStyle w:val="ListParagraph"/>
              <w:numPr>
                <w:ilvl w:val="0"/>
                <w:numId w:val="51"/>
              </w:numPr>
              <w:spacing w:after="0"/>
              <w:rPr>
                <w:rFonts w:ascii="Arial" w:hAnsi="Arial" w:cs="Arial"/>
                <w:sz w:val="24"/>
                <w:szCs w:val="24"/>
              </w:rPr>
            </w:pPr>
            <w:r>
              <w:rPr>
                <w:rFonts w:ascii="Arial" w:hAnsi="Arial" w:cs="Arial"/>
                <w:sz w:val="24"/>
                <w:szCs w:val="24"/>
              </w:rPr>
              <w:t>Scientific R</w:t>
            </w:r>
            <w:r w:rsidR="00F969CE">
              <w:rPr>
                <w:rFonts w:ascii="Arial" w:hAnsi="Arial" w:cs="Arial"/>
                <w:sz w:val="24"/>
                <w:szCs w:val="24"/>
              </w:rPr>
              <w:t>ehabilitation</w:t>
            </w:r>
          </w:p>
          <w:p w14:paraId="636B3036" w14:textId="5899568A" w:rsidR="00F969CE" w:rsidRPr="009F1EC5" w:rsidRDefault="00775254" w:rsidP="009F1EC5">
            <w:pPr>
              <w:pStyle w:val="ListParagraph"/>
              <w:numPr>
                <w:ilvl w:val="0"/>
                <w:numId w:val="51"/>
              </w:numPr>
              <w:spacing w:after="0"/>
              <w:rPr>
                <w:rFonts w:ascii="Arial" w:hAnsi="Arial" w:cs="Arial"/>
                <w:sz w:val="24"/>
                <w:szCs w:val="24"/>
              </w:rPr>
            </w:pPr>
            <w:r>
              <w:rPr>
                <w:rFonts w:ascii="Arial" w:hAnsi="Arial" w:cs="Arial"/>
                <w:sz w:val="24"/>
                <w:szCs w:val="24"/>
              </w:rPr>
              <w:t>Scientific E</w:t>
            </w:r>
            <w:r w:rsidR="00F969CE">
              <w:rPr>
                <w:rFonts w:ascii="Arial" w:hAnsi="Arial" w:cs="Arial"/>
                <w:sz w:val="24"/>
                <w:szCs w:val="24"/>
              </w:rPr>
              <w:t>ducation</w:t>
            </w:r>
          </w:p>
          <w:p w14:paraId="75EEDD08" w14:textId="37F39160" w:rsidR="009A7A51" w:rsidRDefault="00A62C94" w:rsidP="00C73A62">
            <w:pPr>
              <w:spacing w:after="0"/>
              <w:rPr>
                <w:rFonts w:ascii="Arial" w:hAnsi="Arial" w:cs="Arial"/>
                <w:sz w:val="24"/>
                <w:szCs w:val="24"/>
              </w:rPr>
            </w:pPr>
            <w:r>
              <w:rPr>
                <w:rFonts w:ascii="Arial" w:hAnsi="Arial" w:cs="Arial"/>
                <w:sz w:val="24"/>
                <w:szCs w:val="24"/>
              </w:rPr>
              <w:t xml:space="preserve">For Scientific Banding Permits, indicate </w:t>
            </w:r>
            <w:r w:rsidR="0080019C">
              <w:rPr>
                <w:rFonts w:ascii="Arial" w:hAnsi="Arial" w:cs="Arial"/>
                <w:sz w:val="24"/>
                <w:szCs w:val="24"/>
              </w:rPr>
              <w:t>which of the following applies to you, the applicant:</w:t>
            </w:r>
            <w:r>
              <w:rPr>
                <w:rFonts w:ascii="Arial" w:hAnsi="Arial" w:cs="Arial"/>
                <w:sz w:val="24"/>
                <w:szCs w:val="24"/>
              </w:rPr>
              <w:t xml:space="preserve"> </w:t>
            </w:r>
          </w:p>
          <w:p w14:paraId="3B36E525" w14:textId="77777777" w:rsidR="009A7A51" w:rsidRDefault="00A62C94" w:rsidP="0028148F">
            <w:pPr>
              <w:pStyle w:val="ListParagraph"/>
              <w:numPr>
                <w:ilvl w:val="0"/>
                <w:numId w:val="58"/>
              </w:numPr>
              <w:spacing w:after="0"/>
              <w:rPr>
                <w:rFonts w:ascii="Arial" w:hAnsi="Arial" w:cs="Arial"/>
                <w:sz w:val="24"/>
                <w:szCs w:val="24"/>
              </w:rPr>
            </w:pPr>
            <w:r w:rsidRPr="0028148F">
              <w:rPr>
                <w:rFonts w:ascii="Arial" w:hAnsi="Arial" w:cs="Arial"/>
                <w:sz w:val="24"/>
                <w:szCs w:val="24"/>
              </w:rPr>
              <w:t xml:space="preserve">A </w:t>
            </w:r>
            <w:r w:rsidRPr="0028148F">
              <w:rPr>
                <w:rFonts w:ascii="Arial" w:hAnsi="Arial" w:cs="Arial"/>
                <w:b/>
                <w:sz w:val="24"/>
                <w:szCs w:val="24"/>
              </w:rPr>
              <w:t>master permit</w:t>
            </w:r>
            <w:r w:rsidRPr="0028148F">
              <w:rPr>
                <w:rFonts w:ascii="Arial" w:hAnsi="Arial" w:cs="Arial"/>
                <w:sz w:val="24"/>
                <w:szCs w:val="24"/>
              </w:rPr>
              <w:t xml:space="preserve"> holder refers to a skilled and knowledgeable bander who may be involved in many projects, coordinates the activities of all sub-permittee</w:t>
            </w:r>
            <w:r w:rsidR="00DB3015" w:rsidRPr="0028148F">
              <w:rPr>
                <w:rFonts w:ascii="Arial" w:hAnsi="Arial" w:cs="Arial"/>
                <w:sz w:val="24"/>
                <w:szCs w:val="24"/>
              </w:rPr>
              <w:t>s</w:t>
            </w:r>
            <w:r w:rsidRPr="0028148F">
              <w:rPr>
                <w:rFonts w:ascii="Arial" w:hAnsi="Arial" w:cs="Arial"/>
                <w:sz w:val="24"/>
                <w:szCs w:val="24"/>
              </w:rPr>
              <w:t xml:space="preserve">, and is responsible for the administrative duties relating to the permit such as submitting </w:t>
            </w:r>
            <w:r w:rsidR="00BD239C" w:rsidRPr="0028148F">
              <w:rPr>
                <w:rFonts w:ascii="Arial" w:hAnsi="Arial" w:cs="Arial"/>
                <w:sz w:val="24"/>
                <w:szCs w:val="24"/>
              </w:rPr>
              <w:t xml:space="preserve">band </w:t>
            </w:r>
            <w:r w:rsidRPr="0028148F">
              <w:rPr>
                <w:rFonts w:ascii="Arial" w:hAnsi="Arial" w:cs="Arial"/>
                <w:sz w:val="24"/>
                <w:szCs w:val="24"/>
              </w:rPr>
              <w:t>reports</w:t>
            </w:r>
            <w:r w:rsidR="00BD239C" w:rsidRPr="0028148F">
              <w:rPr>
                <w:rFonts w:ascii="Arial" w:hAnsi="Arial" w:cs="Arial"/>
                <w:sz w:val="24"/>
                <w:szCs w:val="24"/>
              </w:rPr>
              <w:t xml:space="preserve"> and requesting bird bands</w:t>
            </w:r>
            <w:r w:rsidRPr="0028148F">
              <w:rPr>
                <w:rFonts w:ascii="Arial" w:hAnsi="Arial" w:cs="Arial"/>
                <w:sz w:val="24"/>
                <w:szCs w:val="24"/>
              </w:rPr>
              <w:t xml:space="preserve">. </w:t>
            </w:r>
          </w:p>
          <w:p w14:paraId="0BC6DBA4" w14:textId="77777777" w:rsidR="009A7A51" w:rsidRDefault="00A62C94" w:rsidP="0028148F">
            <w:pPr>
              <w:pStyle w:val="ListParagraph"/>
              <w:numPr>
                <w:ilvl w:val="0"/>
                <w:numId w:val="58"/>
              </w:numPr>
              <w:spacing w:after="0"/>
              <w:rPr>
                <w:rFonts w:ascii="Arial" w:hAnsi="Arial" w:cs="Arial"/>
                <w:sz w:val="24"/>
                <w:szCs w:val="24"/>
              </w:rPr>
            </w:pPr>
            <w:r w:rsidRPr="0028148F">
              <w:rPr>
                <w:rFonts w:ascii="Arial" w:hAnsi="Arial" w:cs="Arial"/>
                <w:sz w:val="24"/>
                <w:szCs w:val="24"/>
              </w:rPr>
              <w:lastRenderedPageBreak/>
              <w:t xml:space="preserve">A </w:t>
            </w:r>
            <w:r w:rsidRPr="0028148F">
              <w:rPr>
                <w:rFonts w:ascii="Arial" w:hAnsi="Arial" w:cs="Arial"/>
                <w:b/>
                <w:sz w:val="24"/>
                <w:szCs w:val="24"/>
              </w:rPr>
              <w:t>station permit</w:t>
            </w:r>
            <w:r w:rsidRPr="0028148F">
              <w:rPr>
                <w:rFonts w:ascii="Arial" w:hAnsi="Arial" w:cs="Arial"/>
                <w:sz w:val="24"/>
                <w:szCs w:val="24"/>
              </w:rPr>
              <w:t xml:space="preserve"> is issued to a </w:t>
            </w:r>
            <w:r w:rsidR="0020676F" w:rsidRPr="0028148F">
              <w:rPr>
                <w:rFonts w:ascii="Arial" w:hAnsi="Arial" w:cs="Arial"/>
                <w:sz w:val="24"/>
                <w:szCs w:val="24"/>
              </w:rPr>
              <w:t xml:space="preserve">responsible individual </w:t>
            </w:r>
            <w:r w:rsidR="007D2E15" w:rsidRPr="0028148F">
              <w:rPr>
                <w:rFonts w:ascii="Arial" w:hAnsi="Arial" w:cs="Arial"/>
                <w:sz w:val="24"/>
                <w:szCs w:val="24"/>
              </w:rPr>
              <w:t xml:space="preserve">(RI) </w:t>
            </w:r>
            <w:r w:rsidR="0020676F" w:rsidRPr="0028148F">
              <w:rPr>
                <w:rFonts w:ascii="Arial" w:hAnsi="Arial" w:cs="Arial"/>
                <w:sz w:val="24"/>
                <w:szCs w:val="24"/>
              </w:rPr>
              <w:t xml:space="preserve">who represents an organization, such as a </w:t>
            </w:r>
            <w:r w:rsidRPr="0028148F">
              <w:rPr>
                <w:rFonts w:ascii="Arial" w:hAnsi="Arial" w:cs="Arial"/>
                <w:sz w:val="24"/>
                <w:szCs w:val="24"/>
              </w:rPr>
              <w:t>bird observatory, government department or other organization conducting long term</w:t>
            </w:r>
            <w:r w:rsidR="00775254" w:rsidRPr="0028148F">
              <w:rPr>
                <w:rFonts w:ascii="Arial" w:hAnsi="Arial" w:cs="Arial"/>
                <w:sz w:val="24"/>
                <w:szCs w:val="24"/>
              </w:rPr>
              <w:t xml:space="preserve"> </w:t>
            </w:r>
            <w:r w:rsidRPr="0028148F">
              <w:rPr>
                <w:rFonts w:ascii="Arial" w:hAnsi="Arial" w:cs="Arial"/>
                <w:sz w:val="24"/>
                <w:szCs w:val="24"/>
              </w:rPr>
              <w:t xml:space="preserve">projects. </w:t>
            </w:r>
          </w:p>
          <w:p w14:paraId="10C8634C" w14:textId="4401953B" w:rsidR="009A7A51" w:rsidRPr="0028148F" w:rsidRDefault="00A62C94" w:rsidP="0028148F">
            <w:pPr>
              <w:pStyle w:val="ListParagraph"/>
              <w:numPr>
                <w:ilvl w:val="0"/>
                <w:numId w:val="58"/>
              </w:numPr>
              <w:spacing w:after="0"/>
              <w:rPr>
                <w:rFonts w:ascii="Arial" w:hAnsi="Arial" w:cs="Arial"/>
                <w:sz w:val="24"/>
                <w:szCs w:val="24"/>
              </w:rPr>
            </w:pPr>
            <w:r w:rsidRPr="0028148F">
              <w:rPr>
                <w:rFonts w:ascii="Arial" w:hAnsi="Arial" w:cs="Arial"/>
                <w:sz w:val="24"/>
                <w:szCs w:val="24"/>
              </w:rPr>
              <w:t xml:space="preserve">A </w:t>
            </w:r>
            <w:r w:rsidRPr="0028148F">
              <w:rPr>
                <w:rFonts w:ascii="Arial" w:hAnsi="Arial" w:cs="Arial"/>
                <w:b/>
                <w:sz w:val="24"/>
                <w:szCs w:val="24"/>
              </w:rPr>
              <w:t>sub-permit</w:t>
            </w:r>
            <w:r w:rsidRPr="0028148F">
              <w:rPr>
                <w:rFonts w:ascii="Arial" w:hAnsi="Arial" w:cs="Arial"/>
                <w:sz w:val="24"/>
                <w:szCs w:val="24"/>
              </w:rPr>
              <w:t xml:space="preserve"> is issued to a skilled bander who works on projects in association with a master or station permit</w:t>
            </w:r>
            <w:r w:rsidR="00D8451B" w:rsidRPr="0028148F">
              <w:rPr>
                <w:rFonts w:ascii="Arial" w:hAnsi="Arial" w:cs="Arial"/>
                <w:sz w:val="24"/>
                <w:szCs w:val="24"/>
              </w:rPr>
              <w:t xml:space="preserve">. If you are applying for a sub-permit you </w:t>
            </w:r>
            <w:r w:rsidRPr="0028148F">
              <w:rPr>
                <w:rFonts w:ascii="Arial" w:hAnsi="Arial" w:cs="Arial"/>
                <w:sz w:val="24"/>
                <w:szCs w:val="24"/>
              </w:rPr>
              <w:t>must include the permit number of the associated master or station permit</w:t>
            </w:r>
            <w:r w:rsidR="00D8451B" w:rsidRPr="0028148F">
              <w:rPr>
                <w:rFonts w:ascii="Arial" w:hAnsi="Arial" w:cs="Arial"/>
                <w:sz w:val="24"/>
                <w:szCs w:val="24"/>
              </w:rPr>
              <w:t xml:space="preserve"> and have your application signed by the master or RI</w:t>
            </w:r>
            <w:r w:rsidRPr="0028148F">
              <w:rPr>
                <w:rFonts w:ascii="Arial" w:hAnsi="Arial" w:cs="Arial"/>
                <w:sz w:val="24"/>
                <w:szCs w:val="24"/>
              </w:rPr>
              <w:t>.</w:t>
            </w:r>
            <w:r w:rsidR="00076A7D" w:rsidRPr="0028148F">
              <w:rPr>
                <w:rFonts w:ascii="Arial" w:hAnsi="Arial" w:cs="Arial"/>
                <w:sz w:val="24"/>
                <w:szCs w:val="24"/>
              </w:rPr>
              <w:t xml:space="preserve"> </w:t>
            </w:r>
          </w:p>
          <w:p w14:paraId="72D7059A" w14:textId="77777777" w:rsidR="009A7A51" w:rsidRDefault="009A7A51" w:rsidP="00C73A62">
            <w:pPr>
              <w:spacing w:after="0"/>
              <w:rPr>
                <w:rFonts w:ascii="Arial" w:hAnsi="Arial" w:cs="Arial"/>
                <w:sz w:val="24"/>
                <w:szCs w:val="24"/>
              </w:rPr>
            </w:pPr>
          </w:p>
          <w:p w14:paraId="5D8129F3" w14:textId="66E4E8EF" w:rsidR="00A62C94" w:rsidRPr="00C73A62" w:rsidRDefault="00076A7D" w:rsidP="00C73A62">
            <w:pPr>
              <w:spacing w:after="0"/>
              <w:rPr>
                <w:rFonts w:ascii="Arial" w:hAnsi="Arial" w:cs="Arial"/>
                <w:sz w:val="24"/>
                <w:szCs w:val="24"/>
              </w:rPr>
            </w:pPr>
            <w:r>
              <w:rPr>
                <w:rFonts w:ascii="Arial" w:hAnsi="Arial" w:cs="Arial"/>
                <w:sz w:val="24"/>
                <w:szCs w:val="24"/>
              </w:rPr>
              <w:t>For other S</w:t>
            </w:r>
            <w:r w:rsidR="00A62C94">
              <w:rPr>
                <w:rFonts w:ascii="Arial" w:hAnsi="Arial" w:cs="Arial"/>
                <w:sz w:val="24"/>
                <w:szCs w:val="24"/>
              </w:rPr>
              <w:t xml:space="preserve">cientific purposes, check the corresponding </w:t>
            </w:r>
            <w:r w:rsidR="00DF5403">
              <w:rPr>
                <w:rFonts w:ascii="Arial" w:hAnsi="Arial" w:cs="Arial"/>
                <w:sz w:val="24"/>
                <w:szCs w:val="24"/>
              </w:rPr>
              <w:t xml:space="preserve">box </w:t>
            </w:r>
            <w:r w:rsidR="00A62C94">
              <w:rPr>
                <w:rFonts w:ascii="Arial" w:hAnsi="Arial" w:cs="Arial"/>
                <w:sz w:val="24"/>
                <w:szCs w:val="24"/>
              </w:rPr>
              <w:t xml:space="preserve">that applies and complete the corresponding part.  </w:t>
            </w:r>
          </w:p>
          <w:p w14:paraId="2EA14E19" w14:textId="2DA2A2D4" w:rsidR="00A62C94" w:rsidRDefault="00A62C94" w:rsidP="00A62C94">
            <w:pPr>
              <w:spacing w:before="240" w:after="0"/>
              <w:rPr>
                <w:rFonts w:ascii="Arial" w:hAnsi="Arial" w:cs="Arial"/>
                <w:b/>
                <w:sz w:val="24"/>
                <w:szCs w:val="24"/>
              </w:rPr>
            </w:pPr>
            <w:bookmarkStart w:id="6" w:name="Part_1_13"/>
            <w:r>
              <w:rPr>
                <w:rFonts w:ascii="Arial" w:hAnsi="Arial" w:cs="Arial"/>
                <w:b/>
                <w:sz w:val="24"/>
                <w:szCs w:val="24"/>
              </w:rPr>
              <w:t>1.3</w:t>
            </w:r>
            <w:r w:rsidRPr="00DD185E">
              <w:rPr>
                <w:rFonts w:ascii="Arial" w:hAnsi="Arial" w:cs="Arial"/>
                <w:b/>
                <w:sz w:val="24"/>
                <w:szCs w:val="24"/>
              </w:rPr>
              <w:t xml:space="preserve"> History</w:t>
            </w:r>
          </w:p>
          <w:bookmarkEnd w:id="6"/>
          <w:p w14:paraId="7D882CEF" w14:textId="794A9EBB" w:rsidR="009A7A51" w:rsidRPr="009A7A51" w:rsidRDefault="009A7A51" w:rsidP="009A7A51">
            <w:pPr>
              <w:spacing w:after="0"/>
              <w:rPr>
                <w:rFonts w:ascii="Arial" w:hAnsi="Arial" w:cs="Arial"/>
                <w:sz w:val="24"/>
                <w:szCs w:val="24"/>
              </w:rPr>
            </w:pPr>
            <w:r w:rsidRPr="009A7A51">
              <w:rPr>
                <w:rFonts w:ascii="Arial" w:hAnsi="Arial" w:cs="Arial"/>
                <w:sz w:val="24"/>
                <w:szCs w:val="24"/>
              </w:rPr>
              <w:t xml:space="preserve">Please answer accordingly to provide CWS offices with an understanding of your history in relation with </w:t>
            </w:r>
            <w:r>
              <w:rPr>
                <w:rFonts w:ascii="Arial" w:hAnsi="Arial" w:cs="Arial"/>
                <w:sz w:val="24"/>
                <w:szCs w:val="24"/>
              </w:rPr>
              <w:t xml:space="preserve">holding previous </w:t>
            </w:r>
            <w:r w:rsidR="002D4C6C">
              <w:rPr>
                <w:rFonts w:ascii="Arial" w:hAnsi="Arial" w:cs="Arial"/>
                <w:sz w:val="24"/>
                <w:szCs w:val="24"/>
              </w:rPr>
              <w:t>MBR</w:t>
            </w:r>
            <w:r w:rsidRPr="009A7A51">
              <w:rPr>
                <w:rFonts w:ascii="Arial" w:hAnsi="Arial" w:cs="Arial"/>
                <w:sz w:val="24"/>
                <w:szCs w:val="24"/>
              </w:rPr>
              <w:t xml:space="preserve"> permits. </w:t>
            </w:r>
          </w:p>
          <w:p w14:paraId="49298641" w14:textId="72DC3B18" w:rsidR="00A62C94" w:rsidRPr="00D73489" w:rsidRDefault="00A62C94" w:rsidP="00F969CE">
            <w:pPr>
              <w:spacing w:after="0"/>
              <w:rPr>
                <w:rFonts w:ascii="Arial" w:hAnsi="Arial" w:cs="Arial"/>
                <w:sz w:val="24"/>
                <w:szCs w:val="24"/>
              </w:rPr>
            </w:pPr>
          </w:p>
        </w:tc>
      </w:tr>
      <w:tr w:rsidR="00A62C94" w:rsidRPr="00DD185E" w14:paraId="38B0AE49" w14:textId="77777777" w:rsidTr="00C73A62">
        <w:tc>
          <w:tcPr>
            <w:tcW w:w="9350" w:type="dxa"/>
            <w:shd w:val="clear" w:color="auto" w:fill="D9D9D9" w:themeFill="background1" w:themeFillShade="D9"/>
          </w:tcPr>
          <w:p w14:paraId="59EEC963" w14:textId="5DED134E" w:rsidR="00A62C94" w:rsidRDefault="00A62C94" w:rsidP="00A62C94">
            <w:pPr>
              <w:spacing w:after="0"/>
              <w:rPr>
                <w:rFonts w:ascii="Arial" w:hAnsi="Arial" w:cs="Arial"/>
                <w:b/>
                <w:sz w:val="24"/>
                <w:szCs w:val="24"/>
              </w:rPr>
            </w:pPr>
            <w:bookmarkStart w:id="7" w:name="Part_1_2"/>
            <w:r>
              <w:rPr>
                <w:rFonts w:ascii="Arial" w:hAnsi="Arial" w:cs="Arial"/>
                <w:b/>
                <w:sz w:val="24"/>
                <w:szCs w:val="24"/>
              </w:rPr>
              <w:lastRenderedPageBreak/>
              <w:t>Section 2: Applicant information</w:t>
            </w:r>
            <w:bookmarkEnd w:id="7"/>
          </w:p>
        </w:tc>
      </w:tr>
      <w:tr w:rsidR="00A62C94" w:rsidRPr="00DD185E" w14:paraId="64BEA377" w14:textId="77777777" w:rsidTr="00D478DC">
        <w:tc>
          <w:tcPr>
            <w:tcW w:w="9350" w:type="dxa"/>
          </w:tcPr>
          <w:p w14:paraId="238A0B7E" w14:textId="77777777" w:rsidR="00A62C94" w:rsidRPr="00DD185E" w:rsidRDefault="00A62C94" w:rsidP="00A62C94">
            <w:pPr>
              <w:spacing w:after="0"/>
              <w:rPr>
                <w:rFonts w:ascii="Arial" w:hAnsi="Arial" w:cs="Arial"/>
                <w:b/>
                <w:sz w:val="24"/>
                <w:szCs w:val="24"/>
              </w:rPr>
            </w:pPr>
            <w:bookmarkStart w:id="8" w:name="Part_1_21"/>
            <w:r>
              <w:rPr>
                <w:rFonts w:ascii="Arial" w:hAnsi="Arial" w:cs="Arial"/>
                <w:b/>
                <w:sz w:val="24"/>
                <w:szCs w:val="24"/>
              </w:rPr>
              <w:t>2.1</w:t>
            </w:r>
            <w:r w:rsidRPr="00DD185E">
              <w:rPr>
                <w:rFonts w:ascii="Arial" w:hAnsi="Arial" w:cs="Arial"/>
                <w:b/>
                <w:sz w:val="24"/>
                <w:szCs w:val="24"/>
              </w:rPr>
              <w:t xml:space="preserve"> Applicant contact information</w:t>
            </w:r>
          </w:p>
          <w:bookmarkEnd w:id="8"/>
          <w:p w14:paraId="01E7B72B" w14:textId="5B5F90DD" w:rsidR="00A62C94" w:rsidRPr="00DD185E" w:rsidRDefault="00A62C94" w:rsidP="00A62C94">
            <w:pPr>
              <w:spacing w:after="0"/>
              <w:rPr>
                <w:rFonts w:ascii="Arial" w:hAnsi="Arial" w:cs="Arial"/>
                <w:sz w:val="24"/>
                <w:szCs w:val="24"/>
              </w:rPr>
            </w:pPr>
            <w:r w:rsidRPr="00DD185E">
              <w:rPr>
                <w:rFonts w:ascii="Arial" w:hAnsi="Arial" w:cs="Arial"/>
                <w:sz w:val="24"/>
                <w:szCs w:val="24"/>
              </w:rPr>
              <w:t xml:space="preserve">The applicant is the individual </w:t>
            </w:r>
            <w:r w:rsidR="00090AD3">
              <w:rPr>
                <w:rFonts w:ascii="Arial" w:hAnsi="Arial" w:cs="Arial"/>
                <w:sz w:val="24"/>
                <w:szCs w:val="24"/>
              </w:rPr>
              <w:t xml:space="preserve">who is applying to undertake the otherwise prohibited activities and </w:t>
            </w:r>
            <w:r w:rsidRPr="00DD185E">
              <w:rPr>
                <w:rFonts w:ascii="Arial" w:hAnsi="Arial" w:cs="Arial"/>
                <w:sz w:val="24"/>
                <w:szCs w:val="24"/>
              </w:rPr>
              <w:t>to whom the permit would be issued</w:t>
            </w:r>
            <w:r w:rsidR="00540DB8">
              <w:rPr>
                <w:rFonts w:ascii="Arial" w:hAnsi="Arial" w:cs="Arial"/>
                <w:sz w:val="24"/>
                <w:szCs w:val="24"/>
              </w:rPr>
              <w:t>.</w:t>
            </w:r>
            <w:r w:rsidR="00F520BC">
              <w:rPr>
                <w:rFonts w:ascii="Arial" w:hAnsi="Arial" w:cs="Arial"/>
                <w:sz w:val="24"/>
                <w:szCs w:val="24"/>
              </w:rPr>
              <w:t xml:space="preserve">  The applicant may wish to include prefixes/titles or pronouns. </w:t>
            </w:r>
          </w:p>
          <w:p w14:paraId="316AB0A8" w14:textId="77777777" w:rsidR="00A62C94" w:rsidRPr="00DD185E" w:rsidRDefault="00A62C94" w:rsidP="00A62C94">
            <w:pPr>
              <w:spacing w:after="0"/>
              <w:rPr>
                <w:rFonts w:ascii="Arial" w:hAnsi="Arial" w:cs="Arial"/>
                <w:sz w:val="24"/>
                <w:szCs w:val="24"/>
              </w:rPr>
            </w:pPr>
          </w:p>
          <w:p w14:paraId="6507F42C" w14:textId="2E3F10E7" w:rsidR="00A62C94" w:rsidRPr="00B461D1" w:rsidRDefault="00A62C94" w:rsidP="00A62C94">
            <w:pPr>
              <w:spacing w:after="0"/>
              <w:rPr>
                <w:rFonts w:ascii="Arial" w:hAnsi="Arial" w:cs="Arial"/>
                <w:sz w:val="24"/>
                <w:szCs w:val="24"/>
              </w:rPr>
            </w:pPr>
            <w:bookmarkStart w:id="9" w:name="Part_1_22"/>
            <w:r>
              <w:rPr>
                <w:rFonts w:ascii="Arial" w:hAnsi="Arial" w:cs="Arial"/>
                <w:b/>
                <w:sz w:val="24"/>
                <w:szCs w:val="24"/>
              </w:rPr>
              <w:t>2.2</w:t>
            </w:r>
            <w:r w:rsidRPr="00DD185E">
              <w:rPr>
                <w:rFonts w:ascii="Arial" w:hAnsi="Arial" w:cs="Arial"/>
                <w:b/>
                <w:sz w:val="24"/>
                <w:szCs w:val="24"/>
              </w:rPr>
              <w:t xml:space="preserve"> Organization information</w:t>
            </w:r>
            <w:r w:rsidR="00B461D1">
              <w:rPr>
                <w:rFonts w:ascii="Arial" w:hAnsi="Arial" w:cs="Arial"/>
                <w:sz w:val="24"/>
                <w:szCs w:val="24"/>
              </w:rPr>
              <w:t xml:space="preserve"> (if applicable)</w:t>
            </w:r>
          </w:p>
          <w:bookmarkEnd w:id="9"/>
          <w:p w14:paraId="7D2F3657" w14:textId="4D155B0F" w:rsidR="00A62C94" w:rsidRDefault="00366CE6" w:rsidP="00A62C94">
            <w:pPr>
              <w:spacing w:after="0"/>
              <w:rPr>
                <w:rFonts w:ascii="Arial" w:hAnsi="Arial" w:cs="Arial"/>
                <w:sz w:val="24"/>
                <w:szCs w:val="24"/>
              </w:rPr>
            </w:pPr>
            <w:r>
              <w:rPr>
                <w:rFonts w:ascii="Arial" w:hAnsi="Arial" w:cs="Arial"/>
                <w:sz w:val="24"/>
                <w:szCs w:val="24"/>
              </w:rPr>
              <w:t>If applying</w:t>
            </w:r>
            <w:r w:rsidDel="005F5AAF">
              <w:rPr>
                <w:rFonts w:ascii="Arial" w:hAnsi="Arial" w:cs="Arial"/>
                <w:sz w:val="24"/>
                <w:szCs w:val="24"/>
              </w:rPr>
              <w:t xml:space="preserve"> </w:t>
            </w:r>
            <w:r>
              <w:rPr>
                <w:rFonts w:ascii="Arial" w:hAnsi="Arial" w:cs="Arial"/>
                <w:sz w:val="24"/>
                <w:szCs w:val="24"/>
              </w:rPr>
              <w:t>on behalf of an organization, t</w:t>
            </w:r>
            <w:r w:rsidR="00A62C94" w:rsidRPr="00DD185E">
              <w:rPr>
                <w:rFonts w:ascii="Arial" w:hAnsi="Arial" w:cs="Arial"/>
                <w:sz w:val="24"/>
                <w:szCs w:val="24"/>
              </w:rPr>
              <w:t xml:space="preserve">he applicant must state </w:t>
            </w:r>
            <w:r>
              <w:rPr>
                <w:rFonts w:ascii="Arial" w:hAnsi="Arial" w:cs="Arial"/>
                <w:sz w:val="24"/>
                <w:szCs w:val="24"/>
              </w:rPr>
              <w:t>the</w:t>
            </w:r>
            <w:r w:rsidRPr="00DD185E">
              <w:rPr>
                <w:rFonts w:ascii="Arial" w:hAnsi="Arial" w:cs="Arial"/>
                <w:sz w:val="24"/>
                <w:szCs w:val="24"/>
              </w:rPr>
              <w:t xml:space="preserve"> </w:t>
            </w:r>
            <w:r w:rsidR="00A62C94" w:rsidRPr="00DD185E">
              <w:rPr>
                <w:rFonts w:ascii="Arial" w:hAnsi="Arial" w:cs="Arial"/>
                <w:sz w:val="24"/>
                <w:szCs w:val="24"/>
              </w:rPr>
              <w:t>museum, university, scientific society or government (organization), as well as the organization’s mandate</w:t>
            </w:r>
            <w:r w:rsidR="00540DB8">
              <w:rPr>
                <w:rFonts w:ascii="Arial" w:hAnsi="Arial" w:cs="Arial"/>
                <w:sz w:val="24"/>
                <w:szCs w:val="24"/>
              </w:rPr>
              <w:t>, website</w:t>
            </w:r>
            <w:r w:rsidR="00A62C94" w:rsidRPr="00DD185E">
              <w:rPr>
                <w:rFonts w:ascii="Arial" w:hAnsi="Arial" w:cs="Arial"/>
                <w:sz w:val="24"/>
                <w:szCs w:val="24"/>
              </w:rPr>
              <w:t xml:space="preserve"> and mailing address (if the address is different from the applicant’s address).</w:t>
            </w:r>
          </w:p>
          <w:p w14:paraId="17449933" w14:textId="77777777" w:rsidR="00A62C94" w:rsidRDefault="00A62C94" w:rsidP="00A62C94">
            <w:pPr>
              <w:spacing w:after="0"/>
              <w:rPr>
                <w:rFonts w:ascii="Arial" w:hAnsi="Arial" w:cs="Arial"/>
                <w:sz w:val="24"/>
                <w:szCs w:val="24"/>
              </w:rPr>
            </w:pPr>
          </w:p>
          <w:p w14:paraId="3DB5FB17" w14:textId="5C7FCBC2" w:rsidR="00A62C94" w:rsidRDefault="00A62C94" w:rsidP="00A62C94">
            <w:pPr>
              <w:spacing w:after="0"/>
              <w:rPr>
                <w:rFonts w:ascii="Arial" w:hAnsi="Arial" w:cs="Arial"/>
                <w:b/>
                <w:sz w:val="24"/>
                <w:szCs w:val="24"/>
              </w:rPr>
            </w:pPr>
            <w:bookmarkStart w:id="10" w:name="Part_1_23"/>
            <w:r>
              <w:rPr>
                <w:rFonts w:ascii="Arial" w:hAnsi="Arial" w:cs="Arial"/>
                <w:b/>
                <w:sz w:val="24"/>
                <w:szCs w:val="24"/>
              </w:rPr>
              <w:t>2.3 Nominees</w:t>
            </w:r>
          </w:p>
          <w:bookmarkEnd w:id="10"/>
          <w:p w14:paraId="096E78BA" w14:textId="1CC0CC73" w:rsidR="00A62C94" w:rsidRDefault="00A62C94" w:rsidP="00A62C94">
            <w:pPr>
              <w:spacing w:after="0"/>
              <w:rPr>
                <w:rFonts w:ascii="Arial" w:hAnsi="Arial" w:cs="Arial"/>
                <w:sz w:val="24"/>
                <w:szCs w:val="24"/>
              </w:rPr>
            </w:pPr>
            <w:r w:rsidRPr="00DD185E">
              <w:rPr>
                <w:rFonts w:ascii="Arial" w:hAnsi="Arial" w:cs="Arial"/>
                <w:sz w:val="24"/>
                <w:szCs w:val="24"/>
              </w:rPr>
              <w:t>Nominees are individuals who will be undertaking the permitted activities with, or on behalf, of the permit holder.</w:t>
            </w:r>
            <w:r w:rsidR="00AB1398">
              <w:rPr>
                <w:rFonts w:ascii="Arial" w:hAnsi="Arial" w:cs="Arial"/>
                <w:sz w:val="24"/>
                <w:szCs w:val="24"/>
              </w:rPr>
              <w:t xml:space="preserve"> </w:t>
            </w:r>
            <w:r w:rsidRPr="00DD185E">
              <w:rPr>
                <w:rFonts w:ascii="Arial" w:hAnsi="Arial" w:cs="Arial"/>
                <w:sz w:val="24"/>
                <w:szCs w:val="24"/>
              </w:rPr>
              <w:t>If a permit is issued, the permit holder is responsible for the actions of the nominees under their supervision while conducting the activities authorized under the permit, and for ensuring that the nominees are properly qualified and instructed for the tasks they will be undertaking.</w:t>
            </w:r>
            <w:r>
              <w:rPr>
                <w:rFonts w:ascii="Arial" w:hAnsi="Arial" w:cs="Arial"/>
                <w:b/>
                <w:sz w:val="24"/>
                <w:szCs w:val="24"/>
              </w:rPr>
              <w:t xml:space="preserve"> </w:t>
            </w:r>
            <w:r>
              <w:rPr>
                <w:rFonts w:ascii="Arial" w:hAnsi="Arial" w:cs="Arial"/>
                <w:sz w:val="24"/>
                <w:szCs w:val="24"/>
              </w:rPr>
              <w:t xml:space="preserve">Nominees have the capacity to act on behalf of the permit holder to engage in activities under section 75(2) of the </w:t>
            </w:r>
            <w:r>
              <w:rPr>
                <w:rFonts w:ascii="Arial" w:hAnsi="Arial" w:cs="Arial"/>
                <w:i/>
                <w:sz w:val="24"/>
                <w:szCs w:val="24"/>
              </w:rPr>
              <w:t>M</w:t>
            </w:r>
            <w:r w:rsidR="000C618D">
              <w:rPr>
                <w:rFonts w:ascii="Arial" w:hAnsi="Arial" w:cs="Arial"/>
                <w:i/>
                <w:sz w:val="24"/>
                <w:szCs w:val="24"/>
              </w:rPr>
              <w:t>igratory Birds Regulations, 2022</w:t>
            </w:r>
            <w:r>
              <w:rPr>
                <w:rFonts w:ascii="Arial" w:hAnsi="Arial" w:cs="Arial"/>
                <w:sz w:val="24"/>
                <w:szCs w:val="24"/>
              </w:rPr>
              <w:t xml:space="preserve">. </w:t>
            </w:r>
            <w:r w:rsidR="00916DF2">
              <w:rPr>
                <w:rFonts w:ascii="Arial" w:hAnsi="Arial" w:cs="Arial"/>
                <w:sz w:val="24"/>
                <w:szCs w:val="24"/>
              </w:rPr>
              <w:t xml:space="preserve">Please note that nominees cannot be added to Banding </w:t>
            </w:r>
            <w:r w:rsidR="00E930DE">
              <w:rPr>
                <w:rFonts w:ascii="Arial" w:hAnsi="Arial" w:cs="Arial"/>
                <w:sz w:val="24"/>
                <w:szCs w:val="24"/>
              </w:rPr>
              <w:t>permits</w:t>
            </w:r>
            <w:r w:rsidR="00916DF2">
              <w:rPr>
                <w:rFonts w:ascii="Arial" w:hAnsi="Arial" w:cs="Arial"/>
                <w:sz w:val="24"/>
                <w:szCs w:val="24"/>
              </w:rPr>
              <w:t>.</w:t>
            </w:r>
            <w:r w:rsidR="008504F0">
              <w:rPr>
                <w:rFonts w:ascii="Arial" w:hAnsi="Arial" w:cs="Arial"/>
                <w:sz w:val="24"/>
                <w:szCs w:val="24"/>
              </w:rPr>
              <w:t xml:space="preserve"> If you are a </w:t>
            </w:r>
            <w:r w:rsidR="00D173C7">
              <w:rPr>
                <w:rFonts w:ascii="Arial" w:hAnsi="Arial" w:cs="Arial"/>
                <w:sz w:val="24"/>
                <w:szCs w:val="24"/>
              </w:rPr>
              <w:t xml:space="preserve">Scientific </w:t>
            </w:r>
            <w:r w:rsidR="008504F0">
              <w:rPr>
                <w:rFonts w:ascii="Arial" w:hAnsi="Arial" w:cs="Arial"/>
                <w:sz w:val="24"/>
                <w:szCs w:val="24"/>
              </w:rPr>
              <w:t>Banding applicant, please refer to Part 2 section 1.8 for Collaborating permittees.</w:t>
            </w:r>
          </w:p>
          <w:p w14:paraId="6E1A231A" w14:textId="77777777" w:rsidR="00A62C94" w:rsidRDefault="00A62C94" w:rsidP="00A62C94">
            <w:pPr>
              <w:spacing w:after="0"/>
              <w:rPr>
                <w:rFonts w:ascii="Arial" w:hAnsi="Arial" w:cs="Arial"/>
                <w:sz w:val="24"/>
                <w:szCs w:val="24"/>
              </w:rPr>
            </w:pPr>
          </w:p>
          <w:p w14:paraId="7BC18ABD" w14:textId="2FF81E2E" w:rsidR="00A62C94" w:rsidRDefault="00076A7D" w:rsidP="00A62C94">
            <w:pPr>
              <w:spacing w:after="0"/>
              <w:rPr>
                <w:rFonts w:ascii="Arial" w:hAnsi="Arial" w:cs="Arial"/>
                <w:sz w:val="24"/>
                <w:szCs w:val="24"/>
              </w:rPr>
            </w:pPr>
            <w:r>
              <w:rPr>
                <w:rFonts w:ascii="Arial" w:hAnsi="Arial" w:cs="Arial"/>
                <w:sz w:val="24"/>
                <w:szCs w:val="24"/>
              </w:rPr>
              <w:t>For S</w:t>
            </w:r>
            <w:r w:rsidR="00A62C94">
              <w:rPr>
                <w:rFonts w:ascii="Arial" w:hAnsi="Arial" w:cs="Arial"/>
                <w:sz w:val="24"/>
                <w:szCs w:val="24"/>
              </w:rPr>
              <w:t xml:space="preserve">cientific </w:t>
            </w:r>
            <w:r>
              <w:rPr>
                <w:rFonts w:ascii="Arial" w:hAnsi="Arial" w:cs="Arial"/>
                <w:sz w:val="24"/>
                <w:szCs w:val="24"/>
              </w:rPr>
              <w:t>E</w:t>
            </w:r>
            <w:r w:rsidR="00B50FD4">
              <w:rPr>
                <w:rFonts w:ascii="Arial" w:hAnsi="Arial" w:cs="Arial"/>
                <w:sz w:val="24"/>
                <w:szCs w:val="24"/>
              </w:rPr>
              <w:t xml:space="preserve">ducation </w:t>
            </w:r>
            <w:r w:rsidR="00A62C94">
              <w:rPr>
                <w:rFonts w:ascii="Arial" w:hAnsi="Arial" w:cs="Arial"/>
                <w:sz w:val="24"/>
                <w:szCs w:val="24"/>
              </w:rPr>
              <w:t>purposes:</w:t>
            </w:r>
          </w:p>
          <w:p w14:paraId="4AF45CE3" w14:textId="7EA4958D" w:rsidR="00A62C94" w:rsidRDefault="00A62C94" w:rsidP="00A62C94">
            <w:pPr>
              <w:pStyle w:val="ListParagraph"/>
              <w:numPr>
                <w:ilvl w:val="0"/>
                <w:numId w:val="32"/>
              </w:numPr>
              <w:rPr>
                <w:rFonts w:ascii="Arial" w:hAnsi="Arial" w:cs="Arial"/>
                <w:sz w:val="24"/>
                <w:szCs w:val="24"/>
              </w:rPr>
            </w:pPr>
            <w:r w:rsidRPr="00A73CAE">
              <w:rPr>
                <w:rFonts w:ascii="Arial" w:hAnsi="Arial" w:cs="Arial"/>
                <w:sz w:val="24"/>
                <w:szCs w:val="24"/>
              </w:rPr>
              <w:lastRenderedPageBreak/>
              <w:t xml:space="preserve">For </w:t>
            </w:r>
            <w:r w:rsidRPr="00A73CAE">
              <w:rPr>
                <w:rFonts w:ascii="Arial" w:hAnsi="Arial" w:cs="Arial"/>
                <w:b/>
                <w:sz w:val="24"/>
                <w:szCs w:val="24"/>
              </w:rPr>
              <w:t>mounted</w:t>
            </w:r>
            <w:r w:rsidRPr="00A73CAE">
              <w:rPr>
                <w:rFonts w:ascii="Arial" w:hAnsi="Arial" w:cs="Arial"/>
                <w:sz w:val="24"/>
                <w:szCs w:val="24"/>
              </w:rPr>
              <w:t xml:space="preserve"> collections, individuals taking specimens from the wild need to be listed as nominees. </w:t>
            </w:r>
          </w:p>
          <w:p w14:paraId="38ACAB90" w14:textId="00578F72" w:rsidR="0025233F" w:rsidRDefault="00A62C94" w:rsidP="00645548">
            <w:pPr>
              <w:pStyle w:val="ListParagraph"/>
              <w:numPr>
                <w:ilvl w:val="0"/>
                <w:numId w:val="32"/>
              </w:numPr>
              <w:rPr>
                <w:rFonts w:ascii="Arial" w:hAnsi="Arial" w:cs="Arial"/>
                <w:sz w:val="24"/>
                <w:szCs w:val="24"/>
              </w:rPr>
            </w:pPr>
            <w:r w:rsidRPr="00A73CAE">
              <w:rPr>
                <w:rFonts w:ascii="Arial" w:hAnsi="Arial" w:cs="Arial"/>
                <w:sz w:val="24"/>
                <w:szCs w:val="24"/>
              </w:rPr>
              <w:t xml:space="preserve">For </w:t>
            </w:r>
            <w:r w:rsidRPr="00A73CAE">
              <w:rPr>
                <w:rFonts w:ascii="Arial" w:hAnsi="Arial" w:cs="Arial"/>
                <w:b/>
                <w:sz w:val="24"/>
                <w:szCs w:val="24"/>
              </w:rPr>
              <w:t>live</w:t>
            </w:r>
            <w:r w:rsidRPr="00A73CAE">
              <w:rPr>
                <w:rFonts w:ascii="Arial" w:hAnsi="Arial" w:cs="Arial"/>
                <w:sz w:val="24"/>
                <w:szCs w:val="24"/>
              </w:rPr>
              <w:t xml:space="preserve"> collections,</w:t>
            </w:r>
            <w:r w:rsidR="00645548">
              <w:t xml:space="preserve"> </w:t>
            </w:r>
            <w:r w:rsidR="00645548">
              <w:rPr>
                <w:rFonts w:ascii="Arial" w:hAnsi="Arial" w:cs="Arial"/>
                <w:sz w:val="24"/>
                <w:szCs w:val="24"/>
              </w:rPr>
              <w:t>o</w:t>
            </w:r>
            <w:r w:rsidR="00645548" w:rsidRPr="00645548">
              <w:rPr>
                <w:rFonts w:ascii="Arial" w:hAnsi="Arial" w:cs="Arial"/>
                <w:sz w:val="24"/>
                <w:szCs w:val="24"/>
              </w:rPr>
              <w:t>nly permanent staff in charge of the migratory birds and a veterinarian are required to be named on the permit. Other support staff, assistants and volunteers do not need to be named as nominees unless they will be conducting permitted activities outside the facility</w:t>
            </w:r>
            <w:r w:rsidRPr="00A73CAE">
              <w:rPr>
                <w:rFonts w:ascii="Arial" w:hAnsi="Arial" w:cs="Arial"/>
                <w:sz w:val="24"/>
                <w:szCs w:val="24"/>
              </w:rPr>
              <w:t xml:space="preserve">. </w:t>
            </w:r>
            <w:r w:rsidR="00283069">
              <w:rPr>
                <w:rFonts w:ascii="Arial" w:hAnsi="Arial" w:cs="Arial"/>
                <w:sz w:val="24"/>
                <w:szCs w:val="24"/>
              </w:rPr>
              <w:t>List t</w:t>
            </w:r>
            <w:r w:rsidRPr="00A73CAE">
              <w:rPr>
                <w:rFonts w:ascii="Arial" w:hAnsi="Arial" w:cs="Arial"/>
                <w:sz w:val="24"/>
                <w:szCs w:val="24"/>
              </w:rPr>
              <w:t>he names of these indiv</w:t>
            </w:r>
            <w:r w:rsidRPr="00255E45">
              <w:rPr>
                <w:rFonts w:ascii="Arial" w:hAnsi="Arial" w:cs="Arial"/>
                <w:sz w:val="24"/>
                <w:szCs w:val="24"/>
              </w:rPr>
              <w:t xml:space="preserve">iduals in Annex </w:t>
            </w:r>
            <w:r w:rsidR="00AB1398">
              <w:rPr>
                <w:rFonts w:ascii="Arial" w:hAnsi="Arial" w:cs="Arial"/>
                <w:sz w:val="24"/>
                <w:szCs w:val="24"/>
              </w:rPr>
              <w:t>2</w:t>
            </w:r>
            <w:r w:rsidRPr="00A73CAE">
              <w:rPr>
                <w:rFonts w:ascii="Arial" w:hAnsi="Arial" w:cs="Arial"/>
                <w:sz w:val="24"/>
                <w:szCs w:val="24"/>
              </w:rPr>
              <w:t xml:space="preserve"> in column 1</w:t>
            </w:r>
            <w:r w:rsidR="00DA33B6">
              <w:rPr>
                <w:rFonts w:ascii="Arial" w:hAnsi="Arial" w:cs="Arial"/>
                <w:sz w:val="24"/>
                <w:szCs w:val="24"/>
              </w:rPr>
              <w:t>.</w:t>
            </w:r>
          </w:p>
          <w:p w14:paraId="0C599BE7" w14:textId="563FB3E4" w:rsidR="00A62C94" w:rsidRPr="0025233F" w:rsidRDefault="00645548" w:rsidP="00645548">
            <w:pPr>
              <w:rPr>
                <w:rFonts w:ascii="Arial" w:hAnsi="Arial" w:cs="Arial"/>
                <w:sz w:val="24"/>
                <w:szCs w:val="24"/>
              </w:rPr>
            </w:pPr>
            <w:r>
              <w:rPr>
                <w:rFonts w:ascii="Arial" w:hAnsi="Arial" w:cs="Arial"/>
                <w:sz w:val="24"/>
                <w:szCs w:val="24"/>
              </w:rPr>
              <w:t>Please check</w:t>
            </w:r>
            <w:r w:rsidR="0025233F" w:rsidRPr="0025233F">
              <w:rPr>
                <w:rFonts w:ascii="Arial" w:hAnsi="Arial" w:cs="Arial"/>
                <w:sz w:val="24"/>
                <w:szCs w:val="24"/>
              </w:rPr>
              <w:t xml:space="preserve"> the box if you intend on having nominees and have completed Annex 2</w:t>
            </w:r>
            <w:r w:rsidR="0025233F">
              <w:rPr>
                <w:rFonts w:ascii="Arial" w:hAnsi="Arial" w:cs="Arial"/>
                <w:sz w:val="24"/>
                <w:szCs w:val="24"/>
              </w:rPr>
              <w:t>.</w:t>
            </w:r>
            <w:r w:rsidR="0025233F" w:rsidRPr="0025233F">
              <w:rPr>
                <w:rFonts w:ascii="Arial" w:hAnsi="Arial" w:cs="Arial"/>
                <w:sz w:val="24"/>
                <w:szCs w:val="24"/>
              </w:rPr>
              <w:t xml:space="preserve"> </w:t>
            </w:r>
            <w:r w:rsidR="00A62C94" w:rsidRPr="0025233F">
              <w:rPr>
                <w:rFonts w:ascii="Arial" w:hAnsi="Arial" w:cs="Arial"/>
                <w:sz w:val="24"/>
                <w:szCs w:val="24"/>
              </w:rPr>
              <w:t xml:space="preserve"> </w:t>
            </w:r>
          </w:p>
        </w:tc>
      </w:tr>
      <w:tr w:rsidR="00A62C94" w:rsidRPr="00DD185E" w14:paraId="424F6A9D" w14:textId="77777777" w:rsidTr="009847A0">
        <w:tc>
          <w:tcPr>
            <w:tcW w:w="9350" w:type="dxa"/>
            <w:shd w:val="clear" w:color="auto" w:fill="D0CECE" w:themeFill="background2" w:themeFillShade="E6"/>
          </w:tcPr>
          <w:p w14:paraId="1F7E1098" w14:textId="74416C95" w:rsidR="00A62C94" w:rsidRDefault="00A62C94" w:rsidP="00A62C94">
            <w:pPr>
              <w:spacing w:after="0"/>
              <w:rPr>
                <w:rFonts w:ascii="Arial" w:hAnsi="Arial" w:cs="Arial"/>
                <w:b/>
                <w:sz w:val="24"/>
                <w:szCs w:val="24"/>
              </w:rPr>
            </w:pPr>
            <w:bookmarkStart w:id="11" w:name="Part_1_3"/>
            <w:r w:rsidRPr="000B0C95">
              <w:rPr>
                <w:rFonts w:ascii="Arial" w:hAnsi="Arial" w:cs="Arial"/>
                <w:b/>
                <w:sz w:val="24"/>
                <w:szCs w:val="24"/>
              </w:rPr>
              <w:lastRenderedPageBreak/>
              <w:t>Section 3: Completed parts and attached documentation</w:t>
            </w:r>
            <w:bookmarkEnd w:id="11"/>
          </w:p>
        </w:tc>
      </w:tr>
      <w:tr w:rsidR="00A62C94" w:rsidRPr="00DD185E" w14:paraId="4C3F2721" w14:textId="77777777" w:rsidTr="00D478DC">
        <w:tc>
          <w:tcPr>
            <w:tcW w:w="9350" w:type="dxa"/>
          </w:tcPr>
          <w:p w14:paraId="0B7929CA" w14:textId="6C614070" w:rsidR="00A62C94" w:rsidRDefault="00A62C94" w:rsidP="00E930DE">
            <w:pPr>
              <w:spacing w:after="0"/>
              <w:rPr>
                <w:rFonts w:ascii="Arial" w:hAnsi="Arial" w:cs="Arial"/>
                <w:sz w:val="24"/>
                <w:szCs w:val="24"/>
              </w:rPr>
            </w:pPr>
            <w:r>
              <w:rPr>
                <w:rFonts w:ascii="Arial" w:hAnsi="Arial" w:cs="Arial"/>
                <w:sz w:val="24"/>
                <w:szCs w:val="24"/>
              </w:rPr>
              <w:t>This section outline</w:t>
            </w:r>
            <w:r w:rsidR="005E205F">
              <w:rPr>
                <w:rFonts w:ascii="Arial" w:hAnsi="Arial" w:cs="Arial"/>
                <w:sz w:val="24"/>
                <w:szCs w:val="24"/>
              </w:rPr>
              <w:t>s</w:t>
            </w:r>
            <w:r>
              <w:rPr>
                <w:rFonts w:ascii="Arial" w:hAnsi="Arial" w:cs="Arial"/>
                <w:sz w:val="24"/>
                <w:szCs w:val="24"/>
              </w:rPr>
              <w:t xml:space="preserve"> which documents </w:t>
            </w:r>
            <w:r w:rsidR="005E205F">
              <w:rPr>
                <w:rFonts w:ascii="Arial" w:hAnsi="Arial" w:cs="Arial"/>
                <w:sz w:val="24"/>
                <w:szCs w:val="24"/>
              </w:rPr>
              <w:t xml:space="preserve">you </w:t>
            </w:r>
            <w:r w:rsidR="0020676F">
              <w:rPr>
                <w:rFonts w:ascii="Arial" w:hAnsi="Arial" w:cs="Arial"/>
                <w:sz w:val="24"/>
                <w:szCs w:val="24"/>
              </w:rPr>
              <w:t xml:space="preserve">may </w:t>
            </w:r>
            <w:r>
              <w:rPr>
                <w:rFonts w:ascii="Arial" w:hAnsi="Arial" w:cs="Arial"/>
                <w:sz w:val="24"/>
                <w:szCs w:val="24"/>
              </w:rPr>
              <w:t xml:space="preserve">need to attach </w:t>
            </w:r>
            <w:r w:rsidR="0020676F">
              <w:rPr>
                <w:rFonts w:ascii="Arial" w:hAnsi="Arial" w:cs="Arial"/>
                <w:sz w:val="24"/>
                <w:szCs w:val="24"/>
              </w:rPr>
              <w:t xml:space="preserve">to </w:t>
            </w:r>
            <w:r w:rsidR="005E205F">
              <w:rPr>
                <w:rFonts w:ascii="Arial" w:hAnsi="Arial" w:cs="Arial"/>
                <w:sz w:val="24"/>
                <w:szCs w:val="24"/>
              </w:rPr>
              <w:t xml:space="preserve">your </w:t>
            </w:r>
            <w:r w:rsidR="0020676F">
              <w:rPr>
                <w:rFonts w:ascii="Arial" w:hAnsi="Arial" w:cs="Arial"/>
                <w:sz w:val="24"/>
                <w:szCs w:val="24"/>
              </w:rPr>
              <w:t xml:space="preserve">Scientific Permit application depending on which Parts are filled out. </w:t>
            </w:r>
            <w:r w:rsidR="005E205F">
              <w:rPr>
                <w:rFonts w:ascii="Arial" w:hAnsi="Arial" w:cs="Arial"/>
                <w:sz w:val="24"/>
                <w:szCs w:val="24"/>
              </w:rPr>
              <w:t xml:space="preserve">If you </w:t>
            </w:r>
            <w:r>
              <w:rPr>
                <w:rFonts w:ascii="Arial" w:hAnsi="Arial" w:cs="Arial"/>
                <w:sz w:val="24"/>
                <w:szCs w:val="24"/>
              </w:rPr>
              <w:t xml:space="preserve">check off </w:t>
            </w:r>
            <w:r w:rsidR="005E205F">
              <w:rPr>
                <w:rFonts w:ascii="Arial" w:hAnsi="Arial" w:cs="Arial"/>
                <w:sz w:val="24"/>
                <w:szCs w:val="24"/>
              </w:rPr>
              <w:t>a Part,</w:t>
            </w:r>
            <w:r>
              <w:rPr>
                <w:rFonts w:ascii="Arial" w:hAnsi="Arial" w:cs="Arial"/>
                <w:sz w:val="24"/>
                <w:szCs w:val="24"/>
              </w:rPr>
              <w:t xml:space="preserve"> it is understood that </w:t>
            </w:r>
            <w:r w:rsidR="005E205F">
              <w:rPr>
                <w:rFonts w:ascii="Arial" w:hAnsi="Arial" w:cs="Arial"/>
                <w:sz w:val="24"/>
                <w:szCs w:val="24"/>
              </w:rPr>
              <w:t xml:space="preserve">you </w:t>
            </w:r>
            <w:r>
              <w:rPr>
                <w:rFonts w:ascii="Arial" w:hAnsi="Arial" w:cs="Arial"/>
                <w:sz w:val="24"/>
                <w:szCs w:val="24"/>
              </w:rPr>
              <w:t xml:space="preserve">have provided all necessary documentation needed </w:t>
            </w:r>
            <w:r w:rsidR="005E205F">
              <w:rPr>
                <w:rFonts w:ascii="Arial" w:hAnsi="Arial" w:cs="Arial"/>
                <w:sz w:val="24"/>
                <w:szCs w:val="24"/>
              </w:rPr>
              <w:t>for CWS to</w:t>
            </w:r>
            <w:r>
              <w:rPr>
                <w:rFonts w:ascii="Arial" w:hAnsi="Arial" w:cs="Arial"/>
                <w:sz w:val="24"/>
                <w:szCs w:val="24"/>
              </w:rPr>
              <w:t xml:space="preserve"> </w:t>
            </w:r>
            <w:r w:rsidR="00E930DE">
              <w:rPr>
                <w:rFonts w:ascii="Arial" w:hAnsi="Arial" w:cs="Arial"/>
                <w:sz w:val="24"/>
                <w:szCs w:val="24"/>
              </w:rPr>
              <w:t xml:space="preserve">make a decision on </w:t>
            </w:r>
            <w:r w:rsidR="00477BC6">
              <w:rPr>
                <w:rFonts w:ascii="Arial" w:hAnsi="Arial" w:cs="Arial"/>
                <w:sz w:val="24"/>
                <w:szCs w:val="24"/>
              </w:rPr>
              <w:t xml:space="preserve">your </w:t>
            </w:r>
            <w:r>
              <w:rPr>
                <w:rFonts w:ascii="Arial" w:hAnsi="Arial" w:cs="Arial"/>
                <w:sz w:val="24"/>
                <w:szCs w:val="24"/>
              </w:rPr>
              <w:t>application.</w:t>
            </w:r>
            <w:r w:rsidR="00D5682B">
              <w:rPr>
                <w:rFonts w:ascii="Arial" w:hAnsi="Arial" w:cs="Arial"/>
                <w:sz w:val="24"/>
                <w:szCs w:val="24"/>
              </w:rPr>
              <w:t xml:space="preserve"> Your application is considered complete when all relevant documentation is received. Incomplete applications will not be processed.</w:t>
            </w:r>
            <w:r w:rsidR="005843F2">
              <w:rPr>
                <w:rFonts w:ascii="Arial" w:hAnsi="Arial" w:cs="Arial"/>
                <w:sz w:val="24"/>
                <w:szCs w:val="24"/>
              </w:rPr>
              <w:t xml:space="preserve"> You will be notified if your application is incomplete.</w:t>
            </w:r>
            <w:r>
              <w:rPr>
                <w:rFonts w:ascii="Arial" w:hAnsi="Arial" w:cs="Arial"/>
                <w:sz w:val="24"/>
                <w:szCs w:val="24"/>
              </w:rPr>
              <w:t xml:space="preserve"> </w:t>
            </w:r>
            <w:r w:rsidR="005E205F">
              <w:rPr>
                <w:rFonts w:ascii="Arial" w:hAnsi="Arial" w:cs="Arial"/>
                <w:sz w:val="24"/>
                <w:szCs w:val="24"/>
              </w:rPr>
              <w:t>A</w:t>
            </w:r>
            <w:r w:rsidR="00777417">
              <w:rPr>
                <w:rFonts w:ascii="Arial" w:hAnsi="Arial" w:cs="Arial"/>
                <w:sz w:val="24"/>
                <w:szCs w:val="24"/>
              </w:rPr>
              <w:t xml:space="preserve">ttach additional </w:t>
            </w:r>
            <w:r w:rsidR="005E205F">
              <w:rPr>
                <w:rFonts w:ascii="Arial" w:hAnsi="Arial" w:cs="Arial"/>
                <w:sz w:val="24"/>
                <w:szCs w:val="24"/>
              </w:rPr>
              <w:t xml:space="preserve">relevant </w:t>
            </w:r>
            <w:r w:rsidR="00777417">
              <w:rPr>
                <w:rFonts w:ascii="Arial" w:hAnsi="Arial" w:cs="Arial"/>
                <w:sz w:val="24"/>
                <w:szCs w:val="24"/>
              </w:rPr>
              <w:t xml:space="preserve">documentation </w:t>
            </w:r>
            <w:r w:rsidR="005E205F">
              <w:rPr>
                <w:rFonts w:ascii="Arial" w:hAnsi="Arial" w:cs="Arial"/>
                <w:sz w:val="24"/>
                <w:szCs w:val="24"/>
              </w:rPr>
              <w:t xml:space="preserve">such as your research proposal, recent publications, </w:t>
            </w:r>
            <w:r w:rsidR="0020676F">
              <w:rPr>
                <w:rFonts w:ascii="Arial" w:hAnsi="Arial" w:cs="Arial"/>
                <w:sz w:val="24"/>
                <w:szCs w:val="24"/>
              </w:rPr>
              <w:t>standard operating procedures</w:t>
            </w:r>
            <w:r w:rsidR="00477BC6">
              <w:rPr>
                <w:rFonts w:ascii="Arial" w:hAnsi="Arial" w:cs="Arial"/>
                <w:sz w:val="24"/>
                <w:szCs w:val="24"/>
              </w:rPr>
              <w:t xml:space="preserve"> etc</w:t>
            </w:r>
            <w:r w:rsidR="00777417">
              <w:rPr>
                <w:rFonts w:ascii="Arial" w:hAnsi="Arial" w:cs="Arial"/>
                <w:sz w:val="24"/>
                <w:szCs w:val="24"/>
              </w:rPr>
              <w:t xml:space="preserve">. </w:t>
            </w:r>
          </w:p>
          <w:p w14:paraId="64EC4A84" w14:textId="77777777" w:rsidR="00F352A1" w:rsidRDefault="00F352A1" w:rsidP="00E930DE">
            <w:pPr>
              <w:spacing w:after="0"/>
              <w:rPr>
                <w:rFonts w:ascii="Arial" w:hAnsi="Arial" w:cs="Arial"/>
                <w:sz w:val="24"/>
                <w:szCs w:val="24"/>
              </w:rPr>
            </w:pPr>
          </w:p>
          <w:p w14:paraId="2792F7F5" w14:textId="483EC121" w:rsidR="00F352A1" w:rsidRDefault="00F352A1" w:rsidP="00F352A1">
            <w:pPr>
              <w:spacing w:after="0"/>
              <w:rPr>
                <w:rFonts w:ascii="Arial" w:hAnsi="Arial" w:cs="Arial"/>
                <w:b/>
                <w:sz w:val="24"/>
                <w:szCs w:val="24"/>
              </w:rPr>
            </w:pPr>
            <w:r>
              <w:rPr>
                <w:rFonts w:ascii="Arial" w:hAnsi="Arial" w:cs="Arial"/>
                <w:sz w:val="24"/>
                <w:szCs w:val="24"/>
              </w:rPr>
              <w:t xml:space="preserve">Please note that you may be contacted using the information provided in this application at any point of the permitting process to provide additional documentation deemed necessary to make a final decision. </w:t>
            </w:r>
          </w:p>
        </w:tc>
      </w:tr>
      <w:tr w:rsidR="00A62C94" w:rsidRPr="00DD185E" w14:paraId="7D024F4D" w14:textId="77777777" w:rsidTr="00C73A62">
        <w:tc>
          <w:tcPr>
            <w:tcW w:w="9350" w:type="dxa"/>
            <w:shd w:val="clear" w:color="auto" w:fill="auto"/>
          </w:tcPr>
          <w:p w14:paraId="55D59001" w14:textId="31F7C6C0" w:rsidR="00A62C94" w:rsidRPr="00DD185E" w:rsidRDefault="003B0D80" w:rsidP="00C73A62">
            <w:pPr>
              <w:spacing w:after="0"/>
              <w:jc w:val="right"/>
              <w:rPr>
                <w:rFonts w:ascii="Arial" w:hAnsi="Arial" w:cs="Arial"/>
                <w:b/>
                <w:sz w:val="24"/>
                <w:szCs w:val="24"/>
              </w:rPr>
            </w:pPr>
            <w:hyperlink w:anchor="Table_of_Contents" w:history="1">
              <w:r w:rsidR="00A62C94" w:rsidRPr="009B1AD2">
                <w:rPr>
                  <w:rStyle w:val="Hyperlink"/>
                  <w:rFonts w:ascii="Arial" w:hAnsi="Arial" w:cs="Arial"/>
                </w:rPr>
                <w:t>Back to table of contents</w:t>
              </w:r>
            </w:hyperlink>
          </w:p>
        </w:tc>
      </w:tr>
    </w:tbl>
    <w:p w14:paraId="74213B25" w14:textId="0FA1171C" w:rsidR="00D62710" w:rsidRDefault="00D62710" w:rsidP="002B677E">
      <w:pPr>
        <w:spacing w:before="240"/>
        <w:rPr>
          <w:rFonts w:ascii="Arial" w:hAnsi="Arial" w:cs="Arial"/>
          <w:b/>
          <w:sz w:val="24"/>
          <w:szCs w:val="24"/>
        </w:rPr>
      </w:pPr>
    </w:p>
    <w:tbl>
      <w:tblPr>
        <w:tblStyle w:val="TableGrid"/>
        <w:tblW w:w="9350" w:type="dxa"/>
        <w:tblLook w:val="04A0" w:firstRow="1" w:lastRow="0" w:firstColumn="1" w:lastColumn="0" w:noHBand="0" w:noVBand="1"/>
      </w:tblPr>
      <w:tblGrid>
        <w:gridCol w:w="9350"/>
      </w:tblGrid>
      <w:tr w:rsidR="00750A16" w:rsidRPr="00EF2668" w14:paraId="52D7DADA" w14:textId="77777777" w:rsidTr="00775254">
        <w:trPr>
          <w:trHeight w:val="304"/>
        </w:trPr>
        <w:tc>
          <w:tcPr>
            <w:tcW w:w="9350" w:type="dxa"/>
            <w:shd w:val="clear" w:color="auto" w:fill="000000" w:themeFill="text1"/>
          </w:tcPr>
          <w:p w14:paraId="39D59C3E" w14:textId="0BF6CC8E" w:rsidR="00750A16" w:rsidRPr="00EF2668" w:rsidRDefault="00750A16">
            <w:pPr>
              <w:pStyle w:val="Heading1"/>
              <w:spacing w:before="0" w:line="360" w:lineRule="auto"/>
              <w:outlineLvl w:val="0"/>
              <w:rPr>
                <w:rFonts w:ascii="Arial" w:hAnsi="Arial" w:cs="Arial"/>
              </w:rPr>
            </w:pPr>
            <w:r>
              <w:rPr>
                <w:rFonts w:ascii="Arial" w:hAnsi="Arial" w:cs="Arial"/>
                <w:color w:val="auto"/>
                <w:sz w:val="24"/>
              </w:rPr>
              <w:t>Part 2</w:t>
            </w:r>
            <w:r w:rsidRPr="00EF2668">
              <w:rPr>
                <w:rFonts w:ascii="Arial" w:hAnsi="Arial" w:cs="Arial"/>
                <w:color w:val="auto"/>
                <w:sz w:val="24"/>
              </w:rPr>
              <w:t xml:space="preserve">: </w:t>
            </w:r>
            <w:r>
              <w:rPr>
                <w:rFonts w:ascii="Arial" w:hAnsi="Arial" w:cs="Arial"/>
                <w:color w:val="auto"/>
                <w:sz w:val="24"/>
              </w:rPr>
              <w:t>Project</w:t>
            </w:r>
            <w:r w:rsidR="00866663">
              <w:rPr>
                <w:rFonts w:ascii="Arial" w:hAnsi="Arial" w:cs="Arial"/>
                <w:color w:val="auto"/>
                <w:sz w:val="24"/>
              </w:rPr>
              <w:t xml:space="preserve"> and activity</w:t>
            </w:r>
            <w:r>
              <w:rPr>
                <w:rFonts w:ascii="Arial" w:hAnsi="Arial" w:cs="Arial"/>
                <w:color w:val="auto"/>
                <w:sz w:val="24"/>
              </w:rPr>
              <w:t xml:space="preserve"> information</w:t>
            </w:r>
            <w:r w:rsidR="0091434F">
              <w:rPr>
                <w:rFonts w:ascii="Arial" w:hAnsi="Arial" w:cs="Arial"/>
                <w:color w:val="auto"/>
                <w:sz w:val="24"/>
              </w:rPr>
              <w:t xml:space="preserve"> (Mandatory)</w:t>
            </w:r>
          </w:p>
        </w:tc>
      </w:tr>
      <w:tr w:rsidR="00750A16" w:rsidRPr="00823E45" w14:paraId="4B00B796" w14:textId="77777777" w:rsidTr="00775254">
        <w:tc>
          <w:tcPr>
            <w:tcW w:w="9350" w:type="dxa"/>
          </w:tcPr>
          <w:p w14:paraId="3DF3BF5A" w14:textId="60B65606" w:rsidR="00750A16" w:rsidRPr="00823E45" w:rsidRDefault="0091434F" w:rsidP="005C15C9">
            <w:pPr>
              <w:spacing w:after="0"/>
              <w:rPr>
                <w:rFonts w:ascii="Arial" w:hAnsi="Arial" w:cs="Arial"/>
                <w:sz w:val="24"/>
                <w:szCs w:val="24"/>
              </w:rPr>
            </w:pPr>
            <w:r>
              <w:rPr>
                <w:rFonts w:ascii="Arial" w:hAnsi="Arial" w:cs="Arial"/>
                <w:sz w:val="24"/>
                <w:szCs w:val="24"/>
              </w:rPr>
              <w:t>All permit applicants must complete this section.</w:t>
            </w:r>
            <w:r w:rsidR="005C15C9">
              <w:rPr>
                <w:rFonts w:ascii="Arial" w:hAnsi="Arial" w:cs="Arial"/>
                <w:sz w:val="24"/>
                <w:szCs w:val="24"/>
              </w:rPr>
              <w:t xml:space="preserve"> This part provides the justification for the need of a Scientific permit.</w:t>
            </w:r>
            <w:r>
              <w:rPr>
                <w:rFonts w:ascii="Arial" w:hAnsi="Arial" w:cs="Arial"/>
                <w:sz w:val="24"/>
                <w:szCs w:val="24"/>
              </w:rPr>
              <w:t xml:space="preserve"> </w:t>
            </w:r>
            <w:r w:rsidR="004C7B9D">
              <w:rPr>
                <w:rFonts w:ascii="Arial" w:hAnsi="Arial" w:cs="Arial"/>
                <w:sz w:val="24"/>
                <w:szCs w:val="24"/>
              </w:rPr>
              <w:t>The</w:t>
            </w:r>
            <w:r w:rsidR="004C7B9D" w:rsidRPr="004C7B9D">
              <w:rPr>
                <w:rFonts w:ascii="Arial" w:hAnsi="Arial" w:cs="Arial"/>
                <w:sz w:val="24"/>
                <w:szCs w:val="24"/>
              </w:rPr>
              <w:t xml:space="preserve"> purpose of the project </w:t>
            </w:r>
            <w:r w:rsidR="004C7B9D">
              <w:rPr>
                <w:rFonts w:ascii="Arial" w:hAnsi="Arial" w:cs="Arial"/>
                <w:sz w:val="24"/>
                <w:szCs w:val="24"/>
              </w:rPr>
              <w:t>must be</w:t>
            </w:r>
            <w:r w:rsidR="004C7B9D" w:rsidRPr="004C7B9D">
              <w:rPr>
                <w:rFonts w:ascii="Arial" w:hAnsi="Arial" w:cs="Arial"/>
                <w:sz w:val="24"/>
                <w:szCs w:val="24"/>
              </w:rPr>
              <w:t xml:space="preserve"> related to studies and systematic investigations that are aimed at developing scientific knowledge, including migratory bird conservation and management, in a given sector.</w:t>
            </w:r>
            <w:r w:rsidR="004C7B9D">
              <w:rPr>
                <w:rFonts w:ascii="Arial" w:hAnsi="Arial" w:cs="Arial"/>
                <w:sz w:val="24"/>
                <w:szCs w:val="24"/>
              </w:rPr>
              <w:t xml:space="preserve"> </w:t>
            </w:r>
            <w:r w:rsidR="007E14A6">
              <w:rPr>
                <w:rFonts w:ascii="Arial" w:hAnsi="Arial" w:cs="Arial"/>
                <w:sz w:val="24"/>
                <w:szCs w:val="24"/>
              </w:rPr>
              <w:t>If you intend to work on multiple projects and/or activities, please complete additional Annex 5s</w:t>
            </w:r>
            <w:r w:rsidR="007456D2">
              <w:rPr>
                <w:rFonts w:ascii="Arial" w:hAnsi="Arial" w:cs="Arial"/>
                <w:sz w:val="24"/>
                <w:szCs w:val="24"/>
              </w:rPr>
              <w:t xml:space="preserve"> for each additional project (ex. if you intend to work on three projects under the same Scientific Permit, you must fill out </w:t>
            </w:r>
            <w:r w:rsidR="00570D5A">
              <w:rPr>
                <w:rFonts w:ascii="Arial" w:hAnsi="Arial" w:cs="Arial"/>
                <w:sz w:val="24"/>
                <w:szCs w:val="24"/>
              </w:rPr>
              <w:t xml:space="preserve">this Part and </w:t>
            </w:r>
            <w:r w:rsidR="007456D2">
              <w:rPr>
                <w:rFonts w:ascii="Arial" w:hAnsi="Arial" w:cs="Arial"/>
                <w:sz w:val="24"/>
                <w:szCs w:val="24"/>
              </w:rPr>
              <w:t>two Annex 5s)</w:t>
            </w:r>
            <w:r w:rsidR="007E14A6">
              <w:rPr>
                <w:rFonts w:ascii="Arial" w:hAnsi="Arial" w:cs="Arial"/>
                <w:sz w:val="24"/>
                <w:szCs w:val="24"/>
              </w:rPr>
              <w:t>.</w:t>
            </w:r>
          </w:p>
        </w:tc>
      </w:tr>
      <w:tr w:rsidR="00750A16" w:rsidRPr="00C73A62" w14:paraId="1B673A0B" w14:textId="77777777" w:rsidTr="00775254">
        <w:tc>
          <w:tcPr>
            <w:tcW w:w="9350" w:type="dxa"/>
          </w:tcPr>
          <w:p w14:paraId="604EBE14" w14:textId="77777777" w:rsidR="00750A16" w:rsidRPr="00DD185E" w:rsidRDefault="00750A16" w:rsidP="002335DF">
            <w:pPr>
              <w:rPr>
                <w:rFonts w:ascii="Arial" w:hAnsi="Arial" w:cs="Arial"/>
                <w:b/>
                <w:sz w:val="24"/>
                <w:szCs w:val="24"/>
              </w:rPr>
            </w:pPr>
            <w:bookmarkStart w:id="12" w:name="Part_2_11"/>
            <w:r w:rsidRPr="00DD185E">
              <w:rPr>
                <w:rFonts w:ascii="Arial" w:hAnsi="Arial" w:cs="Arial"/>
                <w:b/>
                <w:sz w:val="24"/>
                <w:szCs w:val="24"/>
              </w:rPr>
              <w:t>1.1 Project title</w:t>
            </w:r>
          </w:p>
          <w:bookmarkEnd w:id="12"/>
          <w:p w14:paraId="5ECCB626" w14:textId="77777777" w:rsidR="00DC4011" w:rsidRDefault="00DC4011" w:rsidP="002335DF">
            <w:pPr>
              <w:spacing w:after="0"/>
              <w:rPr>
                <w:rFonts w:ascii="Arial" w:hAnsi="Arial" w:cs="Arial"/>
                <w:b/>
                <w:sz w:val="24"/>
                <w:szCs w:val="24"/>
              </w:rPr>
            </w:pPr>
          </w:p>
          <w:p w14:paraId="47DEE6D2" w14:textId="246965B0" w:rsidR="00750A16" w:rsidRPr="00DD185E" w:rsidRDefault="00750A16" w:rsidP="002335DF">
            <w:pPr>
              <w:spacing w:after="0"/>
              <w:rPr>
                <w:rFonts w:ascii="Arial" w:hAnsi="Arial" w:cs="Arial"/>
                <w:b/>
                <w:sz w:val="24"/>
                <w:szCs w:val="24"/>
              </w:rPr>
            </w:pPr>
            <w:bookmarkStart w:id="13" w:name="Part_2_12"/>
            <w:r w:rsidRPr="00DD185E">
              <w:rPr>
                <w:rFonts w:ascii="Arial" w:hAnsi="Arial" w:cs="Arial"/>
                <w:b/>
                <w:sz w:val="24"/>
                <w:szCs w:val="24"/>
              </w:rPr>
              <w:t>1.</w:t>
            </w:r>
            <w:r w:rsidR="00222756">
              <w:rPr>
                <w:rFonts w:ascii="Arial" w:hAnsi="Arial" w:cs="Arial"/>
                <w:b/>
                <w:sz w:val="24"/>
                <w:szCs w:val="24"/>
              </w:rPr>
              <w:t>2</w:t>
            </w:r>
            <w:r w:rsidRPr="00DD185E">
              <w:rPr>
                <w:rFonts w:ascii="Arial" w:hAnsi="Arial" w:cs="Arial"/>
                <w:b/>
                <w:sz w:val="24"/>
                <w:szCs w:val="24"/>
              </w:rPr>
              <w:t xml:space="preserve"> Project </w:t>
            </w:r>
            <w:r>
              <w:rPr>
                <w:rFonts w:ascii="Arial" w:hAnsi="Arial" w:cs="Arial"/>
                <w:b/>
                <w:sz w:val="24"/>
                <w:szCs w:val="24"/>
              </w:rPr>
              <w:t>objectives</w:t>
            </w:r>
          </w:p>
          <w:bookmarkEnd w:id="13"/>
          <w:p w14:paraId="22189E73" w14:textId="0CF9F85C" w:rsidR="00F85934" w:rsidRPr="00D31368" w:rsidRDefault="00F85934" w:rsidP="00F85934">
            <w:pPr>
              <w:pStyle w:val="NormalWeb"/>
              <w:spacing w:before="0" w:beforeAutospacing="0" w:after="0" w:afterAutospacing="0"/>
              <w:rPr>
                <w:rFonts w:ascii="Arial" w:hAnsi="Arial" w:cs="Arial"/>
              </w:rPr>
            </w:pPr>
            <w:r w:rsidRPr="00D31368">
              <w:rPr>
                <w:rFonts w:ascii="Arial" w:hAnsi="Arial" w:cs="Arial"/>
                <w:color w:val="000000"/>
              </w:rPr>
              <w:t>Please demonstrate the value of the project by outlining its objectives.</w:t>
            </w:r>
            <w:r w:rsidR="006C53AA">
              <w:rPr>
                <w:rFonts w:ascii="Arial" w:hAnsi="Arial" w:cs="Arial"/>
                <w:color w:val="000000"/>
              </w:rPr>
              <w:t xml:space="preserve"> </w:t>
            </w:r>
          </w:p>
          <w:p w14:paraId="290242D0" w14:textId="0059AB0F" w:rsidR="00750A16" w:rsidRDefault="00750A16" w:rsidP="002335DF">
            <w:pPr>
              <w:spacing w:after="0"/>
              <w:rPr>
                <w:rFonts w:ascii="Arial" w:hAnsi="Arial" w:cs="Arial"/>
                <w:sz w:val="24"/>
                <w:szCs w:val="24"/>
                <w:lang w:val="en-CA"/>
              </w:rPr>
            </w:pPr>
          </w:p>
          <w:p w14:paraId="51653421" w14:textId="2E719A20" w:rsidR="0083229E" w:rsidRPr="00DD185E" w:rsidRDefault="00222756" w:rsidP="0083229E">
            <w:pPr>
              <w:spacing w:after="0"/>
              <w:rPr>
                <w:rFonts w:ascii="Arial" w:hAnsi="Arial" w:cs="Arial"/>
                <w:b/>
                <w:sz w:val="24"/>
                <w:szCs w:val="24"/>
              </w:rPr>
            </w:pPr>
            <w:bookmarkStart w:id="14" w:name="Part_2_13"/>
            <w:r>
              <w:rPr>
                <w:rFonts w:ascii="Arial" w:hAnsi="Arial" w:cs="Arial"/>
                <w:b/>
                <w:sz w:val="24"/>
                <w:szCs w:val="24"/>
              </w:rPr>
              <w:t>1.3</w:t>
            </w:r>
            <w:r w:rsidR="0083229E" w:rsidRPr="00DD185E">
              <w:rPr>
                <w:rFonts w:ascii="Arial" w:hAnsi="Arial" w:cs="Arial"/>
                <w:b/>
                <w:sz w:val="24"/>
                <w:szCs w:val="24"/>
              </w:rPr>
              <w:t xml:space="preserve"> Project summary</w:t>
            </w:r>
          </w:p>
          <w:bookmarkEnd w:id="14"/>
          <w:p w14:paraId="0B040484" w14:textId="558AB11A" w:rsidR="0083229E" w:rsidRPr="006E686D" w:rsidRDefault="0083229E" w:rsidP="002335DF">
            <w:pPr>
              <w:spacing w:after="0"/>
              <w:rPr>
                <w:rFonts w:ascii="Arial" w:hAnsi="Arial" w:cs="Arial"/>
                <w:sz w:val="24"/>
                <w:szCs w:val="24"/>
              </w:rPr>
            </w:pPr>
            <w:r>
              <w:rPr>
                <w:rFonts w:ascii="Arial" w:hAnsi="Arial" w:cs="Arial"/>
                <w:sz w:val="24"/>
                <w:szCs w:val="24"/>
              </w:rPr>
              <w:lastRenderedPageBreak/>
              <w:t xml:space="preserve">Please provide a plain language summary of the project. We use this information to respond to enquiries from the public. </w:t>
            </w:r>
          </w:p>
          <w:p w14:paraId="34BD37DA" w14:textId="77777777" w:rsidR="0083229E" w:rsidRPr="00F139C2" w:rsidRDefault="0083229E" w:rsidP="002335DF">
            <w:pPr>
              <w:spacing w:after="0"/>
              <w:rPr>
                <w:rFonts w:ascii="Arial" w:hAnsi="Arial" w:cs="Arial"/>
                <w:sz w:val="24"/>
                <w:szCs w:val="24"/>
                <w:lang w:val="en-CA"/>
              </w:rPr>
            </w:pPr>
          </w:p>
          <w:p w14:paraId="0D7FD831" w14:textId="55961414" w:rsidR="00750A16" w:rsidRDefault="006C53AA" w:rsidP="002335DF">
            <w:pPr>
              <w:spacing w:after="0"/>
              <w:rPr>
                <w:rFonts w:ascii="Arial" w:hAnsi="Arial" w:cs="Arial"/>
                <w:b/>
                <w:sz w:val="24"/>
                <w:szCs w:val="24"/>
              </w:rPr>
            </w:pPr>
            <w:bookmarkStart w:id="15" w:name="Part_2_14"/>
            <w:r>
              <w:rPr>
                <w:rFonts w:ascii="Arial" w:hAnsi="Arial" w:cs="Arial"/>
                <w:b/>
                <w:sz w:val="24"/>
                <w:szCs w:val="24"/>
              </w:rPr>
              <w:t>1.</w:t>
            </w:r>
            <w:r w:rsidR="00227B60">
              <w:rPr>
                <w:rFonts w:ascii="Arial" w:hAnsi="Arial" w:cs="Arial"/>
                <w:b/>
                <w:sz w:val="24"/>
                <w:szCs w:val="24"/>
              </w:rPr>
              <w:t>4</w:t>
            </w:r>
            <w:r w:rsidR="00750A16">
              <w:rPr>
                <w:rFonts w:ascii="Arial" w:hAnsi="Arial" w:cs="Arial"/>
                <w:b/>
                <w:sz w:val="24"/>
                <w:szCs w:val="24"/>
              </w:rPr>
              <w:t xml:space="preserve"> Project description</w:t>
            </w:r>
          </w:p>
          <w:bookmarkEnd w:id="15"/>
          <w:p w14:paraId="50375195" w14:textId="37BCF5E0" w:rsidR="00750A16" w:rsidRDefault="00866663" w:rsidP="002335DF">
            <w:pPr>
              <w:spacing w:after="0"/>
              <w:rPr>
                <w:rFonts w:ascii="Arial" w:hAnsi="Arial" w:cs="Arial"/>
                <w:b/>
                <w:sz w:val="24"/>
                <w:szCs w:val="24"/>
              </w:rPr>
            </w:pPr>
            <w:r w:rsidRPr="00BC2AE5">
              <w:rPr>
                <w:rFonts w:ascii="Arial" w:hAnsi="Arial" w:cs="Arial"/>
                <w:color w:val="000000"/>
              </w:rPr>
              <w:t>Briefly describe how you will achieve the project’s objectives</w:t>
            </w:r>
            <w:r>
              <w:rPr>
                <w:rFonts w:ascii="Arial" w:hAnsi="Arial" w:cs="Arial"/>
                <w:color w:val="000000"/>
              </w:rPr>
              <w:t>.</w:t>
            </w:r>
          </w:p>
          <w:p w14:paraId="4D5F592A" w14:textId="77777777" w:rsidR="008504F0" w:rsidRPr="008504F0" w:rsidRDefault="008504F0" w:rsidP="002335DF">
            <w:pPr>
              <w:spacing w:after="0"/>
              <w:rPr>
                <w:rFonts w:ascii="Arial" w:hAnsi="Arial" w:cs="Arial"/>
                <w:b/>
                <w:sz w:val="24"/>
                <w:szCs w:val="24"/>
              </w:rPr>
            </w:pPr>
          </w:p>
          <w:p w14:paraId="754191D3" w14:textId="16E6F6EC" w:rsidR="00750A16" w:rsidRPr="00DD185E" w:rsidRDefault="006C53AA" w:rsidP="002335DF">
            <w:pPr>
              <w:spacing w:after="0"/>
              <w:rPr>
                <w:rFonts w:ascii="Arial" w:hAnsi="Arial" w:cs="Arial"/>
                <w:sz w:val="24"/>
                <w:szCs w:val="24"/>
                <w:lang w:val="en-CA"/>
              </w:rPr>
            </w:pPr>
            <w:r>
              <w:rPr>
                <w:rFonts w:ascii="Arial" w:hAnsi="Arial" w:cs="Arial"/>
                <w:b/>
                <w:sz w:val="24"/>
                <w:szCs w:val="24"/>
                <w:lang w:val="en-CA"/>
              </w:rPr>
              <w:t>1.</w:t>
            </w:r>
            <w:r w:rsidR="00222756">
              <w:rPr>
                <w:rFonts w:ascii="Arial" w:hAnsi="Arial" w:cs="Arial"/>
                <w:b/>
                <w:sz w:val="24"/>
                <w:szCs w:val="24"/>
                <w:lang w:val="en-CA"/>
              </w:rPr>
              <w:t>5</w:t>
            </w:r>
            <w:r w:rsidR="00750A16" w:rsidRPr="00DD185E">
              <w:rPr>
                <w:rFonts w:ascii="Arial" w:hAnsi="Arial" w:cs="Arial"/>
                <w:b/>
                <w:sz w:val="24"/>
                <w:szCs w:val="24"/>
                <w:lang w:val="en-CA"/>
              </w:rPr>
              <w:t xml:space="preserve"> </w:t>
            </w:r>
            <w:r w:rsidR="00DF3D61">
              <w:rPr>
                <w:rFonts w:ascii="Arial" w:hAnsi="Arial" w:cs="Arial"/>
                <w:b/>
                <w:sz w:val="24"/>
                <w:szCs w:val="24"/>
                <w:lang w:val="en-CA"/>
              </w:rPr>
              <w:t>Project justification</w:t>
            </w:r>
            <w:r w:rsidR="00750A16" w:rsidRPr="00DD185E">
              <w:rPr>
                <w:rFonts w:ascii="Arial" w:hAnsi="Arial" w:cs="Arial"/>
                <w:sz w:val="24"/>
                <w:szCs w:val="24"/>
                <w:lang w:val="en-CA"/>
              </w:rPr>
              <w:t xml:space="preserve"> </w:t>
            </w:r>
          </w:p>
          <w:p w14:paraId="64AFB8ED" w14:textId="24AAF0D6" w:rsidR="006961C3" w:rsidRDefault="00F85934" w:rsidP="00F85934">
            <w:pPr>
              <w:spacing w:after="0"/>
              <w:rPr>
                <w:rFonts w:ascii="Arial" w:hAnsi="Arial" w:cs="Arial"/>
                <w:sz w:val="24"/>
                <w:szCs w:val="24"/>
              </w:rPr>
            </w:pPr>
            <w:r w:rsidRPr="00DD185E">
              <w:rPr>
                <w:rFonts w:ascii="Arial" w:hAnsi="Arial" w:cs="Arial"/>
                <w:sz w:val="24"/>
                <w:szCs w:val="24"/>
              </w:rPr>
              <w:t>In addition to the justification for the need to use migratory birds</w:t>
            </w:r>
            <w:r w:rsidR="00866663">
              <w:rPr>
                <w:rFonts w:ascii="Arial" w:hAnsi="Arial" w:cs="Arial"/>
                <w:sz w:val="24"/>
                <w:szCs w:val="24"/>
              </w:rPr>
              <w:t>, please demonstrate the conservation value your project or activities will contribute to scientific understanding or practice.</w:t>
            </w:r>
          </w:p>
          <w:p w14:paraId="2D40B750" w14:textId="1F097520" w:rsidR="006961C3" w:rsidRDefault="006961C3" w:rsidP="00F85934">
            <w:pPr>
              <w:spacing w:after="0"/>
              <w:rPr>
                <w:rFonts w:ascii="Arial" w:hAnsi="Arial" w:cs="Arial"/>
                <w:sz w:val="24"/>
                <w:szCs w:val="24"/>
              </w:rPr>
            </w:pPr>
          </w:p>
          <w:p w14:paraId="27680165" w14:textId="4CE611D7" w:rsidR="006961C3" w:rsidRPr="00775254" w:rsidRDefault="006961C3" w:rsidP="00417F4E">
            <w:pPr>
              <w:pStyle w:val="NormalWeb"/>
              <w:spacing w:before="0" w:beforeAutospacing="0" w:after="0" w:afterAutospacing="0"/>
              <w:rPr>
                <w:rFonts w:ascii="Arial" w:hAnsi="Arial" w:cs="Arial"/>
                <w:color w:val="000000"/>
                <w:szCs w:val="22"/>
              </w:rPr>
            </w:pPr>
            <w:r w:rsidRPr="00775254">
              <w:rPr>
                <w:rFonts w:ascii="Arial" w:hAnsi="Arial" w:cs="Arial"/>
                <w:b/>
                <w:color w:val="000000"/>
                <w:szCs w:val="22"/>
              </w:rPr>
              <w:t>1.</w:t>
            </w:r>
            <w:r w:rsidR="00222756">
              <w:rPr>
                <w:rFonts w:ascii="Arial" w:hAnsi="Arial" w:cs="Arial"/>
                <w:b/>
                <w:color w:val="000000"/>
                <w:szCs w:val="22"/>
              </w:rPr>
              <w:t>6</w:t>
            </w:r>
            <w:r w:rsidRPr="00775254">
              <w:rPr>
                <w:rFonts w:ascii="Arial" w:hAnsi="Arial" w:cs="Arial"/>
                <w:b/>
                <w:color w:val="000000"/>
                <w:szCs w:val="22"/>
              </w:rPr>
              <w:t xml:space="preserve"> Applicant qualifications (or resume or CV attached)</w:t>
            </w:r>
          </w:p>
          <w:p w14:paraId="5CB027AC" w14:textId="7FE09E09" w:rsidR="00F85934" w:rsidRPr="00DD185E" w:rsidRDefault="00184E5C" w:rsidP="00F85934">
            <w:pPr>
              <w:spacing w:after="0"/>
              <w:rPr>
                <w:rFonts w:ascii="Arial" w:hAnsi="Arial" w:cs="Arial"/>
                <w:sz w:val="24"/>
                <w:szCs w:val="24"/>
              </w:rPr>
            </w:pPr>
            <w:r>
              <w:rPr>
                <w:rFonts w:ascii="Arial" w:hAnsi="Arial" w:cs="Arial"/>
                <w:sz w:val="24"/>
                <w:szCs w:val="24"/>
              </w:rPr>
              <w:t xml:space="preserve">Please provide a description of your qualifications as it relates with the purpose and activities you are requesting authorization for. </w:t>
            </w:r>
            <w:r w:rsidR="006961C3" w:rsidRPr="00DD185E">
              <w:rPr>
                <w:rFonts w:ascii="Arial" w:hAnsi="Arial" w:cs="Arial"/>
                <w:sz w:val="24"/>
                <w:szCs w:val="24"/>
              </w:rPr>
              <w:t>A resume or curriculum vitae (CV) may be attached instead if it details your experience and qualifications in relation to the activities outlined in your project summary.</w:t>
            </w:r>
            <w:r w:rsidR="006961C3" w:rsidDel="006961C3">
              <w:rPr>
                <w:rStyle w:val="CommentReference"/>
              </w:rPr>
              <w:t xml:space="preserve"> </w:t>
            </w:r>
          </w:p>
          <w:p w14:paraId="32FFB3BB" w14:textId="27BC55D3" w:rsidR="00F85934" w:rsidRDefault="00F85934" w:rsidP="002335DF">
            <w:pPr>
              <w:spacing w:after="0"/>
              <w:rPr>
                <w:rFonts w:ascii="Arial" w:hAnsi="Arial" w:cs="Arial"/>
                <w:sz w:val="24"/>
                <w:szCs w:val="24"/>
              </w:rPr>
            </w:pPr>
          </w:p>
          <w:p w14:paraId="7EDEC87A" w14:textId="667C0B32" w:rsidR="00184E5C" w:rsidRPr="00190B02" w:rsidRDefault="00184E5C" w:rsidP="00184E5C">
            <w:pPr>
              <w:spacing w:after="0"/>
              <w:rPr>
                <w:rFonts w:ascii="Arial" w:hAnsi="Arial" w:cs="Arial"/>
                <w:sz w:val="24"/>
                <w:szCs w:val="24"/>
              </w:rPr>
            </w:pPr>
            <w:r>
              <w:rPr>
                <w:rFonts w:ascii="Arial" w:hAnsi="Arial" w:cs="Arial"/>
                <w:b/>
                <w:sz w:val="24"/>
                <w:szCs w:val="24"/>
              </w:rPr>
              <w:t xml:space="preserve">For </w:t>
            </w:r>
            <w:r w:rsidR="004C7B9D">
              <w:rPr>
                <w:rFonts w:ascii="Arial" w:hAnsi="Arial" w:cs="Arial"/>
                <w:b/>
                <w:sz w:val="24"/>
                <w:szCs w:val="24"/>
              </w:rPr>
              <w:t>Scientific</w:t>
            </w:r>
            <w:r>
              <w:rPr>
                <w:rFonts w:ascii="Arial" w:hAnsi="Arial" w:cs="Arial"/>
                <w:b/>
                <w:sz w:val="24"/>
                <w:szCs w:val="24"/>
              </w:rPr>
              <w:t xml:space="preserve"> Banding applicant</w:t>
            </w:r>
            <w:r w:rsidRPr="00190B02">
              <w:rPr>
                <w:rFonts w:ascii="Arial" w:hAnsi="Arial" w:cs="Arial"/>
                <w:b/>
                <w:sz w:val="24"/>
                <w:szCs w:val="24"/>
              </w:rPr>
              <w:t xml:space="preserve">s: </w:t>
            </w:r>
            <w:r w:rsidRPr="00190B02">
              <w:rPr>
                <w:rFonts w:ascii="Arial" w:hAnsi="Arial" w:cs="Arial"/>
                <w:sz w:val="24"/>
                <w:szCs w:val="24"/>
                <w:lang w:val="en-CA"/>
              </w:rPr>
              <w:t xml:space="preserve">Describe your experience capturing, handling, and banding birds. </w:t>
            </w:r>
            <w:r w:rsidRPr="00190B02">
              <w:rPr>
                <w:rFonts w:ascii="Arial" w:hAnsi="Arial" w:cs="Arial"/>
                <w:sz w:val="24"/>
                <w:szCs w:val="24"/>
              </w:rPr>
              <w:t xml:space="preserve">Include information about your technical qualifications, academic qualifications, and experiences with species or species groups. List hands-on experience with techniques, trainers, internships, courses, workshops, certifications, and any other relevant experience with approximate dates). </w:t>
            </w:r>
          </w:p>
          <w:p w14:paraId="59DF91D2" w14:textId="101625D2" w:rsidR="00190B02" w:rsidRDefault="00190B02" w:rsidP="00184E5C">
            <w:pPr>
              <w:spacing w:after="0"/>
              <w:rPr>
                <w:rFonts w:ascii="Arial" w:hAnsi="Arial" w:cs="Arial"/>
              </w:rPr>
            </w:pPr>
          </w:p>
          <w:p w14:paraId="3762ADCF" w14:textId="77777777" w:rsidR="00190B02" w:rsidRDefault="00190B02" w:rsidP="00190B02">
            <w:pPr>
              <w:pStyle w:val="NormalWeb"/>
              <w:spacing w:before="0" w:beforeAutospacing="0" w:after="0" w:afterAutospacing="0"/>
              <w:rPr>
                <w:rFonts w:ascii="Arial" w:hAnsi="Arial" w:cs="Arial"/>
                <w:color w:val="000000"/>
              </w:rPr>
            </w:pPr>
            <w:r w:rsidRPr="00C73A62">
              <w:rPr>
                <w:rFonts w:ascii="Arial" w:hAnsi="Arial" w:cs="Arial"/>
                <w:color w:val="000000"/>
              </w:rPr>
              <w:t>When describing your banding experience, include information about your hands-on experience with techniques and species or species groups. Also, include information about trainers and mentors, courses and workshops you have attended, certifications you have obtained, internships you have participated in, and any other relevant experience. Applicants must already be trained in the techniques for which they are applying. </w:t>
            </w:r>
          </w:p>
          <w:p w14:paraId="5FB2AB99" w14:textId="77777777" w:rsidR="00190B02" w:rsidRPr="00C73A62" w:rsidRDefault="00190B02" w:rsidP="00190B02">
            <w:pPr>
              <w:pStyle w:val="NormalWeb"/>
              <w:spacing w:before="0" w:beforeAutospacing="0" w:after="0" w:afterAutospacing="0"/>
              <w:rPr>
                <w:rFonts w:ascii="Arial" w:hAnsi="Arial" w:cs="Arial"/>
              </w:rPr>
            </w:pPr>
          </w:p>
          <w:p w14:paraId="2431C42C" w14:textId="7DD7753E" w:rsidR="00227B60" w:rsidRPr="00190B02" w:rsidRDefault="00190B02" w:rsidP="00190B02">
            <w:pPr>
              <w:pStyle w:val="NormalWeb"/>
              <w:spacing w:before="0" w:beforeAutospacing="0" w:after="240" w:afterAutospacing="0"/>
              <w:rPr>
                <w:rFonts w:ascii="Arial" w:hAnsi="Arial" w:cs="Arial"/>
              </w:rPr>
            </w:pPr>
            <w:r w:rsidRPr="00C73A62">
              <w:rPr>
                <w:rFonts w:ascii="Arial" w:hAnsi="Arial" w:cs="Arial"/>
                <w:color w:val="000000"/>
              </w:rPr>
              <w:t>If applying for a modification to your permit, describe your training and skill level for any new species group or authorization.  </w:t>
            </w:r>
          </w:p>
          <w:p w14:paraId="7F3552AB" w14:textId="77777777" w:rsidR="00184E5C" w:rsidRPr="00F139C2" w:rsidRDefault="00184E5C" w:rsidP="002335DF">
            <w:pPr>
              <w:spacing w:after="0"/>
              <w:rPr>
                <w:rFonts w:ascii="Arial" w:hAnsi="Arial" w:cs="Arial"/>
                <w:sz w:val="24"/>
                <w:szCs w:val="24"/>
              </w:rPr>
            </w:pPr>
          </w:p>
          <w:p w14:paraId="1A4D31BF" w14:textId="54BC685F" w:rsidR="00F85934" w:rsidRDefault="00F85934" w:rsidP="002335DF">
            <w:pPr>
              <w:spacing w:after="0"/>
              <w:rPr>
                <w:rFonts w:ascii="Arial" w:hAnsi="Arial" w:cs="Arial"/>
                <w:b/>
                <w:sz w:val="24"/>
                <w:szCs w:val="24"/>
                <w:lang w:val="en-CA"/>
              </w:rPr>
            </w:pPr>
            <w:bookmarkStart w:id="16" w:name="Part_2_17"/>
            <w:r>
              <w:rPr>
                <w:rFonts w:ascii="Arial" w:hAnsi="Arial" w:cs="Arial"/>
                <w:b/>
                <w:sz w:val="24"/>
                <w:szCs w:val="24"/>
                <w:lang w:val="en-CA"/>
              </w:rPr>
              <w:t>1.</w:t>
            </w:r>
            <w:r w:rsidR="00222756">
              <w:rPr>
                <w:rFonts w:ascii="Arial" w:hAnsi="Arial" w:cs="Arial"/>
                <w:b/>
                <w:sz w:val="24"/>
                <w:szCs w:val="24"/>
                <w:lang w:val="en-CA"/>
              </w:rPr>
              <w:t>7</w:t>
            </w:r>
            <w:r>
              <w:rPr>
                <w:rFonts w:ascii="Arial" w:hAnsi="Arial" w:cs="Arial"/>
                <w:b/>
                <w:sz w:val="24"/>
                <w:szCs w:val="24"/>
                <w:lang w:val="en-CA"/>
              </w:rPr>
              <w:t xml:space="preserve"> Injuries and mortalities</w:t>
            </w:r>
          </w:p>
          <w:bookmarkEnd w:id="16"/>
          <w:p w14:paraId="2B63F298" w14:textId="1AA69FC8" w:rsidR="00F85934" w:rsidRPr="00D31368" w:rsidRDefault="00F85934" w:rsidP="00F85934">
            <w:pPr>
              <w:pStyle w:val="NormalWeb"/>
              <w:spacing w:before="0" w:beforeAutospacing="0" w:after="0" w:afterAutospacing="0"/>
              <w:rPr>
                <w:rFonts w:ascii="Arial" w:hAnsi="Arial" w:cs="Arial"/>
              </w:rPr>
            </w:pPr>
            <w:r w:rsidRPr="00D31368">
              <w:rPr>
                <w:rFonts w:ascii="Arial" w:hAnsi="Arial" w:cs="Arial"/>
                <w:color w:val="000000"/>
              </w:rPr>
              <w:t xml:space="preserve">Depending on the circumstances, appropriate responses to a bird injury could include immediate release, applying </w:t>
            </w:r>
            <w:r w:rsidR="002264FD">
              <w:rPr>
                <w:rFonts w:ascii="Arial" w:hAnsi="Arial" w:cs="Arial"/>
                <w:color w:val="000000"/>
              </w:rPr>
              <w:t xml:space="preserve">wildlife </w:t>
            </w:r>
            <w:r w:rsidRPr="00D31368">
              <w:rPr>
                <w:rFonts w:ascii="Arial" w:hAnsi="Arial" w:cs="Arial"/>
                <w:color w:val="000000"/>
              </w:rPr>
              <w:t>first aid, temporary holding of an injured bird for up to 24 hours until recovery, transport to a licensed rehabilitator, or euthanasia.</w:t>
            </w:r>
          </w:p>
          <w:p w14:paraId="345E7F25" w14:textId="77777777" w:rsidR="00F85934" w:rsidRDefault="00F85934" w:rsidP="00F85934">
            <w:pPr>
              <w:pStyle w:val="NormalWeb"/>
              <w:spacing w:before="0" w:beforeAutospacing="0" w:after="0" w:afterAutospacing="0"/>
              <w:rPr>
                <w:rFonts w:ascii="Arial" w:hAnsi="Arial" w:cs="Arial"/>
                <w:color w:val="000000"/>
              </w:rPr>
            </w:pPr>
          </w:p>
          <w:p w14:paraId="4A293F08" w14:textId="0B9DB359" w:rsidR="00F85934" w:rsidRPr="00F139C2" w:rsidRDefault="00A915CE" w:rsidP="00F139C2">
            <w:pPr>
              <w:pStyle w:val="NormalWeb"/>
              <w:spacing w:before="0" w:beforeAutospacing="0" w:after="0" w:afterAutospacing="0"/>
              <w:rPr>
                <w:rFonts w:ascii="Arial" w:hAnsi="Arial" w:cs="Arial"/>
              </w:rPr>
            </w:pPr>
            <w:r>
              <w:rPr>
                <w:rFonts w:ascii="Arial" w:hAnsi="Arial" w:cs="Arial"/>
                <w:color w:val="000000"/>
              </w:rPr>
              <w:t>A condition of your B</w:t>
            </w:r>
            <w:r w:rsidR="00F85934" w:rsidRPr="00D31368">
              <w:rPr>
                <w:rFonts w:ascii="Arial" w:hAnsi="Arial" w:cs="Arial"/>
                <w:color w:val="000000"/>
              </w:rPr>
              <w:t xml:space="preserve">anding permit is if a bird is injured during the permitted activities and cannot be rehabilitated or released, the permit holder may euthanize the bird to prevent further suffering. Permit holders should know how to determine when euthanasia is necessary, and they </w:t>
            </w:r>
            <w:r w:rsidR="00283069">
              <w:rPr>
                <w:rFonts w:ascii="Arial" w:hAnsi="Arial" w:cs="Arial"/>
                <w:color w:val="000000"/>
              </w:rPr>
              <w:t>must</w:t>
            </w:r>
            <w:r w:rsidR="00283069" w:rsidRPr="00D31368">
              <w:rPr>
                <w:rFonts w:ascii="Arial" w:hAnsi="Arial" w:cs="Arial"/>
                <w:color w:val="000000"/>
              </w:rPr>
              <w:t xml:space="preserve"> </w:t>
            </w:r>
            <w:r w:rsidR="00F85934" w:rsidRPr="00D31368">
              <w:rPr>
                <w:rFonts w:ascii="Arial" w:hAnsi="Arial" w:cs="Arial"/>
                <w:color w:val="000000"/>
              </w:rPr>
              <w:t xml:space="preserve">be trained in </w:t>
            </w:r>
            <w:r w:rsidR="00283069">
              <w:rPr>
                <w:rFonts w:ascii="Arial" w:hAnsi="Arial" w:cs="Arial"/>
                <w:color w:val="000000"/>
              </w:rPr>
              <w:t xml:space="preserve">appropriate euthanasia or </w:t>
            </w:r>
            <w:r w:rsidR="00283069">
              <w:rPr>
                <w:rFonts w:ascii="Arial" w:hAnsi="Arial" w:cs="Arial"/>
                <w:color w:val="000000"/>
              </w:rPr>
              <w:lastRenderedPageBreak/>
              <w:t>humane killing</w:t>
            </w:r>
            <w:r w:rsidR="00283069" w:rsidRPr="00D31368">
              <w:rPr>
                <w:rFonts w:ascii="Arial" w:hAnsi="Arial" w:cs="Arial"/>
                <w:color w:val="000000"/>
              </w:rPr>
              <w:t xml:space="preserve"> </w:t>
            </w:r>
            <w:r w:rsidR="00F85934" w:rsidRPr="00D31368">
              <w:rPr>
                <w:rFonts w:ascii="Arial" w:hAnsi="Arial" w:cs="Arial"/>
                <w:color w:val="000000"/>
              </w:rPr>
              <w:t>method</w:t>
            </w:r>
            <w:r w:rsidR="00283069">
              <w:rPr>
                <w:rFonts w:ascii="Arial" w:hAnsi="Arial" w:cs="Arial"/>
                <w:color w:val="000000"/>
              </w:rPr>
              <w:t>s</w:t>
            </w:r>
            <w:r w:rsidR="00D86C4D">
              <w:rPr>
                <w:rFonts w:ascii="Arial" w:hAnsi="Arial" w:cs="Arial"/>
                <w:color w:val="000000"/>
              </w:rPr>
              <w:t xml:space="preserve"> for their study species</w:t>
            </w:r>
            <w:r w:rsidR="00F85934" w:rsidRPr="00D31368">
              <w:rPr>
                <w:rFonts w:ascii="Arial" w:hAnsi="Arial" w:cs="Arial"/>
                <w:color w:val="000000"/>
              </w:rPr>
              <w:t xml:space="preserve">, how to confirm death and how to safely dispose of dead birds in a sanitary manner. See the CCAC's guidelines on the care and use of wildlife for methods for </w:t>
            </w:r>
            <w:hyperlink r:id="rId15" w:history="1">
              <w:r w:rsidR="00F85934" w:rsidRPr="00D31368">
                <w:rPr>
                  <w:rStyle w:val="Hyperlink"/>
                  <w:rFonts w:ascii="Arial" w:hAnsi="Arial" w:cs="Arial"/>
                  <w:color w:val="0563C1"/>
                </w:rPr>
                <w:t>wildlife in general</w:t>
              </w:r>
            </w:hyperlink>
            <w:r w:rsidR="00F85934" w:rsidRPr="00D31368">
              <w:rPr>
                <w:rFonts w:ascii="Arial" w:hAnsi="Arial" w:cs="Arial"/>
                <w:color w:val="000000"/>
              </w:rPr>
              <w:t xml:space="preserve"> and </w:t>
            </w:r>
            <w:hyperlink r:id="rId16" w:history="1">
              <w:r w:rsidR="00F85934" w:rsidRPr="00D31368">
                <w:rPr>
                  <w:rStyle w:val="Hyperlink"/>
                  <w:rFonts w:ascii="Arial" w:hAnsi="Arial" w:cs="Arial"/>
                  <w:color w:val="0563C1"/>
                </w:rPr>
                <w:t>specifically for birds</w:t>
              </w:r>
            </w:hyperlink>
            <w:r w:rsidR="00F85934" w:rsidRPr="00D31368">
              <w:rPr>
                <w:rFonts w:ascii="Arial" w:hAnsi="Arial" w:cs="Arial"/>
                <w:color w:val="000000"/>
              </w:rPr>
              <w:t>.</w:t>
            </w:r>
          </w:p>
          <w:p w14:paraId="38184811" w14:textId="58D7B662" w:rsidR="00F85934" w:rsidRDefault="00F85934" w:rsidP="002335DF">
            <w:pPr>
              <w:spacing w:after="0"/>
              <w:rPr>
                <w:rFonts w:ascii="Arial" w:hAnsi="Arial" w:cs="Arial"/>
                <w:b/>
                <w:sz w:val="24"/>
                <w:szCs w:val="24"/>
                <w:lang w:val="en-CA"/>
              </w:rPr>
            </w:pPr>
          </w:p>
          <w:p w14:paraId="667CB17B" w14:textId="34A8236A" w:rsidR="00F85934" w:rsidRDefault="00F85934" w:rsidP="002335DF">
            <w:pPr>
              <w:spacing w:after="0"/>
              <w:rPr>
                <w:rFonts w:ascii="Arial" w:hAnsi="Arial" w:cs="Arial"/>
                <w:b/>
                <w:sz w:val="24"/>
                <w:szCs w:val="24"/>
                <w:lang w:val="en-CA"/>
              </w:rPr>
            </w:pPr>
            <w:bookmarkStart w:id="17" w:name="Part_2_18"/>
            <w:r>
              <w:rPr>
                <w:rFonts w:ascii="Arial" w:hAnsi="Arial" w:cs="Arial"/>
                <w:b/>
                <w:sz w:val="24"/>
                <w:szCs w:val="24"/>
                <w:lang w:val="en-CA"/>
              </w:rPr>
              <w:t>1.</w:t>
            </w:r>
            <w:r w:rsidR="00222756">
              <w:rPr>
                <w:rFonts w:ascii="Arial" w:hAnsi="Arial" w:cs="Arial"/>
                <w:b/>
                <w:sz w:val="24"/>
                <w:szCs w:val="24"/>
                <w:lang w:val="en-CA"/>
              </w:rPr>
              <w:t>8</w:t>
            </w:r>
            <w:r>
              <w:rPr>
                <w:rFonts w:ascii="Arial" w:hAnsi="Arial" w:cs="Arial"/>
                <w:b/>
                <w:sz w:val="24"/>
                <w:szCs w:val="24"/>
                <w:lang w:val="en-CA"/>
              </w:rPr>
              <w:t xml:space="preserve"> Collaborating permittees (for Banding applicants only)</w:t>
            </w:r>
          </w:p>
          <w:bookmarkEnd w:id="17"/>
          <w:p w14:paraId="220C0009" w14:textId="62F46727" w:rsidR="00F85934" w:rsidRPr="00D31368" w:rsidRDefault="003831E8" w:rsidP="00F85934">
            <w:pPr>
              <w:pStyle w:val="NormalWeb"/>
              <w:spacing w:before="0" w:beforeAutospacing="0" w:after="0" w:afterAutospacing="0"/>
              <w:rPr>
                <w:rFonts w:ascii="Arial" w:hAnsi="Arial" w:cs="Arial"/>
              </w:rPr>
            </w:pPr>
            <w:r>
              <w:rPr>
                <w:rFonts w:ascii="Arial" w:hAnsi="Arial" w:cs="Arial"/>
                <w:color w:val="000000"/>
              </w:rPr>
              <w:t xml:space="preserve">Scientific Banding permits do not have the option of listing nominees. Collaborating permittees can instead be added to have qualified individuals work under the same project and activities. </w:t>
            </w:r>
            <w:r w:rsidR="00D86C4D">
              <w:rPr>
                <w:rFonts w:ascii="Arial" w:hAnsi="Arial" w:cs="Arial"/>
                <w:color w:val="000000"/>
              </w:rPr>
              <w:t>P</w:t>
            </w:r>
            <w:r w:rsidR="00A915CE">
              <w:rPr>
                <w:rFonts w:ascii="Arial" w:hAnsi="Arial" w:cs="Arial"/>
                <w:color w:val="000000"/>
              </w:rPr>
              <w:t>rovide the names, bird B</w:t>
            </w:r>
            <w:r w:rsidR="00F85934" w:rsidRPr="00D31368">
              <w:rPr>
                <w:rFonts w:ascii="Arial" w:hAnsi="Arial" w:cs="Arial"/>
                <w:color w:val="000000"/>
              </w:rPr>
              <w:t xml:space="preserve">anding permit numbers, and a list of authorizations </w:t>
            </w:r>
            <w:r w:rsidR="00DB3015">
              <w:rPr>
                <w:rFonts w:ascii="Arial" w:hAnsi="Arial" w:cs="Arial"/>
                <w:color w:val="000000"/>
              </w:rPr>
              <w:t xml:space="preserve">required </w:t>
            </w:r>
            <w:r w:rsidR="005303EF">
              <w:rPr>
                <w:rFonts w:ascii="Arial" w:hAnsi="Arial" w:cs="Arial"/>
                <w:color w:val="000000"/>
              </w:rPr>
              <w:t>by</w:t>
            </w:r>
            <w:r w:rsidR="005303EF" w:rsidRPr="00D31368">
              <w:rPr>
                <w:rFonts w:ascii="Arial" w:hAnsi="Arial" w:cs="Arial"/>
                <w:color w:val="000000"/>
              </w:rPr>
              <w:t xml:space="preserve"> </w:t>
            </w:r>
            <w:r w:rsidR="00F85934" w:rsidRPr="00D31368">
              <w:rPr>
                <w:rFonts w:ascii="Arial" w:hAnsi="Arial" w:cs="Arial"/>
                <w:color w:val="000000"/>
              </w:rPr>
              <w:t>any collaborators who will be undertaking project activities without supervision. Authorizations are listed in Table 1 below. </w:t>
            </w:r>
            <w:r w:rsidR="00C33BD8">
              <w:rPr>
                <w:rFonts w:ascii="Arial" w:hAnsi="Arial" w:cs="Arial"/>
                <w:color w:val="000000"/>
              </w:rPr>
              <w:t xml:space="preserve">Add additional rows as required. </w:t>
            </w:r>
          </w:p>
          <w:p w14:paraId="0D198D61" w14:textId="60F15609" w:rsidR="00F85934" w:rsidRDefault="00F85934" w:rsidP="002335DF">
            <w:pPr>
              <w:spacing w:after="0"/>
              <w:rPr>
                <w:rFonts w:ascii="Arial" w:hAnsi="Arial" w:cs="Arial"/>
                <w:b/>
                <w:sz w:val="24"/>
                <w:szCs w:val="24"/>
                <w:lang w:val="en-CA"/>
              </w:rPr>
            </w:pPr>
          </w:p>
          <w:p w14:paraId="257E8857" w14:textId="6DCF4790" w:rsidR="00F85934" w:rsidRDefault="00F85934" w:rsidP="002335DF">
            <w:pPr>
              <w:spacing w:after="0"/>
              <w:rPr>
                <w:rFonts w:ascii="Arial" w:hAnsi="Arial" w:cs="Arial"/>
                <w:b/>
                <w:sz w:val="24"/>
                <w:szCs w:val="24"/>
                <w:lang w:val="en-CA"/>
              </w:rPr>
            </w:pPr>
            <w:bookmarkStart w:id="18" w:name="Part_2_19"/>
            <w:r>
              <w:rPr>
                <w:rFonts w:ascii="Arial" w:hAnsi="Arial" w:cs="Arial"/>
                <w:b/>
                <w:sz w:val="24"/>
                <w:szCs w:val="24"/>
                <w:lang w:val="en-CA"/>
              </w:rPr>
              <w:t>1.</w:t>
            </w:r>
            <w:r w:rsidR="00222756">
              <w:rPr>
                <w:rFonts w:ascii="Arial" w:hAnsi="Arial" w:cs="Arial"/>
                <w:b/>
                <w:sz w:val="24"/>
                <w:szCs w:val="24"/>
                <w:lang w:val="en-CA"/>
              </w:rPr>
              <w:t>9</w:t>
            </w:r>
            <w:r>
              <w:rPr>
                <w:rFonts w:ascii="Arial" w:hAnsi="Arial" w:cs="Arial"/>
                <w:b/>
                <w:sz w:val="24"/>
                <w:szCs w:val="24"/>
                <w:lang w:val="en-CA"/>
              </w:rPr>
              <w:t xml:space="preserve"> Geographic scope</w:t>
            </w:r>
          </w:p>
          <w:bookmarkEnd w:id="18"/>
          <w:p w14:paraId="77003644" w14:textId="1890B160" w:rsidR="006961C3" w:rsidRDefault="00F85934" w:rsidP="00F85934">
            <w:pPr>
              <w:pStyle w:val="NormalWeb"/>
              <w:spacing w:before="0" w:beforeAutospacing="0" w:after="0" w:afterAutospacing="0"/>
              <w:jc w:val="both"/>
              <w:rPr>
                <w:rFonts w:ascii="Arial" w:hAnsi="Arial" w:cs="Arial"/>
                <w:color w:val="000000"/>
              </w:rPr>
            </w:pPr>
            <w:r w:rsidRPr="00D31368">
              <w:rPr>
                <w:rFonts w:ascii="Arial" w:hAnsi="Arial" w:cs="Arial"/>
                <w:color w:val="000000"/>
              </w:rPr>
              <w:t xml:space="preserve">Indicate in which provinces and/or territories you intend to </w:t>
            </w:r>
            <w:r>
              <w:rPr>
                <w:rFonts w:ascii="Arial" w:hAnsi="Arial" w:cs="Arial"/>
                <w:color w:val="000000"/>
              </w:rPr>
              <w:t>conduct activities</w:t>
            </w:r>
            <w:r w:rsidRPr="00D31368">
              <w:rPr>
                <w:rFonts w:ascii="Arial" w:hAnsi="Arial" w:cs="Arial"/>
                <w:color w:val="000000"/>
              </w:rPr>
              <w:t>. If the project is to be conducted in a protected area (e.g., Migratory Bird Sanctuaries, National Wildlife Areas, national park, etc.), or on indigenous lands, other permits or consent may be required. It is your responsibility to obtain the necessary permits, and to ensure that you have landowner permission to access the</w:t>
            </w:r>
            <w:r w:rsidR="006E686D">
              <w:rPr>
                <w:rFonts w:ascii="Arial" w:hAnsi="Arial" w:cs="Arial"/>
                <w:color w:val="000000"/>
              </w:rPr>
              <w:t xml:space="preserve"> public or private</w:t>
            </w:r>
            <w:r w:rsidRPr="00D31368">
              <w:rPr>
                <w:rFonts w:ascii="Arial" w:hAnsi="Arial" w:cs="Arial"/>
                <w:color w:val="000000"/>
              </w:rPr>
              <w:t xml:space="preserve"> land. </w:t>
            </w:r>
          </w:p>
          <w:p w14:paraId="01F173C4" w14:textId="77777777" w:rsidR="00113C17" w:rsidRDefault="00113C17" w:rsidP="00F85934">
            <w:pPr>
              <w:pStyle w:val="NormalWeb"/>
              <w:spacing w:before="0" w:beforeAutospacing="0" w:after="0" w:afterAutospacing="0"/>
              <w:jc w:val="both"/>
              <w:rPr>
                <w:rFonts w:ascii="Arial" w:hAnsi="Arial" w:cs="Arial"/>
                <w:color w:val="000000"/>
              </w:rPr>
            </w:pPr>
          </w:p>
          <w:p w14:paraId="410929AB" w14:textId="2B433908" w:rsidR="006961C3" w:rsidRDefault="006961C3" w:rsidP="006961C3">
            <w:pPr>
              <w:pStyle w:val="NormalWeb"/>
              <w:spacing w:before="0" w:beforeAutospacing="0" w:after="0" w:afterAutospacing="0"/>
              <w:jc w:val="both"/>
              <w:rPr>
                <w:rFonts w:ascii="Arial" w:hAnsi="Arial" w:cs="Arial"/>
                <w:b/>
                <w:color w:val="000000"/>
              </w:rPr>
            </w:pPr>
            <w:bookmarkStart w:id="19" w:name="Part_2_110"/>
            <w:r>
              <w:rPr>
                <w:rFonts w:ascii="Arial" w:hAnsi="Arial" w:cs="Arial"/>
                <w:b/>
                <w:color w:val="000000"/>
              </w:rPr>
              <w:t>1.1</w:t>
            </w:r>
            <w:r w:rsidR="00222756">
              <w:rPr>
                <w:rFonts w:ascii="Arial" w:hAnsi="Arial" w:cs="Arial"/>
                <w:b/>
                <w:color w:val="000000"/>
              </w:rPr>
              <w:t>0</w:t>
            </w:r>
            <w:r w:rsidRPr="00417F4E">
              <w:rPr>
                <w:rFonts w:ascii="Arial" w:hAnsi="Arial" w:cs="Arial"/>
                <w:b/>
                <w:color w:val="000000"/>
              </w:rPr>
              <w:t xml:space="preserve"> Address, UTM, geolocation or proximity to nearest identifiable town or city</w:t>
            </w:r>
          </w:p>
          <w:bookmarkEnd w:id="19"/>
          <w:p w14:paraId="2E108010" w14:textId="528485AD" w:rsidR="006961C3" w:rsidRDefault="006961C3" w:rsidP="006961C3">
            <w:pPr>
              <w:pStyle w:val="NormalWeb"/>
              <w:spacing w:before="0" w:beforeAutospacing="0" w:after="0" w:afterAutospacing="0"/>
              <w:jc w:val="both"/>
              <w:rPr>
                <w:rFonts w:ascii="Arial" w:hAnsi="Arial" w:cs="Arial"/>
                <w:color w:val="000000"/>
              </w:rPr>
            </w:pPr>
            <w:r w:rsidRPr="006961C3">
              <w:rPr>
                <w:rFonts w:ascii="Arial" w:hAnsi="Arial" w:cs="Arial"/>
                <w:color w:val="000000"/>
              </w:rPr>
              <w:t>When the address of the location(s) is not a street address: Universal Transverse Mercator (UTM) coordinates, latitude and longitude coordinates, a parcel identification number or a legal land description is required.</w:t>
            </w:r>
          </w:p>
          <w:p w14:paraId="64AF4A4B" w14:textId="0CAA5749" w:rsidR="00750A16" w:rsidRDefault="00F605B8" w:rsidP="00F139C2">
            <w:pPr>
              <w:spacing w:after="0"/>
              <w:rPr>
                <w:rFonts w:ascii="Arial" w:hAnsi="Arial" w:cs="Arial"/>
                <w:color w:val="000000"/>
              </w:rPr>
            </w:pPr>
            <w:r>
              <w:rPr>
                <w:rFonts w:ascii="Arial" w:hAnsi="Arial" w:cs="Arial"/>
                <w:color w:val="000000"/>
              </w:rPr>
              <w:t xml:space="preserve">Some </w:t>
            </w:r>
            <w:r w:rsidR="007A550F">
              <w:rPr>
                <w:rFonts w:ascii="Arial" w:hAnsi="Arial" w:cs="Arial"/>
                <w:color w:val="000000"/>
              </w:rPr>
              <w:t>applications</w:t>
            </w:r>
            <w:r>
              <w:rPr>
                <w:rFonts w:ascii="Arial" w:hAnsi="Arial" w:cs="Arial"/>
                <w:color w:val="000000"/>
              </w:rPr>
              <w:t xml:space="preserve">, such as banding may not have specific locations to list. </w:t>
            </w:r>
          </w:p>
          <w:p w14:paraId="7DE34044" w14:textId="77777777" w:rsidR="00113C17" w:rsidRPr="00F139C2" w:rsidRDefault="00113C17" w:rsidP="00F139C2">
            <w:pPr>
              <w:spacing w:after="0"/>
              <w:rPr>
                <w:rFonts w:ascii="Arial" w:hAnsi="Arial" w:cs="Arial"/>
                <w:sz w:val="24"/>
                <w:szCs w:val="24"/>
                <w:lang w:val="en-CA"/>
              </w:rPr>
            </w:pPr>
          </w:p>
          <w:p w14:paraId="1F7363B2" w14:textId="23B2B1CF" w:rsidR="00F85934" w:rsidRDefault="00F85934" w:rsidP="00812944">
            <w:pPr>
              <w:spacing w:after="0" w:line="259" w:lineRule="auto"/>
              <w:rPr>
                <w:rFonts w:ascii="Arial" w:hAnsi="Arial" w:cs="Arial"/>
                <w:sz w:val="24"/>
                <w:szCs w:val="24"/>
              </w:rPr>
            </w:pPr>
            <w:bookmarkStart w:id="20" w:name="Part_2_111"/>
            <w:r>
              <w:rPr>
                <w:rFonts w:ascii="Arial" w:hAnsi="Arial" w:cs="Arial"/>
                <w:b/>
                <w:sz w:val="24"/>
                <w:szCs w:val="24"/>
              </w:rPr>
              <w:t>1.</w:t>
            </w:r>
            <w:r w:rsidR="006C53AA">
              <w:rPr>
                <w:rFonts w:ascii="Arial" w:hAnsi="Arial" w:cs="Arial"/>
                <w:b/>
                <w:sz w:val="24"/>
                <w:szCs w:val="24"/>
              </w:rPr>
              <w:t>1</w:t>
            </w:r>
            <w:r w:rsidR="00222756">
              <w:rPr>
                <w:rFonts w:ascii="Arial" w:hAnsi="Arial" w:cs="Arial"/>
                <w:b/>
                <w:sz w:val="24"/>
                <w:szCs w:val="24"/>
              </w:rPr>
              <w:t>1</w:t>
            </w:r>
            <w:r>
              <w:rPr>
                <w:rFonts w:ascii="Arial" w:hAnsi="Arial" w:cs="Arial"/>
                <w:b/>
                <w:sz w:val="24"/>
                <w:szCs w:val="24"/>
              </w:rPr>
              <w:t xml:space="preserve"> Project duration (anticipated)</w:t>
            </w:r>
          </w:p>
          <w:bookmarkEnd w:id="20"/>
          <w:p w14:paraId="2C4CDA80" w14:textId="71C01C92" w:rsidR="00DF3D61" w:rsidRPr="00F139C2" w:rsidRDefault="00F85934" w:rsidP="00417F4E">
            <w:pPr>
              <w:spacing w:after="0"/>
              <w:jc w:val="both"/>
              <w:rPr>
                <w:rFonts w:ascii="Arial" w:hAnsi="Arial" w:cs="Arial"/>
                <w:sz w:val="24"/>
                <w:szCs w:val="24"/>
              </w:rPr>
            </w:pPr>
            <w:r w:rsidRPr="00417F4E">
              <w:rPr>
                <w:rFonts w:ascii="Arial" w:hAnsi="Arial" w:cs="Arial"/>
                <w:color w:val="000000"/>
                <w:sz w:val="24"/>
              </w:rPr>
              <w:t>These dates may be estimated if your project length is uncertain. For long-term monitoring projects where the intent is to continue indefinitely, write “indefinitely” in the end date field.</w:t>
            </w:r>
          </w:p>
        </w:tc>
      </w:tr>
      <w:tr w:rsidR="00775254" w:rsidRPr="00DD185E" w14:paraId="330C2E41" w14:textId="291D3223" w:rsidTr="00775254">
        <w:tc>
          <w:tcPr>
            <w:tcW w:w="9350" w:type="dxa"/>
            <w:shd w:val="clear" w:color="auto" w:fill="auto"/>
          </w:tcPr>
          <w:p w14:paraId="3FC63C82" w14:textId="5A7982C2" w:rsidR="00775254" w:rsidRPr="00DD185E" w:rsidRDefault="003B0D80" w:rsidP="00775254">
            <w:pPr>
              <w:spacing w:after="0"/>
              <w:jc w:val="right"/>
              <w:rPr>
                <w:rFonts w:ascii="Arial" w:hAnsi="Arial" w:cs="Arial"/>
                <w:b/>
                <w:sz w:val="24"/>
                <w:szCs w:val="24"/>
              </w:rPr>
            </w:pPr>
            <w:hyperlink w:anchor="Table_of_Contents" w:history="1">
              <w:r w:rsidR="00775254" w:rsidRPr="009B1AD2">
                <w:rPr>
                  <w:rStyle w:val="Hyperlink"/>
                  <w:rFonts w:ascii="Arial" w:hAnsi="Arial" w:cs="Arial"/>
                </w:rPr>
                <w:t>Back to table of contents</w:t>
              </w:r>
            </w:hyperlink>
          </w:p>
        </w:tc>
      </w:tr>
    </w:tbl>
    <w:p w14:paraId="4E054E9D" w14:textId="77777777" w:rsidR="00750A16" w:rsidRPr="00C73A62" w:rsidRDefault="00750A16" w:rsidP="002B677E">
      <w:pPr>
        <w:spacing w:before="240"/>
        <w:rPr>
          <w:rFonts w:ascii="Arial" w:hAnsi="Arial" w:cs="Arial"/>
          <w:b/>
          <w:sz w:val="24"/>
          <w:szCs w:val="24"/>
        </w:rPr>
      </w:pPr>
    </w:p>
    <w:tbl>
      <w:tblPr>
        <w:tblStyle w:val="TableGrid"/>
        <w:tblW w:w="0" w:type="auto"/>
        <w:tblLook w:val="04A0" w:firstRow="1" w:lastRow="0" w:firstColumn="1" w:lastColumn="0" w:noHBand="0" w:noVBand="1"/>
      </w:tblPr>
      <w:tblGrid>
        <w:gridCol w:w="9350"/>
      </w:tblGrid>
      <w:tr w:rsidR="00822D02" w:rsidRPr="00DD185E" w14:paraId="4681E26A" w14:textId="77777777" w:rsidTr="00811E8C">
        <w:trPr>
          <w:trHeight w:val="304"/>
        </w:trPr>
        <w:tc>
          <w:tcPr>
            <w:tcW w:w="9350" w:type="dxa"/>
            <w:shd w:val="clear" w:color="auto" w:fill="000000" w:themeFill="text1"/>
          </w:tcPr>
          <w:p w14:paraId="219AB0EB" w14:textId="7CB0B9C7" w:rsidR="00822D02" w:rsidRPr="00EF2668" w:rsidRDefault="00822D02" w:rsidP="002A3F27">
            <w:pPr>
              <w:pStyle w:val="Heading1"/>
              <w:spacing w:before="0" w:line="360" w:lineRule="auto"/>
              <w:outlineLvl w:val="0"/>
              <w:rPr>
                <w:rFonts w:ascii="Arial" w:hAnsi="Arial" w:cs="Arial"/>
              </w:rPr>
            </w:pPr>
            <w:bookmarkStart w:id="21" w:name="_Part_2:_Take,"/>
            <w:bookmarkStart w:id="22" w:name="Part_2"/>
            <w:bookmarkEnd w:id="21"/>
            <w:r w:rsidRPr="00EF2668">
              <w:rPr>
                <w:rFonts w:ascii="Arial" w:hAnsi="Arial" w:cs="Arial"/>
                <w:color w:val="auto"/>
                <w:sz w:val="24"/>
              </w:rPr>
              <w:t xml:space="preserve">Part </w:t>
            </w:r>
            <w:r w:rsidR="00750A16">
              <w:rPr>
                <w:rFonts w:ascii="Arial" w:hAnsi="Arial" w:cs="Arial"/>
                <w:color w:val="auto"/>
                <w:sz w:val="24"/>
              </w:rPr>
              <w:t>3</w:t>
            </w:r>
            <w:r w:rsidRPr="00EF2668">
              <w:rPr>
                <w:rFonts w:ascii="Arial" w:hAnsi="Arial" w:cs="Arial"/>
                <w:color w:val="auto"/>
                <w:sz w:val="24"/>
              </w:rPr>
              <w:t xml:space="preserve">: </w:t>
            </w:r>
            <w:r w:rsidR="00A915CE">
              <w:rPr>
                <w:rFonts w:ascii="Arial" w:hAnsi="Arial" w:cs="Arial"/>
                <w:color w:val="auto"/>
                <w:sz w:val="24"/>
              </w:rPr>
              <w:t>Application for Scientific B</w:t>
            </w:r>
            <w:r w:rsidR="002A3F27">
              <w:rPr>
                <w:rFonts w:ascii="Arial" w:hAnsi="Arial" w:cs="Arial"/>
                <w:color w:val="auto"/>
                <w:sz w:val="24"/>
              </w:rPr>
              <w:t>anding purposes</w:t>
            </w:r>
            <w:bookmarkEnd w:id="22"/>
          </w:p>
        </w:tc>
      </w:tr>
      <w:tr w:rsidR="00822D02" w:rsidRPr="00DD185E" w14:paraId="03A6AE79" w14:textId="77777777" w:rsidTr="00811E8C">
        <w:tc>
          <w:tcPr>
            <w:tcW w:w="9350" w:type="dxa"/>
          </w:tcPr>
          <w:p w14:paraId="170A5D36" w14:textId="2A800217" w:rsidR="00822D02" w:rsidRPr="00DD185E" w:rsidRDefault="00822D02" w:rsidP="003A4418">
            <w:pPr>
              <w:spacing w:after="0"/>
              <w:rPr>
                <w:rFonts w:ascii="Arial" w:hAnsi="Arial" w:cs="Arial"/>
                <w:sz w:val="24"/>
                <w:szCs w:val="24"/>
              </w:rPr>
            </w:pPr>
            <w:r w:rsidRPr="00DD185E">
              <w:rPr>
                <w:rFonts w:ascii="Arial" w:hAnsi="Arial" w:cs="Arial"/>
                <w:sz w:val="24"/>
                <w:szCs w:val="24"/>
              </w:rPr>
              <w:t xml:space="preserve">A Scientific </w:t>
            </w:r>
            <w:r w:rsidR="00766527">
              <w:rPr>
                <w:rFonts w:ascii="Arial" w:hAnsi="Arial" w:cs="Arial"/>
                <w:sz w:val="24"/>
                <w:szCs w:val="24"/>
              </w:rPr>
              <w:t xml:space="preserve">Banding </w:t>
            </w:r>
            <w:r w:rsidRPr="00DD185E">
              <w:rPr>
                <w:rFonts w:ascii="Arial" w:hAnsi="Arial" w:cs="Arial"/>
                <w:sz w:val="24"/>
                <w:szCs w:val="24"/>
              </w:rPr>
              <w:t xml:space="preserve">Permit </w:t>
            </w:r>
            <w:r w:rsidR="003E67D9" w:rsidRPr="00DD185E">
              <w:rPr>
                <w:rFonts w:ascii="Arial" w:hAnsi="Arial" w:cs="Arial"/>
                <w:sz w:val="24"/>
                <w:szCs w:val="24"/>
              </w:rPr>
              <w:t>may</w:t>
            </w:r>
            <w:r w:rsidRPr="00DD185E">
              <w:rPr>
                <w:rFonts w:ascii="Arial" w:hAnsi="Arial" w:cs="Arial"/>
                <w:sz w:val="24"/>
                <w:szCs w:val="24"/>
              </w:rPr>
              <w:t xml:space="preserve"> authorize</w:t>
            </w:r>
            <w:r w:rsidR="00C52DDB" w:rsidRPr="00DD185E">
              <w:rPr>
                <w:rFonts w:ascii="Arial" w:hAnsi="Arial" w:cs="Arial"/>
                <w:sz w:val="24"/>
                <w:szCs w:val="24"/>
              </w:rPr>
              <w:t xml:space="preserve"> the taking</w:t>
            </w:r>
            <w:r w:rsidR="00766527">
              <w:rPr>
                <w:rFonts w:ascii="Arial" w:hAnsi="Arial" w:cs="Arial"/>
                <w:sz w:val="24"/>
                <w:szCs w:val="24"/>
              </w:rPr>
              <w:t>, capturing and banding</w:t>
            </w:r>
            <w:r w:rsidR="00C52DDB" w:rsidRPr="00DD185E">
              <w:rPr>
                <w:rFonts w:ascii="Arial" w:hAnsi="Arial" w:cs="Arial"/>
                <w:sz w:val="24"/>
                <w:szCs w:val="24"/>
              </w:rPr>
              <w:t xml:space="preserve"> of a migratory bird</w:t>
            </w:r>
            <w:r w:rsidR="00766527">
              <w:rPr>
                <w:rFonts w:ascii="Arial" w:hAnsi="Arial" w:cs="Arial"/>
                <w:sz w:val="24"/>
                <w:szCs w:val="24"/>
              </w:rPr>
              <w:t xml:space="preserve"> </w:t>
            </w:r>
            <w:r w:rsidR="00A915CE">
              <w:rPr>
                <w:rFonts w:ascii="Arial" w:hAnsi="Arial" w:cs="Arial"/>
                <w:sz w:val="24"/>
                <w:szCs w:val="24"/>
              </w:rPr>
              <w:t>for S</w:t>
            </w:r>
            <w:r w:rsidR="00C52DDB" w:rsidRPr="00DD185E">
              <w:rPr>
                <w:rFonts w:ascii="Arial" w:hAnsi="Arial" w:cs="Arial"/>
                <w:sz w:val="24"/>
                <w:szCs w:val="24"/>
              </w:rPr>
              <w:t>cientific purposes</w:t>
            </w:r>
            <w:r w:rsidRPr="00DD185E">
              <w:rPr>
                <w:rFonts w:ascii="Arial" w:hAnsi="Arial" w:cs="Arial"/>
                <w:sz w:val="24"/>
                <w:szCs w:val="24"/>
              </w:rPr>
              <w:t>.</w:t>
            </w:r>
            <w:r w:rsidR="00C52DDB" w:rsidRPr="00DD185E">
              <w:rPr>
                <w:rFonts w:ascii="Arial" w:hAnsi="Arial" w:cs="Arial"/>
                <w:sz w:val="24"/>
                <w:szCs w:val="24"/>
              </w:rPr>
              <w:t xml:space="preserve"> </w:t>
            </w:r>
            <w:r w:rsidR="009877AD" w:rsidRPr="009877AD">
              <w:rPr>
                <w:rFonts w:ascii="Arial" w:hAnsi="Arial" w:cs="Arial"/>
                <w:sz w:val="24"/>
                <w:szCs w:val="24"/>
              </w:rPr>
              <w:t>Applicants compl</w:t>
            </w:r>
            <w:r w:rsidR="00C41EA8">
              <w:rPr>
                <w:rFonts w:ascii="Arial" w:hAnsi="Arial" w:cs="Arial"/>
                <w:sz w:val="24"/>
                <w:szCs w:val="24"/>
              </w:rPr>
              <w:t xml:space="preserve">eting Part 3 </w:t>
            </w:r>
            <w:r w:rsidR="003A4418">
              <w:rPr>
                <w:rFonts w:ascii="Arial" w:hAnsi="Arial" w:cs="Arial"/>
                <w:sz w:val="24"/>
                <w:szCs w:val="24"/>
              </w:rPr>
              <w:t>can request</w:t>
            </w:r>
            <w:r w:rsidR="009877AD" w:rsidRPr="009877AD">
              <w:rPr>
                <w:rFonts w:ascii="Arial" w:hAnsi="Arial" w:cs="Arial"/>
                <w:sz w:val="24"/>
                <w:szCs w:val="24"/>
              </w:rPr>
              <w:t xml:space="preserve"> authorization</w:t>
            </w:r>
            <w:r w:rsidR="003A4418">
              <w:rPr>
                <w:rFonts w:ascii="Arial" w:hAnsi="Arial" w:cs="Arial"/>
                <w:sz w:val="24"/>
                <w:szCs w:val="24"/>
              </w:rPr>
              <w:t>s</w:t>
            </w:r>
            <w:r w:rsidR="009877AD" w:rsidRPr="009877AD">
              <w:rPr>
                <w:rFonts w:ascii="Arial" w:hAnsi="Arial" w:cs="Arial"/>
                <w:sz w:val="24"/>
                <w:szCs w:val="24"/>
              </w:rPr>
              <w:t xml:space="preserve"> for the following activities: banding,</w:t>
            </w:r>
            <w:r w:rsidR="00C41EA8">
              <w:rPr>
                <w:rFonts w:ascii="Arial" w:hAnsi="Arial" w:cs="Arial"/>
                <w:sz w:val="24"/>
                <w:szCs w:val="24"/>
              </w:rPr>
              <w:t xml:space="preserve"> baiting and the</w:t>
            </w:r>
            <w:r w:rsidR="009877AD" w:rsidRPr="009877AD">
              <w:rPr>
                <w:rFonts w:ascii="Arial" w:hAnsi="Arial" w:cs="Arial"/>
                <w:sz w:val="24"/>
                <w:szCs w:val="24"/>
              </w:rPr>
              <w:t xml:space="preserve"> collection of dead birds k</w:t>
            </w:r>
            <w:r w:rsidR="00C41EA8">
              <w:rPr>
                <w:rFonts w:ascii="Arial" w:hAnsi="Arial" w:cs="Arial"/>
                <w:sz w:val="24"/>
                <w:szCs w:val="24"/>
              </w:rPr>
              <w:t>illed during banding processes.</w:t>
            </w:r>
          </w:p>
        </w:tc>
      </w:tr>
      <w:tr w:rsidR="00822D02" w:rsidRPr="00DD185E" w14:paraId="2D22919A" w14:textId="77777777" w:rsidTr="00811E8C">
        <w:trPr>
          <w:trHeight w:val="260"/>
        </w:trPr>
        <w:tc>
          <w:tcPr>
            <w:tcW w:w="9350" w:type="dxa"/>
            <w:shd w:val="clear" w:color="auto" w:fill="BFBFBF" w:themeFill="background1" w:themeFillShade="BF"/>
          </w:tcPr>
          <w:p w14:paraId="64D727E6" w14:textId="3122E041" w:rsidR="00F05562" w:rsidRPr="00DD185E" w:rsidRDefault="00522AA4" w:rsidP="00605A59">
            <w:pPr>
              <w:spacing w:after="0"/>
              <w:rPr>
                <w:rFonts w:ascii="Arial" w:hAnsi="Arial" w:cs="Arial"/>
                <w:b/>
                <w:color w:val="000000" w:themeColor="text1"/>
                <w:sz w:val="24"/>
                <w:szCs w:val="24"/>
              </w:rPr>
            </w:pPr>
            <w:r w:rsidRPr="00DD185E">
              <w:rPr>
                <w:rFonts w:ascii="Arial" w:hAnsi="Arial" w:cs="Arial"/>
                <w:b/>
                <w:color w:val="000000" w:themeColor="text1"/>
                <w:sz w:val="24"/>
                <w:szCs w:val="24"/>
              </w:rPr>
              <w:t xml:space="preserve">Section </w:t>
            </w:r>
            <w:r w:rsidR="000B698A" w:rsidRPr="00DD185E">
              <w:rPr>
                <w:rFonts w:ascii="Arial" w:hAnsi="Arial" w:cs="Arial"/>
                <w:b/>
                <w:color w:val="000000" w:themeColor="text1"/>
                <w:sz w:val="24"/>
                <w:szCs w:val="24"/>
              </w:rPr>
              <w:t>1</w:t>
            </w:r>
            <w:r w:rsidR="00F05562" w:rsidRPr="00DD185E">
              <w:rPr>
                <w:rFonts w:ascii="Arial" w:hAnsi="Arial" w:cs="Arial"/>
                <w:b/>
                <w:color w:val="000000" w:themeColor="text1"/>
                <w:sz w:val="24"/>
                <w:szCs w:val="24"/>
              </w:rPr>
              <w:t xml:space="preserve">: </w:t>
            </w:r>
            <w:r w:rsidR="00605A59">
              <w:rPr>
                <w:rFonts w:ascii="Arial" w:hAnsi="Arial" w:cs="Arial"/>
                <w:b/>
                <w:color w:val="000000" w:themeColor="text1"/>
                <w:sz w:val="24"/>
                <w:szCs w:val="24"/>
              </w:rPr>
              <w:t>Banding experience</w:t>
            </w:r>
          </w:p>
        </w:tc>
      </w:tr>
      <w:tr w:rsidR="00615602" w:rsidRPr="00DD185E" w14:paraId="4157C0E5" w14:textId="77777777" w:rsidTr="00811E8C">
        <w:tc>
          <w:tcPr>
            <w:tcW w:w="9350" w:type="dxa"/>
          </w:tcPr>
          <w:p w14:paraId="6ADC195A" w14:textId="2201E65F" w:rsidR="002A3F27" w:rsidRDefault="002A3F27" w:rsidP="00776B27">
            <w:pPr>
              <w:spacing w:after="0"/>
              <w:rPr>
                <w:rFonts w:ascii="Arial" w:hAnsi="Arial" w:cs="Arial"/>
                <w:b/>
                <w:sz w:val="24"/>
                <w:szCs w:val="24"/>
              </w:rPr>
            </w:pPr>
            <w:bookmarkStart w:id="23" w:name="Part_2_15"/>
            <w:bookmarkStart w:id="24" w:name="Part_3_11"/>
            <w:r>
              <w:rPr>
                <w:rFonts w:ascii="Arial" w:hAnsi="Arial" w:cs="Arial"/>
                <w:b/>
                <w:sz w:val="24"/>
                <w:szCs w:val="24"/>
              </w:rPr>
              <w:t>1.</w:t>
            </w:r>
            <w:r w:rsidR="00820BAF">
              <w:rPr>
                <w:rFonts w:ascii="Arial" w:hAnsi="Arial" w:cs="Arial"/>
                <w:b/>
                <w:sz w:val="24"/>
                <w:szCs w:val="24"/>
              </w:rPr>
              <w:t>1</w:t>
            </w:r>
            <w:r>
              <w:rPr>
                <w:rFonts w:ascii="Arial" w:hAnsi="Arial" w:cs="Arial"/>
                <w:b/>
                <w:sz w:val="24"/>
                <w:szCs w:val="24"/>
              </w:rPr>
              <w:t xml:space="preserve"> Permit applicant experience</w:t>
            </w:r>
          </w:p>
          <w:bookmarkEnd w:id="23"/>
          <w:bookmarkEnd w:id="24"/>
          <w:p w14:paraId="169EB937" w14:textId="0BDCE7C7" w:rsidR="00766527" w:rsidRDefault="00766527" w:rsidP="00766527">
            <w:pPr>
              <w:pStyle w:val="NormalWeb"/>
              <w:spacing w:before="0" w:beforeAutospacing="0" w:after="0" w:afterAutospacing="0"/>
              <w:rPr>
                <w:rFonts w:ascii="Arial" w:hAnsi="Arial" w:cs="Arial"/>
                <w:color w:val="000000"/>
              </w:rPr>
            </w:pPr>
            <w:r w:rsidRPr="00C73A62">
              <w:rPr>
                <w:rFonts w:ascii="Arial" w:hAnsi="Arial" w:cs="Arial"/>
                <w:color w:val="000000"/>
              </w:rPr>
              <w:t xml:space="preserve">This subsection addresses your banding experience in a broad context, and discusses your familiarity with concepts all permit holders should know. Applicants and permit holders should be familiar with the </w:t>
            </w:r>
            <w:r w:rsidR="0066572C">
              <w:rPr>
                <w:rFonts w:ascii="Arial" w:hAnsi="Arial" w:cs="Arial"/>
                <w:color w:val="000000"/>
              </w:rPr>
              <w:t xml:space="preserve">North American Bird </w:t>
            </w:r>
            <w:hyperlink r:id="rId17" w:history="1">
              <w:r w:rsidR="00C41EA8">
                <w:rPr>
                  <w:rStyle w:val="Hyperlink"/>
                  <w:rFonts w:ascii="Arial" w:hAnsi="Arial" w:cs="Arial"/>
                  <w:u w:val="none"/>
                </w:rPr>
                <w:t>Banding Program</w:t>
              </w:r>
            </w:hyperlink>
            <w:r w:rsidRPr="00C73A62">
              <w:rPr>
                <w:rFonts w:ascii="Arial" w:hAnsi="Arial" w:cs="Arial"/>
                <w:color w:val="000000"/>
              </w:rPr>
              <w:t xml:space="preserve">, </w:t>
            </w:r>
            <w:hyperlink r:id="rId18" w:history="1">
              <w:r w:rsidR="001F2EE5" w:rsidRPr="00C73A62">
                <w:rPr>
                  <w:rStyle w:val="Hyperlink"/>
                  <w:rFonts w:ascii="Arial" w:hAnsi="Arial" w:cs="Arial"/>
                  <w:color w:val="0563C1"/>
                  <w:u w:val="none"/>
                </w:rPr>
                <w:t>Bande</w:t>
              </w:r>
              <w:r w:rsidR="001F2EE5">
                <w:rPr>
                  <w:rStyle w:val="Hyperlink"/>
                  <w:rFonts w:ascii="Arial" w:hAnsi="Arial" w:cs="Arial"/>
                  <w:color w:val="0563C1"/>
                  <w:u w:val="none"/>
                </w:rPr>
                <w:t>rs’</w:t>
              </w:r>
              <w:r w:rsidR="001F2EE5" w:rsidRPr="00C73A62">
                <w:rPr>
                  <w:rStyle w:val="Hyperlink"/>
                  <w:rFonts w:ascii="Arial" w:hAnsi="Arial" w:cs="Arial"/>
                  <w:color w:val="0563C1"/>
                  <w:u w:val="none"/>
                </w:rPr>
                <w:t xml:space="preserve"> code of ethics</w:t>
              </w:r>
            </w:hyperlink>
            <w:r w:rsidRPr="00C73A62">
              <w:rPr>
                <w:rFonts w:ascii="Arial" w:hAnsi="Arial" w:cs="Arial"/>
                <w:color w:val="000000"/>
              </w:rPr>
              <w:t xml:space="preserve">, </w:t>
            </w:r>
            <w:hyperlink r:id="rId19" w:history="1">
              <w:r w:rsidRPr="00C73A62">
                <w:rPr>
                  <w:rStyle w:val="Hyperlink"/>
                  <w:rFonts w:ascii="Arial" w:hAnsi="Arial" w:cs="Arial"/>
                  <w:color w:val="0563C1"/>
                  <w:u w:val="none"/>
                </w:rPr>
                <w:t>The North American Banding Council manuals</w:t>
              </w:r>
            </w:hyperlink>
            <w:r w:rsidRPr="00C73A62">
              <w:rPr>
                <w:rFonts w:ascii="Arial" w:hAnsi="Arial" w:cs="Arial"/>
                <w:color w:val="000000"/>
              </w:rPr>
              <w:t xml:space="preserve">, the </w:t>
            </w:r>
            <w:r w:rsidRPr="00C73A62">
              <w:rPr>
                <w:rFonts w:ascii="Arial" w:hAnsi="Arial" w:cs="Arial"/>
                <w:color w:val="000000"/>
              </w:rPr>
              <w:lastRenderedPageBreak/>
              <w:t xml:space="preserve">Ornithological Council’s </w:t>
            </w:r>
            <w:hyperlink r:id="rId20" w:history="1">
              <w:r w:rsidRPr="00C73A62">
                <w:rPr>
                  <w:rStyle w:val="Hyperlink"/>
                  <w:rFonts w:ascii="Arial" w:hAnsi="Arial" w:cs="Arial"/>
                  <w:color w:val="0563C1"/>
                  <w:u w:val="none"/>
                </w:rPr>
                <w:t xml:space="preserve">Guidelines to the Use of Wild Birds in Research </w:t>
              </w:r>
            </w:hyperlink>
            <w:r w:rsidRPr="00C73A62">
              <w:rPr>
                <w:rFonts w:ascii="Arial" w:hAnsi="Arial" w:cs="Arial"/>
                <w:color w:val="000000"/>
              </w:rPr>
              <w:t xml:space="preserve">and the Canadian Council on Animal Care (CCAC) </w:t>
            </w:r>
            <w:hyperlink r:id="rId21" w:history="1">
              <w:r w:rsidRPr="00C73A62">
                <w:rPr>
                  <w:rStyle w:val="Hyperlink"/>
                  <w:rFonts w:ascii="Arial" w:hAnsi="Arial" w:cs="Arial"/>
                  <w:color w:val="0563C1"/>
                  <w:u w:val="none"/>
                </w:rPr>
                <w:t>Guidelines on: the care and use of wildlife</w:t>
              </w:r>
            </w:hyperlink>
            <w:r w:rsidRPr="00C73A62">
              <w:rPr>
                <w:rFonts w:ascii="Arial" w:hAnsi="Arial" w:cs="Arial"/>
                <w:color w:val="0563C1"/>
              </w:rPr>
              <w:t xml:space="preserve">, </w:t>
            </w:r>
            <w:r w:rsidRPr="00C73A62">
              <w:rPr>
                <w:rFonts w:ascii="Arial" w:hAnsi="Arial" w:cs="Arial"/>
                <w:color w:val="000000"/>
              </w:rPr>
              <w:t xml:space="preserve"> the </w:t>
            </w:r>
            <w:hyperlink r:id="rId22" w:history="1">
              <w:r w:rsidRPr="00C73A62">
                <w:rPr>
                  <w:rStyle w:val="Hyperlink"/>
                  <w:rFonts w:ascii="Arial" w:hAnsi="Arial" w:cs="Arial"/>
                  <w:color w:val="0563C1"/>
                  <w:u w:val="none"/>
                </w:rPr>
                <w:t>CCAC species-specific recommendations on: Birds</w:t>
              </w:r>
            </w:hyperlink>
            <w:r w:rsidRPr="00C73A62">
              <w:rPr>
                <w:rFonts w:ascii="Arial" w:hAnsi="Arial" w:cs="Arial"/>
                <w:color w:val="000000"/>
              </w:rPr>
              <w:t xml:space="preserve"> and the </w:t>
            </w:r>
            <w:hyperlink r:id="rId23" w:history="1">
              <w:r w:rsidRPr="00C73A62">
                <w:rPr>
                  <w:rStyle w:val="Hyperlink"/>
                  <w:rFonts w:ascii="Arial" w:hAnsi="Arial" w:cs="Arial"/>
                  <w:color w:val="0563C1"/>
                  <w:u w:val="none"/>
                </w:rPr>
                <w:t>Migratory birds in research animal user training module</w:t>
              </w:r>
            </w:hyperlink>
            <w:r w:rsidRPr="00C73A62">
              <w:rPr>
                <w:rFonts w:ascii="Arial" w:hAnsi="Arial" w:cs="Arial"/>
                <w:color w:val="000000"/>
              </w:rPr>
              <w:t xml:space="preserve">. The CCAC also provides </w:t>
            </w:r>
            <w:hyperlink r:id="rId24" w:history="1">
              <w:r w:rsidRPr="00C73A62">
                <w:rPr>
                  <w:rStyle w:val="Hyperlink"/>
                  <w:rFonts w:ascii="Arial" w:hAnsi="Arial" w:cs="Arial"/>
                  <w:color w:val="0563C1"/>
                  <w:u w:val="none"/>
                </w:rPr>
                <w:t>Guidelines on euthanasia of animals used in science</w:t>
              </w:r>
            </w:hyperlink>
            <w:r w:rsidRPr="00C73A62">
              <w:rPr>
                <w:rFonts w:ascii="Arial" w:hAnsi="Arial" w:cs="Arial"/>
                <w:color w:val="000000"/>
              </w:rPr>
              <w:t>.  </w:t>
            </w:r>
          </w:p>
          <w:p w14:paraId="631B1B5A" w14:textId="77777777" w:rsidR="00CB60F7" w:rsidRPr="00C73A62" w:rsidRDefault="00CB60F7" w:rsidP="00766527">
            <w:pPr>
              <w:pStyle w:val="NormalWeb"/>
              <w:spacing w:before="0" w:beforeAutospacing="0" w:after="0" w:afterAutospacing="0"/>
              <w:rPr>
                <w:rFonts w:ascii="Arial" w:hAnsi="Arial" w:cs="Arial"/>
              </w:rPr>
            </w:pPr>
          </w:p>
          <w:p w14:paraId="13DE8137" w14:textId="76843840" w:rsidR="00CB60F7" w:rsidRDefault="00A10D56" w:rsidP="00C73A62">
            <w:pPr>
              <w:spacing w:after="0"/>
              <w:rPr>
                <w:rFonts w:ascii="Arial" w:hAnsi="Arial" w:cs="Arial"/>
                <w:color w:val="000000"/>
                <w:sz w:val="24"/>
                <w:szCs w:val="24"/>
              </w:rPr>
            </w:pPr>
            <w:r>
              <w:rPr>
                <w:rFonts w:ascii="Arial" w:hAnsi="Arial" w:cs="Arial"/>
                <w:color w:val="000000"/>
                <w:sz w:val="24"/>
                <w:szCs w:val="24"/>
              </w:rPr>
              <w:t>You may wish to use</w:t>
            </w:r>
            <w:r w:rsidR="00CB60F7" w:rsidRPr="00C73A62">
              <w:rPr>
                <w:rFonts w:ascii="Arial" w:hAnsi="Arial" w:cs="Arial"/>
                <w:color w:val="000000"/>
                <w:sz w:val="24"/>
                <w:szCs w:val="24"/>
              </w:rPr>
              <w:t xml:space="preserve">  the </w:t>
            </w:r>
            <w:hyperlink r:id="rId25" w:history="1">
              <w:r w:rsidR="00CB60F7" w:rsidRPr="00C73A62">
                <w:rPr>
                  <w:rStyle w:val="Hyperlink"/>
                  <w:rFonts w:ascii="Arial" w:hAnsi="Arial" w:cs="Arial"/>
                  <w:color w:val="0563C1"/>
                  <w:sz w:val="24"/>
                  <w:szCs w:val="24"/>
                </w:rPr>
                <w:t>North American Banding Council</w:t>
              </w:r>
            </w:hyperlink>
            <w:r w:rsidR="00CB60F7" w:rsidRPr="00C73A62">
              <w:rPr>
                <w:rFonts w:ascii="Arial" w:hAnsi="Arial" w:cs="Arial"/>
                <w:color w:val="000000"/>
                <w:sz w:val="24"/>
                <w:szCs w:val="24"/>
              </w:rPr>
              <w:t xml:space="preserve">’s (NABC) Banders’ checklist </w:t>
            </w:r>
            <w:r w:rsidR="006006F3">
              <w:rPr>
                <w:rFonts w:ascii="Arial" w:hAnsi="Arial" w:cs="Arial"/>
                <w:color w:val="000000"/>
                <w:sz w:val="24"/>
                <w:szCs w:val="24"/>
              </w:rPr>
              <w:t xml:space="preserve">and attach it to this application (please indicate that it has been attached) in addition to your written description </w:t>
            </w:r>
            <w:r w:rsidR="00CB60F7" w:rsidRPr="00C73A62">
              <w:rPr>
                <w:rFonts w:ascii="Arial" w:hAnsi="Arial" w:cs="Arial"/>
                <w:color w:val="000000"/>
                <w:sz w:val="24"/>
                <w:szCs w:val="24"/>
              </w:rPr>
              <w:t>(</w:t>
            </w:r>
            <w:hyperlink r:id="rId26" w:history="1">
              <w:r w:rsidR="00CB60F7" w:rsidRPr="00C73A62">
                <w:rPr>
                  <w:rStyle w:val="Hyperlink"/>
                  <w:rFonts w:ascii="Arial" w:hAnsi="Arial" w:cs="Arial"/>
                  <w:color w:val="0563C1"/>
                  <w:sz w:val="24"/>
                  <w:szCs w:val="24"/>
                </w:rPr>
                <w:t>hummingbirds</w:t>
              </w:r>
            </w:hyperlink>
            <w:r w:rsidR="00CB60F7" w:rsidRPr="00C73A62">
              <w:rPr>
                <w:rFonts w:ascii="Arial" w:hAnsi="Arial" w:cs="Arial"/>
                <w:color w:val="000000"/>
                <w:sz w:val="24"/>
                <w:szCs w:val="24"/>
              </w:rPr>
              <w:t xml:space="preserve">, </w:t>
            </w:r>
            <w:hyperlink r:id="rId27" w:history="1">
              <w:r w:rsidR="00CB60F7" w:rsidRPr="00C73A62">
                <w:rPr>
                  <w:rStyle w:val="Hyperlink"/>
                  <w:rFonts w:ascii="Arial" w:hAnsi="Arial" w:cs="Arial"/>
                  <w:color w:val="0563C1"/>
                  <w:sz w:val="24"/>
                  <w:szCs w:val="24"/>
                </w:rPr>
                <w:t>passerines and other landbirds</w:t>
              </w:r>
            </w:hyperlink>
            <w:r w:rsidR="00CB60F7" w:rsidRPr="00C73A62">
              <w:rPr>
                <w:rFonts w:ascii="Arial" w:hAnsi="Arial" w:cs="Arial"/>
                <w:color w:val="000000"/>
                <w:sz w:val="24"/>
                <w:szCs w:val="24"/>
              </w:rPr>
              <w:t xml:space="preserve">, </w:t>
            </w:r>
            <w:hyperlink r:id="rId28" w:history="1">
              <w:r w:rsidR="00CB60F7" w:rsidRPr="00C73A62">
                <w:rPr>
                  <w:rStyle w:val="Hyperlink"/>
                  <w:rFonts w:ascii="Arial" w:hAnsi="Arial" w:cs="Arial"/>
                  <w:color w:val="0563C1"/>
                  <w:sz w:val="24"/>
                  <w:szCs w:val="24"/>
                </w:rPr>
                <w:t>shorebirds</w:t>
              </w:r>
            </w:hyperlink>
            <w:r w:rsidR="00CB60F7" w:rsidRPr="00C73A62">
              <w:rPr>
                <w:rFonts w:ascii="Arial" w:hAnsi="Arial" w:cs="Arial"/>
                <w:color w:val="000000"/>
                <w:sz w:val="24"/>
                <w:szCs w:val="24"/>
              </w:rPr>
              <w:t xml:space="preserve">, and </w:t>
            </w:r>
            <w:hyperlink r:id="rId29" w:history="1">
              <w:r w:rsidR="00CB60F7" w:rsidRPr="00C73A62">
                <w:rPr>
                  <w:rStyle w:val="Hyperlink"/>
                  <w:rFonts w:ascii="Arial" w:hAnsi="Arial" w:cs="Arial"/>
                  <w:color w:val="0563C1"/>
                  <w:sz w:val="24"/>
                  <w:szCs w:val="24"/>
                </w:rPr>
                <w:t>waterfowl</w:t>
              </w:r>
            </w:hyperlink>
            <w:r w:rsidR="00CB60F7" w:rsidRPr="00C73A62">
              <w:rPr>
                <w:rFonts w:ascii="Arial" w:hAnsi="Arial" w:cs="Arial"/>
                <w:color w:val="000000"/>
                <w:sz w:val="24"/>
                <w:szCs w:val="24"/>
              </w:rPr>
              <w:t>). If you are requesting to band a single or a few target species only, write them in the “specific species” section. </w:t>
            </w:r>
          </w:p>
          <w:p w14:paraId="6234433A" w14:textId="02A5208D" w:rsidR="00766527" w:rsidRPr="00C73A62" w:rsidRDefault="00766527" w:rsidP="00C73A62">
            <w:pPr>
              <w:spacing w:after="0"/>
              <w:rPr>
                <w:rFonts w:ascii="Arial" w:hAnsi="Arial" w:cs="Arial"/>
                <w:sz w:val="24"/>
                <w:szCs w:val="24"/>
              </w:rPr>
            </w:pPr>
          </w:p>
          <w:p w14:paraId="066F59C9" w14:textId="376E3E82" w:rsidR="00766527" w:rsidRDefault="00766527" w:rsidP="00C73A62">
            <w:pPr>
              <w:pStyle w:val="NormalWeb"/>
              <w:spacing w:before="0" w:beforeAutospacing="0" w:after="0" w:afterAutospacing="0"/>
              <w:rPr>
                <w:rFonts w:ascii="Arial" w:hAnsi="Arial" w:cs="Arial"/>
                <w:color w:val="000000"/>
              </w:rPr>
            </w:pPr>
            <w:r w:rsidRPr="00C73A62">
              <w:rPr>
                <w:rFonts w:ascii="Arial" w:hAnsi="Arial" w:cs="Arial"/>
                <w:color w:val="000000"/>
              </w:rPr>
              <w:t>Prior field experience in</w:t>
            </w:r>
            <w:r w:rsidR="007B37DC">
              <w:rPr>
                <w:rFonts w:ascii="Arial" w:hAnsi="Arial" w:cs="Arial"/>
                <w:color w:val="000000"/>
              </w:rPr>
              <w:t xml:space="preserve"> </w:t>
            </w:r>
            <w:r w:rsidRPr="00C73A62">
              <w:rPr>
                <w:rFonts w:ascii="Arial" w:hAnsi="Arial" w:cs="Arial"/>
                <w:color w:val="000000"/>
              </w:rPr>
              <w:t xml:space="preserve">euthanasia </w:t>
            </w:r>
            <w:r w:rsidR="007B37DC">
              <w:rPr>
                <w:rFonts w:ascii="Arial" w:hAnsi="Arial" w:cs="Arial"/>
                <w:color w:val="000000"/>
              </w:rPr>
              <w:t>and humane killing</w:t>
            </w:r>
            <w:r w:rsidR="007B37DC" w:rsidRPr="00C73A62">
              <w:rPr>
                <w:rFonts w:ascii="Arial" w:hAnsi="Arial" w:cs="Arial"/>
                <w:color w:val="000000"/>
              </w:rPr>
              <w:t xml:space="preserve"> </w:t>
            </w:r>
            <w:r w:rsidRPr="00C73A62">
              <w:rPr>
                <w:rFonts w:ascii="Arial" w:hAnsi="Arial" w:cs="Arial"/>
                <w:color w:val="000000"/>
              </w:rPr>
              <w:t>is not required to obtain a permit, however applicants are expected to be trained in the protocols required in emergencies and ready to implement them if required. </w:t>
            </w:r>
          </w:p>
          <w:p w14:paraId="6DE10210" w14:textId="77777777" w:rsidR="00776B27" w:rsidRPr="00DD185E" w:rsidRDefault="00776B27" w:rsidP="00776B27">
            <w:pPr>
              <w:spacing w:after="0"/>
              <w:rPr>
                <w:rFonts w:ascii="Arial" w:hAnsi="Arial" w:cs="Arial"/>
                <w:sz w:val="24"/>
                <w:szCs w:val="24"/>
              </w:rPr>
            </w:pPr>
            <w:bookmarkStart w:id="25" w:name="Part_3_12"/>
          </w:p>
          <w:p w14:paraId="681DC69C" w14:textId="6C6CF3FD" w:rsidR="002D6E9B" w:rsidRPr="00DD185E" w:rsidRDefault="000B698A" w:rsidP="00776B27">
            <w:pPr>
              <w:spacing w:after="0"/>
              <w:rPr>
                <w:rFonts w:ascii="Arial" w:hAnsi="Arial" w:cs="Arial"/>
                <w:sz w:val="24"/>
                <w:szCs w:val="24"/>
                <w:lang w:val="en-CA"/>
              </w:rPr>
            </w:pPr>
            <w:bookmarkStart w:id="26" w:name="Part_2_16"/>
            <w:r w:rsidRPr="00DD185E">
              <w:rPr>
                <w:rFonts w:ascii="Arial" w:hAnsi="Arial" w:cs="Arial"/>
                <w:b/>
                <w:sz w:val="24"/>
                <w:szCs w:val="24"/>
                <w:lang w:val="en-CA"/>
              </w:rPr>
              <w:t>1</w:t>
            </w:r>
            <w:r w:rsidR="004060DC" w:rsidRPr="00DD185E">
              <w:rPr>
                <w:rFonts w:ascii="Arial" w:hAnsi="Arial" w:cs="Arial"/>
                <w:b/>
                <w:sz w:val="24"/>
                <w:szCs w:val="24"/>
                <w:lang w:val="en-CA"/>
              </w:rPr>
              <w:t>.</w:t>
            </w:r>
            <w:r w:rsidR="00820BAF">
              <w:rPr>
                <w:rFonts w:ascii="Arial" w:hAnsi="Arial" w:cs="Arial"/>
                <w:b/>
                <w:sz w:val="24"/>
                <w:szCs w:val="24"/>
                <w:lang w:val="en-CA"/>
              </w:rPr>
              <w:t>2</w:t>
            </w:r>
            <w:r w:rsidR="004060DC" w:rsidRPr="00DD185E">
              <w:rPr>
                <w:rFonts w:ascii="Arial" w:hAnsi="Arial" w:cs="Arial"/>
                <w:b/>
                <w:sz w:val="24"/>
                <w:szCs w:val="24"/>
                <w:lang w:val="en-CA"/>
              </w:rPr>
              <w:t xml:space="preserve"> Animal Use Protocol</w:t>
            </w:r>
            <w:r w:rsidR="00D058F5" w:rsidRPr="00DD185E">
              <w:rPr>
                <w:rFonts w:ascii="Arial" w:hAnsi="Arial" w:cs="Arial"/>
                <w:b/>
                <w:sz w:val="24"/>
                <w:szCs w:val="24"/>
                <w:lang w:val="en-CA"/>
              </w:rPr>
              <w:t xml:space="preserve"> (AUP)</w:t>
            </w:r>
            <w:r w:rsidR="00FC1B8C" w:rsidRPr="00DD185E">
              <w:rPr>
                <w:rFonts w:ascii="Arial" w:hAnsi="Arial" w:cs="Arial"/>
                <w:b/>
                <w:sz w:val="24"/>
                <w:szCs w:val="24"/>
                <w:lang w:val="en-CA"/>
              </w:rPr>
              <w:t xml:space="preserve"> and </w:t>
            </w:r>
            <w:r w:rsidR="004060DC" w:rsidRPr="00DD185E">
              <w:rPr>
                <w:rFonts w:ascii="Arial" w:hAnsi="Arial" w:cs="Arial"/>
                <w:b/>
                <w:sz w:val="24"/>
                <w:szCs w:val="24"/>
                <w:lang w:val="en-CA"/>
              </w:rPr>
              <w:t xml:space="preserve">Animal Care Committee </w:t>
            </w:r>
            <w:r w:rsidR="00D058F5" w:rsidRPr="00DD185E">
              <w:rPr>
                <w:rFonts w:ascii="Arial" w:hAnsi="Arial" w:cs="Arial"/>
                <w:b/>
                <w:sz w:val="24"/>
                <w:szCs w:val="24"/>
                <w:lang w:val="en-CA"/>
              </w:rPr>
              <w:t xml:space="preserve">(ACC) </w:t>
            </w:r>
            <w:r w:rsidR="004060DC" w:rsidRPr="00DD185E">
              <w:rPr>
                <w:rFonts w:ascii="Arial" w:hAnsi="Arial" w:cs="Arial"/>
                <w:b/>
                <w:sz w:val="24"/>
                <w:szCs w:val="24"/>
                <w:lang w:val="en-CA"/>
              </w:rPr>
              <w:t>approval documents</w:t>
            </w:r>
            <w:r w:rsidR="002D6E9B" w:rsidRPr="00DD185E">
              <w:rPr>
                <w:rFonts w:ascii="Arial" w:hAnsi="Arial" w:cs="Arial"/>
                <w:sz w:val="24"/>
                <w:szCs w:val="24"/>
                <w:lang w:val="en-CA"/>
              </w:rPr>
              <w:t xml:space="preserve"> </w:t>
            </w:r>
          </w:p>
          <w:bookmarkEnd w:id="25"/>
          <w:bookmarkEnd w:id="26"/>
          <w:p w14:paraId="58DC50C1" w14:textId="66D83187" w:rsidR="00D058F5" w:rsidRPr="00DD185E" w:rsidRDefault="00D058F5" w:rsidP="00776B27">
            <w:pPr>
              <w:spacing w:after="0" w:line="259" w:lineRule="auto"/>
              <w:rPr>
                <w:rFonts w:ascii="Arial" w:hAnsi="Arial" w:cs="Arial"/>
                <w:sz w:val="24"/>
                <w:szCs w:val="24"/>
              </w:rPr>
            </w:pPr>
            <w:r w:rsidRPr="00DD185E">
              <w:rPr>
                <w:rFonts w:ascii="Arial" w:hAnsi="Arial" w:cs="Arial"/>
                <w:sz w:val="24"/>
                <w:szCs w:val="24"/>
              </w:rPr>
              <w:t>ACC approval</w:t>
            </w:r>
            <w:r w:rsidR="00E727A5" w:rsidRPr="00DD185E">
              <w:rPr>
                <w:rFonts w:ascii="Arial" w:hAnsi="Arial" w:cs="Arial"/>
                <w:sz w:val="24"/>
                <w:szCs w:val="24"/>
              </w:rPr>
              <w:t xml:space="preserve"> </w:t>
            </w:r>
            <w:r w:rsidRPr="00DD185E">
              <w:rPr>
                <w:rFonts w:ascii="Arial" w:hAnsi="Arial" w:cs="Arial"/>
                <w:sz w:val="24"/>
                <w:szCs w:val="24"/>
              </w:rPr>
              <w:t>documentation is not required when:</w:t>
            </w:r>
          </w:p>
          <w:p w14:paraId="4AF6E8AC" w14:textId="35B64475" w:rsidR="00D058F5" w:rsidRPr="00DD185E" w:rsidRDefault="00C52DDB" w:rsidP="00D058F5">
            <w:pPr>
              <w:pStyle w:val="ListParagraph"/>
              <w:numPr>
                <w:ilvl w:val="1"/>
                <w:numId w:val="17"/>
              </w:numPr>
              <w:spacing w:after="160" w:line="259" w:lineRule="auto"/>
              <w:rPr>
                <w:rFonts w:ascii="Arial" w:hAnsi="Arial" w:cs="Arial"/>
                <w:sz w:val="24"/>
                <w:szCs w:val="24"/>
              </w:rPr>
            </w:pPr>
            <w:r w:rsidRPr="00DD185E">
              <w:rPr>
                <w:rFonts w:ascii="Arial" w:hAnsi="Arial" w:cs="Arial"/>
                <w:sz w:val="24"/>
                <w:szCs w:val="24"/>
              </w:rPr>
              <w:t>t</w:t>
            </w:r>
            <w:r w:rsidR="00D058F5" w:rsidRPr="00DD185E">
              <w:rPr>
                <w:rFonts w:ascii="Arial" w:hAnsi="Arial" w:cs="Arial"/>
                <w:sz w:val="24"/>
                <w:szCs w:val="24"/>
              </w:rPr>
              <w:t>he project only involves the use of migratory birds that are already dead (birds found dead in the wild or carcasses received from other permit holders)</w:t>
            </w:r>
          </w:p>
          <w:p w14:paraId="7D48E2ED" w14:textId="6E052409" w:rsidR="00D058F5" w:rsidRPr="00DD185E" w:rsidRDefault="00C52DDB" w:rsidP="00D058F5">
            <w:pPr>
              <w:pStyle w:val="ListParagraph"/>
              <w:numPr>
                <w:ilvl w:val="1"/>
                <w:numId w:val="17"/>
              </w:numPr>
              <w:spacing w:after="160" w:line="259" w:lineRule="auto"/>
              <w:rPr>
                <w:rFonts w:ascii="Arial" w:hAnsi="Arial" w:cs="Arial"/>
                <w:sz w:val="24"/>
                <w:szCs w:val="24"/>
              </w:rPr>
            </w:pPr>
            <w:r w:rsidRPr="00DD185E">
              <w:rPr>
                <w:rFonts w:ascii="Arial" w:hAnsi="Arial" w:cs="Arial"/>
                <w:sz w:val="24"/>
                <w:szCs w:val="24"/>
              </w:rPr>
              <w:t>c</w:t>
            </w:r>
            <w:r w:rsidR="00D058F5" w:rsidRPr="00DD185E">
              <w:rPr>
                <w:rFonts w:ascii="Arial" w:hAnsi="Arial" w:cs="Arial"/>
                <w:sz w:val="24"/>
                <w:szCs w:val="24"/>
              </w:rPr>
              <w:t xml:space="preserve">ollections do not involve live </w:t>
            </w:r>
            <w:r w:rsidR="00DF4A04" w:rsidRPr="00DD185E">
              <w:rPr>
                <w:rFonts w:ascii="Arial" w:hAnsi="Arial" w:cs="Arial"/>
                <w:sz w:val="24"/>
                <w:szCs w:val="24"/>
              </w:rPr>
              <w:t>specimens</w:t>
            </w:r>
            <w:r w:rsidR="00D058F5" w:rsidRPr="00DD185E">
              <w:rPr>
                <w:rFonts w:ascii="Arial" w:hAnsi="Arial" w:cs="Arial"/>
                <w:sz w:val="24"/>
                <w:szCs w:val="24"/>
              </w:rPr>
              <w:t xml:space="preserve"> (feathers collected from inactive nests, </w:t>
            </w:r>
            <w:r w:rsidR="000553DB" w:rsidRPr="00DD185E">
              <w:rPr>
                <w:rFonts w:ascii="Arial" w:hAnsi="Arial" w:cs="Arial"/>
                <w:sz w:val="24"/>
                <w:szCs w:val="24"/>
              </w:rPr>
              <w:t xml:space="preserve">the collection of </w:t>
            </w:r>
            <w:r w:rsidR="00D058F5" w:rsidRPr="00DD185E">
              <w:rPr>
                <w:rFonts w:ascii="Arial" w:hAnsi="Arial" w:cs="Arial"/>
                <w:sz w:val="24"/>
                <w:szCs w:val="24"/>
              </w:rPr>
              <w:t>nest</w:t>
            </w:r>
            <w:r w:rsidR="000553DB" w:rsidRPr="00DD185E">
              <w:rPr>
                <w:rFonts w:ascii="Arial" w:hAnsi="Arial" w:cs="Arial"/>
                <w:sz w:val="24"/>
                <w:szCs w:val="24"/>
              </w:rPr>
              <w:t>s</w:t>
            </w:r>
            <w:r w:rsidR="00D058F5" w:rsidRPr="00DD185E">
              <w:rPr>
                <w:rFonts w:ascii="Arial" w:hAnsi="Arial" w:cs="Arial"/>
                <w:sz w:val="24"/>
                <w:szCs w:val="24"/>
              </w:rPr>
              <w:t xml:space="preserve"> that </w:t>
            </w:r>
            <w:r w:rsidR="000553DB" w:rsidRPr="00DD185E">
              <w:rPr>
                <w:rFonts w:ascii="Arial" w:hAnsi="Arial" w:cs="Arial"/>
                <w:sz w:val="24"/>
                <w:szCs w:val="24"/>
              </w:rPr>
              <w:t>will</w:t>
            </w:r>
            <w:r w:rsidR="00D058F5" w:rsidRPr="00DD185E">
              <w:rPr>
                <w:rFonts w:ascii="Arial" w:hAnsi="Arial" w:cs="Arial"/>
                <w:sz w:val="24"/>
                <w:szCs w:val="24"/>
              </w:rPr>
              <w:t xml:space="preserve"> not </w:t>
            </w:r>
            <w:r w:rsidR="000553DB" w:rsidRPr="00DD185E">
              <w:rPr>
                <w:rFonts w:ascii="Arial" w:hAnsi="Arial" w:cs="Arial"/>
                <w:sz w:val="24"/>
                <w:szCs w:val="24"/>
              </w:rPr>
              <w:t xml:space="preserve">be </w:t>
            </w:r>
            <w:r w:rsidR="00D058F5" w:rsidRPr="00DD185E">
              <w:rPr>
                <w:rFonts w:ascii="Arial" w:hAnsi="Arial" w:cs="Arial"/>
                <w:sz w:val="24"/>
                <w:szCs w:val="24"/>
              </w:rPr>
              <w:t xml:space="preserve">reused, </w:t>
            </w:r>
            <w:r w:rsidR="000553DB" w:rsidRPr="00DD185E">
              <w:rPr>
                <w:rFonts w:ascii="Arial" w:hAnsi="Arial" w:cs="Arial"/>
                <w:sz w:val="24"/>
                <w:szCs w:val="24"/>
              </w:rPr>
              <w:t xml:space="preserve">non-viable </w:t>
            </w:r>
            <w:r w:rsidR="00D058F5" w:rsidRPr="00DD185E">
              <w:rPr>
                <w:rFonts w:ascii="Arial" w:hAnsi="Arial" w:cs="Arial"/>
                <w:sz w:val="24"/>
                <w:szCs w:val="24"/>
              </w:rPr>
              <w:t>egg collection)</w:t>
            </w:r>
          </w:p>
          <w:p w14:paraId="70369322" w14:textId="35309C64" w:rsidR="00D058F5" w:rsidRPr="00DD185E" w:rsidRDefault="00D058F5" w:rsidP="00C52DDB">
            <w:pPr>
              <w:spacing w:after="0" w:line="259" w:lineRule="auto"/>
              <w:rPr>
                <w:rFonts w:ascii="Arial" w:hAnsi="Arial" w:cs="Arial"/>
                <w:sz w:val="24"/>
                <w:szCs w:val="24"/>
              </w:rPr>
            </w:pPr>
            <w:r w:rsidRPr="00DD185E">
              <w:rPr>
                <w:rFonts w:ascii="Arial" w:hAnsi="Arial" w:cs="Arial"/>
                <w:sz w:val="24"/>
                <w:szCs w:val="24"/>
              </w:rPr>
              <w:t>ACC approval</w:t>
            </w:r>
            <w:r w:rsidR="00522AA4" w:rsidRPr="00DD185E">
              <w:rPr>
                <w:rFonts w:ascii="Arial" w:hAnsi="Arial" w:cs="Arial"/>
                <w:sz w:val="24"/>
                <w:szCs w:val="24"/>
              </w:rPr>
              <w:t xml:space="preserve"> </w:t>
            </w:r>
            <w:r w:rsidRPr="00DD185E">
              <w:rPr>
                <w:rFonts w:ascii="Arial" w:hAnsi="Arial" w:cs="Arial"/>
                <w:sz w:val="24"/>
                <w:szCs w:val="24"/>
              </w:rPr>
              <w:t xml:space="preserve">documentation </w:t>
            </w:r>
            <w:r w:rsidR="00D10A7A">
              <w:rPr>
                <w:rFonts w:ascii="Arial" w:hAnsi="Arial" w:cs="Arial"/>
                <w:sz w:val="24"/>
                <w:szCs w:val="24"/>
              </w:rPr>
              <w:t>may be</w:t>
            </w:r>
            <w:r w:rsidRPr="00DD185E">
              <w:rPr>
                <w:rFonts w:ascii="Arial" w:hAnsi="Arial" w:cs="Arial"/>
                <w:sz w:val="24"/>
                <w:szCs w:val="24"/>
              </w:rPr>
              <w:t xml:space="preserve"> </w:t>
            </w:r>
            <w:r w:rsidR="00D10A7A">
              <w:rPr>
                <w:rFonts w:ascii="Arial" w:hAnsi="Arial" w:cs="Arial"/>
                <w:sz w:val="24"/>
                <w:szCs w:val="24"/>
              </w:rPr>
              <w:t>requested</w:t>
            </w:r>
            <w:r w:rsidR="00D10A7A" w:rsidRPr="00DD185E">
              <w:rPr>
                <w:rFonts w:ascii="Arial" w:hAnsi="Arial" w:cs="Arial"/>
                <w:sz w:val="24"/>
                <w:szCs w:val="24"/>
              </w:rPr>
              <w:t xml:space="preserve"> </w:t>
            </w:r>
            <w:r w:rsidRPr="00DD185E">
              <w:rPr>
                <w:rFonts w:ascii="Arial" w:hAnsi="Arial" w:cs="Arial"/>
                <w:sz w:val="24"/>
                <w:szCs w:val="24"/>
              </w:rPr>
              <w:t>when:</w:t>
            </w:r>
          </w:p>
          <w:p w14:paraId="78B77510" w14:textId="19E38FCF" w:rsidR="00D058F5" w:rsidRPr="00DD185E" w:rsidRDefault="00C52DDB" w:rsidP="00D058F5">
            <w:pPr>
              <w:pStyle w:val="ListParagraph"/>
              <w:numPr>
                <w:ilvl w:val="1"/>
                <w:numId w:val="18"/>
              </w:numPr>
              <w:spacing w:after="160" w:line="259" w:lineRule="auto"/>
              <w:rPr>
                <w:rFonts w:ascii="Arial" w:hAnsi="Arial" w:cs="Arial"/>
                <w:sz w:val="24"/>
                <w:szCs w:val="24"/>
              </w:rPr>
            </w:pPr>
            <w:r w:rsidRPr="00DD185E">
              <w:rPr>
                <w:rFonts w:ascii="Arial" w:hAnsi="Arial" w:cs="Arial"/>
                <w:sz w:val="24"/>
                <w:szCs w:val="24"/>
              </w:rPr>
              <w:t>l</w:t>
            </w:r>
            <w:r w:rsidR="00D058F5" w:rsidRPr="00DD185E">
              <w:rPr>
                <w:rFonts w:ascii="Arial" w:hAnsi="Arial" w:cs="Arial"/>
                <w:sz w:val="24"/>
                <w:szCs w:val="24"/>
              </w:rPr>
              <w:t xml:space="preserve">ive migratory birds or their parts </w:t>
            </w:r>
            <w:r w:rsidR="000553DB" w:rsidRPr="00DD185E">
              <w:rPr>
                <w:rFonts w:ascii="Arial" w:hAnsi="Arial" w:cs="Arial"/>
                <w:sz w:val="24"/>
                <w:szCs w:val="24"/>
              </w:rPr>
              <w:t xml:space="preserve">or eggs </w:t>
            </w:r>
            <w:r w:rsidR="00D058F5" w:rsidRPr="00DD185E">
              <w:rPr>
                <w:rFonts w:ascii="Arial" w:hAnsi="Arial" w:cs="Arial"/>
                <w:sz w:val="24"/>
                <w:szCs w:val="24"/>
              </w:rPr>
              <w:t>will be taken</w:t>
            </w:r>
            <w:r w:rsidR="00DF4A04" w:rsidRPr="00DD185E">
              <w:rPr>
                <w:rFonts w:ascii="Arial" w:hAnsi="Arial" w:cs="Arial"/>
                <w:sz w:val="24"/>
                <w:szCs w:val="24"/>
              </w:rPr>
              <w:t xml:space="preserve"> out of the wild</w:t>
            </w:r>
            <w:r w:rsidR="00E727A5" w:rsidRPr="00DD185E">
              <w:rPr>
                <w:rFonts w:ascii="Arial" w:hAnsi="Arial" w:cs="Arial"/>
                <w:sz w:val="24"/>
                <w:szCs w:val="24"/>
              </w:rPr>
              <w:t xml:space="preserve"> or </w:t>
            </w:r>
            <w:r w:rsidR="00D058F5" w:rsidRPr="00DD185E">
              <w:rPr>
                <w:rFonts w:ascii="Arial" w:hAnsi="Arial" w:cs="Arial"/>
                <w:sz w:val="24"/>
                <w:szCs w:val="24"/>
              </w:rPr>
              <w:t>handled</w:t>
            </w:r>
          </w:p>
          <w:p w14:paraId="577BBEE8" w14:textId="084A84D0" w:rsidR="002D60F0" w:rsidRPr="00C73A62" w:rsidRDefault="00C52DDB" w:rsidP="005C4F1A">
            <w:pPr>
              <w:pStyle w:val="ListParagraph"/>
              <w:numPr>
                <w:ilvl w:val="1"/>
                <w:numId w:val="18"/>
              </w:numPr>
              <w:spacing w:after="160" w:line="259" w:lineRule="auto"/>
              <w:rPr>
                <w:rFonts w:ascii="Arial" w:hAnsi="Arial" w:cs="Arial"/>
                <w:sz w:val="24"/>
                <w:szCs w:val="24"/>
              </w:rPr>
            </w:pPr>
            <w:r w:rsidRPr="00DD185E">
              <w:rPr>
                <w:rFonts w:ascii="Arial" w:hAnsi="Arial" w:cs="Arial"/>
                <w:sz w:val="24"/>
                <w:szCs w:val="24"/>
              </w:rPr>
              <w:t>m</w:t>
            </w:r>
            <w:r w:rsidR="00D058F5" w:rsidRPr="00DD185E">
              <w:rPr>
                <w:rFonts w:ascii="Arial" w:hAnsi="Arial" w:cs="Arial"/>
                <w:sz w:val="24"/>
                <w:szCs w:val="24"/>
              </w:rPr>
              <w:t>igratory birds will be killed</w:t>
            </w:r>
          </w:p>
        </w:tc>
      </w:tr>
      <w:tr w:rsidR="00822D02" w:rsidRPr="00DD185E" w14:paraId="32784F9C" w14:textId="77777777" w:rsidTr="00811E8C">
        <w:tc>
          <w:tcPr>
            <w:tcW w:w="9350" w:type="dxa"/>
            <w:shd w:val="clear" w:color="auto" w:fill="BFBFBF" w:themeFill="background1" w:themeFillShade="BF"/>
          </w:tcPr>
          <w:p w14:paraId="2C0AB96D" w14:textId="1A7101B9" w:rsidR="001E544E" w:rsidRPr="00DD185E" w:rsidRDefault="00E727A5" w:rsidP="00F927C2">
            <w:pPr>
              <w:spacing w:after="0"/>
              <w:rPr>
                <w:rFonts w:ascii="Arial" w:hAnsi="Arial" w:cs="Arial"/>
                <w:b/>
                <w:color w:val="000000" w:themeColor="text1"/>
                <w:sz w:val="24"/>
                <w:szCs w:val="24"/>
              </w:rPr>
            </w:pPr>
            <w:r w:rsidRPr="00DD185E">
              <w:rPr>
                <w:rFonts w:ascii="Arial" w:hAnsi="Arial" w:cs="Arial"/>
                <w:b/>
                <w:color w:val="000000" w:themeColor="text1"/>
                <w:sz w:val="24"/>
                <w:szCs w:val="24"/>
              </w:rPr>
              <w:lastRenderedPageBreak/>
              <w:t xml:space="preserve">Section </w:t>
            </w:r>
            <w:r w:rsidR="000B698A" w:rsidRPr="00DD185E">
              <w:rPr>
                <w:rFonts w:ascii="Arial" w:hAnsi="Arial" w:cs="Arial"/>
                <w:b/>
                <w:color w:val="000000" w:themeColor="text1"/>
                <w:sz w:val="24"/>
                <w:szCs w:val="24"/>
              </w:rPr>
              <w:t>2</w:t>
            </w:r>
            <w:r w:rsidR="001E544E" w:rsidRPr="00DD185E">
              <w:rPr>
                <w:rFonts w:ascii="Arial" w:hAnsi="Arial" w:cs="Arial"/>
                <w:b/>
                <w:color w:val="000000" w:themeColor="text1"/>
                <w:sz w:val="24"/>
                <w:szCs w:val="24"/>
              </w:rPr>
              <w:t xml:space="preserve">: </w:t>
            </w:r>
            <w:r w:rsidR="00DC344B" w:rsidRPr="00DD185E">
              <w:rPr>
                <w:rFonts w:ascii="Arial" w:hAnsi="Arial" w:cs="Arial"/>
                <w:b/>
                <w:color w:val="000000" w:themeColor="text1"/>
                <w:sz w:val="24"/>
                <w:szCs w:val="24"/>
              </w:rPr>
              <w:t>S</w:t>
            </w:r>
            <w:r w:rsidR="001E544E" w:rsidRPr="00DD185E">
              <w:rPr>
                <w:rFonts w:ascii="Arial" w:hAnsi="Arial" w:cs="Arial"/>
                <w:b/>
                <w:color w:val="000000" w:themeColor="text1"/>
                <w:sz w:val="24"/>
                <w:szCs w:val="24"/>
              </w:rPr>
              <w:t>pecies</w:t>
            </w:r>
          </w:p>
        </w:tc>
      </w:tr>
      <w:tr w:rsidR="001E544E" w:rsidRPr="00DD185E" w14:paraId="21696F63" w14:textId="77777777" w:rsidTr="00811E8C">
        <w:tc>
          <w:tcPr>
            <w:tcW w:w="9350" w:type="dxa"/>
          </w:tcPr>
          <w:p w14:paraId="5F48CBB3" w14:textId="7A13A7C9" w:rsidR="000553DB" w:rsidRPr="00DD185E" w:rsidRDefault="00E727A5" w:rsidP="001E544E">
            <w:pPr>
              <w:rPr>
                <w:rFonts w:ascii="Arial" w:hAnsi="Arial" w:cs="Arial"/>
                <w:b/>
                <w:sz w:val="24"/>
                <w:szCs w:val="24"/>
              </w:rPr>
            </w:pPr>
            <w:r w:rsidRPr="00DD185E">
              <w:rPr>
                <w:rFonts w:ascii="Arial" w:hAnsi="Arial" w:cs="Arial"/>
                <w:b/>
                <w:sz w:val="24"/>
                <w:szCs w:val="24"/>
              </w:rPr>
              <w:t>Important</w:t>
            </w:r>
            <w:r w:rsidR="00CC5E40">
              <w:rPr>
                <w:rFonts w:ascii="Arial" w:hAnsi="Arial" w:cs="Arial"/>
                <w:sz w:val="24"/>
                <w:szCs w:val="24"/>
              </w:rPr>
              <w:t xml:space="preserve">: </w:t>
            </w:r>
            <w:r w:rsidR="000553DB" w:rsidRPr="00DD185E">
              <w:rPr>
                <w:rFonts w:ascii="Arial" w:hAnsi="Arial" w:cs="Arial"/>
                <w:sz w:val="24"/>
                <w:szCs w:val="24"/>
              </w:rPr>
              <w:t xml:space="preserve">Annex </w:t>
            </w:r>
            <w:r w:rsidRPr="00DD185E">
              <w:rPr>
                <w:rFonts w:ascii="Arial" w:hAnsi="Arial" w:cs="Arial"/>
                <w:sz w:val="24"/>
                <w:szCs w:val="24"/>
              </w:rPr>
              <w:t>3</w:t>
            </w:r>
            <w:r w:rsidR="000553DB" w:rsidRPr="00DD185E">
              <w:rPr>
                <w:rFonts w:ascii="Arial" w:hAnsi="Arial" w:cs="Arial"/>
                <w:sz w:val="24"/>
                <w:szCs w:val="24"/>
              </w:rPr>
              <w:t xml:space="preserve"> of the application must be completed.</w:t>
            </w:r>
          </w:p>
          <w:p w14:paraId="1E37C604" w14:textId="77777777" w:rsidR="00347643" w:rsidRDefault="000B698A" w:rsidP="00C73A62">
            <w:pPr>
              <w:spacing w:after="0"/>
              <w:rPr>
                <w:rFonts w:ascii="Arial" w:hAnsi="Arial" w:cs="Arial"/>
                <w:b/>
                <w:sz w:val="24"/>
                <w:szCs w:val="24"/>
              </w:rPr>
            </w:pPr>
            <w:r w:rsidRPr="00DD185E">
              <w:rPr>
                <w:rFonts w:ascii="Arial" w:hAnsi="Arial" w:cs="Arial"/>
                <w:b/>
                <w:sz w:val="24"/>
                <w:szCs w:val="24"/>
              </w:rPr>
              <w:t>2</w:t>
            </w:r>
            <w:r w:rsidR="00DC344B" w:rsidRPr="00DD185E">
              <w:rPr>
                <w:rFonts w:ascii="Arial" w:hAnsi="Arial" w:cs="Arial"/>
                <w:b/>
                <w:sz w:val="24"/>
                <w:szCs w:val="24"/>
              </w:rPr>
              <w:t>.1 Target species</w:t>
            </w:r>
          </w:p>
          <w:p w14:paraId="575176BE" w14:textId="4B4FB74F" w:rsidR="00347643" w:rsidRPr="00347643" w:rsidRDefault="002136AE" w:rsidP="001E544E">
            <w:pPr>
              <w:rPr>
                <w:rFonts w:ascii="Arial" w:hAnsi="Arial" w:cs="Arial"/>
                <w:b/>
                <w:sz w:val="24"/>
                <w:szCs w:val="24"/>
              </w:rPr>
            </w:pPr>
            <w:r>
              <w:rPr>
                <w:rFonts w:ascii="Arial" w:hAnsi="Arial" w:cs="Arial"/>
                <w:color w:val="000000"/>
                <w:sz w:val="24"/>
                <w:szCs w:val="24"/>
              </w:rPr>
              <w:t>In the first column</w:t>
            </w:r>
            <w:r w:rsidR="0046628C">
              <w:rPr>
                <w:rFonts w:ascii="Arial" w:hAnsi="Arial" w:cs="Arial"/>
                <w:color w:val="000000"/>
                <w:sz w:val="24"/>
                <w:szCs w:val="24"/>
              </w:rPr>
              <w:t>, c</w:t>
            </w:r>
            <w:r w:rsidR="00347643" w:rsidRPr="00C73A62">
              <w:rPr>
                <w:rFonts w:ascii="Arial" w:hAnsi="Arial" w:cs="Arial"/>
                <w:color w:val="000000"/>
                <w:sz w:val="24"/>
                <w:szCs w:val="24"/>
              </w:rPr>
              <w:t xml:space="preserve">heck the boxes for the </w:t>
            </w:r>
            <w:r w:rsidR="00D54540">
              <w:rPr>
                <w:rFonts w:ascii="Arial" w:hAnsi="Arial" w:cs="Arial"/>
                <w:color w:val="000000"/>
                <w:sz w:val="24"/>
                <w:szCs w:val="24"/>
              </w:rPr>
              <w:t xml:space="preserve">migratory bird </w:t>
            </w:r>
            <w:r w:rsidR="00347643" w:rsidRPr="00C73A62">
              <w:rPr>
                <w:rFonts w:ascii="Arial" w:hAnsi="Arial" w:cs="Arial"/>
                <w:color w:val="000000"/>
                <w:sz w:val="24"/>
                <w:szCs w:val="24"/>
              </w:rPr>
              <w:t xml:space="preserve">species or species groups you are requesting authorization to capture and band. </w:t>
            </w:r>
            <w:r>
              <w:rPr>
                <w:rFonts w:ascii="Arial" w:hAnsi="Arial" w:cs="Arial"/>
                <w:color w:val="000000"/>
                <w:sz w:val="24"/>
                <w:szCs w:val="24"/>
              </w:rPr>
              <w:t>In the second and third columns, l</w:t>
            </w:r>
            <w:r w:rsidR="00347643" w:rsidRPr="00C73A62">
              <w:rPr>
                <w:rFonts w:ascii="Arial" w:hAnsi="Arial" w:cs="Arial"/>
                <w:color w:val="000000"/>
                <w:sz w:val="24"/>
                <w:szCs w:val="24"/>
              </w:rPr>
              <w:t>ist the number of species and individuals you have banded for all species groups</w:t>
            </w:r>
            <w:r>
              <w:rPr>
                <w:rFonts w:ascii="Arial" w:hAnsi="Arial" w:cs="Arial"/>
                <w:color w:val="000000"/>
                <w:sz w:val="24"/>
                <w:szCs w:val="24"/>
              </w:rPr>
              <w:t xml:space="preserve"> respectively</w:t>
            </w:r>
            <w:r w:rsidR="006C2084">
              <w:rPr>
                <w:rFonts w:ascii="Arial" w:hAnsi="Arial" w:cs="Arial"/>
                <w:color w:val="000000"/>
                <w:sz w:val="24"/>
                <w:szCs w:val="24"/>
              </w:rPr>
              <w:t>.</w:t>
            </w:r>
          </w:p>
          <w:p w14:paraId="0291090E" w14:textId="77777777" w:rsidR="001B0682" w:rsidRDefault="000B698A" w:rsidP="001B0682">
            <w:pPr>
              <w:spacing w:after="0"/>
              <w:rPr>
                <w:rFonts w:ascii="Arial" w:hAnsi="Arial" w:cs="Arial"/>
                <w:b/>
                <w:sz w:val="24"/>
                <w:szCs w:val="24"/>
              </w:rPr>
            </w:pPr>
            <w:r w:rsidRPr="004D7EF6">
              <w:rPr>
                <w:rFonts w:ascii="Arial" w:hAnsi="Arial" w:cs="Arial"/>
                <w:b/>
                <w:sz w:val="24"/>
                <w:szCs w:val="24"/>
              </w:rPr>
              <w:t>2</w:t>
            </w:r>
            <w:r w:rsidR="00D042C8" w:rsidRPr="004D7EF6">
              <w:rPr>
                <w:rFonts w:ascii="Arial" w:hAnsi="Arial" w:cs="Arial"/>
                <w:b/>
                <w:sz w:val="24"/>
                <w:szCs w:val="24"/>
              </w:rPr>
              <w:t xml:space="preserve">.2 </w:t>
            </w:r>
            <w:r w:rsidR="00F07B1C" w:rsidRPr="004D7EF6">
              <w:rPr>
                <w:rFonts w:ascii="Arial" w:hAnsi="Arial" w:cs="Arial"/>
                <w:b/>
                <w:sz w:val="24"/>
                <w:szCs w:val="24"/>
              </w:rPr>
              <w:t>Non-target species</w:t>
            </w:r>
          </w:p>
          <w:p w14:paraId="726B820F" w14:textId="0E050A2E" w:rsidR="001B0682" w:rsidRPr="00C73A62" w:rsidRDefault="001B0682" w:rsidP="00190B02">
            <w:pPr>
              <w:rPr>
                <w:rFonts w:ascii="Arial" w:hAnsi="Arial" w:cs="Arial"/>
                <w:b/>
                <w:sz w:val="24"/>
                <w:szCs w:val="24"/>
              </w:rPr>
            </w:pPr>
            <w:r>
              <w:rPr>
                <w:rFonts w:ascii="Arial" w:hAnsi="Arial" w:cs="Arial"/>
                <w:sz w:val="24"/>
                <w:szCs w:val="24"/>
              </w:rPr>
              <w:t>Non-target species refer to</w:t>
            </w:r>
            <w:r w:rsidR="00190B02">
              <w:rPr>
                <w:rFonts w:ascii="Arial" w:hAnsi="Arial" w:cs="Arial"/>
                <w:sz w:val="24"/>
                <w:szCs w:val="24"/>
              </w:rPr>
              <w:t xml:space="preserve"> migratory bird</w:t>
            </w:r>
            <w:r w:rsidR="00D54540">
              <w:rPr>
                <w:rFonts w:ascii="Arial" w:hAnsi="Arial" w:cs="Arial"/>
                <w:sz w:val="24"/>
                <w:szCs w:val="24"/>
              </w:rPr>
              <w:t xml:space="preserve"> </w:t>
            </w:r>
            <w:r>
              <w:rPr>
                <w:rFonts w:ascii="Arial" w:hAnsi="Arial" w:cs="Arial"/>
                <w:sz w:val="24"/>
                <w:szCs w:val="24"/>
              </w:rPr>
              <w:t xml:space="preserve">species that are not directly targeted but may be impacted indirectly as a result of the activities. If these species are </w:t>
            </w:r>
            <w:r>
              <w:rPr>
                <w:rFonts w:ascii="Arial" w:hAnsi="Arial" w:cs="Arial"/>
                <w:sz w:val="24"/>
                <w:szCs w:val="24"/>
              </w:rPr>
              <w:lastRenderedPageBreak/>
              <w:t>unintentionally captured, they must be</w:t>
            </w:r>
            <w:r w:rsidR="00A91482">
              <w:rPr>
                <w:rFonts w:ascii="Arial" w:hAnsi="Arial" w:cs="Arial"/>
                <w:sz w:val="24"/>
                <w:szCs w:val="24"/>
              </w:rPr>
              <w:t xml:space="preserve"> handled and</w:t>
            </w:r>
            <w:r>
              <w:rPr>
                <w:rFonts w:ascii="Arial" w:hAnsi="Arial" w:cs="Arial"/>
                <w:sz w:val="24"/>
                <w:szCs w:val="24"/>
              </w:rPr>
              <w:t xml:space="preserve"> released </w:t>
            </w:r>
            <w:r w:rsidR="00A91482">
              <w:rPr>
                <w:rFonts w:ascii="Arial" w:hAnsi="Arial" w:cs="Arial"/>
                <w:sz w:val="24"/>
                <w:szCs w:val="24"/>
              </w:rPr>
              <w:t>according to your protocol</w:t>
            </w:r>
            <w:r>
              <w:rPr>
                <w:rFonts w:ascii="Arial" w:hAnsi="Arial" w:cs="Arial"/>
                <w:sz w:val="24"/>
                <w:szCs w:val="24"/>
              </w:rPr>
              <w:t>.</w:t>
            </w:r>
          </w:p>
        </w:tc>
      </w:tr>
      <w:tr w:rsidR="00822D02" w:rsidRPr="00DD185E" w14:paraId="05944379" w14:textId="77777777" w:rsidTr="00811E8C">
        <w:tc>
          <w:tcPr>
            <w:tcW w:w="9350" w:type="dxa"/>
            <w:shd w:val="clear" w:color="auto" w:fill="BFBFBF" w:themeFill="background1" w:themeFillShade="BF"/>
          </w:tcPr>
          <w:p w14:paraId="52619B6B" w14:textId="4B6B7ABE" w:rsidR="00BF710F" w:rsidRPr="00DD185E" w:rsidRDefault="00E727A5" w:rsidP="00A571D8">
            <w:pPr>
              <w:spacing w:after="0"/>
              <w:rPr>
                <w:rFonts w:ascii="Arial" w:hAnsi="Arial" w:cs="Arial"/>
                <w:b/>
                <w:color w:val="000000" w:themeColor="text1"/>
                <w:sz w:val="24"/>
                <w:szCs w:val="24"/>
              </w:rPr>
            </w:pPr>
            <w:r w:rsidRPr="00DD185E">
              <w:rPr>
                <w:rFonts w:ascii="Arial" w:hAnsi="Arial" w:cs="Arial"/>
                <w:b/>
                <w:color w:val="000000" w:themeColor="text1"/>
                <w:sz w:val="24"/>
                <w:szCs w:val="24"/>
              </w:rPr>
              <w:lastRenderedPageBreak/>
              <w:t xml:space="preserve">Section </w:t>
            </w:r>
            <w:r w:rsidR="000B698A" w:rsidRPr="00DD185E">
              <w:rPr>
                <w:rFonts w:ascii="Arial" w:hAnsi="Arial" w:cs="Arial"/>
                <w:b/>
                <w:color w:val="000000" w:themeColor="text1"/>
                <w:sz w:val="24"/>
                <w:szCs w:val="24"/>
              </w:rPr>
              <w:t>3</w:t>
            </w:r>
            <w:r w:rsidR="00BF710F" w:rsidRPr="00DD185E">
              <w:rPr>
                <w:rFonts w:ascii="Arial" w:hAnsi="Arial" w:cs="Arial"/>
                <w:b/>
                <w:color w:val="000000" w:themeColor="text1"/>
                <w:sz w:val="24"/>
                <w:szCs w:val="24"/>
              </w:rPr>
              <w:t xml:space="preserve">: </w:t>
            </w:r>
            <w:r w:rsidR="006528DC" w:rsidRPr="00DD185E">
              <w:rPr>
                <w:rFonts w:ascii="Arial" w:hAnsi="Arial" w:cs="Arial"/>
                <w:b/>
                <w:color w:val="000000" w:themeColor="text1"/>
                <w:sz w:val="24"/>
                <w:szCs w:val="24"/>
              </w:rPr>
              <w:t>Activities</w:t>
            </w:r>
            <w:r w:rsidR="00A571D8" w:rsidRPr="00DD185E">
              <w:rPr>
                <w:rFonts w:ascii="Arial" w:hAnsi="Arial" w:cs="Arial"/>
                <w:b/>
                <w:color w:val="000000" w:themeColor="text1"/>
                <w:sz w:val="24"/>
                <w:szCs w:val="24"/>
              </w:rPr>
              <w:t xml:space="preserve"> and </w:t>
            </w:r>
            <w:r w:rsidR="00B9379A" w:rsidRPr="00DD185E">
              <w:rPr>
                <w:rFonts w:ascii="Arial" w:hAnsi="Arial" w:cs="Arial"/>
                <w:b/>
                <w:color w:val="000000" w:themeColor="text1"/>
                <w:sz w:val="24"/>
                <w:szCs w:val="24"/>
              </w:rPr>
              <w:t>m</w:t>
            </w:r>
            <w:r w:rsidR="00F04958" w:rsidRPr="00DD185E">
              <w:rPr>
                <w:rFonts w:ascii="Arial" w:hAnsi="Arial" w:cs="Arial"/>
                <w:b/>
                <w:color w:val="000000" w:themeColor="text1"/>
                <w:sz w:val="24"/>
                <w:szCs w:val="24"/>
              </w:rPr>
              <w:t>ethods</w:t>
            </w:r>
          </w:p>
        </w:tc>
      </w:tr>
      <w:tr w:rsidR="00BF710F" w:rsidRPr="00DD185E" w14:paraId="2F326D0C" w14:textId="77777777" w:rsidTr="00811E8C">
        <w:tc>
          <w:tcPr>
            <w:tcW w:w="9350" w:type="dxa"/>
          </w:tcPr>
          <w:p w14:paraId="05B78201" w14:textId="104E185F" w:rsidR="006C2084" w:rsidRDefault="006C2084" w:rsidP="008A589D">
            <w:pPr>
              <w:spacing w:after="0"/>
              <w:rPr>
                <w:rFonts w:ascii="Arial" w:hAnsi="Arial" w:cs="Arial"/>
                <w:b/>
                <w:sz w:val="24"/>
                <w:szCs w:val="24"/>
              </w:rPr>
            </w:pPr>
            <w:r>
              <w:rPr>
                <w:rFonts w:ascii="Arial" w:hAnsi="Arial" w:cs="Arial"/>
                <w:b/>
                <w:sz w:val="24"/>
                <w:szCs w:val="24"/>
              </w:rPr>
              <w:t>3.1 Activity description</w:t>
            </w:r>
          </w:p>
          <w:p w14:paraId="1F09A751" w14:textId="42A3349A" w:rsidR="006C2084" w:rsidRDefault="006C2084" w:rsidP="008A589D">
            <w:pPr>
              <w:spacing w:after="0"/>
              <w:rPr>
                <w:rFonts w:ascii="Arial" w:hAnsi="Arial" w:cs="Arial"/>
                <w:b/>
                <w:sz w:val="24"/>
                <w:szCs w:val="24"/>
              </w:rPr>
            </w:pPr>
            <w:r w:rsidRPr="00DD185E">
              <w:rPr>
                <w:rFonts w:ascii="Arial" w:hAnsi="Arial" w:cs="Arial"/>
                <w:sz w:val="24"/>
                <w:szCs w:val="24"/>
              </w:rPr>
              <w:t>Applicants are expected to provide sufficient detail to allow an evaluation of the methodologies and appropriateness of the proposed techniques for the species and life stage of the study subjects (insufficient detail will delay permit assessment). Details such as handling time, calculations for volume of blood, needle gauge and end points should be included.</w:t>
            </w:r>
          </w:p>
          <w:p w14:paraId="4A5D1DD6" w14:textId="409BD742" w:rsidR="006C2084" w:rsidRPr="006C2084" w:rsidRDefault="006C2084" w:rsidP="008A589D">
            <w:pPr>
              <w:spacing w:after="0"/>
              <w:rPr>
                <w:rFonts w:ascii="Arial" w:hAnsi="Arial" w:cs="Arial"/>
                <w:sz w:val="24"/>
                <w:szCs w:val="24"/>
              </w:rPr>
            </w:pPr>
          </w:p>
          <w:p w14:paraId="49312639" w14:textId="779FB5F0" w:rsidR="0017434D" w:rsidRPr="00AB1398" w:rsidRDefault="000B698A" w:rsidP="008A589D">
            <w:pPr>
              <w:spacing w:after="0"/>
              <w:rPr>
                <w:rFonts w:ascii="Arial" w:hAnsi="Arial" w:cs="Arial"/>
                <w:b/>
                <w:sz w:val="24"/>
                <w:szCs w:val="24"/>
              </w:rPr>
            </w:pPr>
            <w:r w:rsidRPr="00DD185E">
              <w:rPr>
                <w:rFonts w:ascii="Arial" w:hAnsi="Arial" w:cs="Arial"/>
                <w:b/>
                <w:sz w:val="24"/>
                <w:szCs w:val="24"/>
              </w:rPr>
              <w:t>3</w:t>
            </w:r>
            <w:r w:rsidR="00F04958" w:rsidRPr="00DD185E">
              <w:rPr>
                <w:rFonts w:ascii="Arial" w:hAnsi="Arial" w:cs="Arial"/>
                <w:b/>
                <w:sz w:val="24"/>
                <w:szCs w:val="24"/>
              </w:rPr>
              <w:t>.</w:t>
            </w:r>
            <w:r w:rsidR="00775254">
              <w:rPr>
                <w:rFonts w:ascii="Arial" w:hAnsi="Arial" w:cs="Arial"/>
                <w:b/>
                <w:sz w:val="24"/>
                <w:szCs w:val="24"/>
              </w:rPr>
              <w:t>2</w:t>
            </w:r>
            <w:r w:rsidR="0017434D">
              <w:rPr>
                <w:rFonts w:ascii="Arial" w:hAnsi="Arial" w:cs="Arial"/>
                <w:b/>
                <w:sz w:val="24"/>
                <w:szCs w:val="24"/>
              </w:rPr>
              <w:t xml:space="preserve"> Capture methods and additional authorization requests</w:t>
            </w:r>
            <w:r w:rsidR="008F128C" w:rsidRPr="00DD185E">
              <w:rPr>
                <w:rFonts w:ascii="Arial" w:hAnsi="Arial" w:cs="Arial"/>
                <w:b/>
                <w:sz w:val="24"/>
                <w:szCs w:val="24"/>
              </w:rPr>
              <w:t xml:space="preserve"> </w:t>
            </w:r>
          </w:p>
          <w:p w14:paraId="53AB792B" w14:textId="47331B58" w:rsidR="00E26233" w:rsidRDefault="00347643" w:rsidP="006C2084">
            <w:pPr>
              <w:rPr>
                <w:rFonts w:ascii="Arial" w:hAnsi="Arial" w:cs="Arial"/>
                <w:b/>
                <w:sz w:val="24"/>
                <w:szCs w:val="24"/>
              </w:rPr>
            </w:pPr>
            <w:r w:rsidRPr="00C73A62">
              <w:rPr>
                <w:rFonts w:ascii="Arial" w:hAnsi="Arial" w:cs="Arial"/>
                <w:color w:val="000000"/>
                <w:sz w:val="24"/>
                <w:szCs w:val="24"/>
              </w:rPr>
              <w:t xml:space="preserve">Check the boxes for the capture methods and additional authorizations you are requesting. See </w:t>
            </w:r>
            <w:hyperlink w:anchor="Table_1" w:history="1">
              <w:r w:rsidRPr="00FF6A1C">
                <w:rPr>
                  <w:rStyle w:val="Hyperlink"/>
                  <w:rFonts w:ascii="Arial" w:hAnsi="Arial" w:cs="Arial"/>
                  <w:sz w:val="24"/>
                  <w:szCs w:val="24"/>
                </w:rPr>
                <w:t>Table 1</w:t>
              </w:r>
            </w:hyperlink>
            <w:r w:rsidR="00E134CD">
              <w:rPr>
                <w:rFonts w:ascii="Arial" w:hAnsi="Arial" w:cs="Arial"/>
                <w:color w:val="000000"/>
                <w:sz w:val="24"/>
                <w:szCs w:val="24"/>
              </w:rPr>
              <w:t xml:space="preserve"> and </w:t>
            </w:r>
            <w:hyperlink w:anchor="Table_2" w:history="1">
              <w:r w:rsidR="00E134CD" w:rsidRPr="00FF6A1C">
                <w:rPr>
                  <w:rStyle w:val="Hyperlink"/>
                  <w:rFonts w:ascii="Arial" w:hAnsi="Arial" w:cs="Arial"/>
                  <w:sz w:val="24"/>
                  <w:szCs w:val="24"/>
                </w:rPr>
                <w:t>Table 2</w:t>
              </w:r>
            </w:hyperlink>
            <w:r w:rsidRPr="00C73A62">
              <w:rPr>
                <w:rFonts w:ascii="Arial" w:hAnsi="Arial" w:cs="Arial"/>
                <w:color w:val="000000"/>
                <w:sz w:val="24"/>
                <w:szCs w:val="24"/>
              </w:rPr>
              <w:t xml:space="preserve"> at the end of this document for a list of authorizations</w:t>
            </w:r>
            <w:r w:rsidR="00E134CD">
              <w:rPr>
                <w:rFonts w:ascii="Arial" w:hAnsi="Arial" w:cs="Arial"/>
                <w:color w:val="000000"/>
                <w:sz w:val="24"/>
                <w:szCs w:val="24"/>
              </w:rPr>
              <w:t xml:space="preserve"> and auxiliary markers</w:t>
            </w:r>
            <w:r w:rsidRPr="00C73A62">
              <w:rPr>
                <w:rFonts w:ascii="Arial" w:hAnsi="Arial" w:cs="Arial"/>
                <w:color w:val="000000"/>
                <w:sz w:val="24"/>
                <w:szCs w:val="24"/>
              </w:rPr>
              <w:t>. Any</w:t>
            </w:r>
            <w:r w:rsidR="009748D0">
              <w:rPr>
                <w:rFonts w:ascii="Arial" w:hAnsi="Arial" w:cs="Arial"/>
                <w:color w:val="000000"/>
                <w:sz w:val="24"/>
                <w:szCs w:val="24"/>
              </w:rPr>
              <w:t xml:space="preserve"> project</w:t>
            </w:r>
            <w:r w:rsidRPr="00C73A62">
              <w:rPr>
                <w:rFonts w:ascii="Arial" w:hAnsi="Arial" w:cs="Arial"/>
                <w:color w:val="000000"/>
                <w:sz w:val="24"/>
                <w:szCs w:val="24"/>
              </w:rPr>
              <w:t xml:space="preserve"> </w:t>
            </w:r>
            <w:r w:rsidR="004B1294">
              <w:rPr>
                <w:rFonts w:ascii="Arial" w:hAnsi="Arial" w:cs="Arial"/>
                <w:color w:val="000000"/>
                <w:sz w:val="24"/>
                <w:szCs w:val="24"/>
              </w:rPr>
              <w:t>attaching</w:t>
            </w:r>
            <w:r w:rsidR="004B1294" w:rsidRPr="00C73A62">
              <w:rPr>
                <w:rFonts w:ascii="Arial" w:hAnsi="Arial" w:cs="Arial"/>
                <w:color w:val="000000"/>
                <w:sz w:val="24"/>
                <w:szCs w:val="24"/>
              </w:rPr>
              <w:t xml:space="preserve"> </w:t>
            </w:r>
            <w:r w:rsidRPr="00C73A62">
              <w:rPr>
                <w:rFonts w:ascii="Arial" w:hAnsi="Arial" w:cs="Arial"/>
                <w:color w:val="000000"/>
                <w:sz w:val="24"/>
                <w:szCs w:val="24"/>
              </w:rPr>
              <w:t>auxiliary markers or biolog</w:t>
            </w:r>
            <w:r w:rsidR="008F3B91">
              <w:rPr>
                <w:rFonts w:ascii="Arial" w:hAnsi="Arial" w:cs="Arial"/>
                <w:color w:val="000000"/>
                <w:sz w:val="24"/>
                <w:szCs w:val="24"/>
              </w:rPr>
              <w:t>ical sampling require an Annex 1</w:t>
            </w:r>
            <w:r w:rsidRPr="00C73A62">
              <w:rPr>
                <w:rFonts w:ascii="Arial" w:hAnsi="Arial" w:cs="Arial"/>
                <w:color w:val="000000"/>
                <w:sz w:val="24"/>
                <w:szCs w:val="24"/>
              </w:rPr>
              <w:t>. Describe your experience with all capture methods requested. Authorization</w:t>
            </w:r>
            <w:r w:rsidR="004631AD">
              <w:rPr>
                <w:rFonts w:ascii="Arial" w:hAnsi="Arial" w:cs="Arial"/>
                <w:color w:val="000000"/>
                <w:sz w:val="24"/>
                <w:szCs w:val="24"/>
              </w:rPr>
              <w:t xml:space="preserve"> for the use of cannon,</w:t>
            </w:r>
            <w:r w:rsidRPr="00C73A62">
              <w:rPr>
                <w:rFonts w:ascii="Arial" w:hAnsi="Arial" w:cs="Arial"/>
                <w:color w:val="000000"/>
                <w:sz w:val="24"/>
                <w:szCs w:val="24"/>
              </w:rPr>
              <w:t xml:space="preserve"> rocket nets</w:t>
            </w:r>
            <w:r w:rsidR="004631AD">
              <w:rPr>
                <w:rFonts w:ascii="Arial" w:hAnsi="Arial" w:cs="Arial"/>
                <w:color w:val="000000"/>
                <w:sz w:val="24"/>
                <w:szCs w:val="24"/>
              </w:rPr>
              <w:t>, capture using drugs or capture using dogs</w:t>
            </w:r>
            <w:r w:rsidR="004631AD" w:rsidRPr="00C73A62">
              <w:rPr>
                <w:rFonts w:ascii="Arial" w:hAnsi="Arial" w:cs="Arial"/>
                <w:color w:val="000000"/>
                <w:sz w:val="24"/>
                <w:szCs w:val="24"/>
              </w:rPr>
              <w:t xml:space="preserve"> </w:t>
            </w:r>
            <w:r w:rsidRPr="00C73A62">
              <w:rPr>
                <w:rFonts w:ascii="Arial" w:hAnsi="Arial" w:cs="Arial"/>
                <w:color w:val="000000"/>
                <w:sz w:val="24"/>
                <w:szCs w:val="24"/>
              </w:rPr>
              <w:t>requires a letter written by your trainer attesting to your training and competency for using this method safely. Include a detailed protocol or standard operating procedure (SOP) on the use of cannon or rocket nets with your application. The authorizations for banding captive birds at release r</w:t>
            </w:r>
            <w:r w:rsidR="00E85279" w:rsidRPr="00E85279">
              <w:rPr>
                <w:rFonts w:ascii="Arial" w:hAnsi="Arial" w:cs="Arial"/>
                <w:color w:val="000000"/>
                <w:sz w:val="24"/>
                <w:szCs w:val="24"/>
              </w:rPr>
              <w:t xml:space="preserve">equire the relevant additional </w:t>
            </w:r>
            <w:r w:rsidR="00E85279">
              <w:rPr>
                <w:rFonts w:ascii="Arial" w:hAnsi="Arial" w:cs="Arial"/>
                <w:color w:val="000000"/>
                <w:sz w:val="24"/>
                <w:szCs w:val="24"/>
              </w:rPr>
              <w:t>S</w:t>
            </w:r>
            <w:r w:rsidR="00E85279" w:rsidRPr="00E85279">
              <w:rPr>
                <w:rFonts w:ascii="Arial" w:hAnsi="Arial" w:cs="Arial"/>
                <w:color w:val="000000"/>
                <w:sz w:val="24"/>
                <w:szCs w:val="24"/>
              </w:rPr>
              <w:t xml:space="preserve">cientific </w:t>
            </w:r>
            <w:r w:rsidR="00E85279">
              <w:rPr>
                <w:rFonts w:ascii="Arial" w:hAnsi="Arial" w:cs="Arial"/>
                <w:color w:val="000000"/>
                <w:sz w:val="24"/>
                <w:szCs w:val="24"/>
              </w:rPr>
              <w:t>P</w:t>
            </w:r>
            <w:r w:rsidRPr="00C73A62">
              <w:rPr>
                <w:rFonts w:ascii="Arial" w:hAnsi="Arial" w:cs="Arial"/>
                <w:color w:val="000000"/>
                <w:sz w:val="24"/>
                <w:szCs w:val="24"/>
              </w:rPr>
              <w:t xml:space="preserve">ermit number issued by your regional CWS permit office. See </w:t>
            </w:r>
            <w:r w:rsidR="0094300D">
              <w:rPr>
                <w:rFonts w:ascii="Arial" w:hAnsi="Arial" w:cs="Arial"/>
                <w:color w:val="000000"/>
                <w:sz w:val="24"/>
                <w:szCs w:val="24"/>
              </w:rPr>
              <w:t>the</w:t>
            </w:r>
            <w:r w:rsidRPr="00C73A62">
              <w:rPr>
                <w:rFonts w:ascii="Arial" w:hAnsi="Arial" w:cs="Arial"/>
                <w:color w:val="000000"/>
                <w:sz w:val="24"/>
                <w:szCs w:val="24"/>
              </w:rPr>
              <w:t xml:space="preserve"> </w:t>
            </w:r>
            <w:hyperlink r:id="rId30" w:history="1">
              <w:r w:rsidRPr="00C73A62">
                <w:rPr>
                  <w:rStyle w:val="Hyperlink"/>
                  <w:rFonts w:ascii="Arial" w:hAnsi="Arial" w:cs="Arial"/>
                  <w:color w:val="0563C1"/>
                  <w:sz w:val="24"/>
                  <w:szCs w:val="24"/>
                </w:rPr>
                <w:t>guidelines</w:t>
              </w:r>
            </w:hyperlink>
            <w:r w:rsidRPr="00C73A62">
              <w:rPr>
                <w:rFonts w:ascii="Arial" w:hAnsi="Arial" w:cs="Arial"/>
                <w:color w:val="000000"/>
                <w:sz w:val="24"/>
                <w:szCs w:val="24"/>
              </w:rPr>
              <w:t xml:space="preserve"> on the topic.</w:t>
            </w:r>
          </w:p>
          <w:p w14:paraId="746C0AAB" w14:textId="39C660E7" w:rsidR="0017434D" w:rsidRDefault="009877AD" w:rsidP="008A589D">
            <w:pPr>
              <w:spacing w:after="0"/>
              <w:rPr>
                <w:rFonts w:ascii="Arial" w:hAnsi="Arial" w:cs="Arial"/>
                <w:b/>
                <w:sz w:val="24"/>
                <w:szCs w:val="24"/>
              </w:rPr>
            </w:pPr>
            <w:r>
              <w:rPr>
                <w:rFonts w:ascii="Arial" w:hAnsi="Arial" w:cs="Arial"/>
                <w:b/>
                <w:sz w:val="24"/>
                <w:szCs w:val="24"/>
              </w:rPr>
              <w:t>3.3</w:t>
            </w:r>
            <w:r w:rsidR="0017434D">
              <w:rPr>
                <w:rFonts w:ascii="Arial" w:hAnsi="Arial" w:cs="Arial"/>
                <w:b/>
                <w:sz w:val="24"/>
                <w:szCs w:val="24"/>
              </w:rPr>
              <w:t xml:space="preserve"> Data management</w:t>
            </w:r>
          </w:p>
          <w:p w14:paraId="14A57376" w14:textId="69C492C3" w:rsidR="00347643" w:rsidRPr="00C73A62" w:rsidRDefault="00347643" w:rsidP="00C73A62">
            <w:pPr>
              <w:pStyle w:val="NormalWeb"/>
              <w:spacing w:before="0" w:beforeAutospacing="0" w:after="240" w:afterAutospacing="0"/>
              <w:rPr>
                <w:rFonts w:ascii="Arial" w:hAnsi="Arial" w:cs="Arial"/>
              </w:rPr>
            </w:pPr>
            <w:r w:rsidRPr="00C73A62">
              <w:rPr>
                <w:rFonts w:ascii="Arial" w:hAnsi="Arial" w:cs="Arial"/>
                <w:color w:val="000000"/>
              </w:rPr>
              <w:t xml:space="preserve">Describe your experience and competency with data collection, record keeping, report submission and whether or not you are familiar with the program Bandit 4.0 and its </w:t>
            </w:r>
            <w:hyperlink r:id="rId31" w:anchor="qt-science_center_objects" w:history="1">
              <w:r w:rsidRPr="00C73A62">
                <w:rPr>
                  <w:rStyle w:val="Hyperlink"/>
                  <w:rFonts w:ascii="Arial" w:hAnsi="Arial" w:cs="Arial"/>
                  <w:color w:val="0563C1"/>
                </w:rPr>
                <w:t>data codes</w:t>
              </w:r>
            </w:hyperlink>
            <w:r w:rsidRPr="00C73A62">
              <w:rPr>
                <w:rFonts w:ascii="Arial" w:hAnsi="Arial" w:cs="Arial"/>
                <w:color w:val="000000"/>
              </w:rPr>
              <w:t xml:space="preserve">. If unfamiliar with Bandit, please </w:t>
            </w:r>
            <w:hyperlink r:id="rId32" w:history="1">
              <w:r w:rsidRPr="00C73A62">
                <w:rPr>
                  <w:rStyle w:val="Hyperlink"/>
                  <w:rFonts w:ascii="Arial" w:hAnsi="Arial" w:cs="Arial"/>
                  <w:color w:val="0563C1"/>
                </w:rPr>
                <w:t>read the user manual</w:t>
              </w:r>
            </w:hyperlink>
            <w:r w:rsidRPr="00C73A62">
              <w:rPr>
                <w:rFonts w:ascii="Arial" w:hAnsi="Arial" w:cs="Arial"/>
                <w:color w:val="000000"/>
              </w:rPr>
              <w:t xml:space="preserve"> and learn how to use it. It is your responsibility to submit your data error-free to the banding program using Bandit 4.0. The user manual addresses common issues.</w:t>
            </w:r>
          </w:p>
          <w:p w14:paraId="239A22D2" w14:textId="2A9918D0" w:rsidR="00347643" w:rsidRPr="00C73A62" w:rsidRDefault="00347643" w:rsidP="00C73A62">
            <w:pPr>
              <w:pStyle w:val="NormalWeb"/>
              <w:spacing w:before="0" w:beforeAutospacing="0" w:after="240" w:afterAutospacing="0"/>
              <w:rPr>
                <w:rFonts w:ascii="Arial" w:hAnsi="Arial" w:cs="Arial"/>
              </w:rPr>
            </w:pPr>
            <w:r w:rsidRPr="00C73A62">
              <w:rPr>
                <w:rFonts w:ascii="Arial" w:hAnsi="Arial" w:cs="Arial"/>
                <w:color w:val="000000"/>
              </w:rPr>
              <w:t>Please indicate how you intend to manage additi</w:t>
            </w:r>
            <w:r w:rsidR="00A915CE">
              <w:rPr>
                <w:rFonts w:ascii="Arial" w:hAnsi="Arial" w:cs="Arial"/>
                <w:color w:val="000000"/>
              </w:rPr>
              <w:t>onal data collected under your B</w:t>
            </w:r>
            <w:r w:rsidRPr="00C73A62">
              <w:rPr>
                <w:rFonts w:ascii="Arial" w:hAnsi="Arial" w:cs="Arial"/>
                <w:color w:val="000000"/>
              </w:rPr>
              <w:t xml:space="preserve">anding permit. When submitting banding data through Bandit 4.0, there are eight required fields (Band Number, Disposition, Species, Age, Sex, Banding Date, Bird Status, and Banding Location). All other information collected during banding operations is considered additional data and some can be submitted to the BBO/BBL database as additional pre-defined fields (e.g. Weight, Tarsus length, Wing chord, etc.) or </w:t>
            </w:r>
            <w:r w:rsidR="00050903">
              <w:rPr>
                <w:rFonts w:ascii="Arial" w:hAnsi="Arial" w:cs="Arial"/>
                <w:color w:val="000000"/>
              </w:rPr>
              <w:t xml:space="preserve">in </w:t>
            </w:r>
            <w:r w:rsidRPr="00C73A62">
              <w:rPr>
                <w:rFonts w:ascii="Arial" w:hAnsi="Arial" w:cs="Arial"/>
                <w:color w:val="000000"/>
              </w:rPr>
              <w:t xml:space="preserve">user-defined fields. Additional data can also be sent to other data repositories, such as the </w:t>
            </w:r>
            <w:hyperlink r:id="rId33" w:history="1">
              <w:r w:rsidRPr="00C73A62">
                <w:rPr>
                  <w:rStyle w:val="Hyperlink"/>
                  <w:rFonts w:ascii="Arial" w:hAnsi="Arial" w:cs="Arial"/>
                  <w:color w:val="0563C1"/>
                </w:rPr>
                <w:t>Canadian Migration Monitoring Network</w:t>
              </w:r>
            </w:hyperlink>
            <w:r w:rsidRPr="00C73A62">
              <w:rPr>
                <w:rFonts w:ascii="Arial" w:hAnsi="Arial" w:cs="Arial"/>
                <w:color w:val="000000"/>
              </w:rPr>
              <w:t xml:space="preserve">, </w:t>
            </w:r>
            <w:hyperlink r:id="rId34" w:history="1">
              <w:r w:rsidRPr="00C73A62">
                <w:rPr>
                  <w:rStyle w:val="Hyperlink"/>
                  <w:rFonts w:ascii="Arial" w:hAnsi="Arial" w:cs="Arial"/>
                  <w:color w:val="0563C1"/>
                </w:rPr>
                <w:t>MAPS</w:t>
              </w:r>
            </w:hyperlink>
            <w:r w:rsidRPr="00C73A62">
              <w:rPr>
                <w:rFonts w:ascii="Arial" w:hAnsi="Arial" w:cs="Arial"/>
                <w:color w:val="000000"/>
              </w:rPr>
              <w:t xml:space="preserve">, </w:t>
            </w:r>
            <w:hyperlink r:id="rId35" w:history="1">
              <w:r w:rsidRPr="00C73A62">
                <w:rPr>
                  <w:rStyle w:val="Hyperlink"/>
                  <w:rFonts w:ascii="Arial" w:hAnsi="Arial" w:cs="Arial"/>
                  <w:color w:val="0563C1"/>
                </w:rPr>
                <w:t>Avian Knowledge Network</w:t>
              </w:r>
            </w:hyperlink>
            <w:r w:rsidRPr="00C73A62">
              <w:rPr>
                <w:rFonts w:ascii="Arial" w:hAnsi="Arial" w:cs="Arial"/>
                <w:color w:val="000000"/>
              </w:rPr>
              <w:t>, etc. </w:t>
            </w:r>
          </w:p>
          <w:p w14:paraId="6B368EAE" w14:textId="50C6139C" w:rsidR="00347643" w:rsidRPr="00C73A62" w:rsidRDefault="00050903" w:rsidP="00347643">
            <w:pPr>
              <w:pStyle w:val="NormalWeb"/>
              <w:spacing w:before="0" w:beforeAutospacing="0" w:after="0" w:afterAutospacing="0"/>
              <w:rPr>
                <w:rFonts w:ascii="Arial" w:hAnsi="Arial" w:cs="Arial"/>
              </w:rPr>
            </w:pPr>
            <w:r>
              <w:rPr>
                <w:rFonts w:ascii="Arial" w:hAnsi="Arial" w:cs="Arial"/>
                <w:color w:val="000000"/>
              </w:rPr>
              <w:t>It</w:t>
            </w:r>
            <w:r w:rsidR="006C2084">
              <w:rPr>
                <w:rFonts w:ascii="Arial" w:hAnsi="Arial" w:cs="Arial"/>
                <w:color w:val="000000"/>
              </w:rPr>
              <w:t xml:space="preserve"> </w:t>
            </w:r>
            <w:r>
              <w:rPr>
                <w:rFonts w:ascii="Arial" w:hAnsi="Arial" w:cs="Arial"/>
                <w:color w:val="000000"/>
              </w:rPr>
              <w:t>is a condition of your permit</w:t>
            </w:r>
            <w:r w:rsidR="00347643" w:rsidRPr="00C73A62">
              <w:rPr>
                <w:rFonts w:ascii="Arial" w:hAnsi="Arial" w:cs="Arial"/>
                <w:color w:val="000000"/>
              </w:rPr>
              <w:t xml:space="preserve"> that all tracking data collected under your permit using an electronic device attached to a bird be submitted to a suitable long-term data repository where it can be safely archived for future analysis. We strongly recommend </w:t>
            </w:r>
            <w:r w:rsidR="00347643" w:rsidRPr="00C73A62">
              <w:rPr>
                <w:rFonts w:ascii="Arial" w:hAnsi="Arial" w:cs="Arial"/>
                <w:color w:val="000000"/>
              </w:rPr>
              <w:lastRenderedPageBreak/>
              <w:t xml:space="preserve">that you also make the data publicly available to maximize the value of the data for conservation and science. Examples of repositories for tracking data include </w:t>
            </w:r>
            <w:hyperlink r:id="rId36" w:history="1">
              <w:r w:rsidR="00347643" w:rsidRPr="00C73A62">
                <w:rPr>
                  <w:rStyle w:val="Hyperlink"/>
                  <w:rFonts w:ascii="Arial" w:hAnsi="Arial" w:cs="Arial"/>
                  <w:color w:val="0563C1"/>
                </w:rPr>
                <w:t>Movebank</w:t>
              </w:r>
            </w:hyperlink>
            <w:r w:rsidR="00347643" w:rsidRPr="00C73A62">
              <w:rPr>
                <w:rFonts w:ascii="Arial" w:hAnsi="Arial" w:cs="Arial"/>
                <w:color w:val="000000"/>
              </w:rPr>
              <w:t xml:space="preserve">, </w:t>
            </w:r>
            <w:hyperlink r:id="rId37" w:history="1">
              <w:r w:rsidR="00347643" w:rsidRPr="00C73A62">
                <w:rPr>
                  <w:rStyle w:val="Hyperlink"/>
                  <w:rFonts w:ascii="Arial" w:hAnsi="Arial" w:cs="Arial"/>
                  <w:color w:val="0563C1"/>
                </w:rPr>
                <w:t>Motus Wildlife Tracking System</w:t>
              </w:r>
            </w:hyperlink>
            <w:r w:rsidR="00347643" w:rsidRPr="00C73A62">
              <w:rPr>
                <w:rFonts w:ascii="Arial" w:hAnsi="Arial" w:cs="Arial"/>
                <w:color w:val="000000"/>
              </w:rPr>
              <w:t xml:space="preserve"> and the </w:t>
            </w:r>
            <w:hyperlink r:id="rId38" w:history="1">
              <w:r w:rsidR="00347643" w:rsidRPr="00C73A62">
                <w:rPr>
                  <w:rStyle w:val="Hyperlink"/>
                  <w:rFonts w:ascii="Arial" w:hAnsi="Arial" w:cs="Arial"/>
                  <w:color w:val="0563C1"/>
                </w:rPr>
                <w:t>Seabird Tracking Database</w:t>
              </w:r>
            </w:hyperlink>
            <w:r w:rsidR="00347643" w:rsidRPr="00C73A62">
              <w:rPr>
                <w:rFonts w:ascii="Arial" w:hAnsi="Arial" w:cs="Arial"/>
                <w:color w:val="000000"/>
              </w:rPr>
              <w:t>. </w:t>
            </w:r>
          </w:p>
          <w:p w14:paraId="00D96633" w14:textId="3BEFAA7B" w:rsidR="00347643" w:rsidRPr="00C73A62" w:rsidRDefault="00347643" w:rsidP="008A589D">
            <w:pPr>
              <w:spacing w:after="0"/>
              <w:rPr>
                <w:rFonts w:ascii="Arial" w:hAnsi="Arial" w:cs="Arial"/>
                <w:b/>
                <w:bCs/>
                <w:sz w:val="24"/>
                <w:szCs w:val="24"/>
                <w:lang w:val="en-CA"/>
              </w:rPr>
            </w:pPr>
          </w:p>
        </w:tc>
      </w:tr>
      <w:tr w:rsidR="00822D02" w:rsidRPr="00DD185E" w14:paraId="6DED00F4" w14:textId="77777777" w:rsidTr="00811E8C">
        <w:tc>
          <w:tcPr>
            <w:tcW w:w="9350" w:type="dxa"/>
            <w:shd w:val="clear" w:color="auto" w:fill="BFBFBF" w:themeFill="background1" w:themeFillShade="BF"/>
          </w:tcPr>
          <w:p w14:paraId="315D9369" w14:textId="6E7C1747" w:rsidR="00B70C5D" w:rsidRPr="00DD185E" w:rsidRDefault="00B70C5D" w:rsidP="002136AE">
            <w:pPr>
              <w:spacing w:after="0"/>
              <w:rPr>
                <w:rFonts w:ascii="Arial" w:hAnsi="Arial" w:cs="Arial"/>
                <w:b/>
                <w:color w:val="000000" w:themeColor="text1"/>
                <w:sz w:val="24"/>
                <w:szCs w:val="24"/>
              </w:rPr>
            </w:pPr>
            <w:r w:rsidRPr="00DD185E">
              <w:rPr>
                <w:rFonts w:ascii="Arial" w:hAnsi="Arial" w:cs="Arial"/>
                <w:b/>
                <w:color w:val="000000" w:themeColor="text1"/>
                <w:sz w:val="24"/>
                <w:szCs w:val="24"/>
              </w:rPr>
              <w:lastRenderedPageBreak/>
              <w:br w:type="page"/>
            </w:r>
            <w:r w:rsidR="00E727A5" w:rsidRPr="00DD185E">
              <w:rPr>
                <w:rFonts w:ascii="Arial" w:hAnsi="Arial" w:cs="Arial"/>
                <w:b/>
                <w:color w:val="000000" w:themeColor="text1"/>
                <w:sz w:val="24"/>
                <w:szCs w:val="24"/>
              </w:rPr>
              <w:t xml:space="preserve">Section </w:t>
            </w:r>
            <w:r w:rsidR="000B698A" w:rsidRPr="00DD185E">
              <w:rPr>
                <w:rFonts w:ascii="Arial" w:hAnsi="Arial" w:cs="Arial"/>
                <w:b/>
                <w:color w:val="000000" w:themeColor="text1"/>
                <w:sz w:val="24"/>
                <w:szCs w:val="24"/>
              </w:rPr>
              <w:t>4</w:t>
            </w:r>
            <w:r w:rsidRPr="00DD185E">
              <w:rPr>
                <w:rFonts w:ascii="Arial" w:hAnsi="Arial" w:cs="Arial"/>
                <w:b/>
                <w:color w:val="000000" w:themeColor="text1"/>
                <w:sz w:val="24"/>
                <w:szCs w:val="24"/>
              </w:rPr>
              <w:t xml:space="preserve">: </w:t>
            </w:r>
            <w:r w:rsidR="002136AE">
              <w:rPr>
                <w:rFonts w:ascii="Arial" w:hAnsi="Arial" w:cs="Arial"/>
                <w:b/>
                <w:color w:val="000000" w:themeColor="text1"/>
                <w:sz w:val="24"/>
                <w:szCs w:val="24"/>
              </w:rPr>
              <w:t>Alternatives</w:t>
            </w:r>
            <w:r w:rsidR="00A571D8" w:rsidRPr="00DD185E">
              <w:rPr>
                <w:rFonts w:ascii="Arial" w:hAnsi="Arial" w:cs="Arial"/>
                <w:b/>
                <w:color w:val="000000" w:themeColor="text1"/>
                <w:sz w:val="24"/>
                <w:szCs w:val="24"/>
              </w:rPr>
              <w:t xml:space="preserve"> and </w:t>
            </w:r>
            <w:r w:rsidR="00297FA4" w:rsidRPr="00DD185E">
              <w:rPr>
                <w:rFonts w:ascii="Arial" w:hAnsi="Arial" w:cs="Arial"/>
                <w:b/>
                <w:color w:val="000000" w:themeColor="text1"/>
                <w:sz w:val="24"/>
                <w:szCs w:val="24"/>
              </w:rPr>
              <w:t>m</w:t>
            </w:r>
            <w:r w:rsidRPr="00DD185E">
              <w:rPr>
                <w:rFonts w:ascii="Arial" w:hAnsi="Arial" w:cs="Arial"/>
                <w:b/>
                <w:color w:val="000000" w:themeColor="text1"/>
                <w:sz w:val="24"/>
                <w:szCs w:val="24"/>
              </w:rPr>
              <w:t>itigation</w:t>
            </w:r>
          </w:p>
        </w:tc>
      </w:tr>
      <w:tr w:rsidR="00B70C5D" w:rsidRPr="00DD185E" w14:paraId="15A24EF2" w14:textId="77777777" w:rsidTr="00811E8C">
        <w:tc>
          <w:tcPr>
            <w:tcW w:w="9350" w:type="dxa"/>
          </w:tcPr>
          <w:p w14:paraId="37575D79" w14:textId="5883C44C" w:rsidR="00B70C5D" w:rsidRPr="00DD185E" w:rsidRDefault="000B698A" w:rsidP="00776B27">
            <w:pPr>
              <w:spacing w:after="0"/>
              <w:rPr>
                <w:rFonts w:ascii="Arial" w:hAnsi="Arial" w:cs="Arial"/>
                <w:b/>
                <w:sz w:val="24"/>
                <w:szCs w:val="24"/>
              </w:rPr>
            </w:pPr>
            <w:bookmarkStart w:id="27" w:name="Part_3_41"/>
            <w:r w:rsidRPr="00DD185E">
              <w:rPr>
                <w:rFonts w:ascii="Arial" w:hAnsi="Arial" w:cs="Arial"/>
                <w:b/>
                <w:sz w:val="24"/>
                <w:szCs w:val="24"/>
              </w:rPr>
              <w:t>4</w:t>
            </w:r>
            <w:r w:rsidR="00B70C5D" w:rsidRPr="00DD185E">
              <w:rPr>
                <w:rFonts w:ascii="Arial" w:hAnsi="Arial" w:cs="Arial"/>
                <w:b/>
                <w:sz w:val="24"/>
                <w:szCs w:val="24"/>
              </w:rPr>
              <w:t>.</w:t>
            </w:r>
            <w:r w:rsidR="00385846">
              <w:rPr>
                <w:rFonts w:ascii="Arial" w:hAnsi="Arial" w:cs="Arial"/>
                <w:b/>
                <w:sz w:val="24"/>
                <w:szCs w:val="24"/>
              </w:rPr>
              <w:t>1</w:t>
            </w:r>
            <w:r w:rsidR="00B70C5D" w:rsidRPr="00DD185E">
              <w:rPr>
                <w:rFonts w:ascii="Arial" w:hAnsi="Arial" w:cs="Arial"/>
                <w:b/>
                <w:sz w:val="24"/>
                <w:szCs w:val="24"/>
              </w:rPr>
              <w:t xml:space="preserve"> Consideration of alternatives</w:t>
            </w:r>
          </w:p>
          <w:bookmarkEnd w:id="27"/>
          <w:p w14:paraId="1FAA23C3" w14:textId="68FC516A" w:rsidR="00B70C5D" w:rsidRPr="00DD185E" w:rsidRDefault="00050903" w:rsidP="00776B27">
            <w:pPr>
              <w:spacing w:after="0" w:line="240" w:lineRule="auto"/>
              <w:rPr>
                <w:rFonts w:ascii="Arial" w:hAnsi="Arial" w:cs="Arial"/>
                <w:sz w:val="24"/>
                <w:szCs w:val="24"/>
              </w:rPr>
            </w:pPr>
            <w:r>
              <w:rPr>
                <w:rFonts w:ascii="Arial" w:hAnsi="Arial" w:cs="Arial"/>
                <w:sz w:val="24"/>
                <w:szCs w:val="24"/>
                <w:lang w:val="en-CA"/>
              </w:rPr>
              <w:t>D</w:t>
            </w:r>
            <w:r w:rsidR="00B70C5D" w:rsidRPr="00DD185E">
              <w:rPr>
                <w:rFonts w:ascii="Arial" w:hAnsi="Arial" w:cs="Arial"/>
                <w:sz w:val="24"/>
                <w:szCs w:val="24"/>
                <w:lang w:val="en-CA"/>
              </w:rPr>
              <w:t>emonstrate</w:t>
            </w:r>
            <w:r w:rsidR="00A330D8" w:rsidRPr="00DD185E">
              <w:rPr>
                <w:rFonts w:ascii="Arial" w:hAnsi="Arial" w:cs="Arial"/>
                <w:sz w:val="24"/>
                <w:szCs w:val="24"/>
                <w:lang w:val="en-CA"/>
              </w:rPr>
              <w:t>,</w:t>
            </w:r>
            <w:r w:rsidR="00B70C5D" w:rsidRPr="00DD185E">
              <w:rPr>
                <w:rFonts w:ascii="Arial" w:hAnsi="Arial" w:cs="Arial"/>
                <w:sz w:val="24"/>
                <w:szCs w:val="24"/>
                <w:lang w:val="en-CA"/>
              </w:rPr>
              <w:t xml:space="preserve"> that </w:t>
            </w:r>
            <w:r>
              <w:rPr>
                <w:rFonts w:ascii="Arial" w:hAnsi="Arial" w:cs="Arial"/>
                <w:sz w:val="24"/>
                <w:szCs w:val="24"/>
                <w:lang w:val="en-CA"/>
              </w:rPr>
              <w:t>you</w:t>
            </w:r>
            <w:r w:rsidRPr="00DD185E">
              <w:rPr>
                <w:rFonts w:ascii="Arial" w:hAnsi="Arial" w:cs="Arial"/>
                <w:sz w:val="24"/>
                <w:szCs w:val="24"/>
                <w:lang w:val="en-CA"/>
              </w:rPr>
              <w:t xml:space="preserve"> </w:t>
            </w:r>
            <w:r w:rsidR="00B70C5D" w:rsidRPr="00DD185E">
              <w:rPr>
                <w:rFonts w:ascii="Arial" w:hAnsi="Arial" w:cs="Arial"/>
                <w:sz w:val="24"/>
                <w:szCs w:val="24"/>
                <w:lang w:val="en-CA"/>
              </w:rPr>
              <w:t>have consider</w:t>
            </w:r>
            <w:r w:rsidR="008F128C" w:rsidRPr="00DD185E">
              <w:rPr>
                <w:rFonts w:ascii="Arial" w:hAnsi="Arial" w:cs="Arial"/>
                <w:sz w:val="24"/>
                <w:szCs w:val="24"/>
                <w:lang w:val="en-CA"/>
              </w:rPr>
              <w:t xml:space="preserve">ed whether </w:t>
            </w:r>
            <w:r w:rsidR="00B70C5D" w:rsidRPr="00DD185E">
              <w:rPr>
                <w:rFonts w:ascii="Arial" w:hAnsi="Arial" w:cs="Arial"/>
                <w:sz w:val="24"/>
                <w:szCs w:val="24"/>
              </w:rPr>
              <w:t>there are less invasive alternatives that</w:t>
            </w:r>
            <w:r w:rsidR="008F128C" w:rsidRPr="00DD185E">
              <w:rPr>
                <w:rFonts w:ascii="Arial" w:hAnsi="Arial" w:cs="Arial"/>
                <w:sz w:val="24"/>
                <w:szCs w:val="24"/>
              </w:rPr>
              <w:t xml:space="preserve"> would provide similar results, </w:t>
            </w:r>
            <w:r>
              <w:rPr>
                <w:rFonts w:ascii="Arial" w:hAnsi="Arial" w:cs="Arial"/>
                <w:sz w:val="24"/>
                <w:szCs w:val="24"/>
              </w:rPr>
              <w:t xml:space="preserve">e.g., a survey could answer the study question, </w:t>
            </w:r>
            <w:r w:rsidR="00B70C5D" w:rsidRPr="00DD185E">
              <w:rPr>
                <w:rFonts w:ascii="Arial" w:hAnsi="Arial" w:cs="Arial"/>
                <w:sz w:val="24"/>
                <w:szCs w:val="24"/>
              </w:rPr>
              <w:t xml:space="preserve">the study minimizes the </w:t>
            </w:r>
            <w:r w:rsidR="008F128C" w:rsidRPr="00DD185E">
              <w:rPr>
                <w:rFonts w:ascii="Arial" w:hAnsi="Arial" w:cs="Arial"/>
                <w:sz w:val="24"/>
                <w:szCs w:val="24"/>
              </w:rPr>
              <w:t xml:space="preserve">number of individuals disturbed, </w:t>
            </w:r>
            <w:r>
              <w:rPr>
                <w:rFonts w:ascii="Arial" w:hAnsi="Arial" w:cs="Arial"/>
                <w:sz w:val="24"/>
                <w:szCs w:val="24"/>
              </w:rPr>
              <w:t>etc</w:t>
            </w:r>
            <w:r w:rsidR="008F128C" w:rsidRPr="00DD185E">
              <w:rPr>
                <w:rFonts w:ascii="Arial" w:hAnsi="Arial" w:cs="Arial"/>
                <w:sz w:val="24"/>
                <w:szCs w:val="24"/>
              </w:rPr>
              <w:t>.</w:t>
            </w:r>
            <w:r w:rsidR="00B33F66">
              <w:rPr>
                <w:rFonts w:ascii="Arial" w:hAnsi="Arial" w:cs="Arial"/>
                <w:sz w:val="24"/>
                <w:szCs w:val="24"/>
              </w:rPr>
              <w:t xml:space="preserve"> Please refer to the CCAC’s </w:t>
            </w:r>
            <w:hyperlink r:id="rId39" w:history="1">
              <w:r w:rsidR="00B33F66" w:rsidRPr="000845C5">
                <w:rPr>
                  <w:rStyle w:val="Hyperlink"/>
                  <w:rFonts w:ascii="Arial" w:hAnsi="Arial" w:cs="Arial"/>
                  <w:sz w:val="24"/>
                  <w:szCs w:val="24"/>
                </w:rPr>
                <w:t>Three Rs and Ethics</w:t>
              </w:r>
            </w:hyperlink>
            <w:r w:rsidR="00B33F66">
              <w:rPr>
                <w:rFonts w:ascii="Arial" w:hAnsi="Arial" w:cs="Arial"/>
                <w:sz w:val="24"/>
                <w:szCs w:val="24"/>
              </w:rPr>
              <w:t xml:space="preserve"> to ensure you have sufficiently </w:t>
            </w:r>
            <w:r w:rsidR="000845C5">
              <w:rPr>
                <w:rFonts w:ascii="Arial" w:hAnsi="Arial" w:cs="Arial"/>
                <w:sz w:val="24"/>
                <w:szCs w:val="24"/>
              </w:rPr>
              <w:t xml:space="preserve">considered options for replacement, reduction and refinement. </w:t>
            </w:r>
          </w:p>
          <w:p w14:paraId="5D13179C" w14:textId="77777777" w:rsidR="00776B27" w:rsidRPr="00DD185E" w:rsidRDefault="00776B27" w:rsidP="00776B27">
            <w:pPr>
              <w:spacing w:after="0" w:line="240" w:lineRule="auto"/>
              <w:rPr>
                <w:rFonts w:ascii="Arial" w:hAnsi="Arial" w:cs="Arial"/>
                <w:sz w:val="24"/>
                <w:szCs w:val="24"/>
              </w:rPr>
            </w:pPr>
          </w:p>
          <w:p w14:paraId="7442EF62" w14:textId="0606669B" w:rsidR="00B70C5D" w:rsidRPr="00DD185E" w:rsidRDefault="000B698A" w:rsidP="00776B27">
            <w:pPr>
              <w:spacing w:after="0"/>
              <w:rPr>
                <w:rFonts w:ascii="Arial" w:hAnsi="Arial" w:cs="Arial"/>
                <w:b/>
                <w:sz w:val="24"/>
                <w:szCs w:val="24"/>
              </w:rPr>
            </w:pPr>
            <w:r w:rsidRPr="00DD185E">
              <w:rPr>
                <w:rFonts w:ascii="Arial" w:hAnsi="Arial" w:cs="Arial"/>
                <w:b/>
                <w:sz w:val="24"/>
                <w:szCs w:val="24"/>
              </w:rPr>
              <w:t>4</w:t>
            </w:r>
            <w:r w:rsidR="00B70C5D" w:rsidRPr="00DD185E">
              <w:rPr>
                <w:rFonts w:ascii="Arial" w:hAnsi="Arial" w:cs="Arial"/>
                <w:b/>
                <w:sz w:val="24"/>
                <w:szCs w:val="24"/>
              </w:rPr>
              <w:t>.</w:t>
            </w:r>
            <w:r w:rsidR="00385846">
              <w:rPr>
                <w:rFonts w:ascii="Arial" w:hAnsi="Arial" w:cs="Arial"/>
                <w:b/>
                <w:sz w:val="24"/>
                <w:szCs w:val="24"/>
              </w:rPr>
              <w:t>2</w:t>
            </w:r>
            <w:r w:rsidR="00B70C5D" w:rsidRPr="00DD185E">
              <w:rPr>
                <w:rFonts w:ascii="Arial" w:hAnsi="Arial" w:cs="Arial"/>
                <w:b/>
                <w:sz w:val="24"/>
                <w:szCs w:val="24"/>
              </w:rPr>
              <w:t xml:space="preserve"> Mitigation measures</w:t>
            </w:r>
            <w:r w:rsidR="00C71D4D" w:rsidRPr="00DD185E">
              <w:rPr>
                <w:rFonts w:ascii="Arial" w:hAnsi="Arial" w:cs="Arial"/>
                <w:b/>
                <w:sz w:val="24"/>
                <w:szCs w:val="24"/>
              </w:rPr>
              <w:t xml:space="preserve"> and risk management</w:t>
            </w:r>
          </w:p>
          <w:p w14:paraId="2DCFBD6A" w14:textId="4F861030" w:rsidR="00B70C5D" w:rsidRPr="00DD185E" w:rsidRDefault="002136AE" w:rsidP="002136AE">
            <w:pPr>
              <w:spacing w:after="0"/>
              <w:rPr>
                <w:rFonts w:ascii="Arial" w:hAnsi="Arial" w:cs="Arial"/>
                <w:sz w:val="24"/>
                <w:szCs w:val="24"/>
              </w:rPr>
            </w:pPr>
            <w:r>
              <w:rPr>
                <w:rFonts w:ascii="Arial" w:hAnsi="Arial" w:cs="Arial"/>
                <w:sz w:val="24"/>
                <w:szCs w:val="24"/>
              </w:rPr>
              <w:t xml:space="preserve">Make the appropriate selections. If you select Other, please provide a description. </w:t>
            </w:r>
            <w:r w:rsidR="0073252E">
              <w:rPr>
                <w:rFonts w:ascii="Arial" w:hAnsi="Arial" w:cs="Arial"/>
                <w:sz w:val="24"/>
                <w:szCs w:val="24"/>
              </w:rPr>
              <w:t>If you have supporting documentation that can provide additional information (for example: pre-existing plans) please attach the documentation(s) to the end of this application and indicate you have done so by checking the “Supporting documentation attached” box.</w:t>
            </w:r>
          </w:p>
        </w:tc>
      </w:tr>
      <w:tr w:rsidR="00822D02" w:rsidRPr="00DD185E" w14:paraId="736570B6" w14:textId="77777777" w:rsidTr="00811E8C">
        <w:tc>
          <w:tcPr>
            <w:tcW w:w="9350" w:type="dxa"/>
            <w:shd w:val="clear" w:color="auto" w:fill="BFBFBF" w:themeFill="background1" w:themeFillShade="BF"/>
          </w:tcPr>
          <w:p w14:paraId="64E2FF35" w14:textId="5C34C122" w:rsidR="00A353C9" w:rsidRPr="00DD185E" w:rsidRDefault="00E727A5" w:rsidP="00B10411">
            <w:pPr>
              <w:spacing w:after="0"/>
              <w:rPr>
                <w:rFonts w:ascii="Arial" w:hAnsi="Arial" w:cs="Arial"/>
                <w:b/>
                <w:color w:val="000000" w:themeColor="text1"/>
                <w:sz w:val="24"/>
                <w:szCs w:val="24"/>
              </w:rPr>
            </w:pPr>
            <w:r w:rsidRPr="00DD185E">
              <w:rPr>
                <w:rFonts w:ascii="Arial" w:hAnsi="Arial" w:cs="Arial"/>
                <w:b/>
                <w:color w:val="000000" w:themeColor="text1"/>
                <w:sz w:val="24"/>
                <w:szCs w:val="24"/>
              </w:rPr>
              <w:t xml:space="preserve">Section </w:t>
            </w:r>
            <w:r w:rsidR="000B698A" w:rsidRPr="00DD185E">
              <w:rPr>
                <w:rFonts w:ascii="Arial" w:hAnsi="Arial" w:cs="Arial"/>
                <w:b/>
                <w:color w:val="000000" w:themeColor="text1"/>
                <w:sz w:val="24"/>
                <w:szCs w:val="24"/>
              </w:rPr>
              <w:t>5</w:t>
            </w:r>
            <w:r w:rsidR="00A353C9" w:rsidRPr="00DD185E">
              <w:rPr>
                <w:rFonts w:ascii="Arial" w:hAnsi="Arial" w:cs="Arial"/>
                <w:b/>
                <w:color w:val="000000" w:themeColor="text1"/>
                <w:sz w:val="24"/>
                <w:szCs w:val="24"/>
              </w:rPr>
              <w:t xml:space="preserve">: </w:t>
            </w:r>
            <w:r w:rsidR="00B10411">
              <w:rPr>
                <w:rFonts w:ascii="Arial" w:hAnsi="Arial" w:cs="Arial"/>
                <w:b/>
                <w:color w:val="000000" w:themeColor="text1"/>
                <w:sz w:val="24"/>
                <w:szCs w:val="24"/>
              </w:rPr>
              <w:t>Protected areas</w:t>
            </w:r>
          </w:p>
        </w:tc>
      </w:tr>
      <w:tr w:rsidR="00A353C9" w:rsidRPr="00DD185E" w14:paraId="0A0A3E3E" w14:textId="77777777" w:rsidTr="00811E8C">
        <w:tc>
          <w:tcPr>
            <w:tcW w:w="9350" w:type="dxa"/>
          </w:tcPr>
          <w:p w14:paraId="085D9AD9" w14:textId="213D66FE" w:rsidR="00297FA4" w:rsidRPr="00DD185E" w:rsidRDefault="00665B0D" w:rsidP="00A330D8">
            <w:pPr>
              <w:rPr>
                <w:rFonts w:ascii="Arial" w:hAnsi="Arial" w:cs="Arial"/>
                <w:sz w:val="24"/>
                <w:szCs w:val="24"/>
              </w:rPr>
            </w:pPr>
            <w:r w:rsidRPr="00DD185E">
              <w:rPr>
                <w:rFonts w:ascii="Arial" w:hAnsi="Arial" w:cs="Arial"/>
                <w:sz w:val="24"/>
                <w:szCs w:val="24"/>
              </w:rPr>
              <w:t>If the applicant proposes to work in a protected area, other permits or permissions may be required.</w:t>
            </w:r>
          </w:p>
        </w:tc>
      </w:tr>
      <w:tr w:rsidR="00822D02" w:rsidRPr="00DD185E" w14:paraId="79D61D13" w14:textId="77777777" w:rsidTr="00811E8C">
        <w:tc>
          <w:tcPr>
            <w:tcW w:w="9350" w:type="dxa"/>
            <w:shd w:val="clear" w:color="auto" w:fill="BFBFBF" w:themeFill="background1" w:themeFillShade="BF"/>
          </w:tcPr>
          <w:p w14:paraId="6A271ED1" w14:textId="4BC7B651" w:rsidR="002B4BA9" w:rsidRPr="00417F4E" w:rsidRDefault="002B4BA9" w:rsidP="00BE7EC5">
            <w:pPr>
              <w:spacing w:after="0"/>
              <w:rPr>
                <w:rFonts w:ascii="Arial" w:hAnsi="Arial" w:cs="Arial"/>
                <w:b/>
                <w:sz w:val="24"/>
                <w:szCs w:val="24"/>
              </w:rPr>
            </w:pPr>
            <w:r w:rsidRPr="00DD185E">
              <w:rPr>
                <w:rFonts w:ascii="Arial" w:hAnsi="Arial" w:cs="Arial"/>
                <w:b/>
                <w:color w:val="000000" w:themeColor="text1"/>
                <w:sz w:val="24"/>
                <w:szCs w:val="24"/>
              </w:rPr>
              <w:br w:type="page"/>
            </w:r>
            <w:r w:rsidR="00297FA4" w:rsidRPr="00DD185E">
              <w:rPr>
                <w:rFonts w:ascii="Arial" w:hAnsi="Arial" w:cs="Arial"/>
                <w:b/>
                <w:color w:val="000000" w:themeColor="text1"/>
                <w:sz w:val="24"/>
                <w:szCs w:val="24"/>
              </w:rPr>
              <w:t xml:space="preserve">Section </w:t>
            </w:r>
            <w:r w:rsidR="000B698A" w:rsidRPr="00DD185E">
              <w:rPr>
                <w:rFonts w:ascii="Arial" w:hAnsi="Arial" w:cs="Arial"/>
                <w:b/>
                <w:color w:val="000000" w:themeColor="text1"/>
                <w:sz w:val="24"/>
                <w:szCs w:val="24"/>
              </w:rPr>
              <w:t>6</w:t>
            </w:r>
            <w:r w:rsidRPr="00DD185E">
              <w:rPr>
                <w:rFonts w:ascii="Arial" w:hAnsi="Arial" w:cs="Arial"/>
                <w:b/>
                <w:color w:val="000000" w:themeColor="text1"/>
                <w:sz w:val="24"/>
                <w:szCs w:val="24"/>
              </w:rPr>
              <w:t xml:space="preserve">: </w:t>
            </w:r>
            <w:r w:rsidR="00B10411">
              <w:rPr>
                <w:rFonts w:ascii="Arial" w:hAnsi="Arial" w:cs="Arial"/>
                <w:b/>
                <w:sz w:val="24"/>
                <w:szCs w:val="24"/>
              </w:rPr>
              <w:t>Intended use of the dead bird at the end of the proposed activity</w:t>
            </w:r>
          </w:p>
        </w:tc>
      </w:tr>
      <w:tr w:rsidR="005774FB" w:rsidRPr="00DD185E" w14:paraId="2ACAA955" w14:textId="77777777" w:rsidTr="00811E8C">
        <w:tc>
          <w:tcPr>
            <w:tcW w:w="9350" w:type="dxa"/>
          </w:tcPr>
          <w:p w14:paraId="26266A59" w14:textId="57DBFD48" w:rsidR="00EE2BBF" w:rsidRPr="00C73A62" w:rsidRDefault="005774FB" w:rsidP="00BE7EC5">
            <w:pPr>
              <w:spacing w:after="0"/>
              <w:rPr>
                <w:rFonts w:ascii="Arial" w:hAnsi="Arial" w:cs="Arial"/>
                <w:b/>
                <w:sz w:val="24"/>
                <w:szCs w:val="24"/>
              </w:rPr>
            </w:pPr>
            <w:r w:rsidRPr="00DD185E">
              <w:rPr>
                <w:rFonts w:ascii="Arial" w:hAnsi="Arial" w:cs="Arial"/>
                <w:sz w:val="24"/>
                <w:szCs w:val="24"/>
              </w:rPr>
              <w:br w:type="page"/>
            </w:r>
            <w:r w:rsidR="00EE2BBF">
              <w:rPr>
                <w:rFonts w:ascii="Arial" w:hAnsi="Arial" w:cs="Arial"/>
                <w:sz w:val="24"/>
                <w:szCs w:val="24"/>
              </w:rPr>
              <w:t xml:space="preserve">If a migratory bird is killed as a result of normal banding operations that follow careful handling and capture procedures or is found dead, for instance in the wild, a Scientific Permit holder </w:t>
            </w:r>
            <w:r w:rsidR="00D803B2">
              <w:rPr>
                <w:rFonts w:ascii="Arial" w:hAnsi="Arial" w:cs="Arial"/>
                <w:sz w:val="24"/>
                <w:szCs w:val="24"/>
              </w:rPr>
              <w:t>who is authorized to band can</w:t>
            </w:r>
            <w:r w:rsidR="00EE2BBF">
              <w:rPr>
                <w:rFonts w:ascii="Arial" w:hAnsi="Arial" w:cs="Arial"/>
                <w:sz w:val="24"/>
                <w:szCs w:val="24"/>
              </w:rPr>
              <w:t xml:space="preserve"> take and possess the bird. If this happens to be the case, please indicate the use of the migratory bird</w:t>
            </w:r>
            <w:r w:rsidR="00D803B2">
              <w:rPr>
                <w:rFonts w:ascii="Arial" w:hAnsi="Arial" w:cs="Arial"/>
                <w:sz w:val="24"/>
                <w:szCs w:val="24"/>
              </w:rPr>
              <w:t xml:space="preserve"> by checking all that may apply</w:t>
            </w:r>
            <w:r w:rsidR="00EE2BBF">
              <w:rPr>
                <w:rFonts w:ascii="Arial" w:hAnsi="Arial" w:cs="Arial"/>
                <w:sz w:val="24"/>
                <w:szCs w:val="24"/>
              </w:rPr>
              <w:t xml:space="preserve">. </w:t>
            </w:r>
          </w:p>
        </w:tc>
      </w:tr>
      <w:bookmarkStart w:id="28" w:name="Part_3"/>
      <w:tr w:rsidR="00FA7E69" w:rsidRPr="00DD185E" w14:paraId="6EFB8894" w14:textId="77777777" w:rsidTr="00D80708">
        <w:tc>
          <w:tcPr>
            <w:tcW w:w="9350" w:type="dxa"/>
            <w:shd w:val="clear" w:color="auto" w:fill="auto"/>
          </w:tcPr>
          <w:p w14:paraId="394D8BDE" w14:textId="77777777" w:rsidR="00FA7E69" w:rsidRPr="00DD185E" w:rsidRDefault="00FA7E69" w:rsidP="00D80708">
            <w:pPr>
              <w:spacing w:after="0"/>
              <w:jc w:val="right"/>
              <w:rPr>
                <w:rFonts w:ascii="Arial" w:hAnsi="Arial" w:cs="Arial"/>
                <w:b/>
                <w:sz w:val="24"/>
                <w:szCs w:val="24"/>
              </w:rPr>
            </w:pPr>
            <w:r>
              <w:fldChar w:fldCharType="begin"/>
            </w:r>
            <w:r>
              <w:instrText xml:space="preserve"> HYPERLINK \l "Table_of_Contents" </w:instrText>
            </w:r>
            <w:r>
              <w:fldChar w:fldCharType="separate"/>
            </w:r>
            <w:r w:rsidRPr="009B1AD2">
              <w:rPr>
                <w:rStyle w:val="Hyperlink"/>
                <w:rFonts w:ascii="Arial" w:hAnsi="Arial" w:cs="Arial"/>
              </w:rPr>
              <w:t>Back to table of contents</w:t>
            </w:r>
            <w:r>
              <w:rPr>
                <w:rStyle w:val="Hyperlink"/>
                <w:rFonts w:ascii="Arial" w:hAnsi="Arial" w:cs="Arial"/>
              </w:rPr>
              <w:fldChar w:fldCharType="end"/>
            </w:r>
          </w:p>
        </w:tc>
      </w:tr>
      <w:bookmarkEnd w:id="28"/>
    </w:tbl>
    <w:p w14:paraId="105B603C" w14:textId="5986DFF4" w:rsidR="00823E45" w:rsidRPr="00C73A62" w:rsidRDefault="00823E45" w:rsidP="00823E45">
      <w:pPr>
        <w:spacing w:before="240"/>
        <w:rPr>
          <w:rFonts w:ascii="Arial" w:hAnsi="Arial" w:cs="Arial"/>
          <w:b/>
          <w:sz w:val="24"/>
          <w:szCs w:val="24"/>
        </w:rPr>
      </w:pPr>
    </w:p>
    <w:tbl>
      <w:tblPr>
        <w:tblStyle w:val="TableGrid"/>
        <w:tblW w:w="0" w:type="auto"/>
        <w:tblLook w:val="04A0" w:firstRow="1" w:lastRow="0" w:firstColumn="1" w:lastColumn="0" w:noHBand="0" w:noVBand="1"/>
      </w:tblPr>
      <w:tblGrid>
        <w:gridCol w:w="9350"/>
      </w:tblGrid>
      <w:tr w:rsidR="00823E45" w:rsidRPr="00DD185E" w14:paraId="17AC1E4E" w14:textId="77777777" w:rsidTr="00577280">
        <w:trPr>
          <w:trHeight w:val="304"/>
        </w:trPr>
        <w:tc>
          <w:tcPr>
            <w:tcW w:w="9350" w:type="dxa"/>
            <w:shd w:val="clear" w:color="auto" w:fill="000000" w:themeFill="text1"/>
          </w:tcPr>
          <w:p w14:paraId="1C879000" w14:textId="4429351C" w:rsidR="00823E45" w:rsidRPr="00EF2668" w:rsidRDefault="00823E45" w:rsidP="00142C50">
            <w:pPr>
              <w:pStyle w:val="Heading1"/>
              <w:spacing w:before="0" w:line="360" w:lineRule="auto"/>
              <w:outlineLvl w:val="0"/>
              <w:rPr>
                <w:rFonts w:ascii="Arial" w:hAnsi="Arial" w:cs="Arial"/>
              </w:rPr>
            </w:pPr>
            <w:bookmarkStart w:id="29" w:name="Part_4"/>
            <w:r>
              <w:rPr>
                <w:rFonts w:ascii="Arial" w:hAnsi="Arial" w:cs="Arial"/>
                <w:color w:val="auto"/>
                <w:sz w:val="24"/>
              </w:rPr>
              <w:t xml:space="preserve">Part </w:t>
            </w:r>
            <w:r w:rsidR="00F139C2">
              <w:rPr>
                <w:rFonts w:ascii="Arial" w:hAnsi="Arial" w:cs="Arial"/>
                <w:color w:val="auto"/>
                <w:sz w:val="24"/>
              </w:rPr>
              <w:t>4</w:t>
            </w:r>
            <w:r w:rsidRPr="00EF2668">
              <w:rPr>
                <w:rFonts w:ascii="Arial" w:hAnsi="Arial" w:cs="Arial"/>
                <w:color w:val="auto"/>
                <w:sz w:val="24"/>
              </w:rPr>
              <w:t xml:space="preserve">: </w:t>
            </w:r>
            <w:r>
              <w:rPr>
                <w:rFonts w:ascii="Arial" w:hAnsi="Arial" w:cs="Arial"/>
                <w:color w:val="auto"/>
                <w:sz w:val="24"/>
              </w:rPr>
              <w:t>Applicat</w:t>
            </w:r>
            <w:r w:rsidR="006118CE">
              <w:rPr>
                <w:rFonts w:ascii="Arial" w:hAnsi="Arial" w:cs="Arial"/>
                <w:color w:val="auto"/>
                <w:sz w:val="24"/>
              </w:rPr>
              <w:t xml:space="preserve">ion for </w:t>
            </w:r>
            <w:r w:rsidR="009B58F2">
              <w:rPr>
                <w:rFonts w:ascii="Arial" w:hAnsi="Arial" w:cs="Arial"/>
                <w:color w:val="auto"/>
                <w:sz w:val="24"/>
              </w:rPr>
              <w:t>non</w:t>
            </w:r>
            <w:r w:rsidR="00A915CE">
              <w:rPr>
                <w:rFonts w:ascii="Arial" w:hAnsi="Arial" w:cs="Arial"/>
                <w:color w:val="auto"/>
                <w:sz w:val="24"/>
              </w:rPr>
              <w:t>-</w:t>
            </w:r>
            <w:r w:rsidR="009B58F2">
              <w:rPr>
                <w:rFonts w:ascii="Arial" w:hAnsi="Arial" w:cs="Arial"/>
                <w:color w:val="auto"/>
                <w:sz w:val="24"/>
              </w:rPr>
              <w:t xml:space="preserve">banding scientific </w:t>
            </w:r>
            <w:r w:rsidR="00142C50">
              <w:rPr>
                <w:rFonts w:ascii="Arial" w:hAnsi="Arial" w:cs="Arial"/>
                <w:color w:val="auto"/>
                <w:sz w:val="24"/>
              </w:rPr>
              <w:t>purposes</w:t>
            </w:r>
            <w:bookmarkEnd w:id="29"/>
          </w:p>
        </w:tc>
      </w:tr>
      <w:tr w:rsidR="00823E45" w:rsidRPr="00DD185E" w14:paraId="6186C592" w14:textId="77777777" w:rsidTr="00577280">
        <w:tc>
          <w:tcPr>
            <w:tcW w:w="9350" w:type="dxa"/>
          </w:tcPr>
          <w:p w14:paraId="1AF26E86" w14:textId="419BC726" w:rsidR="00823E45" w:rsidRPr="00823E45" w:rsidRDefault="00823E45" w:rsidP="00142C50">
            <w:pPr>
              <w:spacing w:after="0"/>
              <w:rPr>
                <w:rFonts w:ascii="Arial" w:hAnsi="Arial" w:cs="Arial"/>
                <w:sz w:val="24"/>
                <w:szCs w:val="24"/>
              </w:rPr>
            </w:pPr>
            <w:r w:rsidRPr="00DD185E">
              <w:rPr>
                <w:rFonts w:ascii="Arial" w:hAnsi="Arial" w:cs="Arial"/>
                <w:sz w:val="24"/>
                <w:szCs w:val="24"/>
              </w:rPr>
              <w:t>A Scientific Permit</w:t>
            </w:r>
            <w:r w:rsidR="007878BF">
              <w:rPr>
                <w:rFonts w:ascii="Arial" w:hAnsi="Arial" w:cs="Arial"/>
                <w:sz w:val="24"/>
                <w:szCs w:val="24"/>
              </w:rPr>
              <w:t xml:space="preserve"> is required to undertake the otherwise prohibited activities of </w:t>
            </w:r>
            <w:r>
              <w:rPr>
                <w:rFonts w:ascii="Arial" w:hAnsi="Arial" w:cs="Arial"/>
                <w:sz w:val="24"/>
                <w:szCs w:val="24"/>
              </w:rPr>
              <w:t>capturing, killing, injuring or harassing</w:t>
            </w:r>
            <w:r w:rsidRPr="00DD185E">
              <w:rPr>
                <w:rFonts w:ascii="Arial" w:hAnsi="Arial" w:cs="Arial"/>
                <w:sz w:val="24"/>
                <w:szCs w:val="24"/>
              </w:rPr>
              <w:t xml:space="preserve"> a migratory bird</w:t>
            </w:r>
            <w:r>
              <w:rPr>
                <w:rFonts w:ascii="Arial" w:hAnsi="Arial" w:cs="Arial"/>
                <w:sz w:val="24"/>
                <w:szCs w:val="24"/>
              </w:rPr>
              <w:t xml:space="preserve"> for </w:t>
            </w:r>
            <w:r w:rsidR="00A915CE">
              <w:rPr>
                <w:rFonts w:ascii="Arial" w:hAnsi="Arial" w:cs="Arial"/>
                <w:sz w:val="24"/>
                <w:szCs w:val="24"/>
              </w:rPr>
              <w:t>Non-Banding S</w:t>
            </w:r>
            <w:r w:rsidR="00142C50">
              <w:rPr>
                <w:rFonts w:ascii="Arial" w:hAnsi="Arial" w:cs="Arial"/>
                <w:sz w:val="24"/>
                <w:szCs w:val="24"/>
              </w:rPr>
              <w:t>cientific</w:t>
            </w:r>
            <w:r>
              <w:rPr>
                <w:rFonts w:ascii="Arial" w:hAnsi="Arial" w:cs="Arial"/>
                <w:sz w:val="24"/>
                <w:szCs w:val="24"/>
              </w:rPr>
              <w:t xml:space="preserve"> purposes. It may also authorize the destroying, taking or disturbing of a migratory bird egg and/or the damaging, destroying, removing, or disturbing of a migratory bird nest. Other possible activities include depositing bait in accordance with the </w:t>
            </w:r>
            <w:r>
              <w:rPr>
                <w:rFonts w:ascii="Arial" w:hAnsi="Arial" w:cs="Arial"/>
                <w:i/>
                <w:sz w:val="24"/>
                <w:szCs w:val="24"/>
              </w:rPr>
              <w:t>Migrator</w:t>
            </w:r>
            <w:r w:rsidR="000C618D">
              <w:rPr>
                <w:rFonts w:ascii="Arial" w:hAnsi="Arial" w:cs="Arial"/>
                <w:i/>
                <w:sz w:val="24"/>
                <w:szCs w:val="24"/>
              </w:rPr>
              <w:t>y Birds Regulations, 2022</w:t>
            </w:r>
            <w:r>
              <w:rPr>
                <w:rFonts w:ascii="Arial" w:hAnsi="Arial" w:cs="Arial"/>
                <w:sz w:val="24"/>
                <w:szCs w:val="24"/>
              </w:rPr>
              <w:t xml:space="preserve"> and the exchanging, giving or possessing of a migratory bird, egg or nest. </w:t>
            </w:r>
          </w:p>
        </w:tc>
      </w:tr>
      <w:tr w:rsidR="00823E45" w:rsidRPr="009506BB" w14:paraId="30165575" w14:textId="77777777" w:rsidTr="00577280">
        <w:trPr>
          <w:trHeight w:val="260"/>
        </w:trPr>
        <w:tc>
          <w:tcPr>
            <w:tcW w:w="9350" w:type="dxa"/>
            <w:shd w:val="clear" w:color="auto" w:fill="BFBFBF" w:themeFill="background1" w:themeFillShade="BF"/>
          </w:tcPr>
          <w:p w14:paraId="0A566967" w14:textId="2FC3A1ED" w:rsidR="00823E45" w:rsidRPr="009506BB" w:rsidRDefault="00823E45" w:rsidP="00BE7EC5">
            <w:pPr>
              <w:spacing w:after="0"/>
              <w:rPr>
                <w:rFonts w:ascii="Arial" w:hAnsi="Arial" w:cs="Arial"/>
                <w:b/>
                <w:color w:val="000000" w:themeColor="text1"/>
                <w:sz w:val="24"/>
                <w:szCs w:val="24"/>
                <w:lang w:val="fr-CA"/>
              </w:rPr>
            </w:pPr>
            <w:bookmarkStart w:id="30" w:name="Part_3_1"/>
            <w:r w:rsidRPr="009506BB">
              <w:rPr>
                <w:rFonts w:ascii="Arial" w:hAnsi="Arial" w:cs="Arial"/>
                <w:b/>
                <w:color w:val="000000" w:themeColor="text1"/>
                <w:sz w:val="24"/>
                <w:szCs w:val="24"/>
                <w:lang w:val="fr-CA"/>
              </w:rPr>
              <w:t xml:space="preserve">Section 1: </w:t>
            </w:r>
            <w:bookmarkEnd w:id="30"/>
            <w:r w:rsidR="004B1294">
              <w:rPr>
                <w:rFonts w:ascii="Arial" w:hAnsi="Arial" w:cs="Arial"/>
                <w:b/>
                <w:color w:val="000000" w:themeColor="text1"/>
                <w:sz w:val="24"/>
                <w:szCs w:val="24"/>
                <w:lang w:val="fr-CA"/>
              </w:rPr>
              <w:t>Additional documentation</w:t>
            </w:r>
          </w:p>
        </w:tc>
      </w:tr>
      <w:tr w:rsidR="00823E45" w:rsidRPr="00DD185E" w14:paraId="44AC2742" w14:textId="77777777" w:rsidTr="00577280">
        <w:tc>
          <w:tcPr>
            <w:tcW w:w="9350" w:type="dxa"/>
          </w:tcPr>
          <w:p w14:paraId="75F7FEBD" w14:textId="3BF664CD" w:rsidR="00823E45" w:rsidRPr="007878BF" w:rsidRDefault="00823E45" w:rsidP="00577280">
            <w:pPr>
              <w:spacing w:after="0"/>
              <w:rPr>
                <w:rFonts w:ascii="Arial" w:hAnsi="Arial" w:cs="Arial"/>
                <w:sz w:val="24"/>
                <w:szCs w:val="24"/>
              </w:rPr>
            </w:pPr>
            <w:r w:rsidRPr="00DD185E">
              <w:rPr>
                <w:rFonts w:ascii="Arial" w:hAnsi="Arial" w:cs="Arial"/>
                <w:b/>
                <w:sz w:val="24"/>
                <w:szCs w:val="24"/>
                <w:lang w:val="en-CA"/>
              </w:rPr>
              <w:lastRenderedPageBreak/>
              <w:t>Animal Use Protocol (AUP) and Animal Care Committee (ACC) approval documents</w:t>
            </w:r>
            <w:r w:rsidRPr="00DD185E">
              <w:rPr>
                <w:rFonts w:ascii="Arial" w:hAnsi="Arial" w:cs="Arial"/>
                <w:sz w:val="24"/>
                <w:szCs w:val="24"/>
                <w:lang w:val="en-CA"/>
              </w:rPr>
              <w:t xml:space="preserve"> </w:t>
            </w:r>
          </w:p>
          <w:p w14:paraId="45F48F59" w14:textId="054D1FC9" w:rsidR="00823E45" w:rsidRDefault="00823E45" w:rsidP="00577280">
            <w:pPr>
              <w:spacing w:after="0" w:line="259" w:lineRule="auto"/>
              <w:rPr>
                <w:rFonts w:ascii="Arial" w:hAnsi="Arial" w:cs="Arial"/>
                <w:sz w:val="24"/>
                <w:szCs w:val="24"/>
              </w:rPr>
            </w:pPr>
            <w:r w:rsidRPr="00DD185E">
              <w:rPr>
                <w:rFonts w:ascii="Arial" w:hAnsi="Arial" w:cs="Arial"/>
                <w:sz w:val="24"/>
                <w:szCs w:val="24"/>
              </w:rPr>
              <w:t>ACC approval documentation is not required when:</w:t>
            </w:r>
          </w:p>
          <w:p w14:paraId="7AC92407" w14:textId="68D150FC" w:rsidR="00B26658" w:rsidRPr="00DD185E" w:rsidRDefault="00B26658" w:rsidP="00577280">
            <w:pPr>
              <w:spacing w:after="0" w:line="259" w:lineRule="auto"/>
              <w:rPr>
                <w:rFonts w:ascii="Arial" w:hAnsi="Arial" w:cs="Arial"/>
                <w:sz w:val="24"/>
                <w:szCs w:val="24"/>
              </w:rPr>
            </w:pPr>
          </w:p>
          <w:p w14:paraId="522C1861" w14:textId="77777777" w:rsidR="00823E45" w:rsidRPr="00DD185E" w:rsidRDefault="00823E45" w:rsidP="00577280">
            <w:pPr>
              <w:pStyle w:val="ListParagraph"/>
              <w:numPr>
                <w:ilvl w:val="1"/>
                <w:numId w:val="17"/>
              </w:numPr>
              <w:spacing w:after="160" w:line="259" w:lineRule="auto"/>
              <w:rPr>
                <w:rFonts w:ascii="Arial" w:hAnsi="Arial" w:cs="Arial"/>
                <w:sz w:val="24"/>
                <w:szCs w:val="24"/>
              </w:rPr>
            </w:pPr>
            <w:r w:rsidRPr="00DD185E">
              <w:rPr>
                <w:rFonts w:ascii="Arial" w:hAnsi="Arial" w:cs="Arial"/>
                <w:sz w:val="24"/>
                <w:szCs w:val="24"/>
              </w:rPr>
              <w:t>the project only involves the use of migratory birds that are already dead (birds found dead in the wild or carcasses received from other permit holders)</w:t>
            </w:r>
          </w:p>
          <w:p w14:paraId="00B03349" w14:textId="77777777" w:rsidR="00823E45" w:rsidRPr="00DD185E" w:rsidRDefault="00823E45" w:rsidP="00577280">
            <w:pPr>
              <w:pStyle w:val="ListParagraph"/>
              <w:numPr>
                <w:ilvl w:val="1"/>
                <w:numId w:val="17"/>
              </w:numPr>
              <w:spacing w:after="160" w:line="259" w:lineRule="auto"/>
              <w:rPr>
                <w:rFonts w:ascii="Arial" w:hAnsi="Arial" w:cs="Arial"/>
                <w:sz w:val="24"/>
                <w:szCs w:val="24"/>
              </w:rPr>
            </w:pPr>
            <w:r w:rsidRPr="00DD185E">
              <w:rPr>
                <w:rFonts w:ascii="Arial" w:hAnsi="Arial" w:cs="Arial"/>
                <w:sz w:val="24"/>
                <w:szCs w:val="24"/>
              </w:rPr>
              <w:t>collections do not involve live specimens (feathers collected from inactive nests, the collection of nests that will not be reused, non-viable egg collection)</w:t>
            </w:r>
          </w:p>
          <w:p w14:paraId="02AC162B" w14:textId="77777777" w:rsidR="00823E45" w:rsidRPr="00DD185E" w:rsidRDefault="00823E45" w:rsidP="00577280">
            <w:pPr>
              <w:spacing w:after="0" w:line="259" w:lineRule="auto"/>
              <w:rPr>
                <w:rFonts w:ascii="Arial" w:hAnsi="Arial" w:cs="Arial"/>
                <w:sz w:val="24"/>
                <w:szCs w:val="24"/>
              </w:rPr>
            </w:pPr>
            <w:r w:rsidRPr="00DD185E">
              <w:rPr>
                <w:rFonts w:ascii="Arial" w:hAnsi="Arial" w:cs="Arial"/>
                <w:sz w:val="24"/>
                <w:szCs w:val="24"/>
              </w:rPr>
              <w:t>ACC approval documentation is required when:</w:t>
            </w:r>
          </w:p>
          <w:p w14:paraId="1EDB2E44" w14:textId="77777777" w:rsidR="00823E45" w:rsidRPr="00DD185E" w:rsidRDefault="00823E45" w:rsidP="00577280">
            <w:pPr>
              <w:pStyle w:val="ListParagraph"/>
              <w:numPr>
                <w:ilvl w:val="1"/>
                <w:numId w:val="18"/>
              </w:numPr>
              <w:spacing w:after="160" w:line="259" w:lineRule="auto"/>
              <w:rPr>
                <w:rFonts w:ascii="Arial" w:hAnsi="Arial" w:cs="Arial"/>
                <w:sz w:val="24"/>
                <w:szCs w:val="24"/>
              </w:rPr>
            </w:pPr>
            <w:r w:rsidRPr="00DD185E">
              <w:rPr>
                <w:rFonts w:ascii="Arial" w:hAnsi="Arial" w:cs="Arial"/>
                <w:sz w:val="24"/>
                <w:szCs w:val="24"/>
              </w:rPr>
              <w:t>live migratory birds or their parts or eggs will be taken out of the wild or handled</w:t>
            </w:r>
          </w:p>
          <w:p w14:paraId="3628575C" w14:textId="204972C3" w:rsidR="00823E45" w:rsidRPr="00C73A62" w:rsidRDefault="00823E45" w:rsidP="00C73A62">
            <w:pPr>
              <w:pStyle w:val="ListParagraph"/>
              <w:numPr>
                <w:ilvl w:val="1"/>
                <w:numId w:val="18"/>
              </w:numPr>
              <w:spacing w:after="160" w:line="259" w:lineRule="auto"/>
              <w:rPr>
                <w:rFonts w:ascii="Arial" w:hAnsi="Arial" w:cs="Arial"/>
                <w:sz w:val="24"/>
                <w:szCs w:val="24"/>
              </w:rPr>
            </w:pPr>
            <w:r w:rsidRPr="00DD185E">
              <w:rPr>
                <w:rFonts w:ascii="Arial" w:hAnsi="Arial" w:cs="Arial"/>
                <w:sz w:val="24"/>
                <w:szCs w:val="24"/>
              </w:rPr>
              <w:t>migratory birds will be killed</w:t>
            </w:r>
          </w:p>
        </w:tc>
      </w:tr>
      <w:tr w:rsidR="00823E45" w:rsidRPr="00DD185E" w14:paraId="6F94EA0B" w14:textId="77777777" w:rsidTr="00577280">
        <w:tc>
          <w:tcPr>
            <w:tcW w:w="9350" w:type="dxa"/>
            <w:shd w:val="clear" w:color="auto" w:fill="BFBFBF" w:themeFill="background1" w:themeFillShade="BF"/>
          </w:tcPr>
          <w:p w14:paraId="1B6AE9B8" w14:textId="7A94AA87" w:rsidR="00823E45" w:rsidRPr="00DD185E" w:rsidRDefault="00823E45" w:rsidP="00577280">
            <w:pPr>
              <w:spacing w:after="0"/>
              <w:rPr>
                <w:rFonts w:ascii="Arial" w:hAnsi="Arial" w:cs="Arial"/>
                <w:b/>
                <w:color w:val="000000" w:themeColor="text1"/>
                <w:sz w:val="24"/>
                <w:szCs w:val="24"/>
              </w:rPr>
            </w:pPr>
            <w:bookmarkStart w:id="31" w:name="Part_3_2"/>
            <w:r w:rsidRPr="00DD185E">
              <w:rPr>
                <w:rFonts w:ascii="Arial" w:hAnsi="Arial" w:cs="Arial"/>
                <w:b/>
                <w:color w:val="000000" w:themeColor="text1"/>
                <w:sz w:val="24"/>
                <w:szCs w:val="24"/>
              </w:rPr>
              <w:t>Section 2: Species</w:t>
            </w:r>
            <w:bookmarkEnd w:id="31"/>
          </w:p>
        </w:tc>
      </w:tr>
      <w:tr w:rsidR="00823E45" w:rsidRPr="00DD185E" w14:paraId="7F47E6C9" w14:textId="77777777" w:rsidTr="00577280">
        <w:tc>
          <w:tcPr>
            <w:tcW w:w="9350" w:type="dxa"/>
          </w:tcPr>
          <w:p w14:paraId="3EE39CA9" w14:textId="7DA8A51E" w:rsidR="00823E45" w:rsidRPr="00DD185E" w:rsidRDefault="00823E45" w:rsidP="00577280">
            <w:pPr>
              <w:rPr>
                <w:rFonts w:ascii="Arial" w:hAnsi="Arial" w:cs="Arial"/>
                <w:b/>
                <w:sz w:val="24"/>
                <w:szCs w:val="24"/>
              </w:rPr>
            </w:pPr>
            <w:r w:rsidRPr="00DD185E">
              <w:rPr>
                <w:rFonts w:ascii="Arial" w:hAnsi="Arial" w:cs="Arial"/>
                <w:b/>
                <w:sz w:val="24"/>
                <w:szCs w:val="24"/>
              </w:rPr>
              <w:t>Important</w:t>
            </w:r>
            <w:r w:rsidRPr="00DD185E">
              <w:rPr>
                <w:rFonts w:ascii="Arial" w:hAnsi="Arial" w:cs="Arial"/>
                <w:sz w:val="24"/>
                <w:szCs w:val="24"/>
              </w:rPr>
              <w:t xml:space="preserve">: If a migratory bird species that will be affected is also listed on Schedule 1 of the federal Species at Risk Act as extirpated, endangered or threatened, Annex </w:t>
            </w:r>
            <w:r w:rsidR="0049327A">
              <w:rPr>
                <w:rFonts w:ascii="Arial" w:hAnsi="Arial" w:cs="Arial"/>
                <w:sz w:val="24"/>
                <w:szCs w:val="24"/>
              </w:rPr>
              <w:t>3</w:t>
            </w:r>
            <w:r w:rsidRPr="00DD185E">
              <w:rPr>
                <w:rFonts w:ascii="Arial" w:hAnsi="Arial" w:cs="Arial"/>
                <w:sz w:val="24"/>
                <w:szCs w:val="24"/>
              </w:rPr>
              <w:t xml:space="preserve"> of the application must be completed.</w:t>
            </w:r>
          </w:p>
          <w:p w14:paraId="3CFDD231" w14:textId="77777777" w:rsidR="00823E45" w:rsidRPr="00DD185E" w:rsidRDefault="00823E45" w:rsidP="00577280">
            <w:pPr>
              <w:rPr>
                <w:rFonts w:ascii="Arial" w:hAnsi="Arial" w:cs="Arial"/>
                <w:b/>
                <w:sz w:val="24"/>
                <w:szCs w:val="24"/>
              </w:rPr>
            </w:pPr>
            <w:bookmarkStart w:id="32" w:name="Part_3_21"/>
            <w:r w:rsidRPr="00DD185E">
              <w:rPr>
                <w:rFonts w:ascii="Arial" w:hAnsi="Arial" w:cs="Arial"/>
                <w:b/>
                <w:sz w:val="24"/>
                <w:szCs w:val="24"/>
              </w:rPr>
              <w:t>2.1 Target species</w:t>
            </w:r>
          </w:p>
          <w:p w14:paraId="211F3DF9" w14:textId="77777777" w:rsidR="00823E45" w:rsidRDefault="00823E45" w:rsidP="001B0682">
            <w:pPr>
              <w:spacing w:after="0"/>
              <w:rPr>
                <w:rFonts w:ascii="Arial" w:hAnsi="Arial" w:cs="Arial"/>
                <w:b/>
                <w:sz w:val="24"/>
                <w:szCs w:val="24"/>
              </w:rPr>
            </w:pPr>
            <w:bookmarkStart w:id="33" w:name="Part_3_22"/>
            <w:bookmarkEnd w:id="32"/>
            <w:r w:rsidRPr="00DD185E">
              <w:rPr>
                <w:rFonts w:ascii="Arial" w:hAnsi="Arial" w:cs="Arial"/>
                <w:b/>
                <w:sz w:val="24"/>
                <w:szCs w:val="24"/>
              </w:rPr>
              <w:t>2.2 Non-target species</w:t>
            </w:r>
            <w:bookmarkEnd w:id="33"/>
          </w:p>
          <w:p w14:paraId="646E8742" w14:textId="639AA489" w:rsidR="001B0682" w:rsidRPr="00C73A62" w:rsidRDefault="001B0682" w:rsidP="00CC100B">
            <w:pPr>
              <w:rPr>
                <w:rFonts w:ascii="Arial" w:hAnsi="Arial" w:cs="Arial"/>
                <w:b/>
                <w:sz w:val="24"/>
                <w:szCs w:val="24"/>
              </w:rPr>
            </w:pPr>
            <w:r>
              <w:rPr>
                <w:rFonts w:ascii="Arial" w:hAnsi="Arial" w:cs="Arial"/>
                <w:sz w:val="24"/>
                <w:szCs w:val="24"/>
              </w:rPr>
              <w:t>Non-target species refer to species that are not directly targeted but may be impacted indirectly as a result of the activities. If these species are unintentionally captured, they must be released immediately.</w:t>
            </w:r>
          </w:p>
        </w:tc>
      </w:tr>
      <w:tr w:rsidR="00823E45" w:rsidRPr="00DD185E" w14:paraId="7B67FA62" w14:textId="77777777" w:rsidTr="00577280">
        <w:tc>
          <w:tcPr>
            <w:tcW w:w="9350" w:type="dxa"/>
            <w:shd w:val="clear" w:color="auto" w:fill="BFBFBF" w:themeFill="background1" w:themeFillShade="BF"/>
          </w:tcPr>
          <w:p w14:paraId="046D97DF" w14:textId="2BBDF25C" w:rsidR="00823E45" w:rsidRPr="00DD185E" w:rsidRDefault="00823E45" w:rsidP="00577280">
            <w:pPr>
              <w:spacing w:after="0"/>
              <w:rPr>
                <w:rFonts w:ascii="Arial" w:hAnsi="Arial" w:cs="Arial"/>
                <w:b/>
                <w:color w:val="000000" w:themeColor="text1"/>
                <w:sz w:val="24"/>
                <w:szCs w:val="24"/>
              </w:rPr>
            </w:pPr>
            <w:bookmarkStart w:id="34" w:name="Part_3_3"/>
            <w:r w:rsidRPr="00DD185E">
              <w:rPr>
                <w:rFonts w:ascii="Arial" w:hAnsi="Arial" w:cs="Arial"/>
                <w:b/>
                <w:color w:val="000000" w:themeColor="text1"/>
                <w:sz w:val="24"/>
                <w:szCs w:val="24"/>
              </w:rPr>
              <w:t>Section 3: Activities and methods</w:t>
            </w:r>
            <w:bookmarkEnd w:id="34"/>
          </w:p>
        </w:tc>
      </w:tr>
      <w:tr w:rsidR="00823E45" w:rsidRPr="00DD185E" w14:paraId="3FDBA60B" w14:textId="77777777" w:rsidTr="00577280">
        <w:tc>
          <w:tcPr>
            <w:tcW w:w="9350" w:type="dxa"/>
          </w:tcPr>
          <w:p w14:paraId="44D20391" w14:textId="2C90CB08" w:rsidR="00CA5099" w:rsidRDefault="00CA5099" w:rsidP="00CA5099">
            <w:pPr>
              <w:spacing w:after="0"/>
              <w:rPr>
                <w:rFonts w:ascii="Arial" w:hAnsi="Arial" w:cs="Arial"/>
                <w:b/>
                <w:sz w:val="24"/>
                <w:szCs w:val="24"/>
              </w:rPr>
            </w:pPr>
            <w:bookmarkStart w:id="35" w:name="Part_3_31"/>
            <w:r>
              <w:rPr>
                <w:rFonts w:ascii="Arial" w:hAnsi="Arial" w:cs="Arial"/>
                <w:b/>
                <w:sz w:val="24"/>
                <w:szCs w:val="24"/>
              </w:rPr>
              <w:t xml:space="preserve">3.1 </w:t>
            </w:r>
            <w:r w:rsidR="00F520BC">
              <w:rPr>
                <w:rFonts w:ascii="Arial" w:hAnsi="Arial" w:cs="Arial"/>
                <w:b/>
                <w:sz w:val="24"/>
                <w:szCs w:val="24"/>
              </w:rPr>
              <w:t>Applicable Activities</w:t>
            </w:r>
          </w:p>
          <w:bookmarkEnd w:id="35"/>
          <w:p w14:paraId="47DFB58E" w14:textId="56F4493D" w:rsidR="00CA5099" w:rsidRPr="0017434D" w:rsidRDefault="00CC100B" w:rsidP="00CA5099">
            <w:pPr>
              <w:spacing w:after="0"/>
              <w:rPr>
                <w:rFonts w:ascii="Arial" w:hAnsi="Arial" w:cs="Arial"/>
                <w:b/>
                <w:sz w:val="24"/>
                <w:szCs w:val="24"/>
              </w:rPr>
            </w:pPr>
            <w:r w:rsidRPr="004D7EF6">
              <w:rPr>
                <w:rFonts w:ascii="Arial" w:hAnsi="Arial" w:cs="Arial"/>
                <w:sz w:val="24"/>
                <w:szCs w:val="24"/>
              </w:rPr>
              <w:t>Select all applicable activities</w:t>
            </w:r>
            <w:r w:rsidR="00F520BC">
              <w:rPr>
                <w:rFonts w:ascii="Arial" w:hAnsi="Arial" w:cs="Arial"/>
                <w:sz w:val="24"/>
                <w:szCs w:val="24"/>
              </w:rPr>
              <w:t xml:space="preserve"> as listed in section 75(2) of the </w:t>
            </w:r>
            <w:r w:rsidR="00F520BC">
              <w:rPr>
                <w:rFonts w:ascii="Arial" w:hAnsi="Arial" w:cs="Arial"/>
                <w:i/>
                <w:sz w:val="24"/>
                <w:szCs w:val="24"/>
              </w:rPr>
              <w:t>Migratory Bird Regulations</w:t>
            </w:r>
            <w:r w:rsidRPr="004D7EF6">
              <w:rPr>
                <w:rFonts w:ascii="Arial" w:hAnsi="Arial" w:cs="Arial"/>
                <w:sz w:val="24"/>
                <w:szCs w:val="24"/>
              </w:rPr>
              <w:t xml:space="preserve">. It is possible that multiple </w:t>
            </w:r>
            <w:r w:rsidRPr="00665B57">
              <w:rPr>
                <w:rFonts w:ascii="Arial" w:hAnsi="Arial" w:cs="Arial"/>
                <w:sz w:val="24"/>
                <w:szCs w:val="24"/>
              </w:rPr>
              <w:t>activities are selected</w:t>
            </w:r>
            <w:r w:rsidRPr="004D7EF6">
              <w:rPr>
                <w:rFonts w:ascii="Arial" w:hAnsi="Arial" w:cs="Arial"/>
                <w:sz w:val="24"/>
                <w:szCs w:val="24"/>
              </w:rPr>
              <w:t>.</w:t>
            </w:r>
            <w:r>
              <w:rPr>
                <w:rFonts w:ascii="Arial" w:hAnsi="Arial" w:cs="Arial"/>
                <w:sz w:val="24"/>
                <w:szCs w:val="24"/>
              </w:rPr>
              <w:t xml:space="preserve"> </w:t>
            </w:r>
            <w:r w:rsidR="00CA5099">
              <w:rPr>
                <w:rFonts w:ascii="Arial" w:hAnsi="Arial" w:cs="Arial"/>
                <w:sz w:val="24"/>
                <w:szCs w:val="24"/>
              </w:rPr>
              <w:t xml:space="preserve">The activities the applicant is seeking to be authorized should reflect the Activity description to be explained in the following section, 3.2. </w:t>
            </w:r>
          </w:p>
          <w:p w14:paraId="0A0033DB" w14:textId="77777777" w:rsidR="00CA5099" w:rsidRDefault="00CA5099" w:rsidP="00577280">
            <w:pPr>
              <w:spacing w:after="0"/>
              <w:rPr>
                <w:rFonts w:ascii="Arial" w:hAnsi="Arial" w:cs="Arial"/>
                <w:b/>
                <w:sz w:val="24"/>
                <w:szCs w:val="24"/>
              </w:rPr>
            </w:pPr>
          </w:p>
          <w:p w14:paraId="5EFD8087" w14:textId="4C94F823" w:rsidR="00823E45" w:rsidRPr="00DD185E" w:rsidRDefault="00823E45" w:rsidP="00577280">
            <w:pPr>
              <w:spacing w:after="0"/>
              <w:rPr>
                <w:rFonts w:ascii="Arial" w:hAnsi="Arial" w:cs="Arial"/>
                <w:b/>
                <w:sz w:val="24"/>
                <w:szCs w:val="24"/>
              </w:rPr>
            </w:pPr>
            <w:bookmarkStart w:id="36" w:name="Part_3_32"/>
            <w:r w:rsidRPr="00DD185E">
              <w:rPr>
                <w:rFonts w:ascii="Arial" w:hAnsi="Arial" w:cs="Arial"/>
                <w:b/>
                <w:sz w:val="24"/>
                <w:szCs w:val="24"/>
              </w:rPr>
              <w:t>3</w:t>
            </w:r>
            <w:r w:rsidR="00CA5099">
              <w:rPr>
                <w:rFonts w:ascii="Arial" w:hAnsi="Arial" w:cs="Arial"/>
                <w:b/>
                <w:sz w:val="24"/>
                <w:szCs w:val="24"/>
              </w:rPr>
              <w:t>.2</w:t>
            </w:r>
            <w:r w:rsidRPr="00DD185E">
              <w:rPr>
                <w:rFonts w:ascii="Arial" w:hAnsi="Arial" w:cs="Arial"/>
                <w:b/>
                <w:sz w:val="24"/>
                <w:szCs w:val="24"/>
              </w:rPr>
              <w:t xml:space="preserve"> Activity description</w:t>
            </w:r>
          </w:p>
          <w:bookmarkEnd w:id="36"/>
          <w:p w14:paraId="332F7D03" w14:textId="47E191D3" w:rsidR="00823E45" w:rsidRPr="009506BB" w:rsidRDefault="00823E45" w:rsidP="009506BB">
            <w:pPr>
              <w:spacing w:after="60"/>
              <w:rPr>
                <w:rFonts w:ascii="Arial" w:hAnsi="Arial" w:cs="Arial"/>
                <w:sz w:val="24"/>
                <w:szCs w:val="24"/>
              </w:rPr>
            </w:pPr>
            <w:r w:rsidRPr="00DD185E">
              <w:rPr>
                <w:rFonts w:ascii="Arial" w:hAnsi="Arial" w:cs="Arial"/>
                <w:sz w:val="24"/>
                <w:szCs w:val="24"/>
              </w:rPr>
              <w:t xml:space="preserve">Applicants are expected to provide sufficient detail to allow an evaluation of the methodologies and appropriateness of the proposed techniques for the species and life stage of the study subjects (insufficient detail will delay permit assessment). Details such as handling time, calculations for volume of blood, needle gauge and end points should be included. </w:t>
            </w:r>
            <w:bookmarkStart w:id="37" w:name="Part_3_33"/>
            <w:bookmarkEnd w:id="37"/>
          </w:p>
        </w:tc>
      </w:tr>
      <w:tr w:rsidR="00823E45" w:rsidRPr="00DD185E" w14:paraId="3EE969EC" w14:textId="77777777" w:rsidTr="00577280">
        <w:tc>
          <w:tcPr>
            <w:tcW w:w="9350" w:type="dxa"/>
            <w:shd w:val="clear" w:color="auto" w:fill="BFBFBF" w:themeFill="background1" w:themeFillShade="BF"/>
          </w:tcPr>
          <w:p w14:paraId="687DD88C" w14:textId="63CEE849" w:rsidR="00823E45" w:rsidRPr="00DD185E" w:rsidRDefault="00823E45" w:rsidP="009506BB">
            <w:pPr>
              <w:spacing w:after="0"/>
              <w:rPr>
                <w:rFonts w:ascii="Arial" w:hAnsi="Arial" w:cs="Arial"/>
                <w:b/>
                <w:color w:val="000000" w:themeColor="text1"/>
                <w:sz w:val="24"/>
                <w:szCs w:val="24"/>
              </w:rPr>
            </w:pPr>
            <w:bookmarkStart w:id="38" w:name="Part_3_4" w:colFirst="0" w:colLast="0"/>
            <w:r w:rsidRPr="00DD185E">
              <w:rPr>
                <w:rFonts w:ascii="Arial" w:hAnsi="Arial" w:cs="Arial"/>
                <w:b/>
                <w:color w:val="000000" w:themeColor="text1"/>
                <w:sz w:val="24"/>
                <w:szCs w:val="24"/>
              </w:rPr>
              <w:br w:type="page"/>
              <w:t xml:space="preserve">Section 4: </w:t>
            </w:r>
            <w:r w:rsidR="009506BB">
              <w:rPr>
                <w:rFonts w:ascii="Arial" w:hAnsi="Arial" w:cs="Arial"/>
                <w:b/>
                <w:color w:val="000000" w:themeColor="text1"/>
                <w:sz w:val="24"/>
                <w:szCs w:val="24"/>
              </w:rPr>
              <w:t>Alternatives</w:t>
            </w:r>
            <w:r w:rsidRPr="00DD185E">
              <w:rPr>
                <w:rFonts w:ascii="Arial" w:hAnsi="Arial" w:cs="Arial"/>
                <w:b/>
                <w:color w:val="000000" w:themeColor="text1"/>
                <w:sz w:val="24"/>
                <w:szCs w:val="24"/>
              </w:rPr>
              <w:t xml:space="preserve"> and mitigation</w:t>
            </w:r>
          </w:p>
        </w:tc>
      </w:tr>
      <w:tr w:rsidR="00823E45" w:rsidRPr="00DD185E" w14:paraId="3FFE68DC" w14:textId="77777777" w:rsidTr="00577280">
        <w:tc>
          <w:tcPr>
            <w:tcW w:w="9350" w:type="dxa"/>
          </w:tcPr>
          <w:p w14:paraId="2B900BBF" w14:textId="4B5E20EC" w:rsidR="00823E45" w:rsidRPr="00DD185E" w:rsidRDefault="00823E45" w:rsidP="00577280">
            <w:pPr>
              <w:spacing w:after="0"/>
              <w:rPr>
                <w:rFonts w:ascii="Arial" w:hAnsi="Arial" w:cs="Arial"/>
                <w:b/>
                <w:sz w:val="24"/>
                <w:szCs w:val="24"/>
              </w:rPr>
            </w:pPr>
            <w:bookmarkStart w:id="39" w:name="Part_3_42"/>
            <w:bookmarkEnd w:id="38"/>
            <w:r w:rsidRPr="00DD185E">
              <w:rPr>
                <w:rFonts w:ascii="Arial" w:hAnsi="Arial" w:cs="Arial"/>
                <w:b/>
                <w:sz w:val="24"/>
                <w:szCs w:val="24"/>
              </w:rPr>
              <w:t>4.</w:t>
            </w:r>
            <w:r w:rsidR="00F85934">
              <w:rPr>
                <w:rFonts w:ascii="Arial" w:hAnsi="Arial" w:cs="Arial"/>
                <w:b/>
                <w:sz w:val="24"/>
                <w:szCs w:val="24"/>
              </w:rPr>
              <w:t>1</w:t>
            </w:r>
            <w:r w:rsidRPr="00DD185E">
              <w:rPr>
                <w:rFonts w:ascii="Arial" w:hAnsi="Arial" w:cs="Arial"/>
                <w:b/>
                <w:sz w:val="24"/>
                <w:szCs w:val="24"/>
              </w:rPr>
              <w:t xml:space="preserve"> Consideration of alternatives</w:t>
            </w:r>
          </w:p>
          <w:bookmarkEnd w:id="39"/>
          <w:p w14:paraId="501F584E" w14:textId="77777777" w:rsidR="00823E45" w:rsidRPr="00DD185E" w:rsidRDefault="00823E45" w:rsidP="00577280">
            <w:pPr>
              <w:spacing w:after="0" w:line="240" w:lineRule="auto"/>
              <w:rPr>
                <w:rFonts w:ascii="Arial" w:hAnsi="Arial" w:cs="Arial"/>
                <w:sz w:val="24"/>
                <w:szCs w:val="24"/>
              </w:rPr>
            </w:pPr>
            <w:r w:rsidRPr="00DD185E">
              <w:rPr>
                <w:rFonts w:ascii="Arial" w:hAnsi="Arial" w:cs="Arial"/>
                <w:sz w:val="24"/>
                <w:szCs w:val="24"/>
                <w:lang w:val="en-CA"/>
              </w:rPr>
              <w:lastRenderedPageBreak/>
              <w:t xml:space="preserve">Applicants should demonstrate, for example, that they have considered whether </w:t>
            </w:r>
            <w:r w:rsidRPr="00DD185E">
              <w:rPr>
                <w:rFonts w:ascii="Arial" w:hAnsi="Arial" w:cs="Arial"/>
                <w:sz w:val="24"/>
                <w:szCs w:val="24"/>
              </w:rPr>
              <w:t>there are less invasive alternatives that would provide similar results, the study minimizes the number of individuals disturbed, and so on.</w:t>
            </w:r>
          </w:p>
          <w:p w14:paraId="5D8B91D5" w14:textId="77777777" w:rsidR="00823E45" w:rsidRPr="00DD185E" w:rsidRDefault="00823E45" w:rsidP="00577280">
            <w:pPr>
              <w:spacing w:after="0" w:line="240" w:lineRule="auto"/>
              <w:rPr>
                <w:rFonts w:ascii="Arial" w:hAnsi="Arial" w:cs="Arial"/>
                <w:sz w:val="24"/>
                <w:szCs w:val="24"/>
              </w:rPr>
            </w:pPr>
          </w:p>
          <w:p w14:paraId="4E668EFD" w14:textId="5C258178" w:rsidR="00823E45" w:rsidRPr="00DD185E" w:rsidRDefault="00823E45" w:rsidP="00577280">
            <w:pPr>
              <w:spacing w:after="0"/>
              <w:rPr>
                <w:rFonts w:ascii="Arial" w:hAnsi="Arial" w:cs="Arial"/>
                <w:b/>
                <w:sz w:val="24"/>
                <w:szCs w:val="24"/>
              </w:rPr>
            </w:pPr>
            <w:r w:rsidRPr="00DD185E">
              <w:rPr>
                <w:rFonts w:ascii="Arial" w:hAnsi="Arial" w:cs="Arial"/>
                <w:b/>
                <w:sz w:val="24"/>
                <w:szCs w:val="24"/>
              </w:rPr>
              <w:t>4.</w:t>
            </w:r>
            <w:r w:rsidR="00F85934">
              <w:rPr>
                <w:rFonts w:ascii="Arial" w:hAnsi="Arial" w:cs="Arial"/>
                <w:b/>
                <w:sz w:val="24"/>
                <w:szCs w:val="24"/>
              </w:rPr>
              <w:t>2</w:t>
            </w:r>
            <w:r w:rsidRPr="00DD185E">
              <w:rPr>
                <w:rFonts w:ascii="Arial" w:hAnsi="Arial" w:cs="Arial"/>
                <w:b/>
                <w:sz w:val="24"/>
                <w:szCs w:val="24"/>
              </w:rPr>
              <w:t xml:space="preserve"> Mitigation measures and risk management</w:t>
            </w:r>
          </w:p>
          <w:p w14:paraId="0A82F1E5" w14:textId="2FB31DAF" w:rsidR="00F804AD" w:rsidRDefault="002136AE" w:rsidP="00577280">
            <w:pPr>
              <w:spacing w:after="0"/>
              <w:rPr>
                <w:rFonts w:ascii="Arial" w:hAnsi="Arial" w:cs="Arial"/>
                <w:sz w:val="24"/>
                <w:szCs w:val="24"/>
              </w:rPr>
            </w:pPr>
            <w:r>
              <w:rPr>
                <w:rFonts w:ascii="Arial" w:hAnsi="Arial" w:cs="Arial"/>
                <w:sz w:val="24"/>
                <w:szCs w:val="24"/>
              </w:rPr>
              <w:t xml:space="preserve">Make the appropriate selections. If you select Other, please provide a description. </w:t>
            </w:r>
            <w:r w:rsidR="0073252E">
              <w:rPr>
                <w:rFonts w:ascii="Arial" w:hAnsi="Arial" w:cs="Arial"/>
                <w:sz w:val="24"/>
                <w:szCs w:val="24"/>
              </w:rPr>
              <w:t xml:space="preserve">If you have supporting documentation that can provide additional information (for example: pre-existing plans) please attach the documentation(s) to the end of this application and indicate you have done so by checking the “Supporting documentation attached” box. </w:t>
            </w:r>
          </w:p>
          <w:p w14:paraId="51F1B3D7" w14:textId="77777777" w:rsidR="002136AE" w:rsidRDefault="002136AE" w:rsidP="00577280">
            <w:pPr>
              <w:spacing w:after="0"/>
              <w:rPr>
                <w:rFonts w:ascii="Arial" w:hAnsi="Arial" w:cs="Arial"/>
                <w:sz w:val="24"/>
                <w:szCs w:val="24"/>
              </w:rPr>
            </w:pPr>
          </w:p>
          <w:p w14:paraId="5C869CC1" w14:textId="00C0CE2A" w:rsidR="00F804AD" w:rsidRPr="00C73A62" w:rsidRDefault="00F804AD" w:rsidP="00C73A62">
            <w:pPr>
              <w:spacing w:after="0"/>
              <w:contextualSpacing/>
              <w:rPr>
                <w:rFonts w:ascii="Arial" w:hAnsi="Arial" w:cs="Arial"/>
                <w:b/>
                <w:sz w:val="24"/>
              </w:rPr>
            </w:pPr>
            <w:bookmarkStart w:id="40" w:name="Part_4_43"/>
            <w:r w:rsidRPr="00C73A62">
              <w:rPr>
                <w:rFonts w:ascii="Arial" w:hAnsi="Arial" w:cs="Arial"/>
                <w:b/>
                <w:sz w:val="24"/>
              </w:rPr>
              <w:t>4.</w:t>
            </w:r>
            <w:r w:rsidR="00F85934">
              <w:rPr>
                <w:rFonts w:ascii="Arial" w:hAnsi="Arial" w:cs="Arial"/>
                <w:b/>
                <w:sz w:val="24"/>
              </w:rPr>
              <w:t>3</w:t>
            </w:r>
            <w:r w:rsidRPr="00C73A62">
              <w:rPr>
                <w:rFonts w:ascii="Arial" w:hAnsi="Arial" w:cs="Arial"/>
                <w:b/>
                <w:sz w:val="24"/>
              </w:rPr>
              <w:t xml:space="preserve"> Euthanasia of migratory birds</w:t>
            </w:r>
            <w:r w:rsidR="007878BF">
              <w:rPr>
                <w:rFonts w:ascii="Arial" w:hAnsi="Arial" w:cs="Arial"/>
                <w:b/>
                <w:sz w:val="24"/>
              </w:rPr>
              <w:t xml:space="preserve"> or eggs</w:t>
            </w:r>
          </w:p>
          <w:bookmarkEnd w:id="40"/>
          <w:p w14:paraId="4F886E5B" w14:textId="277D423A" w:rsidR="00F804AD" w:rsidRPr="00C73A62" w:rsidRDefault="00F804AD" w:rsidP="00812944">
            <w:pPr>
              <w:pStyle w:val="NormalWeb"/>
              <w:spacing w:before="0" w:beforeAutospacing="0" w:after="240" w:afterAutospacing="0"/>
              <w:rPr>
                <w:rFonts w:ascii="Arial" w:hAnsi="Arial" w:cs="Arial"/>
              </w:rPr>
            </w:pPr>
            <w:r w:rsidRPr="00C73A62">
              <w:rPr>
                <w:rFonts w:ascii="Arial" w:hAnsi="Arial" w:cs="Arial"/>
                <w:color w:val="000000"/>
              </w:rPr>
              <w:t xml:space="preserve">The permit holder may euthanize the bird to prevent further suffering if a migratory bird is injured during the permitted activities and cannot be rehabilitated or released. Permit holders should know how to determine when euthanasia is necessary, and they should be trained in which method to use, how to confirm death and how to safely dispose of dead birds in a sanitary manner. See the CCAC's guidelines on the care and use of wildlife for methods for </w:t>
            </w:r>
            <w:hyperlink r:id="rId40" w:history="1">
              <w:r w:rsidRPr="00C73A62">
                <w:rPr>
                  <w:rStyle w:val="Hyperlink"/>
                  <w:rFonts w:ascii="Arial" w:hAnsi="Arial" w:cs="Arial"/>
                  <w:color w:val="0563C1"/>
                </w:rPr>
                <w:t>wildlife in general</w:t>
              </w:r>
            </w:hyperlink>
            <w:r w:rsidRPr="00C73A62">
              <w:rPr>
                <w:rFonts w:ascii="Arial" w:hAnsi="Arial" w:cs="Arial"/>
                <w:color w:val="000000"/>
              </w:rPr>
              <w:t xml:space="preserve"> and </w:t>
            </w:r>
            <w:hyperlink r:id="rId41" w:history="1">
              <w:r w:rsidRPr="00C73A62">
                <w:rPr>
                  <w:rStyle w:val="Hyperlink"/>
                  <w:rFonts w:ascii="Arial" w:hAnsi="Arial" w:cs="Arial"/>
                  <w:color w:val="0563C1"/>
                </w:rPr>
                <w:t>specifically for birds</w:t>
              </w:r>
            </w:hyperlink>
            <w:r w:rsidRPr="00C73A62">
              <w:rPr>
                <w:rFonts w:ascii="Arial" w:hAnsi="Arial" w:cs="Arial"/>
                <w:color w:val="000000"/>
              </w:rPr>
              <w:t>.</w:t>
            </w:r>
          </w:p>
        </w:tc>
      </w:tr>
      <w:tr w:rsidR="00823E45" w:rsidRPr="00DD185E" w14:paraId="6E2F241C" w14:textId="77777777" w:rsidTr="00577280">
        <w:tc>
          <w:tcPr>
            <w:tcW w:w="9350" w:type="dxa"/>
            <w:shd w:val="clear" w:color="auto" w:fill="BFBFBF" w:themeFill="background1" w:themeFillShade="BF"/>
          </w:tcPr>
          <w:p w14:paraId="1E09848F" w14:textId="6D0D14B2" w:rsidR="00823E45" w:rsidRPr="00DD185E" w:rsidRDefault="00823E45" w:rsidP="00BE7EC5">
            <w:pPr>
              <w:spacing w:after="0"/>
              <w:rPr>
                <w:rFonts w:ascii="Arial" w:hAnsi="Arial" w:cs="Arial"/>
                <w:b/>
                <w:color w:val="000000" w:themeColor="text1"/>
                <w:sz w:val="24"/>
                <w:szCs w:val="24"/>
              </w:rPr>
            </w:pPr>
            <w:bookmarkStart w:id="41" w:name="Part_3_5" w:colFirst="0" w:colLast="0"/>
            <w:r w:rsidRPr="00DD185E">
              <w:rPr>
                <w:rFonts w:ascii="Arial" w:hAnsi="Arial" w:cs="Arial"/>
                <w:b/>
                <w:color w:val="000000" w:themeColor="text1"/>
                <w:sz w:val="24"/>
                <w:szCs w:val="24"/>
              </w:rPr>
              <w:lastRenderedPageBreak/>
              <w:t xml:space="preserve">Section 5: </w:t>
            </w:r>
            <w:r w:rsidR="004B1294">
              <w:rPr>
                <w:rFonts w:ascii="Arial" w:hAnsi="Arial" w:cs="Arial"/>
                <w:b/>
                <w:color w:val="000000" w:themeColor="text1"/>
                <w:sz w:val="24"/>
                <w:szCs w:val="24"/>
              </w:rPr>
              <w:t>Protected areas</w:t>
            </w:r>
          </w:p>
        </w:tc>
      </w:tr>
      <w:bookmarkEnd w:id="41"/>
      <w:tr w:rsidR="00823E45" w:rsidRPr="00DD185E" w14:paraId="7398501F" w14:textId="77777777" w:rsidTr="00577280">
        <w:tc>
          <w:tcPr>
            <w:tcW w:w="9350" w:type="dxa"/>
          </w:tcPr>
          <w:p w14:paraId="3CB129AB" w14:textId="3D132F2F" w:rsidR="00823E45" w:rsidRPr="00DD185E" w:rsidRDefault="00823E45" w:rsidP="00577280">
            <w:pPr>
              <w:rPr>
                <w:rFonts w:ascii="Arial" w:hAnsi="Arial" w:cs="Arial"/>
                <w:sz w:val="24"/>
                <w:szCs w:val="24"/>
              </w:rPr>
            </w:pPr>
            <w:r w:rsidRPr="00DD185E">
              <w:rPr>
                <w:rFonts w:ascii="Arial" w:hAnsi="Arial" w:cs="Arial"/>
                <w:sz w:val="24"/>
                <w:szCs w:val="24"/>
              </w:rPr>
              <w:t xml:space="preserve">If the applicant proposes to work in a protected area, other permits </w:t>
            </w:r>
            <w:r w:rsidR="00812944">
              <w:rPr>
                <w:rFonts w:ascii="Arial" w:hAnsi="Arial" w:cs="Arial"/>
                <w:sz w:val="24"/>
                <w:szCs w:val="24"/>
              </w:rPr>
              <w:t>or permissions may be required.</w:t>
            </w:r>
          </w:p>
        </w:tc>
      </w:tr>
      <w:tr w:rsidR="00823E45" w:rsidRPr="00DD185E" w14:paraId="73A6D3AB" w14:textId="77777777" w:rsidTr="00577280">
        <w:tc>
          <w:tcPr>
            <w:tcW w:w="9350" w:type="dxa"/>
            <w:shd w:val="clear" w:color="auto" w:fill="BFBFBF" w:themeFill="background1" w:themeFillShade="BF"/>
          </w:tcPr>
          <w:p w14:paraId="3546AEA6" w14:textId="5EA78B6B" w:rsidR="00823E45" w:rsidRPr="00DD185E" w:rsidRDefault="00823E45" w:rsidP="00577280">
            <w:pPr>
              <w:spacing w:after="0"/>
              <w:rPr>
                <w:rFonts w:ascii="Arial" w:hAnsi="Arial" w:cs="Arial"/>
                <w:b/>
                <w:color w:val="000000" w:themeColor="text1"/>
                <w:sz w:val="24"/>
                <w:szCs w:val="24"/>
              </w:rPr>
            </w:pPr>
            <w:bookmarkStart w:id="42" w:name="Part_3_6" w:colFirst="0" w:colLast="0"/>
            <w:r w:rsidRPr="00DD185E">
              <w:rPr>
                <w:rFonts w:ascii="Arial" w:hAnsi="Arial" w:cs="Arial"/>
                <w:b/>
                <w:color w:val="000000" w:themeColor="text1"/>
                <w:sz w:val="24"/>
                <w:szCs w:val="24"/>
              </w:rPr>
              <w:br w:type="page"/>
              <w:t>Section 6: Disposal</w:t>
            </w:r>
            <w:r w:rsidR="00F804AD">
              <w:rPr>
                <w:rFonts w:ascii="Arial" w:hAnsi="Arial" w:cs="Arial"/>
                <w:b/>
                <w:color w:val="000000" w:themeColor="text1"/>
                <w:sz w:val="24"/>
                <w:szCs w:val="24"/>
              </w:rPr>
              <w:t xml:space="preserve">, </w:t>
            </w:r>
            <w:r w:rsidRPr="00DD185E">
              <w:rPr>
                <w:rFonts w:ascii="Arial" w:hAnsi="Arial" w:cs="Arial"/>
                <w:b/>
                <w:color w:val="000000" w:themeColor="text1"/>
                <w:sz w:val="24"/>
                <w:szCs w:val="24"/>
              </w:rPr>
              <w:t>disposition</w:t>
            </w:r>
            <w:r w:rsidR="00F804AD">
              <w:rPr>
                <w:rFonts w:ascii="Arial" w:hAnsi="Arial" w:cs="Arial"/>
                <w:b/>
                <w:color w:val="000000" w:themeColor="text1"/>
                <w:sz w:val="24"/>
                <w:szCs w:val="24"/>
              </w:rPr>
              <w:t xml:space="preserve"> or intended use</w:t>
            </w:r>
          </w:p>
        </w:tc>
      </w:tr>
      <w:bookmarkEnd w:id="42"/>
      <w:tr w:rsidR="00823E45" w:rsidRPr="00DD185E" w14:paraId="17483CA0" w14:textId="77777777" w:rsidTr="00577280">
        <w:tc>
          <w:tcPr>
            <w:tcW w:w="9350" w:type="dxa"/>
          </w:tcPr>
          <w:p w14:paraId="0BB835F9" w14:textId="2EE44CEC" w:rsidR="00D803B2" w:rsidRDefault="00823E45" w:rsidP="00D803B2">
            <w:pPr>
              <w:spacing w:after="0"/>
              <w:rPr>
                <w:rFonts w:ascii="Arial" w:hAnsi="Arial" w:cs="Arial"/>
                <w:b/>
                <w:sz w:val="24"/>
                <w:szCs w:val="24"/>
              </w:rPr>
            </w:pPr>
            <w:r w:rsidRPr="00DD185E">
              <w:rPr>
                <w:rFonts w:ascii="Arial" w:hAnsi="Arial" w:cs="Arial"/>
                <w:sz w:val="24"/>
                <w:szCs w:val="24"/>
              </w:rPr>
              <w:br w:type="page"/>
            </w:r>
            <w:r w:rsidR="00D803B2">
              <w:rPr>
                <w:rFonts w:ascii="Arial" w:hAnsi="Arial" w:cs="Arial"/>
                <w:b/>
                <w:sz w:val="24"/>
                <w:szCs w:val="24"/>
              </w:rPr>
              <w:t xml:space="preserve">6.1 Final disposition or disposal and location </w:t>
            </w:r>
          </w:p>
          <w:p w14:paraId="38E9DC14" w14:textId="0CA164C6" w:rsidR="0004262D" w:rsidRDefault="0004262D" w:rsidP="0004262D">
            <w:pPr>
              <w:rPr>
                <w:rFonts w:ascii="Arial" w:hAnsi="Arial" w:cs="Arial"/>
                <w:sz w:val="24"/>
                <w:szCs w:val="24"/>
              </w:rPr>
            </w:pPr>
            <w:r>
              <w:rPr>
                <w:rFonts w:ascii="Arial" w:hAnsi="Arial" w:cs="Arial"/>
                <w:sz w:val="24"/>
                <w:szCs w:val="24"/>
              </w:rPr>
              <w:t xml:space="preserve">Please check all boxes that may apply. When asked to provide a location, if known or used in the past, please indicate where </w:t>
            </w:r>
            <w:r w:rsidRPr="00DD185E">
              <w:rPr>
                <w:rFonts w:ascii="Arial" w:hAnsi="Arial" w:cs="Arial"/>
                <w:sz w:val="24"/>
                <w:szCs w:val="24"/>
              </w:rPr>
              <w:t>the specimens will be disposed of</w:t>
            </w:r>
            <w:r>
              <w:rPr>
                <w:rFonts w:ascii="Arial" w:hAnsi="Arial" w:cs="Arial"/>
                <w:sz w:val="24"/>
                <w:szCs w:val="24"/>
              </w:rPr>
              <w:t>,</w:t>
            </w:r>
            <w:r w:rsidRPr="00DD185E">
              <w:rPr>
                <w:rFonts w:ascii="Arial" w:hAnsi="Arial" w:cs="Arial"/>
                <w:sz w:val="24"/>
                <w:szCs w:val="24"/>
              </w:rPr>
              <w:t xml:space="preserve"> deposited or released</w:t>
            </w:r>
            <w:r>
              <w:rPr>
                <w:rFonts w:ascii="Arial" w:hAnsi="Arial" w:cs="Arial"/>
                <w:sz w:val="24"/>
                <w:szCs w:val="24"/>
              </w:rPr>
              <w:t xml:space="preserve">. </w:t>
            </w:r>
            <w:r w:rsidRPr="00DD185E">
              <w:rPr>
                <w:rFonts w:ascii="Arial" w:hAnsi="Arial" w:cs="Arial"/>
                <w:sz w:val="24"/>
                <w:szCs w:val="24"/>
              </w:rPr>
              <w:t>Carcasses must be disposed of in a sanitary manner in accordance with local regulations.</w:t>
            </w:r>
            <w:r>
              <w:rPr>
                <w:rFonts w:ascii="Arial" w:hAnsi="Arial" w:cs="Arial"/>
                <w:sz w:val="24"/>
                <w:szCs w:val="24"/>
              </w:rPr>
              <w:t xml:space="preserve"> </w:t>
            </w:r>
            <w:r w:rsidR="00E622B7">
              <w:rPr>
                <w:rFonts w:ascii="Arial" w:hAnsi="Arial" w:cs="Arial"/>
                <w:sz w:val="24"/>
                <w:szCs w:val="24"/>
              </w:rPr>
              <w:t>If you select Other, please provide an explanation.</w:t>
            </w:r>
          </w:p>
          <w:p w14:paraId="00C01996" w14:textId="383644C7" w:rsidR="0004262D" w:rsidRDefault="0004262D" w:rsidP="00D803B2">
            <w:pPr>
              <w:rPr>
                <w:rFonts w:ascii="Arial" w:hAnsi="Arial" w:cs="Arial"/>
                <w:sz w:val="24"/>
                <w:szCs w:val="24"/>
              </w:rPr>
            </w:pPr>
            <w:r>
              <w:rPr>
                <w:rFonts w:ascii="Arial" w:hAnsi="Arial" w:cs="Arial"/>
                <w:sz w:val="24"/>
                <w:szCs w:val="24"/>
              </w:rPr>
              <w:t xml:space="preserve">Check the box to indicate you acknowledge that the final disposition or disposal and location must be recorded on the report form should a permit be granted. </w:t>
            </w:r>
          </w:p>
          <w:p w14:paraId="74480A42" w14:textId="15C5709E" w:rsidR="00F804AD" w:rsidRDefault="00D803B2" w:rsidP="00F804AD">
            <w:pPr>
              <w:spacing w:after="0"/>
              <w:rPr>
                <w:rFonts w:ascii="Arial" w:hAnsi="Arial" w:cs="Arial"/>
                <w:b/>
                <w:sz w:val="24"/>
                <w:szCs w:val="24"/>
              </w:rPr>
            </w:pPr>
            <w:r w:rsidRPr="00DD185E" w:rsidDel="00D803B2">
              <w:rPr>
                <w:rFonts w:ascii="Arial" w:hAnsi="Arial" w:cs="Arial"/>
                <w:sz w:val="24"/>
                <w:szCs w:val="24"/>
              </w:rPr>
              <w:t xml:space="preserve"> </w:t>
            </w:r>
            <w:r w:rsidR="00F804AD">
              <w:rPr>
                <w:rFonts w:ascii="Arial" w:hAnsi="Arial" w:cs="Arial"/>
                <w:b/>
                <w:sz w:val="24"/>
                <w:szCs w:val="24"/>
              </w:rPr>
              <w:t>6.2 Intended use</w:t>
            </w:r>
            <w:r>
              <w:rPr>
                <w:rFonts w:ascii="Arial" w:hAnsi="Arial" w:cs="Arial"/>
                <w:b/>
              </w:rPr>
              <w:t xml:space="preserve"> of the migratory bird, eggs</w:t>
            </w:r>
            <w:r w:rsidR="007878BF">
              <w:rPr>
                <w:rFonts w:ascii="Arial" w:hAnsi="Arial" w:cs="Arial"/>
                <w:b/>
              </w:rPr>
              <w:t xml:space="preserve"> and</w:t>
            </w:r>
            <w:r>
              <w:rPr>
                <w:rFonts w:ascii="Arial" w:hAnsi="Arial" w:cs="Arial"/>
                <w:b/>
              </w:rPr>
              <w:t xml:space="preserve"> nests at the end of the proposed activity</w:t>
            </w:r>
          </w:p>
          <w:p w14:paraId="62133E41" w14:textId="44122EFE" w:rsidR="00F804AD" w:rsidRPr="00C73A62" w:rsidRDefault="0094300D">
            <w:pPr>
              <w:rPr>
                <w:rFonts w:ascii="Arial" w:hAnsi="Arial" w:cs="Arial"/>
                <w:b/>
                <w:sz w:val="24"/>
                <w:szCs w:val="24"/>
              </w:rPr>
            </w:pPr>
            <w:r>
              <w:rPr>
                <w:rFonts w:ascii="Arial" w:hAnsi="Arial" w:cs="Arial"/>
                <w:sz w:val="24"/>
                <w:szCs w:val="24"/>
              </w:rPr>
              <w:t>Please check all boxes that may apply.</w:t>
            </w:r>
            <w:r w:rsidR="00D803B2">
              <w:rPr>
                <w:rFonts w:ascii="Arial" w:hAnsi="Arial" w:cs="Arial"/>
                <w:sz w:val="24"/>
                <w:szCs w:val="24"/>
              </w:rPr>
              <w:t xml:space="preserve"> </w:t>
            </w:r>
            <w:r w:rsidR="00E622B7">
              <w:rPr>
                <w:rFonts w:ascii="Arial" w:hAnsi="Arial" w:cs="Arial"/>
                <w:sz w:val="24"/>
                <w:szCs w:val="24"/>
              </w:rPr>
              <w:t xml:space="preserve"> If you select Other, please specify.</w:t>
            </w:r>
          </w:p>
        </w:tc>
      </w:tr>
      <w:tr w:rsidR="00FA7E69" w:rsidRPr="00DD185E" w14:paraId="280E4F06" w14:textId="77777777" w:rsidTr="00D80708">
        <w:tc>
          <w:tcPr>
            <w:tcW w:w="9350" w:type="dxa"/>
            <w:shd w:val="clear" w:color="auto" w:fill="auto"/>
          </w:tcPr>
          <w:p w14:paraId="49E66DC7" w14:textId="77777777" w:rsidR="00FA7E69" w:rsidRPr="00DD185E" w:rsidRDefault="003B0D80" w:rsidP="00D80708">
            <w:pPr>
              <w:spacing w:after="0"/>
              <w:jc w:val="right"/>
              <w:rPr>
                <w:rFonts w:ascii="Arial" w:hAnsi="Arial" w:cs="Arial"/>
                <w:b/>
                <w:sz w:val="24"/>
                <w:szCs w:val="24"/>
              </w:rPr>
            </w:pPr>
            <w:hyperlink w:anchor="Table_of_Contents" w:history="1">
              <w:r w:rsidR="00FA7E69" w:rsidRPr="009B1AD2">
                <w:rPr>
                  <w:rStyle w:val="Hyperlink"/>
                  <w:rFonts w:ascii="Arial" w:hAnsi="Arial" w:cs="Arial"/>
                </w:rPr>
                <w:t>Back to table of contents</w:t>
              </w:r>
            </w:hyperlink>
          </w:p>
        </w:tc>
      </w:tr>
    </w:tbl>
    <w:p w14:paraId="66921C98" w14:textId="696E059F" w:rsidR="008A5888" w:rsidRPr="00DD185E" w:rsidRDefault="008A5888" w:rsidP="009F1EC5">
      <w:pPr>
        <w:spacing w:before="240"/>
        <w:rPr>
          <w:rFonts w:ascii="Arial" w:hAnsi="Arial" w:cs="Arial"/>
          <w:b/>
          <w:sz w:val="24"/>
          <w:szCs w:val="24"/>
        </w:rPr>
      </w:pPr>
    </w:p>
    <w:tbl>
      <w:tblPr>
        <w:tblStyle w:val="TableGrid"/>
        <w:tblW w:w="9350" w:type="dxa"/>
        <w:tblLook w:val="04A0" w:firstRow="1" w:lastRow="0" w:firstColumn="1" w:lastColumn="0" w:noHBand="0" w:noVBand="1"/>
      </w:tblPr>
      <w:tblGrid>
        <w:gridCol w:w="9350"/>
      </w:tblGrid>
      <w:tr w:rsidR="008A5888" w:rsidRPr="00DD185E" w14:paraId="112A11FF" w14:textId="77777777" w:rsidTr="00C73A62">
        <w:trPr>
          <w:trHeight w:val="304"/>
        </w:trPr>
        <w:tc>
          <w:tcPr>
            <w:tcW w:w="9350" w:type="dxa"/>
            <w:shd w:val="clear" w:color="auto" w:fill="000000" w:themeFill="text1"/>
          </w:tcPr>
          <w:p w14:paraId="0E5FED94" w14:textId="701CA17A" w:rsidR="008A5888" w:rsidRPr="00EF2668" w:rsidRDefault="008A5888" w:rsidP="00D80708">
            <w:pPr>
              <w:pStyle w:val="Heading1"/>
              <w:spacing w:before="0" w:line="360" w:lineRule="auto"/>
              <w:outlineLvl w:val="0"/>
              <w:rPr>
                <w:rFonts w:ascii="Arial" w:hAnsi="Arial" w:cs="Arial"/>
              </w:rPr>
            </w:pPr>
            <w:bookmarkStart w:id="43" w:name="_Part_3:_Take"/>
            <w:bookmarkStart w:id="44" w:name="Part_5"/>
            <w:bookmarkEnd w:id="43"/>
            <w:r w:rsidRPr="00EF2668">
              <w:rPr>
                <w:rFonts w:ascii="Arial" w:hAnsi="Arial" w:cs="Arial"/>
                <w:color w:val="auto"/>
                <w:sz w:val="24"/>
              </w:rPr>
              <w:lastRenderedPageBreak/>
              <w:t xml:space="preserve">Part </w:t>
            </w:r>
            <w:r w:rsidR="00F139C2">
              <w:rPr>
                <w:rFonts w:ascii="Arial" w:hAnsi="Arial" w:cs="Arial"/>
                <w:color w:val="auto"/>
                <w:sz w:val="24"/>
              </w:rPr>
              <w:t>5</w:t>
            </w:r>
            <w:r w:rsidRPr="00EF2668">
              <w:rPr>
                <w:rFonts w:ascii="Arial" w:hAnsi="Arial" w:cs="Arial"/>
                <w:color w:val="auto"/>
                <w:sz w:val="24"/>
              </w:rPr>
              <w:t xml:space="preserve">: </w:t>
            </w:r>
            <w:r>
              <w:rPr>
                <w:rFonts w:ascii="Arial" w:hAnsi="Arial" w:cs="Arial"/>
                <w:color w:val="auto"/>
                <w:sz w:val="24"/>
              </w:rPr>
              <w:t>Application</w:t>
            </w:r>
            <w:r w:rsidR="00A915CE">
              <w:rPr>
                <w:rFonts w:ascii="Arial" w:hAnsi="Arial" w:cs="Arial"/>
                <w:color w:val="auto"/>
                <w:sz w:val="24"/>
              </w:rPr>
              <w:t xml:space="preserve"> for S</w:t>
            </w:r>
            <w:r w:rsidRPr="00EF2668">
              <w:rPr>
                <w:rFonts w:ascii="Arial" w:hAnsi="Arial" w:cs="Arial"/>
                <w:color w:val="auto"/>
                <w:sz w:val="24"/>
              </w:rPr>
              <w:t>ci</w:t>
            </w:r>
            <w:r w:rsidR="00A915CE">
              <w:rPr>
                <w:rFonts w:ascii="Arial" w:hAnsi="Arial" w:cs="Arial"/>
                <w:color w:val="auto"/>
                <w:sz w:val="24"/>
              </w:rPr>
              <w:t>entific R</w:t>
            </w:r>
            <w:r w:rsidRPr="00EF2668">
              <w:rPr>
                <w:rFonts w:ascii="Arial" w:hAnsi="Arial" w:cs="Arial"/>
                <w:color w:val="auto"/>
                <w:sz w:val="24"/>
              </w:rPr>
              <w:t>ehabilitation purposes</w:t>
            </w:r>
            <w:bookmarkEnd w:id="44"/>
          </w:p>
        </w:tc>
      </w:tr>
      <w:tr w:rsidR="008A5888" w:rsidRPr="00DD185E" w14:paraId="23D4D7DC" w14:textId="77777777" w:rsidTr="00C73A62">
        <w:tc>
          <w:tcPr>
            <w:tcW w:w="9350" w:type="dxa"/>
          </w:tcPr>
          <w:p w14:paraId="16012534" w14:textId="12AED267" w:rsidR="008A5888" w:rsidRPr="00DD185E" w:rsidRDefault="008A5888" w:rsidP="00D80708">
            <w:pPr>
              <w:spacing w:after="0"/>
              <w:rPr>
                <w:rFonts w:ascii="Arial" w:hAnsi="Arial" w:cs="Arial"/>
                <w:sz w:val="24"/>
                <w:szCs w:val="24"/>
              </w:rPr>
            </w:pPr>
            <w:r w:rsidRPr="00DD185E">
              <w:rPr>
                <w:rFonts w:ascii="Arial" w:hAnsi="Arial" w:cs="Arial"/>
                <w:sz w:val="24"/>
                <w:szCs w:val="24"/>
              </w:rPr>
              <w:t xml:space="preserve">Rehabilitation requires specific knowledge, skills and facilities as well as judgment as to what is best for the animal, which may in some cases be euthanasia. Permits will only be issued to individuals from facilities who can demonstrate these competencies. </w:t>
            </w:r>
          </w:p>
          <w:p w14:paraId="44FCECE5" w14:textId="77777777" w:rsidR="008A5888" w:rsidRPr="00DD185E" w:rsidRDefault="008A5888" w:rsidP="00D80708">
            <w:pPr>
              <w:spacing w:after="0" w:line="259" w:lineRule="auto"/>
              <w:rPr>
                <w:rFonts w:ascii="Arial" w:hAnsi="Arial" w:cs="Arial"/>
                <w:sz w:val="24"/>
                <w:szCs w:val="24"/>
              </w:rPr>
            </w:pPr>
          </w:p>
          <w:p w14:paraId="3618DF17" w14:textId="2D75B7A3" w:rsidR="008A5888" w:rsidRPr="00DD185E" w:rsidRDefault="008A5888" w:rsidP="00D80708">
            <w:pPr>
              <w:spacing w:after="0" w:line="259" w:lineRule="auto"/>
              <w:rPr>
                <w:rFonts w:ascii="Arial" w:hAnsi="Arial" w:cs="Arial"/>
                <w:sz w:val="24"/>
                <w:szCs w:val="24"/>
              </w:rPr>
            </w:pPr>
            <w:r w:rsidRPr="00DD185E">
              <w:rPr>
                <w:rFonts w:ascii="Arial" w:hAnsi="Arial" w:cs="Arial"/>
                <w:sz w:val="24"/>
                <w:szCs w:val="24"/>
              </w:rPr>
              <w:t xml:space="preserve">The purpose of rehabilitation is for a recuperated bird to be released to the wild as soon as seasonal conditions allow. </w:t>
            </w:r>
          </w:p>
          <w:p w14:paraId="73333D49" w14:textId="77777777" w:rsidR="008A5888" w:rsidRPr="00DD185E" w:rsidRDefault="008A5888" w:rsidP="00D80708">
            <w:pPr>
              <w:spacing w:after="0" w:line="259" w:lineRule="auto"/>
              <w:rPr>
                <w:rFonts w:ascii="Arial" w:hAnsi="Arial" w:cs="Arial"/>
                <w:sz w:val="24"/>
                <w:szCs w:val="24"/>
              </w:rPr>
            </w:pPr>
          </w:p>
          <w:p w14:paraId="31C11A46" w14:textId="77777777" w:rsidR="00E502CE" w:rsidRDefault="008A5888" w:rsidP="00D80708">
            <w:pPr>
              <w:spacing w:after="0"/>
              <w:rPr>
                <w:rFonts w:ascii="Arial" w:hAnsi="Arial" w:cs="Arial"/>
                <w:sz w:val="24"/>
                <w:szCs w:val="24"/>
              </w:rPr>
            </w:pPr>
            <w:r w:rsidRPr="00DD185E">
              <w:rPr>
                <w:rFonts w:ascii="Arial" w:hAnsi="Arial" w:cs="Arial"/>
                <w:sz w:val="24"/>
                <w:szCs w:val="24"/>
              </w:rPr>
              <w:t>You must follow</w:t>
            </w:r>
            <w:r w:rsidR="00E502CE">
              <w:rPr>
                <w:rFonts w:ascii="Arial" w:hAnsi="Arial" w:cs="Arial"/>
                <w:sz w:val="24"/>
                <w:szCs w:val="24"/>
              </w:rPr>
              <w:t>:</w:t>
            </w:r>
          </w:p>
          <w:p w14:paraId="0FC301C0" w14:textId="3F554D5B" w:rsidR="008A5888" w:rsidRPr="0028148F" w:rsidRDefault="00E502CE" w:rsidP="0028148F">
            <w:pPr>
              <w:pStyle w:val="ListParagraph"/>
              <w:numPr>
                <w:ilvl w:val="0"/>
                <w:numId w:val="30"/>
              </w:numPr>
              <w:spacing w:after="0"/>
              <w:rPr>
                <w:rFonts w:ascii="Arial" w:hAnsi="Arial" w:cs="Arial"/>
                <w:sz w:val="24"/>
                <w:szCs w:val="24"/>
              </w:rPr>
            </w:pPr>
            <w:r w:rsidRPr="0028148F">
              <w:rPr>
                <w:rFonts w:ascii="Arial" w:hAnsi="Arial" w:cs="Arial"/>
                <w:sz w:val="24"/>
                <w:szCs w:val="24"/>
              </w:rPr>
              <w:t>T</w:t>
            </w:r>
            <w:r w:rsidR="008A5888" w:rsidRPr="0028148F">
              <w:rPr>
                <w:rFonts w:ascii="Arial" w:hAnsi="Arial" w:cs="Arial"/>
                <w:sz w:val="24"/>
                <w:szCs w:val="24"/>
              </w:rPr>
              <w:t xml:space="preserve">he Canadian Council on Animal Care </w:t>
            </w:r>
            <w:r>
              <w:rPr>
                <w:rFonts w:ascii="Arial" w:hAnsi="Arial" w:cs="Arial"/>
                <w:sz w:val="24"/>
                <w:szCs w:val="24"/>
              </w:rPr>
              <w:t xml:space="preserve">(CCAC) </w:t>
            </w:r>
            <w:r w:rsidR="008A5888" w:rsidRPr="0028148F">
              <w:rPr>
                <w:rFonts w:ascii="Arial" w:hAnsi="Arial" w:cs="Arial"/>
                <w:sz w:val="24"/>
                <w:szCs w:val="24"/>
              </w:rPr>
              <w:t>(</w:t>
            </w:r>
            <w:hyperlink r:id="rId42" w:history="1">
              <w:r w:rsidR="008A5888" w:rsidRPr="00E502CE">
                <w:rPr>
                  <w:rStyle w:val="Hyperlink"/>
                  <w:rFonts w:ascii="Arial" w:hAnsi="Arial" w:cs="Arial"/>
                  <w:sz w:val="24"/>
                  <w:szCs w:val="24"/>
                </w:rPr>
                <w:t>http://www.ccac.ca/en_/standards/guidelines</w:t>
              </w:r>
            </w:hyperlink>
            <w:r w:rsidR="008A5888" w:rsidRPr="0028148F">
              <w:rPr>
                <w:rFonts w:ascii="Arial" w:hAnsi="Arial" w:cs="Arial"/>
                <w:sz w:val="24"/>
                <w:szCs w:val="24"/>
              </w:rPr>
              <w:t>):</w:t>
            </w:r>
          </w:p>
          <w:p w14:paraId="4726C957" w14:textId="77777777" w:rsidR="008A5888" w:rsidRPr="00DD185E" w:rsidRDefault="008A5888" w:rsidP="0028148F">
            <w:pPr>
              <w:pStyle w:val="ListParagraph"/>
              <w:numPr>
                <w:ilvl w:val="1"/>
                <w:numId w:val="30"/>
              </w:numPr>
              <w:rPr>
                <w:rFonts w:ascii="Arial" w:hAnsi="Arial" w:cs="Arial"/>
                <w:sz w:val="24"/>
                <w:szCs w:val="24"/>
              </w:rPr>
            </w:pPr>
            <w:r w:rsidRPr="00DD185E">
              <w:rPr>
                <w:rFonts w:ascii="Arial" w:hAnsi="Arial" w:cs="Arial"/>
                <w:sz w:val="24"/>
                <w:szCs w:val="24"/>
              </w:rPr>
              <w:t>guidelines on: the care and use of wildlife</w:t>
            </w:r>
          </w:p>
          <w:p w14:paraId="3606D6FD" w14:textId="77777777" w:rsidR="008A5888" w:rsidRPr="00DD185E" w:rsidRDefault="008A5888" w:rsidP="0028148F">
            <w:pPr>
              <w:pStyle w:val="ListParagraph"/>
              <w:numPr>
                <w:ilvl w:val="1"/>
                <w:numId w:val="30"/>
              </w:numPr>
              <w:rPr>
                <w:rFonts w:ascii="Arial" w:hAnsi="Arial" w:cs="Arial"/>
                <w:sz w:val="24"/>
                <w:szCs w:val="24"/>
              </w:rPr>
            </w:pPr>
            <w:r w:rsidRPr="00DD185E">
              <w:rPr>
                <w:rFonts w:ascii="Arial" w:hAnsi="Arial" w:cs="Arial"/>
                <w:sz w:val="24"/>
                <w:szCs w:val="24"/>
              </w:rPr>
              <w:t xml:space="preserve">species-specific recommendations on: Birds </w:t>
            </w:r>
          </w:p>
          <w:p w14:paraId="5E7610DA" w14:textId="77777777" w:rsidR="008A5888" w:rsidRDefault="008A5888" w:rsidP="0028148F">
            <w:pPr>
              <w:pStyle w:val="ListParagraph"/>
              <w:numPr>
                <w:ilvl w:val="1"/>
                <w:numId w:val="30"/>
              </w:numPr>
              <w:rPr>
                <w:rFonts w:ascii="Arial" w:hAnsi="Arial" w:cs="Arial"/>
                <w:sz w:val="24"/>
                <w:szCs w:val="24"/>
              </w:rPr>
            </w:pPr>
            <w:r w:rsidRPr="00DD185E">
              <w:rPr>
                <w:rFonts w:ascii="Arial" w:hAnsi="Arial" w:cs="Arial"/>
                <w:sz w:val="24"/>
                <w:szCs w:val="24"/>
              </w:rPr>
              <w:t xml:space="preserve">guidelines on: euthanasia of animals used in science. </w:t>
            </w:r>
          </w:p>
          <w:p w14:paraId="7A22AE9A" w14:textId="77777777" w:rsidR="00081189" w:rsidRDefault="00E502CE" w:rsidP="00081189">
            <w:pPr>
              <w:pStyle w:val="ListParagraph"/>
              <w:numPr>
                <w:ilvl w:val="0"/>
                <w:numId w:val="30"/>
              </w:numPr>
              <w:rPr>
                <w:rFonts w:ascii="Arial" w:hAnsi="Arial" w:cs="Arial"/>
                <w:sz w:val="24"/>
                <w:szCs w:val="24"/>
              </w:rPr>
            </w:pPr>
            <w:r>
              <w:rPr>
                <w:rFonts w:ascii="Arial" w:hAnsi="Arial" w:cs="Arial"/>
                <w:sz w:val="24"/>
                <w:szCs w:val="24"/>
              </w:rPr>
              <w:t>The International Wildlife Rehabilitation Council (IWRC)</w:t>
            </w:r>
          </w:p>
          <w:p w14:paraId="3F726D38" w14:textId="0E0044AC" w:rsidR="00081189" w:rsidRPr="0094300D" w:rsidRDefault="00081189" w:rsidP="00081189">
            <w:pPr>
              <w:rPr>
                <w:rFonts w:ascii="Arial" w:hAnsi="Arial" w:cs="Arial"/>
                <w:sz w:val="24"/>
                <w:szCs w:val="24"/>
              </w:rPr>
            </w:pPr>
            <w:r>
              <w:rPr>
                <w:rFonts w:ascii="Arial" w:hAnsi="Arial" w:cs="Arial"/>
                <w:sz w:val="24"/>
                <w:szCs w:val="24"/>
              </w:rPr>
              <w:t>If you anticipate you will receive migratory bird species that are also federally listed species at risk, please fill out Annex 3.</w:t>
            </w:r>
          </w:p>
        </w:tc>
      </w:tr>
      <w:tr w:rsidR="008A5888" w:rsidRPr="00DD185E" w14:paraId="7259ECCA" w14:textId="77777777" w:rsidTr="00C73A62">
        <w:tc>
          <w:tcPr>
            <w:tcW w:w="9350" w:type="dxa"/>
            <w:shd w:val="clear" w:color="auto" w:fill="BFBFBF" w:themeFill="background1" w:themeFillShade="BF"/>
          </w:tcPr>
          <w:p w14:paraId="3769D695" w14:textId="43318D06" w:rsidR="008A5888" w:rsidRPr="00DD185E" w:rsidRDefault="008A5888" w:rsidP="00D80708">
            <w:pPr>
              <w:spacing w:after="0"/>
              <w:rPr>
                <w:rFonts w:ascii="Arial" w:hAnsi="Arial" w:cs="Arial"/>
                <w:b/>
                <w:color w:val="000000" w:themeColor="text1"/>
                <w:sz w:val="24"/>
                <w:szCs w:val="24"/>
              </w:rPr>
            </w:pPr>
            <w:bookmarkStart w:id="45" w:name="Part_4_1"/>
            <w:r w:rsidRPr="00DD185E">
              <w:rPr>
                <w:rFonts w:ascii="Arial" w:hAnsi="Arial" w:cs="Arial"/>
                <w:b/>
                <w:color w:val="000000" w:themeColor="text1"/>
                <w:sz w:val="24"/>
                <w:szCs w:val="24"/>
              </w:rPr>
              <w:t>Section 1: Species</w:t>
            </w:r>
            <w:bookmarkEnd w:id="45"/>
          </w:p>
        </w:tc>
      </w:tr>
      <w:tr w:rsidR="008A5888" w:rsidRPr="00DD185E" w14:paraId="13FAE99F" w14:textId="77777777" w:rsidTr="00C73A62">
        <w:tc>
          <w:tcPr>
            <w:tcW w:w="9350" w:type="dxa"/>
          </w:tcPr>
          <w:p w14:paraId="7EDDF957" w14:textId="713C87D2" w:rsidR="008A5888" w:rsidRPr="00DD185E" w:rsidRDefault="008A5888" w:rsidP="00D80708">
            <w:pPr>
              <w:rPr>
                <w:rFonts w:ascii="Arial" w:hAnsi="Arial" w:cs="Arial"/>
                <w:sz w:val="24"/>
                <w:szCs w:val="24"/>
              </w:rPr>
            </w:pPr>
            <w:r w:rsidRPr="00DD185E">
              <w:rPr>
                <w:rFonts w:ascii="Arial" w:hAnsi="Arial" w:cs="Arial"/>
                <w:sz w:val="24"/>
                <w:szCs w:val="24"/>
              </w:rPr>
              <w:t>If you will only be taking certain species of migratory birds for rehabilitation, please indicate which ones (if you will</w:t>
            </w:r>
            <w:r w:rsidR="00081189">
              <w:rPr>
                <w:rFonts w:ascii="Arial" w:hAnsi="Arial" w:cs="Arial"/>
                <w:sz w:val="24"/>
                <w:szCs w:val="24"/>
              </w:rPr>
              <w:t xml:space="preserve"> </w:t>
            </w:r>
            <w:r w:rsidRPr="00DD185E" w:rsidDel="00081189">
              <w:rPr>
                <w:rFonts w:ascii="Arial" w:hAnsi="Arial" w:cs="Arial"/>
                <w:sz w:val="24"/>
                <w:szCs w:val="24"/>
              </w:rPr>
              <w:t xml:space="preserve"> </w:t>
            </w:r>
            <w:r w:rsidRPr="00DD185E">
              <w:rPr>
                <w:rFonts w:ascii="Arial" w:hAnsi="Arial" w:cs="Arial"/>
                <w:sz w:val="24"/>
                <w:szCs w:val="24"/>
              </w:rPr>
              <w:t xml:space="preserve">be admitting federally listed migratory bird species at risk, you must fill out Annex </w:t>
            </w:r>
            <w:r w:rsidR="008F3B91">
              <w:rPr>
                <w:rFonts w:ascii="Arial" w:hAnsi="Arial" w:cs="Arial"/>
                <w:sz w:val="24"/>
                <w:szCs w:val="24"/>
              </w:rPr>
              <w:t>3</w:t>
            </w:r>
            <w:r w:rsidRPr="00DD185E">
              <w:rPr>
                <w:rFonts w:ascii="Arial" w:hAnsi="Arial" w:cs="Arial"/>
                <w:sz w:val="24"/>
                <w:szCs w:val="24"/>
              </w:rPr>
              <w:t xml:space="preserve">). If you can accept all species, write “all”. </w:t>
            </w:r>
          </w:p>
          <w:p w14:paraId="24B37778" w14:textId="10F9CF00" w:rsidR="008A5888" w:rsidRPr="00DD185E" w:rsidRDefault="008A5888" w:rsidP="00D80708">
            <w:pPr>
              <w:rPr>
                <w:rFonts w:ascii="Arial" w:hAnsi="Arial" w:cs="Arial"/>
                <w:sz w:val="24"/>
                <w:szCs w:val="24"/>
              </w:rPr>
            </w:pPr>
            <w:r w:rsidRPr="00DD185E">
              <w:rPr>
                <w:rFonts w:ascii="Arial" w:hAnsi="Arial" w:cs="Arial"/>
                <w:sz w:val="24"/>
                <w:szCs w:val="24"/>
              </w:rPr>
              <w:t xml:space="preserve">Note: If you have not applied to specifically rehabilitate migratory birds that are also federal species at risk, but one is admitted during the course of your permitted activities, you must inform your regional Canadian Wildlife Service office immediately (by email or phone), and Annex </w:t>
            </w:r>
            <w:r w:rsidR="008F3B91">
              <w:rPr>
                <w:rFonts w:ascii="Arial" w:hAnsi="Arial" w:cs="Arial"/>
                <w:sz w:val="24"/>
                <w:szCs w:val="24"/>
              </w:rPr>
              <w:t>3</w:t>
            </w:r>
            <w:r w:rsidRPr="00DD185E">
              <w:rPr>
                <w:rFonts w:ascii="Arial" w:hAnsi="Arial" w:cs="Arial"/>
                <w:sz w:val="24"/>
                <w:szCs w:val="24"/>
              </w:rPr>
              <w:t xml:space="preserve"> will be sent to you for completion at that time.</w:t>
            </w:r>
          </w:p>
        </w:tc>
      </w:tr>
      <w:tr w:rsidR="008A5888" w:rsidRPr="00DD185E" w14:paraId="2198F13E" w14:textId="77777777" w:rsidTr="00C73A62">
        <w:tc>
          <w:tcPr>
            <w:tcW w:w="9350" w:type="dxa"/>
            <w:shd w:val="clear" w:color="auto" w:fill="BFBFBF" w:themeFill="background1" w:themeFillShade="BF"/>
          </w:tcPr>
          <w:p w14:paraId="13077ED2" w14:textId="77777777" w:rsidR="008A5888" w:rsidRPr="00DD185E" w:rsidRDefault="008A5888" w:rsidP="00D80708">
            <w:pPr>
              <w:spacing w:after="0"/>
              <w:rPr>
                <w:rFonts w:ascii="Arial" w:hAnsi="Arial" w:cs="Arial"/>
                <w:b/>
                <w:color w:val="000000" w:themeColor="text1"/>
                <w:sz w:val="24"/>
                <w:szCs w:val="24"/>
              </w:rPr>
            </w:pPr>
            <w:bookmarkStart w:id="46" w:name="Part_4_2" w:colFirst="0" w:colLast="0"/>
            <w:r w:rsidRPr="00DD185E">
              <w:rPr>
                <w:rFonts w:ascii="Arial" w:hAnsi="Arial" w:cs="Arial"/>
                <w:b/>
                <w:color w:val="000000" w:themeColor="text1"/>
                <w:sz w:val="24"/>
                <w:szCs w:val="24"/>
              </w:rPr>
              <w:t>Section 2: Training</w:t>
            </w:r>
          </w:p>
        </w:tc>
      </w:tr>
      <w:tr w:rsidR="008A5888" w:rsidRPr="00DD185E" w14:paraId="67D4112F" w14:textId="77777777" w:rsidTr="00C73A62">
        <w:tc>
          <w:tcPr>
            <w:tcW w:w="9350" w:type="dxa"/>
          </w:tcPr>
          <w:p w14:paraId="036B9EC9" w14:textId="77777777" w:rsidR="008A5888" w:rsidRPr="00DD185E" w:rsidRDefault="008A5888" w:rsidP="00D80708">
            <w:pPr>
              <w:spacing w:after="0"/>
              <w:rPr>
                <w:rFonts w:ascii="Arial" w:hAnsi="Arial" w:cs="Arial"/>
                <w:b/>
                <w:sz w:val="24"/>
                <w:szCs w:val="24"/>
              </w:rPr>
            </w:pPr>
            <w:bookmarkStart w:id="47" w:name="Part_4_21"/>
            <w:bookmarkEnd w:id="46"/>
            <w:r w:rsidRPr="00DD185E">
              <w:rPr>
                <w:rFonts w:ascii="Arial" w:hAnsi="Arial" w:cs="Arial"/>
                <w:b/>
                <w:sz w:val="24"/>
                <w:szCs w:val="24"/>
              </w:rPr>
              <w:t>2.1 Hands-on experience</w:t>
            </w:r>
          </w:p>
          <w:bookmarkEnd w:id="47"/>
          <w:p w14:paraId="52B72E87" w14:textId="77777777" w:rsidR="008A5888" w:rsidRPr="00DD185E" w:rsidRDefault="008A5888" w:rsidP="00D80708">
            <w:pPr>
              <w:rPr>
                <w:rFonts w:ascii="Arial" w:hAnsi="Arial" w:cs="Arial"/>
                <w:sz w:val="24"/>
                <w:szCs w:val="24"/>
              </w:rPr>
            </w:pPr>
            <w:r w:rsidRPr="00DD185E">
              <w:rPr>
                <w:rFonts w:ascii="Arial" w:hAnsi="Arial" w:cs="Arial"/>
                <w:sz w:val="24"/>
                <w:szCs w:val="24"/>
              </w:rPr>
              <w:t xml:space="preserve">Indicate what hands-on experience you have with rehabilitating migratory birds and where or how you received it. The areas you should provide information for are activities such as: capturing, handling, feeding and the types of treatment you have provided. You must show a minimum of 100 hours gained over the course of at least one year (up to 20 hours can be obtained through courses or seminars). </w:t>
            </w:r>
          </w:p>
          <w:p w14:paraId="5880E302" w14:textId="77777777" w:rsidR="008A5888" w:rsidRPr="00DD185E" w:rsidRDefault="008A5888" w:rsidP="00D80708">
            <w:pPr>
              <w:spacing w:after="0"/>
              <w:rPr>
                <w:rFonts w:ascii="Arial" w:hAnsi="Arial" w:cs="Arial"/>
                <w:b/>
                <w:sz w:val="24"/>
                <w:szCs w:val="24"/>
              </w:rPr>
            </w:pPr>
            <w:bookmarkStart w:id="48" w:name="Part_4_22"/>
            <w:r w:rsidRPr="00DD185E">
              <w:rPr>
                <w:rFonts w:ascii="Arial" w:hAnsi="Arial" w:cs="Arial"/>
                <w:b/>
                <w:sz w:val="24"/>
                <w:szCs w:val="24"/>
              </w:rPr>
              <w:t>2.2 Academic qualifications</w:t>
            </w:r>
          </w:p>
          <w:bookmarkEnd w:id="48"/>
          <w:p w14:paraId="6391A821" w14:textId="77777777" w:rsidR="008A5888" w:rsidRPr="00DD185E" w:rsidRDefault="008A5888" w:rsidP="00D80708">
            <w:pPr>
              <w:rPr>
                <w:rFonts w:ascii="Arial" w:hAnsi="Arial" w:cs="Arial"/>
                <w:sz w:val="24"/>
                <w:szCs w:val="24"/>
              </w:rPr>
            </w:pPr>
            <w:r w:rsidRPr="00DD185E">
              <w:rPr>
                <w:rFonts w:ascii="Arial" w:hAnsi="Arial" w:cs="Arial"/>
                <w:sz w:val="24"/>
                <w:szCs w:val="24"/>
              </w:rPr>
              <w:t xml:space="preserve">Provide a list of courses or seminars that you have taken that are relevant to the rehabilitation of migratory birds (provincial certification, parasitology course, </w:t>
            </w:r>
            <w:r w:rsidRPr="00DD185E">
              <w:rPr>
                <w:rFonts w:ascii="Arial" w:hAnsi="Arial" w:cs="Arial"/>
                <w:sz w:val="24"/>
                <w:szCs w:val="24"/>
              </w:rPr>
              <w:lastRenderedPageBreak/>
              <w:t>International Wildlife Rehabilitation Council</w:t>
            </w:r>
            <w:r w:rsidRPr="00DD185E">
              <w:rPr>
                <w:rFonts w:ascii="Arial" w:hAnsi="Arial" w:cs="Arial"/>
                <w:b/>
                <w:sz w:val="24"/>
                <w:szCs w:val="24"/>
              </w:rPr>
              <w:t xml:space="preserve"> </w:t>
            </w:r>
            <w:r w:rsidRPr="00DD185E">
              <w:rPr>
                <w:rFonts w:ascii="Arial" w:hAnsi="Arial" w:cs="Arial"/>
                <w:sz w:val="24"/>
                <w:szCs w:val="24"/>
              </w:rPr>
              <w:t>courses, pain and wound management training). You must also attach the course completion certificates or transcripts.</w:t>
            </w:r>
          </w:p>
          <w:p w14:paraId="65EBE31C" w14:textId="77B4ECCC" w:rsidR="008A5888" w:rsidRDefault="008A5888" w:rsidP="00362226">
            <w:pPr>
              <w:spacing w:after="0"/>
              <w:rPr>
                <w:rFonts w:ascii="Arial" w:hAnsi="Arial" w:cs="Arial"/>
                <w:b/>
                <w:sz w:val="24"/>
                <w:szCs w:val="24"/>
              </w:rPr>
            </w:pPr>
            <w:r w:rsidRPr="00DD185E">
              <w:rPr>
                <w:rFonts w:ascii="Arial" w:hAnsi="Arial" w:cs="Arial"/>
                <w:b/>
                <w:sz w:val="24"/>
                <w:szCs w:val="24"/>
              </w:rPr>
              <w:t>2.3 Provincial</w:t>
            </w:r>
            <w:r w:rsidR="00013A60">
              <w:rPr>
                <w:rFonts w:ascii="Arial" w:hAnsi="Arial" w:cs="Arial"/>
                <w:b/>
                <w:sz w:val="24"/>
                <w:szCs w:val="24"/>
              </w:rPr>
              <w:t>,</w:t>
            </w:r>
            <w:r w:rsidRPr="00DD185E" w:rsidDel="00013A60">
              <w:rPr>
                <w:rFonts w:ascii="Arial" w:hAnsi="Arial" w:cs="Arial"/>
                <w:b/>
                <w:sz w:val="24"/>
                <w:szCs w:val="24"/>
              </w:rPr>
              <w:t xml:space="preserve"> </w:t>
            </w:r>
            <w:r w:rsidRPr="00DD185E">
              <w:rPr>
                <w:rFonts w:ascii="Arial" w:hAnsi="Arial" w:cs="Arial"/>
                <w:b/>
                <w:sz w:val="24"/>
                <w:szCs w:val="24"/>
              </w:rPr>
              <w:t>territorial inspection certificate</w:t>
            </w:r>
            <w:r w:rsidR="00775254">
              <w:rPr>
                <w:rFonts w:ascii="Arial" w:hAnsi="Arial" w:cs="Arial"/>
                <w:b/>
                <w:sz w:val="24"/>
                <w:szCs w:val="24"/>
              </w:rPr>
              <w:t>,</w:t>
            </w:r>
            <w:r w:rsidRPr="00DD185E">
              <w:rPr>
                <w:rFonts w:ascii="Arial" w:hAnsi="Arial" w:cs="Arial"/>
                <w:b/>
                <w:sz w:val="24"/>
                <w:szCs w:val="24"/>
              </w:rPr>
              <w:t xml:space="preserve"> rehabilitation </w:t>
            </w:r>
            <w:r w:rsidR="00F57D86" w:rsidRPr="00DD185E">
              <w:rPr>
                <w:rFonts w:ascii="Arial" w:hAnsi="Arial" w:cs="Arial"/>
                <w:b/>
                <w:sz w:val="24"/>
                <w:szCs w:val="24"/>
              </w:rPr>
              <w:t>license</w:t>
            </w:r>
            <w:r w:rsidR="00013A60">
              <w:rPr>
                <w:rFonts w:ascii="Arial" w:hAnsi="Arial" w:cs="Arial"/>
                <w:b/>
                <w:sz w:val="24"/>
                <w:szCs w:val="24"/>
              </w:rPr>
              <w:t>.</w:t>
            </w:r>
            <w:r w:rsidRPr="00DD185E" w:rsidDel="00013A60">
              <w:rPr>
                <w:rFonts w:ascii="Arial" w:hAnsi="Arial" w:cs="Arial"/>
                <w:b/>
                <w:sz w:val="24"/>
                <w:szCs w:val="24"/>
              </w:rPr>
              <w:t xml:space="preserve"> </w:t>
            </w:r>
            <w:r w:rsidRPr="00DD185E">
              <w:rPr>
                <w:rFonts w:ascii="Arial" w:hAnsi="Arial" w:cs="Arial"/>
                <w:b/>
                <w:sz w:val="24"/>
                <w:szCs w:val="24"/>
              </w:rPr>
              <w:t>permit number</w:t>
            </w:r>
            <w:r w:rsidR="00013A60">
              <w:rPr>
                <w:rFonts w:ascii="Arial" w:hAnsi="Arial" w:cs="Arial"/>
                <w:b/>
                <w:sz w:val="24"/>
                <w:szCs w:val="24"/>
              </w:rPr>
              <w:t xml:space="preserve"> or other applicable certification</w:t>
            </w:r>
            <w:r w:rsidR="000E1A16">
              <w:rPr>
                <w:rFonts w:ascii="Arial" w:hAnsi="Arial" w:cs="Arial"/>
                <w:b/>
                <w:sz w:val="24"/>
                <w:szCs w:val="24"/>
              </w:rPr>
              <w:t xml:space="preserve"> </w:t>
            </w:r>
            <w:r w:rsidR="000E1A16" w:rsidRPr="00E037AF">
              <w:rPr>
                <w:rFonts w:ascii="Arial" w:hAnsi="Arial" w:cs="Arial"/>
                <w:sz w:val="24"/>
                <w:szCs w:val="24"/>
              </w:rPr>
              <w:t>(</w:t>
            </w:r>
            <w:sdt>
              <w:sdtPr>
                <w:rPr>
                  <w:rFonts w:ascii="Arial" w:hAnsi="Arial" w:cs="Arial"/>
                  <w:sz w:val="24"/>
                  <w:szCs w:val="24"/>
                </w:rPr>
                <w:id w:val="-735399234"/>
                <w14:checkbox>
                  <w14:checked w14:val="0"/>
                  <w14:checkedState w14:val="2612" w14:font="MS Gothic"/>
                  <w14:uncheckedState w14:val="2610" w14:font="MS Gothic"/>
                </w14:checkbox>
              </w:sdtPr>
              <w:sdtEndPr/>
              <w:sdtContent>
                <w:r w:rsidR="000E1A16" w:rsidRPr="00E037AF">
                  <w:rPr>
                    <w:rFonts w:ascii="Segoe UI Symbol" w:eastAsia="MS Gothic" w:hAnsi="Segoe UI Symbol" w:cs="Segoe UI Symbol"/>
                    <w:sz w:val="24"/>
                    <w:szCs w:val="24"/>
                  </w:rPr>
                  <w:t>☐</w:t>
                </w:r>
              </w:sdtContent>
            </w:sdt>
            <w:r w:rsidR="000E1A16" w:rsidRPr="00E037AF" w:rsidDel="00C46BEB">
              <w:rPr>
                <w:rFonts w:ascii="Arial" w:hAnsi="Arial" w:cs="Arial"/>
                <w:sz w:val="24"/>
                <w:szCs w:val="24"/>
              </w:rPr>
              <w:t xml:space="preserve"> </w:t>
            </w:r>
            <w:r w:rsidR="000E1A16" w:rsidRPr="00E037AF">
              <w:rPr>
                <w:rFonts w:ascii="Arial" w:hAnsi="Arial" w:cs="Arial"/>
                <w:sz w:val="24"/>
                <w:szCs w:val="24"/>
              </w:rPr>
              <w:t xml:space="preserve"> certification, license or permit is attached, If applicable)</w:t>
            </w:r>
          </w:p>
          <w:p w14:paraId="5F6E767A" w14:textId="1BF8E12B" w:rsidR="002E7202" w:rsidRPr="00DD185E" w:rsidRDefault="002E7202" w:rsidP="00D80708">
            <w:pPr>
              <w:rPr>
                <w:rFonts w:ascii="Arial" w:hAnsi="Arial" w:cs="Arial"/>
                <w:b/>
                <w:sz w:val="24"/>
                <w:szCs w:val="24"/>
              </w:rPr>
            </w:pPr>
            <w:r>
              <w:rPr>
                <w:rFonts w:ascii="Arial" w:hAnsi="Arial" w:cs="Arial"/>
                <w:sz w:val="24"/>
                <w:szCs w:val="24"/>
              </w:rPr>
              <w:t>Please indicate the certification</w:t>
            </w:r>
            <w:r w:rsidR="00366CE6">
              <w:rPr>
                <w:rFonts w:ascii="Arial" w:hAnsi="Arial" w:cs="Arial"/>
                <w:sz w:val="24"/>
                <w:szCs w:val="24"/>
              </w:rPr>
              <w:t>, license or permit</w:t>
            </w:r>
            <w:r>
              <w:rPr>
                <w:rFonts w:ascii="Arial" w:hAnsi="Arial" w:cs="Arial"/>
                <w:sz w:val="24"/>
                <w:szCs w:val="24"/>
              </w:rPr>
              <w:t xml:space="preserve"> number if you select yes.</w:t>
            </w:r>
          </w:p>
          <w:p w14:paraId="2574A34F" w14:textId="77777777" w:rsidR="008A5888" w:rsidRPr="00DD185E" w:rsidRDefault="008A5888" w:rsidP="00D80708">
            <w:pPr>
              <w:spacing w:after="0"/>
              <w:rPr>
                <w:rFonts w:ascii="Arial" w:hAnsi="Arial" w:cs="Arial"/>
                <w:sz w:val="24"/>
                <w:szCs w:val="24"/>
              </w:rPr>
            </w:pPr>
            <w:r w:rsidRPr="00DD185E">
              <w:rPr>
                <w:rFonts w:ascii="Arial" w:hAnsi="Arial" w:cs="Arial"/>
                <w:b/>
                <w:sz w:val="24"/>
                <w:szCs w:val="24"/>
              </w:rPr>
              <w:t>2.4 International Wildlife Rehabilitation Council (IWRC) Certified Wildlife Rehabilitator</w:t>
            </w:r>
          </w:p>
          <w:p w14:paraId="06A9C407" w14:textId="105FE8D8" w:rsidR="008A5888" w:rsidRPr="00DD185E" w:rsidRDefault="008A5888" w:rsidP="00D80708">
            <w:pPr>
              <w:rPr>
                <w:rFonts w:ascii="Arial" w:hAnsi="Arial" w:cs="Arial"/>
                <w:sz w:val="24"/>
                <w:szCs w:val="24"/>
              </w:rPr>
            </w:pPr>
            <w:r w:rsidRPr="00DD185E">
              <w:rPr>
                <w:rFonts w:ascii="Arial" w:hAnsi="Arial" w:cs="Arial"/>
                <w:sz w:val="24"/>
                <w:szCs w:val="24"/>
              </w:rPr>
              <w:t xml:space="preserve">Please indicate whether the applicant or a permanent staff member is </w:t>
            </w:r>
            <w:r w:rsidR="000B4EB4" w:rsidRPr="00DD185E">
              <w:rPr>
                <w:rFonts w:ascii="Arial" w:hAnsi="Arial" w:cs="Arial"/>
                <w:sz w:val="24"/>
                <w:szCs w:val="24"/>
              </w:rPr>
              <w:t>IWRC-certified</w:t>
            </w:r>
            <w:r w:rsidRPr="00DD185E">
              <w:rPr>
                <w:rFonts w:ascii="Arial" w:hAnsi="Arial" w:cs="Arial"/>
                <w:sz w:val="24"/>
                <w:szCs w:val="24"/>
              </w:rPr>
              <w:t>.</w:t>
            </w:r>
          </w:p>
          <w:p w14:paraId="39D1E81B" w14:textId="77777777" w:rsidR="008A5888" w:rsidRPr="00DD185E" w:rsidRDefault="008A5888" w:rsidP="00D80708">
            <w:pPr>
              <w:spacing w:after="0"/>
              <w:rPr>
                <w:rFonts w:ascii="Arial" w:hAnsi="Arial" w:cs="Arial"/>
                <w:sz w:val="24"/>
                <w:szCs w:val="24"/>
              </w:rPr>
            </w:pPr>
            <w:bookmarkStart w:id="49" w:name="Part_5_25"/>
            <w:r w:rsidRPr="00DD185E">
              <w:rPr>
                <w:rFonts w:ascii="Arial" w:hAnsi="Arial" w:cs="Arial"/>
                <w:b/>
                <w:sz w:val="24"/>
                <w:szCs w:val="24"/>
              </w:rPr>
              <w:t>2.5 Veterinarian</w:t>
            </w:r>
          </w:p>
          <w:bookmarkEnd w:id="49"/>
          <w:p w14:paraId="44C22A0D" w14:textId="737DE109" w:rsidR="008A5888" w:rsidRPr="00DD185E" w:rsidRDefault="008A5888" w:rsidP="00D80708">
            <w:pPr>
              <w:rPr>
                <w:rFonts w:ascii="Arial" w:hAnsi="Arial" w:cs="Arial"/>
                <w:sz w:val="24"/>
                <w:szCs w:val="24"/>
              </w:rPr>
            </w:pPr>
            <w:r w:rsidRPr="00DD185E">
              <w:rPr>
                <w:rFonts w:ascii="Arial" w:hAnsi="Arial" w:cs="Arial"/>
                <w:sz w:val="24"/>
                <w:szCs w:val="24"/>
              </w:rPr>
              <w:t xml:space="preserve">Indicate whether the applicant, a permanent staff member or another individual will be providing veterinary services (and their name). </w:t>
            </w:r>
            <w:r w:rsidR="004267D3">
              <w:rPr>
                <w:rFonts w:ascii="Arial" w:hAnsi="Arial" w:cs="Arial"/>
                <w:sz w:val="24"/>
                <w:szCs w:val="24"/>
              </w:rPr>
              <w:t>Affiliated veterinarians may be added as nominees (in instances where that individual is providing veterinary services but they are not the applicant or permanent staff member); however, t</w:t>
            </w:r>
            <w:r w:rsidRPr="00DD185E">
              <w:rPr>
                <w:rFonts w:ascii="Arial" w:hAnsi="Arial" w:cs="Arial"/>
                <w:sz w:val="24"/>
                <w:szCs w:val="24"/>
              </w:rPr>
              <w:t xml:space="preserve">he individual’s current </w:t>
            </w:r>
            <w:r w:rsidR="00F57D86" w:rsidRPr="00DD185E">
              <w:rPr>
                <w:rFonts w:ascii="Arial" w:hAnsi="Arial" w:cs="Arial"/>
                <w:sz w:val="24"/>
                <w:szCs w:val="24"/>
              </w:rPr>
              <w:t>license</w:t>
            </w:r>
            <w:r w:rsidR="00362226">
              <w:rPr>
                <w:rFonts w:ascii="Arial" w:hAnsi="Arial" w:cs="Arial"/>
                <w:sz w:val="24"/>
                <w:szCs w:val="24"/>
              </w:rPr>
              <w:t xml:space="preserve"> or license number</w:t>
            </w:r>
            <w:r w:rsidRPr="00DD185E">
              <w:rPr>
                <w:rFonts w:ascii="Arial" w:hAnsi="Arial" w:cs="Arial"/>
                <w:sz w:val="24"/>
                <w:szCs w:val="24"/>
              </w:rPr>
              <w:t xml:space="preserve"> must also be attached. </w:t>
            </w:r>
          </w:p>
        </w:tc>
      </w:tr>
      <w:tr w:rsidR="008A5888" w:rsidRPr="00DD185E" w14:paraId="2B24C61C" w14:textId="77777777" w:rsidTr="00C73A62">
        <w:tc>
          <w:tcPr>
            <w:tcW w:w="9350" w:type="dxa"/>
            <w:shd w:val="clear" w:color="auto" w:fill="BFBFBF" w:themeFill="background1" w:themeFillShade="BF"/>
          </w:tcPr>
          <w:p w14:paraId="4DA41775" w14:textId="77777777" w:rsidR="008A5888" w:rsidRPr="00DD185E" w:rsidRDefault="008A5888" w:rsidP="00D80708">
            <w:pPr>
              <w:spacing w:after="0"/>
              <w:rPr>
                <w:rFonts w:ascii="Arial" w:hAnsi="Arial" w:cs="Arial"/>
                <w:b/>
                <w:color w:val="000000" w:themeColor="text1"/>
                <w:sz w:val="24"/>
                <w:szCs w:val="24"/>
              </w:rPr>
            </w:pPr>
            <w:bookmarkStart w:id="50" w:name="Part_4_3" w:colFirst="0" w:colLast="0"/>
            <w:r w:rsidRPr="00DD185E">
              <w:rPr>
                <w:rFonts w:ascii="Arial" w:hAnsi="Arial" w:cs="Arial"/>
                <w:b/>
                <w:color w:val="000000" w:themeColor="text1"/>
                <w:sz w:val="24"/>
                <w:szCs w:val="24"/>
              </w:rPr>
              <w:lastRenderedPageBreak/>
              <w:t>Section 3: Activities and facilities</w:t>
            </w:r>
          </w:p>
        </w:tc>
      </w:tr>
      <w:tr w:rsidR="008A5888" w:rsidRPr="00DD185E" w14:paraId="4C8BE5A1" w14:textId="77777777" w:rsidTr="00C73A62">
        <w:tc>
          <w:tcPr>
            <w:tcW w:w="9350" w:type="dxa"/>
          </w:tcPr>
          <w:p w14:paraId="3CD0FB83" w14:textId="42FA517B" w:rsidR="008A5888" w:rsidRDefault="008A5888" w:rsidP="00D80708">
            <w:pPr>
              <w:spacing w:after="0"/>
              <w:rPr>
                <w:rFonts w:ascii="Arial" w:hAnsi="Arial" w:cs="Arial"/>
                <w:b/>
                <w:sz w:val="24"/>
                <w:szCs w:val="24"/>
              </w:rPr>
            </w:pPr>
            <w:bookmarkStart w:id="51" w:name="Part_4_31"/>
            <w:bookmarkEnd w:id="50"/>
            <w:r>
              <w:rPr>
                <w:rFonts w:ascii="Arial" w:hAnsi="Arial" w:cs="Arial"/>
                <w:b/>
                <w:sz w:val="24"/>
                <w:szCs w:val="24"/>
              </w:rPr>
              <w:t xml:space="preserve">3.1 </w:t>
            </w:r>
            <w:r w:rsidR="009B58F2">
              <w:rPr>
                <w:rFonts w:ascii="Arial" w:hAnsi="Arial" w:cs="Arial"/>
                <w:b/>
                <w:sz w:val="24"/>
                <w:szCs w:val="24"/>
              </w:rPr>
              <w:t>Applicable activities</w:t>
            </w:r>
          </w:p>
          <w:bookmarkEnd w:id="51"/>
          <w:p w14:paraId="384D942D" w14:textId="276DE463" w:rsidR="008A5888" w:rsidRPr="00563D16" w:rsidRDefault="006802AF" w:rsidP="00D80708">
            <w:pPr>
              <w:rPr>
                <w:rFonts w:ascii="Arial" w:hAnsi="Arial" w:cs="Arial"/>
                <w:b/>
                <w:sz w:val="24"/>
                <w:szCs w:val="24"/>
              </w:rPr>
            </w:pPr>
            <w:r w:rsidRPr="00C73A62">
              <w:rPr>
                <w:rFonts w:ascii="Arial" w:hAnsi="Arial" w:cs="Arial"/>
                <w:sz w:val="24"/>
                <w:szCs w:val="24"/>
              </w:rPr>
              <w:t>Select all applicable activities</w:t>
            </w:r>
            <w:r w:rsidR="009B58F2">
              <w:rPr>
                <w:rFonts w:ascii="Arial" w:hAnsi="Arial" w:cs="Arial"/>
                <w:sz w:val="24"/>
                <w:szCs w:val="24"/>
              </w:rPr>
              <w:t xml:space="preserve"> as listed in section 75(2) of the </w:t>
            </w:r>
            <w:r w:rsidR="009B58F2">
              <w:rPr>
                <w:rFonts w:ascii="Arial" w:hAnsi="Arial" w:cs="Arial"/>
                <w:i/>
                <w:sz w:val="24"/>
                <w:szCs w:val="24"/>
              </w:rPr>
              <w:t>Migratory Bird Regulations</w:t>
            </w:r>
            <w:r w:rsidRPr="00C73A62">
              <w:rPr>
                <w:rFonts w:ascii="Arial" w:hAnsi="Arial" w:cs="Arial"/>
                <w:sz w:val="24"/>
                <w:szCs w:val="24"/>
              </w:rPr>
              <w:t>. It is possible that multiple activities are selected</w:t>
            </w:r>
            <w:r w:rsidRPr="00E4190F">
              <w:rPr>
                <w:rFonts w:ascii="Arial" w:hAnsi="Arial" w:cs="Arial"/>
                <w:sz w:val="24"/>
                <w:szCs w:val="24"/>
              </w:rPr>
              <w:t>.</w:t>
            </w:r>
            <w:r>
              <w:rPr>
                <w:rFonts w:ascii="Arial" w:hAnsi="Arial" w:cs="Arial"/>
                <w:sz w:val="24"/>
                <w:szCs w:val="24"/>
              </w:rPr>
              <w:t xml:space="preserve"> </w:t>
            </w:r>
            <w:r w:rsidR="008A5888">
              <w:rPr>
                <w:rFonts w:ascii="Arial" w:hAnsi="Arial" w:cs="Arial"/>
                <w:sz w:val="24"/>
                <w:szCs w:val="24"/>
              </w:rPr>
              <w:t xml:space="preserve">The activities the applicant is seeking to be authorized should reflect the Activity description to be explained in the following section, 3.2. </w:t>
            </w:r>
          </w:p>
          <w:p w14:paraId="133A560C" w14:textId="3ECF65EC" w:rsidR="008A5888" w:rsidRDefault="008A5888" w:rsidP="001B0682">
            <w:pPr>
              <w:spacing w:after="0"/>
              <w:rPr>
                <w:rFonts w:ascii="Arial" w:hAnsi="Arial" w:cs="Arial"/>
                <w:b/>
                <w:sz w:val="24"/>
                <w:szCs w:val="24"/>
              </w:rPr>
            </w:pPr>
            <w:bookmarkStart w:id="52" w:name="Part_4_32"/>
            <w:r w:rsidRPr="00DD185E">
              <w:rPr>
                <w:rFonts w:ascii="Arial" w:hAnsi="Arial" w:cs="Arial"/>
                <w:b/>
                <w:sz w:val="24"/>
                <w:szCs w:val="24"/>
              </w:rPr>
              <w:t>3.</w:t>
            </w:r>
            <w:r>
              <w:rPr>
                <w:rFonts w:ascii="Arial" w:hAnsi="Arial" w:cs="Arial"/>
                <w:b/>
                <w:sz w:val="24"/>
                <w:szCs w:val="24"/>
              </w:rPr>
              <w:t>2</w:t>
            </w:r>
            <w:r w:rsidR="00775254">
              <w:rPr>
                <w:rFonts w:ascii="Arial" w:hAnsi="Arial" w:cs="Arial"/>
                <w:b/>
                <w:sz w:val="24"/>
                <w:szCs w:val="24"/>
              </w:rPr>
              <w:t xml:space="preserve"> Activity description</w:t>
            </w:r>
          </w:p>
          <w:p w14:paraId="4AECCE8B" w14:textId="00F62A6F" w:rsidR="001B0682" w:rsidRDefault="001B0682" w:rsidP="001B0682">
            <w:pPr>
              <w:rPr>
                <w:rFonts w:ascii="Arial" w:hAnsi="Arial" w:cs="Arial"/>
                <w:sz w:val="24"/>
                <w:szCs w:val="24"/>
              </w:rPr>
            </w:pPr>
            <w:r>
              <w:rPr>
                <w:rFonts w:ascii="Arial" w:hAnsi="Arial" w:cs="Arial"/>
                <w:sz w:val="24"/>
                <w:szCs w:val="24"/>
              </w:rPr>
              <w:t>Describe the activities tha</w:t>
            </w:r>
            <w:r w:rsidR="005A46C6">
              <w:rPr>
                <w:rFonts w:ascii="Arial" w:hAnsi="Arial" w:cs="Arial"/>
                <w:sz w:val="24"/>
                <w:szCs w:val="24"/>
              </w:rPr>
              <w:t>t are likely to take place for R</w:t>
            </w:r>
            <w:r>
              <w:rPr>
                <w:rFonts w:ascii="Arial" w:hAnsi="Arial" w:cs="Arial"/>
                <w:sz w:val="24"/>
                <w:szCs w:val="24"/>
              </w:rPr>
              <w:t>ehabilitation purposes under the qualified individual’s expertise. Examples include specific physical therapy techniques, performing surgeries, re-training migratory birds, as needed.</w:t>
            </w:r>
          </w:p>
          <w:bookmarkEnd w:id="52"/>
          <w:p w14:paraId="4003B9B7" w14:textId="269574C3" w:rsidR="008A5888" w:rsidRPr="00DD185E" w:rsidRDefault="008A5888" w:rsidP="001B0682">
            <w:pPr>
              <w:spacing w:after="0"/>
              <w:rPr>
                <w:rFonts w:ascii="Arial" w:hAnsi="Arial" w:cs="Arial"/>
                <w:b/>
                <w:sz w:val="24"/>
                <w:szCs w:val="24"/>
              </w:rPr>
            </w:pPr>
            <w:r w:rsidRPr="00DD185E">
              <w:rPr>
                <w:rFonts w:ascii="Arial" w:hAnsi="Arial" w:cs="Arial"/>
                <w:b/>
                <w:sz w:val="24"/>
                <w:szCs w:val="24"/>
              </w:rPr>
              <w:t>3.</w:t>
            </w:r>
            <w:r>
              <w:rPr>
                <w:rFonts w:ascii="Arial" w:hAnsi="Arial" w:cs="Arial"/>
                <w:b/>
                <w:sz w:val="24"/>
                <w:szCs w:val="24"/>
              </w:rPr>
              <w:t>3</w:t>
            </w:r>
            <w:r w:rsidRPr="00DD185E">
              <w:rPr>
                <w:rFonts w:ascii="Arial" w:hAnsi="Arial" w:cs="Arial"/>
                <w:b/>
                <w:sz w:val="24"/>
                <w:szCs w:val="24"/>
              </w:rPr>
              <w:t xml:space="preserve"> Facility description </w:t>
            </w:r>
          </w:p>
          <w:p w14:paraId="69F87386" w14:textId="47DD6B52" w:rsidR="008A5888" w:rsidRPr="00DD185E" w:rsidRDefault="008A5888" w:rsidP="00D80708">
            <w:pPr>
              <w:rPr>
                <w:rFonts w:ascii="Arial" w:hAnsi="Arial" w:cs="Arial"/>
                <w:sz w:val="24"/>
                <w:szCs w:val="24"/>
              </w:rPr>
            </w:pPr>
            <w:r w:rsidRPr="00DD185E">
              <w:rPr>
                <w:rFonts w:ascii="Arial" w:hAnsi="Arial" w:cs="Arial"/>
                <w:sz w:val="24"/>
                <w:szCs w:val="24"/>
              </w:rPr>
              <w:t xml:space="preserve">A description of the facilities and cages in which the migratory birds will be held must be provided (species-specific). Photographs and drawings are also </w:t>
            </w:r>
            <w:r w:rsidR="004267D3">
              <w:rPr>
                <w:rFonts w:ascii="Arial" w:hAnsi="Arial" w:cs="Arial"/>
                <w:sz w:val="24"/>
                <w:szCs w:val="24"/>
              </w:rPr>
              <w:t xml:space="preserve">encouraged as they are helpful in a facility assessment. </w:t>
            </w:r>
            <w:r w:rsidRPr="00DD185E">
              <w:rPr>
                <w:rFonts w:ascii="Arial" w:hAnsi="Arial" w:cs="Arial"/>
                <w:sz w:val="24"/>
                <w:szCs w:val="24"/>
              </w:rPr>
              <w:t>Animal care facilities must be separate from human living and recreation areas.</w:t>
            </w:r>
          </w:p>
          <w:p w14:paraId="7B74D7E8" w14:textId="3B7B3081" w:rsidR="008A5888" w:rsidRPr="00DD185E" w:rsidRDefault="008A5888" w:rsidP="00E4190F">
            <w:pPr>
              <w:rPr>
                <w:rFonts w:ascii="Arial" w:hAnsi="Arial" w:cs="Arial"/>
                <w:sz w:val="24"/>
                <w:szCs w:val="24"/>
              </w:rPr>
            </w:pPr>
            <w:r w:rsidRPr="00DD185E">
              <w:rPr>
                <w:rFonts w:ascii="Arial" w:hAnsi="Arial" w:cs="Arial"/>
                <w:sz w:val="24"/>
                <w:szCs w:val="24"/>
              </w:rPr>
              <w:t xml:space="preserve">The standards used by the </w:t>
            </w:r>
            <w:r w:rsidR="00E4190F">
              <w:rPr>
                <w:rFonts w:ascii="Arial" w:hAnsi="Arial" w:cs="Arial"/>
                <w:sz w:val="24"/>
                <w:szCs w:val="24"/>
              </w:rPr>
              <w:t>CWS</w:t>
            </w:r>
            <w:r w:rsidRPr="00DD185E">
              <w:rPr>
                <w:rFonts w:ascii="Arial" w:hAnsi="Arial" w:cs="Arial"/>
                <w:sz w:val="24"/>
                <w:szCs w:val="24"/>
              </w:rPr>
              <w:t xml:space="preserve"> to assess the facilities are the International Wildlife Rehabilitation Council Minimum Standards for the Rehabilitation of Wildlife (current edition), therefore it is recommended that the applicant use these as a guide when setting up and equipping the facility.</w:t>
            </w:r>
          </w:p>
        </w:tc>
      </w:tr>
      <w:tr w:rsidR="008A5888" w:rsidRPr="00DD185E" w14:paraId="2FBA5C24" w14:textId="77777777" w:rsidTr="00C73A62">
        <w:tc>
          <w:tcPr>
            <w:tcW w:w="9350" w:type="dxa"/>
            <w:shd w:val="clear" w:color="auto" w:fill="BFBFBF" w:themeFill="background1" w:themeFillShade="BF"/>
          </w:tcPr>
          <w:p w14:paraId="2DF51F31" w14:textId="77777777" w:rsidR="008A5888" w:rsidRPr="00DD185E" w:rsidRDefault="008A5888" w:rsidP="00D80708">
            <w:pPr>
              <w:spacing w:after="0"/>
              <w:rPr>
                <w:rFonts w:ascii="Arial" w:hAnsi="Arial" w:cs="Arial"/>
                <w:b/>
                <w:color w:val="000000" w:themeColor="text1"/>
                <w:sz w:val="24"/>
                <w:szCs w:val="24"/>
              </w:rPr>
            </w:pPr>
            <w:bookmarkStart w:id="53" w:name="Part_4_4" w:colFirst="0" w:colLast="0"/>
            <w:r w:rsidRPr="00DD185E">
              <w:rPr>
                <w:rFonts w:ascii="Arial" w:hAnsi="Arial" w:cs="Arial"/>
                <w:b/>
                <w:color w:val="000000" w:themeColor="text1"/>
                <w:sz w:val="24"/>
                <w:szCs w:val="24"/>
              </w:rPr>
              <w:br w:type="page"/>
              <w:t>Section 4: Risk management</w:t>
            </w:r>
          </w:p>
        </w:tc>
      </w:tr>
      <w:tr w:rsidR="008A5888" w:rsidRPr="00DD185E" w14:paraId="55C1F364" w14:textId="77777777" w:rsidTr="00C73A62">
        <w:tc>
          <w:tcPr>
            <w:tcW w:w="9350" w:type="dxa"/>
          </w:tcPr>
          <w:p w14:paraId="1BFDC35E" w14:textId="2A4DC1AB" w:rsidR="00371C98" w:rsidRPr="00C73A62" w:rsidRDefault="00371C98" w:rsidP="006118CE">
            <w:pPr>
              <w:spacing w:after="0"/>
              <w:rPr>
                <w:rFonts w:ascii="Arial" w:hAnsi="Arial" w:cs="Arial"/>
                <w:b/>
                <w:sz w:val="24"/>
                <w:szCs w:val="24"/>
              </w:rPr>
            </w:pPr>
            <w:bookmarkStart w:id="54" w:name="Part_4_41"/>
            <w:bookmarkStart w:id="55" w:name="Part_5_41"/>
            <w:bookmarkEnd w:id="53"/>
            <w:r w:rsidRPr="00C73A62">
              <w:rPr>
                <w:rFonts w:ascii="Arial" w:hAnsi="Arial" w:cs="Arial"/>
                <w:b/>
                <w:sz w:val="24"/>
                <w:szCs w:val="24"/>
              </w:rPr>
              <w:lastRenderedPageBreak/>
              <w:t>4.1</w:t>
            </w:r>
            <w:r w:rsidR="00E4190F" w:rsidRPr="00C73A62">
              <w:rPr>
                <w:rFonts w:ascii="Arial" w:hAnsi="Arial" w:cs="Arial"/>
                <w:b/>
                <w:sz w:val="24"/>
                <w:szCs w:val="24"/>
              </w:rPr>
              <w:t xml:space="preserve"> Pot</w:t>
            </w:r>
            <w:r w:rsidR="00B915B5" w:rsidRPr="00B915B5">
              <w:rPr>
                <w:rFonts w:ascii="Arial" w:hAnsi="Arial" w:cs="Arial"/>
                <w:b/>
                <w:sz w:val="24"/>
                <w:szCs w:val="24"/>
              </w:rPr>
              <w:t xml:space="preserve">ential </w:t>
            </w:r>
            <w:r w:rsidR="00B915B5">
              <w:rPr>
                <w:rFonts w:ascii="Arial" w:hAnsi="Arial" w:cs="Arial"/>
                <w:b/>
                <w:sz w:val="24"/>
                <w:szCs w:val="24"/>
              </w:rPr>
              <w:t>r</w:t>
            </w:r>
            <w:r w:rsidR="00E4190F" w:rsidRPr="00C73A62">
              <w:rPr>
                <w:rFonts w:ascii="Arial" w:hAnsi="Arial" w:cs="Arial"/>
                <w:b/>
                <w:sz w:val="24"/>
                <w:szCs w:val="24"/>
              </w:rPr>
              <w:t>isks</w:t>
            </w:r>
          </w:p>
          <w:bookmarkEnd w:id="54"/>
          <w:bookmarkEnd w:id="55"/>
          <w:p w14:paraId="19C07B6B" w14:textId="7AD455FB" w:rsidR="008A5888" w:rsidRDefault="00E622B7" w:rsidP="00D80708">
            <w:pPr>
              <w:rPr>
                <w:rFonts w:ascii="Arial" w:hAnsi="Arial" w:cs="Arial"/>
                <w:sz w:val="24"/>
                <w:szCs w:val="24"/>
              </w:rPr>
            </w:pPr>
            <w:r>
              <w:rPr>
                <w:rFonts w:ascii="Arial" w:hAnsi="Arial" w:cs="Arial"/>
                <w:sz w:val="24"/>
                <w:szCs w:val="24"/>
              </w:rPr>
              <w:t xml:space="preserve">Provide as much detail as possible concerning potential risks to migratory birds when conducting requested activities. </w:t>
            </w:r>
          </w:p>
          <w:p w14:paraId="58136B96" w14:textId="77777777" w:rsidR="00E4190F" w:rsidRDefault="00371C98" w:rsidP="00C73A62">
            <w:pPr>
              <w:spacing w:after="0"/>
              <w:rPr>
                <w:rFonts w:ascii="Arial" w:hAnsi="Arial" w:cs="Arial"/>
                <w:b/>
                <w:sz w:val="24"/>
                <w:szCs w:val="24"/>
              </w:rPr>
            </w:pPr>
            <w:bookmarkStart w:id="56" w:name="Part_4_42"/>
            <w:bookmarkStart w:id="57" w:name="Part_5_42"/>
            <w:r w:rsidRPr="00C73A62">
              <w:rPr>
                <w:rFonts w:ascii="Arial" w:hAnsi="Arial" w:cs="Arial"/>
                <w:b/>
                <w:sz w:val="24"/>
                <w:szCs w:val="24"/>
              </w:rPr>
              <w:t>4.2 Euthanasia methods</w:t>
            </w:r>
          </w:p>
          <w:bookmarkEnd w:id="56"/>
          <w:bookmarkEnd w:id="57"/>
          <w:p w14:paraId="1B6D938B" w14:textId="3E91953D" w:rsidR="00371C98" w:rsidRPr="00C73A62" w:rsidRDefault="00DB7A48" w:rsidP="00DB7A48">
            <w:pPr>
              <w:rPr>
                <w:rFonts w:ascii="Arial" w:hAnsi="Arial" w:cs="Arial"/>
                <w:b/>
                <w:sz w:val="24"/>
                <w:szCs w:val="24"/>
              </w:rPr>
            </w:pPr>
            <w:r>
              <w:rPr>
                <w:rFonts w:ascii="Arial" w:hAnsi="Arial" w:cs="Arial"/>
                <w:color w:val="000000"/>
                <w:sz w:val="24"/>
                <w:szCs w:val="24"/>
              </w:rPr>
              <w:t>A permit holder</w:t>
            </w:r>
            <w:r w:rsidR="00371C98" w:rsidRPr="00A73CAE">
              <w:rPr>
                <w:rFonts w:ascii="Arial" w:hAnsi="Arial" w:cs="Arial"/>
                <w:color w:val="000000"/>
                <w:sz w:val="24"/>
                <w:szCs w:val="24"/>
              </w:rPr>
              <w:t xml:space="preserve"> may euthanize the</w:t>
            </w:r>
            <w:r>
              <w:rPr>
                <w:rFonts w:ascii="Arial" w:hAnsi="Arial" w:cs="Arial"/>
                <w:color w:val="000000"/>
                <w:sz w:val="24"/>
                <w:szCs w:val="24"/>
              </w:rPr>
              <w:t xml:space="preserve"> migratory</w:t>
            </w:r>
            <w:r w:rsidR="00371C98" w:rsidRPr="00A73CAE">
              <w:rPr>
                <w:rFonts w:ascii="Arial" w:hAnsi="Arial" w:cs="Arial"/>
                <w:color w:val="000000"/>
                <w:sz w:val="24"/>
                <w:szCs w:val="24"/>
              </w:rPr>
              <w:t xml:space="preserve"> bird to prevent further suffering </w:t>
            </w:r>
            <w:r>
              <w:rPr>
                <w:rFonts w:ascii="Arial" w:hAnsi="Arial" w:cs="Arial"/>
                <w:color w:val="000000"/>
                <w:sz w:val="24"/>
                <w:szCs w:val="24"/>
              </w:rPr>
              <w:t xml:space="preserve">if it </w:t>
            </w:r>
            <w:r w:rsidR="00371C98" w:rsidRPr="00A73CAE">
              <w:rPr>
                <w:rFonts w:ascii="Arial" w:hAnsi="Arial" w:cs="Arial"/>
                <w:color w:val="000000"/>
                <w:sz w:val="24"/>
                <w:szCs w:val="24"/>
              </w:rPr>
              <w:t xml:space="preserve">cannot be rehabilitated or released. Permit holders should know how to determine when euthanasia is necessary, and they should be trained in which method to use, how to confirm death and how to safely dispose of dead birds in a sanitary manner. See the CCAC's guidelines on the care and use of wildlife for methods for </w:t>
            </w:r>
            <w:hyperlink r:id="rId43" w:history="1">
              <w:r w:rsidR="00371C98" w:rsidRPr="00A73CAE">
                <w:rPr>
                  <w:rStyle w:val="Hyperlink"/>
                  <w:rFonts w:ascii="Arial" w:hAnsi="Arial" w:cs="Arial"/>
                  <w:color w:val="0563C1"/>
                  <w:sz w:val="24"/>
                  <w:szCs w:val="24"/>
                </w:rPr>
                <w:t>wildlife in general</w:t>
              </w:r>
            </w:hyperlink>
            <w:r w:rsidR="00371C98" w:rsidRPr="00A73CAE">
              <w:rPr>
                <w:rFonts w:ascii="Arial" w:hAnsi="Arial" w:cs="Arial"/>
                <w:color w:val="000000"/>
                <w:sz w:val="24"/>
                <w:szCs w:val="24"/>
              </w:rPr>
              <w:t xml:space="preserve"> and </w:t>
            </w:r>
            <w:hyperlink r:id="rId44" w:history="1">
              <w:r w:rsidR="00371C98" w:rsidRPr="00A73CAE">
                <w:rPr>
                  <w:rStyle w:val="Hyperlink"/>
                  <w:rFonts w:ascii="Arial" w:hAnsi="Arial" w:cs="Arial"/>
                  <w:color w:val="0563C1"/>
                  <w:sz w:val="24"/>
                  <w:szCs w:val="24"/>
                </w:rPr>
                <w:t>specifically for birds</w:t>
              </w:r>
            </w:hyperlink>
            <w:r w:rsidR="00E502CE">
              <w:rPr>
                <w:rStyle w:val="Hyperlink"/>
                <w:rFonts w:ascii="Arial" w:hAnsi="Arial" w:cs="Arial"/>
                <w:color w:val="0563C1"/>
                <w:sz w:val="24"/>
                <w:szCs w:val="24"/>
              </w:rPr>
              <w:t xml:space="preserve"> and the ECCC guidelines for bird euthanasia and human</w:t>
            </w:r>
            <w:r w:rsidR="002D71AF">
              <w:rPr>
                <w:rStyle w:val="Hyperlink"/>
                <w:rFonts w:ascii="Arial" w:hAnsi="Arial" w:cs="Arial"/>
                <w:color w:val="0563C1"/>
                <w:sz w:val="24"/>
                <w:szCs w:val="24"/>
              </w:rPr>
              <w:t>e</w:t>
            </w:r>
            <w:r w:rsidR="00E502CE">
              <w:rPr>
                <w:rStyle w:val="Hyperlink"/>
                <w:rFonts w:ascii="Arial" w:hAnsi="Arial" w:cs="Arial"/>
                <w:color w:val="0563C1"/>
                <w:sz w:val="24"/>
                <w:szCs w:val="24"/>
              </w:rPr>
              <w:t xml:space="preserve"> killing in prep</w:t>
            </w:r>
            <w:r w:rsidR="00371C98" w:rsidRPr="00A73CAE">
              <w:rPr>
                <w:rFonts w:ascii="Arial" w:hAnsi="Arial" w:cs="Arial"/>
                <w:color w:val="000000"/>
                <w:sz w:val="24"/>
                <w:szCs w:val="24"/>
              </w:rPr>
              <w:t>.</w:t>
            </w:r>
            <w:r w:rsidR="00E4190F">
              <w:rPr>
                <w:rFonts w:ascii="Arial" w:hAnsi="Arial" w:cs="Arial"/>
                <w:color w:val="000000"/>
                <w:sz w:val="24"/>
                <w:szCs w:val="24"/>
              </w:rPr>
              <w:t xml:space="preserve"> If applicable, the applicant may also attach additional documentation such as the organization’s euthanasia policy</w:t>
            </w:r>
            <w:r w:rsidR="00791B39">
              <w:rPr>
                <w:rFonts w:ascii="Arial" w:hAnsi="Arial" w:cs="Arial"/>
                <w:color w:val="000000"/>
                <w:sz w:val="24"/>
                <w:szCs w:val="24"/>
              </w:rPr>
              <w:t xml:space="preserve"> or SOP</w:t>
            </w:r>
            <w:r w:rsidR="00E4190F">
              <w:rPr>
                <w:rFonts w:ascii="Arial" w:hAnsi="Arial" w:cs="Arial"/>
                <w:color w:val="000000"/>
                <w:sz w:val="24"/>
                <w:szCs w:val="24"/>
              </w:rPr>
              <w:t xml:space="preserve"> and indicate it as </w:t>
            </w:r>
            <w:r w:rsidR="00D34E65">
              <w:rPr>
                <w:rFonts w:ascii="Arial" w:hAnsi="Arial" w:cs="Arial"/>
                <w:color w:val="000000"/>
                <w:sz w:val="24"/>
                <w:szCs w:val="24"/>
              </w:rPr>
              <w:t>an “Other” document in Part 1</w:t>
            </w:r>
            <w:r w:rsidR="00B915B5">
              <w:rPr>
                <w:rFonts w:ascii="Arial" w:hAnsi="Arial" w:cs="Arial"/>
                <w:color w:val="000000"/>
                <w:sz w:val="24"/>
                <w:szCs w:val="24"/>
              </w:rPr>
              <w:t>,</w:t>
            </w:r>
            <w:r w:rsidR="00D34E65">
              <w:rPr>
                <w:rFonts w:ascii="Arial" w:hAnsi="Arial" w:cs="Arial"/>
                <w:color w:val="000000"/>
                <w:sz w:val="24"/>
                <w:szCs w:val="24"/>
              </w:rPr>
              <w:t xml:space="preserve"> Section 3. </w:t>
            </w:r>
          </w:p>
        </w:tc>
      </w:tr>
      <w:tr w:rsidR="008A5888" w:rsidRPr="00DD185E" w14:paraId="6B886AED" w14:textId="77777777" w:rsidTr="00C73A62">
        <w:tc>
          <w:tcPr>
            <w:tcW w:w="9350" w:type="dxa"/>
            <w:shd w:val="clear" w:color="auto" w:fill="BFBFBF" w:themeFill="background1" w:themeFillShade="BF"/>
          </w:tcPr>
          <w:p w14:paraId="0CA33081" w14:textId="16F19ED9" w:rsidR="008A5888" w:rsidRPr="00DD185E" w:rsidRDefault="008A5888" w:rsidP="00D80708">
            <w:pPr>
              <w:spacing w:after="0"/>
              <w:rPr>
                <w:rFonts w:ascii="Arial" w:hAnsi="Arial" w:cs="Arial"/>
                <w:b/>
                <w:color w:val="000000" w:themeColor="text1"/>
                <w:sz w:val="24"/>
                <w:szCs w:val="24"/>
              </w:rPr>
            </w:pPr>
            <w:bookmarkStart w:id="58" w:name="Part_4_5"/>
            <w:r w:rsidRPr="00DD185E">
              <w:rPr>
                <w:rFonts w:ascii="Arial" w:hAnsi="Arial" w:cs="Arial"/>
                <w:b/>
                <w:color w:val="000000" w:themeColor="text1"/>
                <w:sz w:val="24"/>
                <w:szCs w:val="24"/>
              </w:rPr>
              <w:t>Section 5: Location</w:t>
            </w:r>
            <w:bookmarkEnd w:id="58"/>
          </w:p>
        </w:tc>
      </w:tr>
      <w:tr w:rsidR="008A5888" w:rsidRPr="00DD185E" w14:paraId="0EFDB084" w14:textId="77777777" w:rsidTr="00C73A62">
        <w:tc>
          <w:tcPr>
            <w:tcW w:w="9350" w:type="dxa"/>
          </w:tcPr>
          <w:p w14:paraId="0C9E2CD3" w14:textId="6A942F82" w:rsidR="008A5888" w:rsidRPr="00DD185E" w:rsidRDefault="008A5888" w:rsidP="00D80708">
            <w:pPr>
              <w:spacing w:after="0"/>
              <w:rPr>
                <w:rFonts w:ascii="Arial" w:hAnsi="Arial" w:cs="Arial"/>
                <w:sz w:val="24"/>
                <w:szCs w:val="24"/>
              </w:rPr>
            </w:pPr>
            <w:bookmarkStart w:id="59" w:name="Part_5_51"/>
            <w:r w:rsidRPr="00DD185E">
              <w:rPr>
                <w:rFonts w:ascii="Arial" w:hAnsi="Arial" w:cs="Arial"/>
                <w:b/>
                <w:sz w:val="24"/>
                <w:szCs w:val="24"/>
              </w:rPr>
              <w:t>5.</w:t>
            </w:r>
            <w:r w:rsidR="004B1294">
              <w:rPr>
                <w:rFonts w:ascii="Arial" w:hAnsi="Arial" w:cs="Arial"/>
                <w:b/>
                <w:sz w:val="24"/>
                <w:szCs w:val="24"/>
              </w:rPr>
              <w:t>1</w:t>
            </w:r>
            <w:r w:rsidRPr="00DD185E">
              <w:rPr>
                <w:rFonts w:ascii="Arial" w:hAnsi="Arial" w:cs="Arial"/>
                <w:b/>
                <w:sz w:val="24"/>
                <w:szCs w:val="24"/>
              </w:rPr>
              <w:t xml:space="preserve"> Service area or scope of response service</w:t>
            </w:r>
            <w:r w:rsidR="00DB7A48">
              <w:rPr>
                <w:rFonts w:ascii="Arial" w:hAnsi="Arial" w:cs="Arial"/>
                <w:b/>
                <w:sz w:val="24"/>
                <w:szCs w:val="24"/>
              </w:rPr>
              <w:t xml:space="preserve"> </w:t>
            </w:r>
            <w:bookmarkEnd w:id="59"/>
          </w:p>
          <w:p w14:paraId="2B2A6163" w14:textId="3F3D6E3B" w:rsidR="008A5888" w:rsidRPr="00DD185E" w:rsidRDefault="008A5888" w:rsidP="00D80708">
            <w:pPr>
              <w:rPr>
                <w:rFonts w:ascii="Arial" w:hAnsi="Arial" w:cs="Arial"/>
                <w:sz w:val="24"/>
                <w:szCs w:val="24"/>
              </w:rPr>
            </w:pPr>
            <w:r w:rsidRPr="00DD185E">
              <w:rPr>
                <w:rFonts w:ascii="Arial" w:hAnsi="Arial" w:cs="Arial"/>
                <w:sz w:val="24"/>
                <w:szCs w:val="24"/>
              </w:rPr>
              <w:t>Indicate how far from the facility staff and nominees will be able to travel to retrieve migratory birds (within a certain radius of the facility, for example)</w:t>
            </w:r>
            <w:r w:rsidR="004267D3">
              <w:rPr>
                <w:rFonts w:ascii="Arial" w:hAnsi="Arial" w:cs="Arial"/>
                <w:sz w:val="24"/>
                <w:szCs w:val="24"/>
              </w:rPr>
              <w:t xml:space="preserve"> to the best of your knowledge</w:t>
            </w:r>
            <w:r w:rsidRPr="00DD185E">
              <w:rPr>
                <w:rFonts w:ascii="Arial" w:hAnsi="Arial" w:cs="Arial"/>
                <w:sz w:val="24"/>
                <w:szCs w:val="24"/>
              </w:rPr>
              <w:t>.</w:t>
            </w:r>
            <w:r w:rsidR="00DB7A48">
              <w:rPr>
                <w:rFonts w:ascii="Arial" w:hAnsi="Arial" w:cs="Arial"/>
                <w:sz w:val="24"/>
                <w:szCs w:val="24"/>
              </w:rPr>
              <w:t xml:space="preserve"> Please indicate N/A if migratory birds will be received and no travel will be done.  </w:t>
            </w:r>
          </w:p>
          <w:p w14:paraId="13E6D86D" w14:textId="093D6094" w:rsidR="008A5888" w:rsidRPr="00DD185E" w:rsidRDefault="008A5888" w:rsidP="00D80708">
            <w:pPr>
              <w:spacing w:after="0"/>
              <w:rPr>
                <w:rFonts w:ascii="Arial" w:hAnsi="Arial" w:cs="Arial"/>
                <w:b/>
                <w:sz w:val="24"/>
                <w:szCs w:val="24"/>
              </w:rPr>
            </w:pPr>
            <w:bookmarkStart w:id="60" w:name="Part_5_52"/>
            <w:r w:rsidRPr="00DD185E">
              <w:rPr>
                <w:rFonts w:ascii="Arial" w:hAnsi="Arial" w:cs="Arial"/>
                <w:b/>
                <w:sz w:val="24"/>
                <w:szCs w:val="24"/>
              </w:rPr>
              <w:t>5.</w:t>
            </w:r>
            <w:r w:rsidR="004B1294">
              <w:rPr>
                <w:rFonts w:ascii="Arial" w:hAnsi="Arial" w:cs="Arial"/>
                <w:b/>
                <w:sz w:val="24"/>
                <w:szCs w:val="24"/>
              </w:rPr>
              <w:t>2</w:t>
            </w:r>
            <w:r w:rsidRPr="00DD185E">
              <w:rPr>
                <w:rFonts w:ascii="Arial" w:hAnsi="Arial" w:cs="Arial"/>
                <w:b/>
                <w:sz w:val="24"/>
                <w:szCs w:val="24"/>
              </w:rPr>
              <w:t xml:space="preserve"> Protected areas</w:t>
            </w:r>
          </w:p>
          <w:bookmarkEnd w:id="60"/>
          <w:p w14:paraId="77659478" w14:textId="086C7C54" w:rsidR="008A5888" w:rsidRPr="00DD185E" w:rsidRDefault="008A5888" w:rsidP="00D80708">
            <w:pPr>
              <w:rPr>
                <w:rFonts w:ascii="Arial" w:hAnsi="Arial" w:cs="Arial"/>
                <w:sz w:val="24"/>
                <w:szCs w:val="24"/>
              </w:rPr>
            </w:pPr>
            <w:r w:rsidRPr="00DD185E">
              <w:rPr>
                <w:rFonts w:ascii="Arial" w:hAnsi="Arial" w:cs="Arial"/>
                <w:sz w:val="24"/>
                <w:szCs w:val="24"/>
              </w:rPr>
              <w:t>If the applicant proposes to retrieve migratory birds from a protected area, other permits or permissions may be required.</w:t>
            </w:r>
          </w:p>
        </w:tc>
      </w:tr>
      <w:tr w:rsidR="008A5888" w:rsidRPr="00DD185E" w14:paraId="26C43E39" w14:textId="77777777" w:rsidTr="00C73A62">
        <w:tc>
          <w:tcPr>
            <w:tcW w:w="9350" w:type="dxa"/>
            <w:shd w:val="clear" w:color="auto" w:fill="BFBFBF" w:themeFill="background1" w:themeFillShade="BF"/>
          </w:tcPr>
          <w:p w14:paraId="3569613D" w14:textId="7788A6A0" w:rsidR="008A5888" w:rsidRPr="00DD185E" w:rsidRDefault="008A5888" w:rsidP="00D34E65">
            <w:pPr>
              <w:spacing w:after="0"/>
              <w:rPr>
                <w:rFonts w:ascii="Arial" w:hAnsi="Arial" w:cs="Arial"/>
                <w:b/>
                <w:color w:val="000000" w:themeColor="text1"/>
                <w:sz w:val="24"/>
                <w:szCs w:val="24"/>
              </w:rPr>
            </w:pPr>
            <w:r w:rsidRPr="00DD185E">
              <w:rPr>
                <w:rFonts w:ascii="Arial" w:hAnsi="Arial" w:cs="Arial"/>
                <w:b/>
                <w:color w:val="000000" w:themeColor="text1"/>
                <w:sz w:val="24"/>
                <w:szCs w:val="24"/>
              </w:rPr>
              <w:br w:type="page"/>
            </w:r>
            <w:bookmarkStart w:id="61" w:name="Part_4_6"/>
            <w:r w:rsidRPr="00DD185E">
              <w:rPr>
                <w:rFonts w:ascii="Arial" w:hAnsi="Arial" w:cs="Arial"/>
                <w:b/>
                <w:color w:val="000000" w:themeColor="text1"/>
                <w:sz w:val="24"/>
                <w:szCs w:val="24"/>
              </w:rPr>
              <w:t>Section 6: Disposal</w:t>
            </w:r>
            <w:r w:rsidR="00775254">
              <w:rPr>
                <w:rFonts w:ascii="Arial" w:hAnsi="Arial" w:cs="Arial"/>
                <w:b/>
                <w:color w:val="000000" w:themeColor="text1"/>
                <w:sz w:val="24"/>
                <w:szCs w:val="24"/>
              </w:rPr>
              <w:t xml:space="preserve">, </w:t>
            </w:r>
            <w:r w:rsidRPr="00DD185E">
              <w:rPr>
                <w:rFonts w:ascii="Arial" w:hAnsi="Arial" w:cs="Arial"/>
                <w:b/>
                <w:color w:val="000000" w:themeColor="text1"/>
                <w:sz w:val="24"/>
                <w:szCs w:val="24"/>
              </w:rPr>
              <w:t>disposition</w:t>
            </w:r>
            <w:r>
              <w:rPr>
                <w:rFonts w:ascii="Arial" w:hAnsi="Arial" w:cs="Arial"/>
                <w:b/>
                <w:color w:val="000000" w:themeColor="text1"/>
                <w:sz w:val="24"/>
                <w:szCs w:val="24"/>
              </w:rPr>
              <w:t xml:space="preserve"> </w:t>
            </w:r>
            <w:bookmarkEnd w:id="61"/>
            <w:r w:rsidR="002608EF">
              <w:rPr>
                <w:rFonts w:ascii="Arial" w:hAnsi="Arial" w:cs="Arial"/>
                <w:b/>
                <w:color w:val="000000" w:themeColor="text1"/>
                <w:sz w:val="24"/>
                <w:szCs w:val="24"/>
              </w:rPr>
              <w:t>or intended use</w:t>
            </w:r>
          </w:p>
        </w:tc>
      </w:tr>
      <w:tr w:rsidR="008A5888" w:rsidRPr="00A73CAE" w14:paraId="1F87D0FC" w14:textId="77777777" w:rsidTr="00C73A62">
        <w:tc>
          <w:tcPr>
            <w:tcW w:w="9350" w:type="dxa"/>
          </w:tcPr>
          <w:p w14:paraId="5193DB1C" w14:textId="63C3DF1A" w:rsidR="008A5888" w:rsidRPr="00A73CAE" w:rsidRDefault="008A5888" w:rsidP="00D80708">
            <w:pPr>
              <w:spacing w:after="0"/>
              <w:rPr>
                <w:rFonts w:ascii="Arial" w:hAnsi="Arial" w:cs="Arial"/>
                <w:b/>
                <w:sz w:val="24"/>
                <w:szCs w:val="24"/>
              </w:rPr>
            </w:pPr>
            <w:r w:rsidRPr="00DD185E">
              <w:rPr>
                <w:rFonts w:ascii="Arial" w:hAnsi="Arial" w:cs="Arial"/>
                <w:sz w:val="24"/>
                <w:szCs w:val="24"/>
              </w:rPr>
              <w:br w:type="page"/>
            </w:r>
            <w:bookmarkStart w:id="62" w:name="Part_4_61"/>
            <w:bookmarkStart w:id="63" w:name="Part_5_61"/>
            <w:r>
              <w:rPr>
                <w:rFonts w:ascii="Arial" w:hAnsi="Arial" w:cs="Arial"/>
                <w:b/>
                <w:sz w:val="24"/>
                <w:szCs w:val="24"/>
              </w:rPr>
              <w:t xml:space="preserve">6.1 </w:t>
            </w:r>
            <w:r w:rsidR="00D34E65">
              <w:rPr>
                <w:rFonts w:ascii="Arial" w:hAnsi="Arial" w:cs="Arial"/>
                <w:b/>
                <w:sz w:val="24"/>
                <w:szCs w:val="24"/>
              </w:rPr>
              <w:t xml:space="preserve">Final </w:t>
            </w:r>
            <w:r>
              <w:rPr>
                <w:rFonts w:ascii="Arial" w:hAnsi="Arial" w:cs="Arial"/>
                <w:b/>
                <w:sz w:val="24"/>
                <w:szCs w:val="24"/>
              </w:rPr>
              <w:t>disposition</w:t>
            </w:r>
            <w:bookmarkEnd w:id="62"/>
            <w:r w:rsidR="00D34E65">
              <w:rPr>
                <w:rFonts w:ascii="Arial" w:hAnsi="Arial" w:cs="Arial"/>
                <w:b/>
                <w:sz w:val="24"/>
                <w:szCs w:val="24"/>
              </w:rPr>
              <w:t xml:space="preserve"> of live migratory birds</w:t>
            </w:r>
            <w:bookmarkEnd w:id="63"/>
          </w:p>
          <w:p w14:paraId="20D5FB8D" w14:textId="568EBFC5" w:rsidR="0004262D" w:rsidRDefault="00D803B2" w:rsidP="0004262D">
            <w:pPr>
              <w:rPr>
                <w:rFonts w:ascii="Arial" w:hAnsi="Arial" w:cs="Arial"/>
                <w:sz w:val="24"/>
                <w:szCs w:val="24"/>
              </w:rPr>
            </w:pPr>
            <w:r>
              <w:rPr>
                <w:rFonts w:ascii="Arial" w:hAnsi="Arial" w:cs="Arial"/>
                <w:sz w:val="24"/>
                <w:szCs w:val="24"/>
              </w:rPr>
              <w:t>Please check all that may apply for the</w:t>
            </w:r>
            <w:r w:rsidR="008A5888" w:rsidRPr="00DD185E">
              <w:rPr>
                <w:rFonts w:ascii="Arial" w:hAnsi="Arial" w:cs="Arial"/>
                <w:sz w:val="24"/>
                <w:szCs w:val="24"/>
              </w:rPr>
              <w:t xml:space="preserve"> planned disposition of any </w:t>
            </w:r>
            <w:r w:rsidR="00D34E65">
              <w:rPr>
                <w:rFonts w:ascii="Arial" w:hAnsi="Arial" w:cs="Arial"/>
                <w:sz w:val="24"/>
                <w:szCs w:val="24"/>
              </w:rPr>
              <w:t xml:space="preserve">live migratory birds after rehabilitation. </w:t>
            </w:r>
            <w:r w:rsidR="00E502CE">
              <w:rPr>
                <w:rFonts w:ascii="Arial" w:hAnsi="Arial" w:cs="Arial"/>
                <w:sz w:val="24"/>
                <w:szCs w:val="24"/>
              </w:rPr>
              <w:t xml:space="preserve">It is your responsibility to ensure there is landowner permission, whether the land is public or private, </w:t>
            </w:r>
            <w:r w:rsidR="0041743C">
              <w:rPr>
                <w:rFonts w:ascii="Arial" w:hAnsi="Arial" w:cs="Arial"/>
                <w:sz w:val="24"/>
                <w:szCs w:val="24"/>
              </w:rPr>
              <w:t xml:space="preserve">and that all other regulations are met to use a location as a release site. </w:t>
            </w:r>
          </w:p>
          <w:p w14:paraId="7B7E3F40" w14:textId="70C97546" w:rsidR="00AB1398" w:rsidRPr="00581990" w:rsidRDefault="0004262D" w:rsidP="0004262D">
            <w:pPr>
              <w:rPr>
                <w:rFonts w:ascii="Arial" w:hAnsi="Arial" w:cs="Arial"/>
                <w:sz w:val="24"/>
                <w:szCs w:val="24"/>
              </w:rPr>
            </w:pPr>
            <w:r>
              <w:rPr>
                <w:rFonts w:ascii="Arial" w:hAnsi="Arial" w:cs="Arial"/>
                <w:sz w:val="24"/>
                <w:szCs w:val="24"/>
              </w:rPr>
              <w:t>Check the box to indicate you acknowledge that the final disposition or disposal and location must be recorded on the report form should a permit be granted</w:t>
            </w:r>
            <w:r w:rsidR="00AB1398">
              <w:rPr>
                <w:rFonts w:ascii="Arial" w:hAnsi="Arial" w:cs="Arial"/>
                <w:sz w:val="24"/>
                <w:szCs w:val="24"/>
              </w:rPr>
              <w:t xml:space="preserve">. </w:t>
            </w:r>
          </w:p>
          <w:p w14:paraId="14EBDB52" w14:textId="459D592D" w:rsidR="008A5888" w:rsidRPr="00C73A62" w:rsidRDefault="008A5888" w:rsidP="00D80708">
            <w:pPr>
              <w:spacing w:after="0"/>
              <w:rPr>
                <w:rFonts w:ascii="Arial" w:hAnsi="Arial" w:cs="Arial"/>
                <w:b/>
                <w:sz w:val="24"/>
                <w:szCs w:val="24"/>
              </w:rPr>
            </w:pPr>
            <w:bookmarkStart w:id="64" w:name="Part_5_62"/>
            <w:bookmarkStart w:id="65" w:name="Part_4_62"/>
            <w:r w:rsidRPr="00C73A62">
              <w:rPr>
                <w:rFonts w:ascii="Arial" w:hAnsi="Arial" w:cs="Arial"/>
                <w:b/>
                <w:sz w:val="24"/>
                <w:szCs w:val="24"/>
              </w:rPr>
              <w:t xml:space="preserve">6.2 </w:t>
            </w:r>
            <w:r w:rsidR="0084630E" w:rsidRPr="00C73A62">
              <w:rPr>
                <w:rFonts w:ascii="Arial" w:hAnsi="Arial" w:cs="Arial"/>
                <w:b/>
                <w:sz w:val="24"/>
                <w:szCs w:val="24"/>
              </w:rPr>
              <w:t>Final d</w:t>
            </w:r>
            <w:r w:rsidR="00D34E65" w:rsidRPr="00C73A62">
              <w:rPr>
                <w:rFonts w:ascii="Arial" w:hAnsi="Arial" w:cs="Arial"/>
                <w:b/>
                <w:sz w:val="24"/>
                <w:szCs w:val="24"/>
              </w:rPr>
              <w:t>isposal or disposition of dead migratory birds</w:t>
            </w:r>
            <w:r w:rsidR="0084630E" w:rsidRPr="00C73A62">
              <w:rPr>
                <w:rFonts w:ascii="Arial" w:hAnsi="Arial" w:cs="Arial"/>
                <w:b/>
                <w:sz w:val="24"/>
                <w:szCs w:val="24"/>
              </w:rPr>
              <w:t xml:space="preserve"> </w:t>
            </w:r>
          </w:p>
          <w:bookmarkEnd w:id="64"/>
          <w:p w14:paraId="22D9739E" w14:textId="59C0E5DF" w:rsidR="00691401" w:rsidRDefault="00D34E65" w:rsidP="00691401">
            <w:pPr>
              <w:rPr>
                <w:rFonts w:ascii="Arial" w:hAnsi="Arial" w:cs="Arial"/>
                <w:sz w:val="24"/>
                <w:szCs w:val="24"/>
              </w:rPr>
            </w:pPr>
            <w:r w:rsidRPr="00C73A62">
              <w:rPr>
                <w:rFonts w:ascii="Arial" w:hAnsi="Arial" w:cs="Arial"/>
                <w:sz w:val="24"/>
                <w:szCs w:val="24"/>
              </w:rPr>
              <w:t xml:space="preserve">If a migratory bird is euthanized within the rehabilitation center or in the field or is found dead during treatment, a Scientific Permit holder </w:t>
            </w:r>
            <w:r w:rsidR="00691401">
              <w:rPr>
                <w:rFonts w:ascii="Arial" w:hAnsi="Arial" w:cs="Arial"/>
                <w:sz w:val="24"/>
                <w:szCs w:val="24"/>
              </w:rPr>
              <w:t>may be</w:t>
            </w:r>
            <w:r w:rsidRPr="00C73A62">
              <w:rPr>
                <w:rFonts w:ascii="Arial" w:hAnsi="Arial" w:cs="Arial"/>
                <w:sz w:val="24"/>
                <w:szCs w:val="24"/>
              </w:rPr>
              <w:t xml:space="preserve"> authorized to take and possess the bird. </w:t>
            </w:r>
            <w:r w:rsidRPr="00581990">
              <w:rPr>
                <w:rFonts w:ascii="Arial" w:hAnsi="Arial" w:cs="Arial"/>
                <w:sz w:val="24"/>
                <w:szCs w:val="24"/>
              </w:rPr>
              <w:t>Provide a description of the planned disposition or intended use of any dead migr</w:t>
            </w:r>
            <w:r w:rsidRPr="004D7EF6">
              <w:rPr>
                <w:rFonts w:ascii="Arial" w:hAnsi="Arial" w:cs="Arial"/>
                <w:sz w:val="24"/>
                <w:szCs w:val="24"/>
              </w:rPr>
              <w:t>atory birds; whether</w:t>
            </w:r>
            <w:r w:rsidRPr="00DD185E">
              <w:rPr>
                <w:rFonts w:ascii="Arial" w:hAnsi="Arial" w:cs="Arial"/>
                <w:sz w:val="24"/>
                <w:szCs w:val="24"/>
              </w:rPr>
              <w:t xml:space="preserve"> they will be disposed of (incinerated on site, transported to a landfill or off-s</w:t>
            </w:r>
            <w:r>
              <w:rPr>
                <w:rFonts w:ascii="Arial" w:hAnsi="Arial" w:cs="Arial"/>
                <w:sz w:val="24"/>
                <w:szCs w:val="24"/>
              </w:rPr>
              <w:t>ite disposal,</w:t>
            </w:r>
            <w:r w:rsidRPr="00DD185E">
              <w:rPr>
                <w:rFonts w:ascii="Arial" w:hAnsi="Arial" w:cs="Arial"/>
                <w:sz w:val="24"/>
                <w:szCs w:val="24"/>
              </w:rPr>
              <w:t xml:space="preserve"> transferred to another permit holder</w:t>
            </w:r>
            <w:r>
              <w:rPr>
                <w:rFonts w:ascii="Arial" w:hAnsi="Arial" w:cs="Arial"/>
                <w:sz w:val="24"/>
                <w:szCs w:val="24"/>
              </w:rPr>
              <w:t xml:space="preserve">, </w:t>
            </w:r>
            <w:r>
              <w:rPr>
                <w:rFonts w:ascii="Arial" w:hAnsi="Arial" w:cs="Arial"/>
                <w:sz w:val="24"/>
                <w:szCs w:val="24"/>
              </w:rPr>
              <w:lastRenderedPageBreak/>
              <w:t>don</w:t>
            </w:r>
            <w:r w:rsidR="00BB797A">
              <w:rPr>
                <w:rFonts w:ascii="Arial" w:hAnsi="Arial" w:cs="Arial"/>
                <w:sz w:val="24"/>
                <w:szCs w:val="24"/>
              </w:rPr>
              <w:t>ating it to an institution for E</w:t>
            </w:r>
            <w:r>
              <w:rPr>
                <w:rFonts w:ascii="Arial" w:hAnsi="Arial" w:cs="Arial"/>
                <w:sz w:val="24"/>
                <w:szCs w:val="24"/>
              </w:rPr>
              <w:t>ducational purposes or preserving it in an appropriate research facility for future scientific studies</w:t>
            </w:r>
            <w:r w:rsidRPr="00DD185E">
              <w:rPr>
                <w:rFonts w:ascii="Arial" w:hAnsi="Arial" w:cs="Arial"/>
                <w:sz w:val="24"/>
                <w:szCs w:val="24"/>
              </w:rPr>
              <w:t xml:space="preserve">. </w:t>
            </w:r>
            <w:bookmarkEnd w:id="65"/>
            <w:r w:rsidR="0041743C" w:rsidRPr="00DD185E">
              <w:rPr>
                <w:rFonts w:ascii="Arial" w:hAnsi="Arial" w:cs="Arial"/>
                <w:sz w:val="24"/>
                <w:szCs w:val="24"/>
              </w:rPr>
              <w:t>Carcasses must be disposed of in a sanitary manner in accordance with local regulations.</w:t>
            </w:r>
            <w:r w:rsidR="00F55E38">
              <w:rPr>
                <w:rFonts w:ascii="Arial" w:hAnsi="Arial" w:cs="Arial"/>
                <w:sz w:val="24"/>
                <w:szCs w:val="24"/>
              </w:rPr>
              <w:t xml:space="preserve"> If any of the planned disposition involves transferring dead migratory birds to another valid permit holder, please fill out Annex 4 if the recipient is already known.</w:t>
            </w:r>
          </w:p>
          <w:p w14:paraId="3749A691" w14:textId="582DCAD6" w:rsidR="00691401" w:rsidRPr="00C73A62" w:rsidRDefault="00691401" w:rsidP="00691401">
            <w:pPr>
              <w:rPr>
                <w:rFonts w:ascii="Arial" w:hAnsi="Arial" w:cs="Arial"/>
                <w:sz w:val="24"/>
                <w:szCs w:val="24"/>
              </w:rPr>
            </w:pPr>
            <w:r>
              <w:rPr>
                <w:rFonts w:ascii="Arial" w:hAnsi="Arial" w:cs="Arial"/>
                <w:sz w:val="24"/>
                <w:szCs w:val="24"/>
              </w:rPr>
              <w:t>Check the box to indicate you acknowledge that the final disposition</w:t>
            </w:r>
            <w:r w:rsidR="00F55E38">
              <w:rPr>
                <w:rFonts w:ascii="Arial" w:hAnsi="Arial" w:cs="Arial"/>
                <w:sz w:val="24"/>
                <w:szCs w:val="24"/>
              </w:rPr>
              <w:t xml:space="preserve"> (including exchanges)</w:t>
            </w:r>
            <w:r>
              <w:rPr>
                <w:rFonts w:ascii="Arial" w:hAnsi="Arial" w:cs="Arial"/>
                <w:sz w:val="24"/>
                <w:szCs w:val="24"/>
              </w:rPr>
              <w:t xml:space="preserve"> or disposal and location must be recorded on the report form should a permit be granted. </w:t>
            </w:r>
          </w:p>
        </w:tc>
      </w:tr>
      <w:tr w:rsidR="00FA7E69" w:rsidRPr="00DD185E" w14:paraId="743D2524" w14:textId="77777777" w:rsidTr="00C73A62">
        <w:tc>
          <w:tcPr>
            <w:tcW w:w="9350" w:type="dxa"/>
            <w:shd w:val="clear" w:color="auto" w:fill="auto"/>
          </w:tcPr>
          <w:p w14:paraId="66C6D097" w14:textId="77777777" w:rsidR="00FA7E69" w:rsidRPr="00DD185E" w:rsidRDefault="003B0D80" w:rsidP="00D80708">
            <w:pPr>
              <w:spacing w:after="0"/>
              <w:jc w:val="right"/>
              <w:rPr>
                <w:rFonts w:ascii="Arial" w:hAnsi="Arial" w:cs="Arial"/>
                <w:b/>
                <w:sz w:val="24"/>
                <w:szCs w:val="24"/>
              </w:rPr>
            </w:pPr>
            <w:hyperlink w:anchor="Table_of_Contents" w:history="1">
              <w:r w:rsidR="00FA7E69" w:rsidRPr="009B1AD2">
                <w:rPr>
                  <w:rStyle w:val="Hyperlink"/>
                  <w:rFonts w:ascii="Arial" w:hAnsi="Arial" w:cs="Arial"/>
                </w:rPr>
                <w:t>Back to table of contents</w:t>
              </w:r>
            </w:hyperlink>
          </w:p>
        </w:tc>
      </w:tr>
    </w:tbl>
    <w:p w14:paraId="6FB7D314" w14:textId="65D9CAD5" w:rsidR="00EA6EF6" w:rsidRPr="00DD185E" w:rsidRDefault="00EA6EF6" w:rsidP="009F1EC5">
      <w:pPr>
        <w:spacing w:before="240"/>
        <w:rPr>
          <w:rFonts w:ascii="Arial" w:hAnsi="Arial" w:cs="Arial"/>
          <w:b/>
          <w:sz w:val="24"/>
          <w:szCs w:val="24"/>
        </w:rPr>
      </w:pPr>
    </w:p>
    <w:tbl>
      <w:tblPr>
        <w:tblStyle w:val="TableGrid"/>
        <w:tblW w:w="0" w:type="auto"/>
        <w:tblLook w:val="04A0" w:firstRow="1" w:lastRow="0" w:firstColumn="1" w:lastColumn="0" w:noHBand="0" w:noVBand="1"/>
      </w:tblPr>
      <w:tblGrid>
        <w:gridCol w:w="9350"/>
      </w:tblGrid>
      <w:tr w:rsidR="00A80DA2" w:rsidRPr="00DD185E" w14:paraId="4B243941" w14:textId="77777777" w:rsidTr="004A7F4E">
        <w:trPr>
          <w:trHeight w:val="304"/>
        </w:trPr>
        <w:tc>
          <w:tcPr>
            <w:tcW w:w="9350" w:type="dxa"/>
            <w:shd w:val="clear" w:color="auto" w:fill="000000" w:themeFill="text1"/>
          </w:tcPr>
          <w:p w14:paraId="1AEB2CD9" w14:textId="0CEA1A55" w:rsidR="00A80DA2" w:rsidRPr="00EF2668" w:rsidRDefault="00FE43C4" w:rsidP="00090CE2">
            <w:pPr>
              <w:pStyle w:val="Heading1"/>
              <w:spacing w:before="0" w:line="360" w:lineRule="auto"/>
              <w:outlineLvl w:val="0"/>
              <w:rPr>
                <w:rFonts w:ascii="Arial" w:hAnsi="Arial" w:cs="Arial"/>
              </w:rPr>
            </w:pPr>
            <w:bookmarkStart w:id="66" w:name="_Part_4:_Take,"/>
            <w:bookmarkEnd w:id="66"/>
            <w:r w:rsidRPr="00EF2668">
              <w:rPr>
                <w:rFonts w:ascii="Arial" w:hAnsi="Arial" w:cs="Arial"/>
                <w:color w:val="auto"/>
                <w:sz w:val="24"/>
              </w:rPr>
              <w:t xml:space="preserve">Part </w:t>
            </w:r>
            <w:r w:rsidR="00F139C2">
              <w:rPr>
                <w:rFonts w:ascii="Arial" w:hAnsi="Arial" w:cs="Arial"/>
                <w:color w:val="auto"/>
                <w:sz w:val="24"/>
              </w:rPr>
              <w:t>6</w:t>
            </w:r>
            <w:r w:rsidRPr="00EF2668">
              <w:rPr>
                <w:rFonts w:ascii="Arial" w:hAnsi="Arial" w:cs="Arial"/>
                <w:color w:val="auto"/>
                <w:sz w:val="24"/>
              </w:rPr>
              <w:t xml:space="preserve">: </w:t>
            </w:r>
            <w:r w:rsidR="00090CE2">
              <w:rPr>
                <w:rFonts w:ascii="Arial" w:hAnsi="Arial" w:cs="Arial"/>
                <w:color w:val="auto"/>
                <w:sz w:val="24"/>
              </w:rPr>
              <w:t xml:space="preserve">Application </w:t>
            </w:r>
            <w:r w:rsidR="009C1414" w:rsidRPr="00EF2668">
              <w:rPr>
                <w:rFonts w:ascii="Arial" w:hAnsi="Arial" w:cs="Arial"/>
                <w:color w:val="auto"/>
                <w:sz w:val="24"/>
              </w:rPr>
              <w:t xml:space="preserve">for </w:t>
            </w:r>
            <w:r w:rsidR="00306819">
              <w:rPr>
                <w:rFonts w:ascii="Arial" w:hAnsi="Arial" w:cs="Arial"/>
                <w:color w:val="auto"/>
                <w:sz w:val="24"/>
              </w:rPr>
              <w:t>scientific e</w:t>
            </w:r>
            <w:r w:rsidR="00306819" w:rsidRPr="00EF2668">
              <w:rPr>
                <w:rFonts w:ascii="Arial" w:hAnsi="Arial" w:cs="Arial"/>
                <w:color w:val="auto"/>
                <w:sz w:val="24"/>
              </w:rPr>
              <w:t xml:space="preserve">ducational </w:t>
            </w:r>
            <w:r w:rsidR="009C1414" w:rsidRPr="00EF2668">
              <w:rPr>
                <w:rFonts w:ascii="Arial" w:hAnsi="Arial" w:cs="Arial"/>
                <w:color w:val="auto"/>
                <w:sz w:val="24"/>
              </w:rPr>
              <w:t>purposes</w:t>
            </w:r>
          </w:p>
        </w:tc>
      </w:tr>
      <w:tr w:rsidR="00A80DA2" w:rsidRPr="00DD185E" w14:paraId="5FC604D9" w14:textId="77777777" w:rsidTr="004A7F4E">
        <w:tc>
          <w:tcPr>
            <w:tcW w:w="9350" w:type="dxa"/>
          </w:tcPr>
          <w:p w14:paraId="208AF3B3" w14:textId="0E4EDF60" w:rsidR="00330C19" w:rsidRDefault="00306819" w:rsidP="00D478DC">
            <w:pPr>
              <w:spacing w:after="0"/>
              <w:rPr>
                <w:rFonts w:ascii="Arial" w:hAnsi="Arial" w:cs="Arial"/>
                <w:sz w:val="24"/>
                <w:szCs w:val="24"/>
              </w:rPr>
            </w:pPr>
            <w:r>
              <w:rPr>
                <w:rFonts w:ascii="Arial" w:hAnsi="Arial" w:cs="Arial"/>
                <w:sz w:val="24"/>
                <w:szCs w:val="24"/>
              </w:rPr>
              <w:t>Scientific</w:t>
            </w:r>
            <w:r w:rsidR="00330C19" w:rsidDel="00306819">
              <w:rPr>
                <w:rFonts w:ascii="Arial" w:hAnsi="Arial" w:cs="Arial"/>
                <w:sz w:val="24"/>
                <w:szCs w:val="24"/>
              </w:rPr>
              <w:t xml:space="preserve"> </w:t>
            </w:r>
            <w:r>
              <w:rPr>
                <w:rFonts w:ascii="Arial" w:hAnsi="Arial" w:cs="Arial"/>
                <w:sz w:val="24"/>
                <w:szCs w:val="24"/>
              </w:rPr>
              <w:t>educational</w:t>
            </w:r>
            <w:r w:rsidR="00330C19">
              <w:rPr>
                <w:rFonts w:ascii="Arial" w:hAnsi="Arial" w:cs="Arial"/>
                <w:sz w:val="24"/>
                <w:szCs w:val="24"/>
              </w:rPr>
              <w:t xml:space="preserve"> purposes means </w:t>
            </w:r>
            <w:r w:rsidR="00330C19" w:rsidRPr="00330C19">
              <w:rPr>
                <w:rFonts w:ascii="Arial" w:hAnsi="Arial" w:cs="Arial"/>
                <w:sz w:val="24"/>
                <w:szCs w:val="24"/>
              </w:rPr>
              <w:t xml:space="preserve">the use of live migratory birds or mounted or preserved birds, specimens, eggs or nests where the specimens are used either passively </w:t>
            </w:r>
            <w:r w:rsidR="00330C19">
              <w:rPr>
                <w:rFonts w:ascii="Arial" w:hAnsi="Arial" w:cs="Arial"/>
                <w:sz w:val="24"/>
                <w:szCs w:val="24"/>
              </w:rPr>
              <w:t xml:space="preserve">(display) </w:t>
            </w:r>
            <w:r w:rsidR="00330C19" w:rsidRPr="00330C19">
              <w:rPr>
                <w:rFonts w:ascii="Arial" w:hAnsi="Arial" w:cs="Arial"/>
                <w:sz w:val="24"/>
                <w:szCs w:val="24"/>
              </w:rPr>
              <w:t xml:space="preserve">or actively </w:t>
            </w:r>
            <w:r w:rsidR="00330C19">
              <w:rPr>
                <w:rFonts w:ascii="Arial" w:hAnsi="Arial" w:cs="Arial"/>
                <w:sz w:val="24"/>
                <w:szCs w:val="24"/>
              </w:rPr>
              <w:t xml:space="preserve">(interactive demonstrations) </w:t>
            </w:r>
            <w:r w:rsidR="00330C19" w:rsidRPr="00330C19">
              <w:rPr>
                <w:rFonts w:ascii="Arial" w:hAnsi="Arial" w:cs="Arial"/>
                <w:sz w:val="24"/>
                <w:szCs w:val="24"/>
              </w:rPr>
              <w:t xml:space="preserve">for </w:t>
            </w:r>
            <w:r w:rsidR="0065118E">
              <w:rPr>
                <w:rFonts w:ascii="Arial" w:hAnsi="Arial" w:cs="Arial"/>
                <w:sz w:val="24"/>
                <w:szCs w:val="24"/>
              </w:rPr>
              <w:t xml:space="preserve">education, </w:t>
            </w:r>
            <w:r w:rsidR="00330C19" w:rsidRPr="00330C19">
              <w:rPr>
                <w:rFonts w:ascii="Arial" w:hAnsi="Arial" w:cs="Arial"/>
                <w:sz w:val="24"/>
                <w:szCs w:val="24"/>
              </w:rPr>
              <w:t>training and/or to promote conservation and increase knowledge of migratory birds.</w:t>
            </w:r>
          </w:p>
          <w:p w14:paraId="1EE5469A" w14:textId="77777777" w:rsidR="00330C19" w:rsidRDefault="00330C19" w:rsidP="00D478DC">
            <w:pPr>
              <w:spacing w:after="0"/>
              <w:rPr>
                <w:rFonts w:ascii="Arial" w:hAnsi="Arial" w:cs="Arial"/>
                <w:sz w:val="24"/>
                <w:szCs w:val="24"/>
              </w:rPr>
            </w:pPr>
          </w:p>
          <w:p w14:paraId="267E1084" w14:textId="2B7297A6" w:rsidR="00C94043" w:rsidRPr="00DD185E" w:rsidRDefault="00A80DA2" w:rsidP="00D478DC">
            <w:pPr>
              <w:spacing w:after="0"/>
              <w:rPr>
                <w:rFonts w:ascii="Arial" w:hAnsi="Arial" w:cs="Arial"/>
                <w:sz w:val="24"/>
                <w:szCs w:val="24"/>
              </w:rPr>
            </w:pPr>
            <w:r w:rsidRPr="00DD185E">
              <w:rPr>
                <w:rFonts w:ascii="Arial" w:hAnsi="Arial" w:cs="Arial"/>
                <w:sz w:val="24"/>
                <w:szCs w:val="24"/>
              </w:rPr>
              <w:t xml:space="preserve">A Scientific Permit </w:t>
            </w:r>
            <w:r w:rsidR="00A915CE">
              <w:rPr>
                <w:rFonts w:ascii="Arial" w:hAnsi="Arial" w:cs="Arial"/>
                <w:sz w:val="24"/>
                <w:szCs w:val="24"/>
              </w:rPr>
              <w:t>for E</w:t>
            </w:r>
            <w:r w:rsidR="00F52D94">
              <w:rPr>
                <w:rFonts w:ascii="Arial" w:hAnsi="Arial" w:cs="Arial"/>
                <w:sz w:val="24"/>
                <w:szCs w:val="24"/>
              </w:rPr>
              <w:t>ducation</w:t>
            </w:r>
            <w:r w:rsidR="00A915CE">
              <w:rPr>
                <w:rFonts w:ascii="Arial" w:hAnsi="Arial" w:cs="Arial"/>
                <w:sz w:val="24"/>
                <w:szCs w:val="24"/>
              </w:rPr>
              <w:t>al</w:t>
            </w:r>
            <w:r w:rsidR="00F52D94">
              <w:rPr>
                <w:rFonts w:ascii="Arial" w:hAnsi="Arial" w:cs="Arial"/>
                <w:sz w:val="24"/>
                <w:szCs w:val="24"/>
              </w:rPr>
              <w:t xml:space="preserve"> purposes </w:t>
            </w:r>
            <w:r w:rsidRPr="00DD185E">
              <w:rPr>
                <w:rFonts w:ascii="Arial" w:hAnsi="Arial" w:cs="Arial"/>
                <w:sz w:val="24"/>
                <w:szCs w:val="24"/>
              </w:rPr>
              <w:t>can authorize</w:t>
            </w:r>
            <w:r w:rsidR="00C94043" w:rsidRPr="00DD185E">
              <w:rPr>
                <w:rFonts w:ascii="Arial" w:hAnsi="Arial" w:cs="Arial"/>
                <w:sz w:val="24"/>
                <w:szCs w:val="24"/>
              </w:rPr>
              <w:t>:</w:t>
            </w:r>
          </w:p>
          <w:p w14:paraId="6628D10A" w14:textId="40C57CC2" w:rsidR="00C94043" w:rsidRPr="00DD185E" w:rsidRDefault="00F921A9" w:rsidP="00C94043">
            <w:pPr>
              <w:pStyle w:val="ListParagraph"/>
              <w:numPr>
                <w:ilvl w:val="0"/>
                <w:numId w:val="31"/>
              </w:numPr>
              <w:spacing w:after="0"/>
              <w:rPr>
                <w:rFonts w:ascii="Arial" w:hAnsi="Arial" w:cs="Arial"/>
                <w:sz w:val="24"/>
                <w:szCs w:val="24"/>
              </w:rPr>
            </w:pPr>
            <w:r w:rsidRPr="00DD185E">
              <w:rPr>
                <w:rFonts w:ascii="Arial" w:hAnsi="Arial" w:cs="Arial"/>
                <w:sz w:val="24"/>
                <w:szCs w:val="24"/>
              </w:rPr>
              <w:t xml:space="preserve">the holding of mounted or </w:t>
            </w:r>
            <w:r w:rsidR="00A80DA2" w:rsidRPr="00DD185E">
              <w:rPr>
                <w:rFonts w:ascii="Arial" w:hAnsi="Arial" w:cs="Arial"/>
                <w:sz w:val="24"/>
                <w:szCs w:val="24"/>
              </w:rPr>
              <w:t xml:space="preserve">preserved collections of </w:t>
            </w:r>
            <w:r w:rsidR="001C7A90" w:rsidRPr="00DD185E">
              <w:rPr>
                <w:rFonts w:ascii="Arial" w:hAnsi="Arial" w:cs="Arial"/>
                <w:sz w:val="24"/>
                <w:szCs w:val="24"/>
              </w:rPr>
              <w:t xml:space="preserve">migratory </w:t>
            </w:r>
            <w:r w:rsidR="00A80DA2" w:rsidRPr="00DD185E">
              <w:rPr>
                <w:rFonts w:ascii="Arial" w:hAnsi="Arial" w:cs="Arial"/>
                <w:sz w:val="24"/>
                <w:szCs w:val="24"/>
              </w:rPr>
              <w:t>birds</w:t>
            </w:r>
            <w:r w:rsidR="0028441A" w:rsidRPr="00DD185E">
              <w:rPr>
                <w:rFonts w:ascii="Arial" w:hAnsi="Arial" w:cs="Arial"/>
                <w:sz w:val="24"/>
                <w:szCs w:val="24"/>
              </w:rPr>
              <w:t>, and parts thereof</w:t>
            </w:r>
            <w:r w:rsidR="00A80DA2" w:rsidRPr="00DD185E">
              <w:rPr>
                <w:rFonts w:ascii="Arial" w:hAnsi="Arial" w:cs="Arial"/>
                <w:sz w:val="24"/>
                <w:szCs w:val="24"/>
              </w:rPr>
              <w:t>, nests and/or eggs</w:t>
            </w:r>
            <w:r w:rsidR="00007DB7" w:rsidRPr="00DD185E">
              <w:rPr>
                <w:rFonts w:ascii="Arial" w:hAnsi="Arial" w:cs="Arial"/>
                <w:sz w:val="24"/>
                <w:szCs w:val="24"/>
              </w:rPr>
              <w:t xml:space="preserve"> </w:t>
            </w:r>
          </w:p>
          <w:p w14:paraId="17FF7BBB" w14:textId="7469104D" w:rsidR="00C94043" w:rsidRPr="00DD185E" w:rsidRDefault="00C94043" w:rsidP="00C94043">
            <w:pPr>
              <w:pStyle w:val="ListParagraph"/>
              <w:numPr>
                <w:ilvl w:val="0"/>
                <w:numId w:val="31"/>
              </w:numPr>
              <w:spacing w:after="0"/>
              <w:rPr>
                <w:rFonts w:ascii="Arial" w:hAnsi="Arial" w:cs="Arial"/>
                <w:sz w:val="24"/>
                <w:szCs w:val="24"/>
              </w:rPr>
            </w:pPr>
            <w:r w:rsidRPr="00DD185E">
              <w:rPr>
                <w:rFonts w:ascii="Arial" w:hAnsi="Arial" w:cs="Arial"/>
                <w:sz w:val="24"/>
                <w:szCs w:val="24"/>
              </w:rPr>
              <w:t>t</w:t>
            </w:r>
            <w:r w:rsidR="00007DB7" w:rsidRPr="00DD185E">
              <w:rPr>
                <w:rFonts w:ascii="Arial" w:hAnsi="Arial" w:cs="Arial"/>
                <w:sz w:val="24"/>
                <w:szCs w:val="24"/>
              </w:rPr>
              <w:t xml:space="preserve">he </w:t>
            </w:r>
            <w:r w:rsidR="009C1414" w:rsidRPr="00DD185E">
              <w:rPr>
                <w:rFonts w:ascii="Arial" w:hAnsi="Arial" w:cs="Arial"/>
                <w:sz w:val="24"/>
                <w:szCs w:val="24"/>
              </w:rPr>
              <w:t>take</w:t>
            </w:r>
            <w:r w:rsidR="00007DB7" w:rsidRPr="00DD185E">
              <w:rPr>
                <w:rFonts w:ascii="Arial" w:hAnsi="Arial" w:cs="Arial"/>
                <w:sz w:val="24"/>
                <w:szCs w:val="24"/>
              </w:rPr>
              <w:t xml:space="preserve"> of migratory birds</w:t>
            </w:r>
            <w:r w:rsidR="007757D3" w:rsidRPr="00DD185E">
              <w:rPr>
                <w:rFonts w:ascii="Arial" w:hAnsi="Arial" w:cs="Arial"/>
                <w:sz w:val="24"/>
                <w:szCs w:val="24"/>
              </w:rPr>
              <w:t>, nests or eggs</w:t>
            </w:r>
            <w:r w:rsidR="00007DB7" w:rsidRPr="00DD185E">
              <w:rPr>
                <w:rFonts w:ascii="Arial" w:hAnsi="Arial" w:cs="Arial"/>
                <w:sz w:val="24"/>
                <w:szCs w:val="24"/>
              </w:rPr>
              <w:t xml:space="preserve"> </w:t>
            </w:r>
            <w:r w:rsidR="007757D3" w:rsidRPr="00DD185E">
              <w:rPr>
                <w:rFonts w:ascii="Arial" w:hAnsi="Arial" w:cs="Arial"/>
                <w:sz w:val="24"/>
                <w:szCs w:val="24"/>
              </w:rPr>
              <w:t>from</w:t>
            </w:r>
            <w:r w:rsidR="00007DB7" w:rsidRPr="00DD185E">
              <w:rPr>
                <w:rFonts w:ascii="Arial" w:hAnsi="Arial" w:cs="Arial"/>
                <w:sz w:val="24"/>
                <w:szCs w:val="24"/>
              </w:rPr>
              <w:t xml:space="preserve"> the wild to hold u</w:t>
            </w:r>
            <w:r w:rsidRPr="00DD185E">
              <w:rPr>
                <w:rFonts w:ascii="Arial" w:hAnsi="Arial" w:cs="Arial"/>
                <w:sz w:val="24"/>
                <w:szCs w:val="24"/>
              </w:rPr>
              <w:t>nder a collection</w:t>
            </w:r>
          </w:p>
          <w:p w14:paraId="78549431" w14:textId="6FF5D62A" w:rsidR="00090CE2" w:rsidRPr="006F15D5" w:rsidRDefault="00C94043" w:rsidP="006F15D5">
            <w:pPr>
              <w:pStyle w:val="ListParagraph"/>
              <w:numPr>
                <w:ilvl w:val="0"/>
                <w:numId w:val="31"/>
              </w:numPr>
              <w:spacing w:after="0"/>
              <w:rPr>
                <w:rFonts w:ascii="Arial" w:hAnsi="Arial" w:cs="Arial"/>
                <w:sz w:val="24"/>
                <w:szCs w:val="24"/>
              </w:rPr>
            </w:pPr>
            <w:r w:rsidRPr="00DD185E">
              <w:rPr>
                <w:rFonts w:ascii="Arial" w:hAnsi="Arial" w:cs="Arial"/>
                <w:sz w:val="24"/>
                <w:szCs w:val="24"/>
              </w:rPr>
              <w:t>the possession of live migratory birds that have been received</w:t>
            </w:r>
            <w:r w:rsidR="006F15D5">
              <w:rPr>
                <w:rFonts w:ascii="Arial" w:hAnsi="Arial" w:cs="Arial"/>
                <w:sz w:val="24"/>
                <w:szCs w:val="24"/>
              </w:rPr>
              <w:t xml:space="preserve"> or gifted</w:t>
            </w:r>
            <w:r w:rsidRPr="00DD185E">
              <w:rPr>
                <w:rFonts w:ascii="Arial" w:hAnsi="Arial" w:cs="Arial"/>
                <w:sz w:val="24"/>
                <w:szCs w:val="24"/>
              </w:rPr>
              <w:t xml:space="preserve"> from other Scientific Permit holders</w:t>
            </w:r>
            <w:r w:rsidR="00923738" w:rsidRPr="00DD185E">
              <w:rPr>
                <w:rFonts w:ascii="Arial" w:hAnsi="Arial" w:cs="Arial"/>
                <w:sz w:val="24"/>
                <w:szCs w:val="24"/>
              </w:rPr>
              <w:t>.</w:t>
            </w:r>
          </w:p>
        </w:tc>
      </w:tr>
      <w:tr w:rsidR="00FE43C4" w:rsidRPr="00DD185E" w14:paraId="373A5A96" w14:textId="77777777" w:rsidTr="004A7F4E">
        <w:tc>
          <w:tcPr>
            <w:tcW w:w="9350" w:type="dxa"/>
            <w:shd w:val="clear" w:color="auto" w:fill="BFBFBF" w:themeFill="background1" w:themeFillShade="BF"/>
          </w:tcPr>
          <w:p w14:paraId="54BECFE5" w14:textId="4CF67628" w:rsidR="00A80DA2" w:rsidRPr="00DD185E" w:rsidRDefault="00FE43C4" w:rsidP="00F927C2">
            <w:pPr>
              <w:spacing w:after="0"/>
              <w:rPr>
                <w:rFonts w:ascii="Arial" w:hAnsi="Arial" w:cs="Arial"/>
                <w:b/>
                <w:color w:val="000000" w:themeColor="text1"/>
                <w:sz w:val="24"/>
                <w:szCs w:val="24"/>
              </w:rPr>
            </w:pPr>
            <w:bookmarkStart w:id="67" w:name="Part_5_1"/>
            <w:bookmarkStart w:id="68" w:name="Part_6_1"/>
            <w:r w:rsidRPr="00DD185E">
              <w:rPr>
                <w:rFonts w:ascii="Arial" w:hAnsi="Arial" w:cs="Arial"/>
                <w:b/>
                <w:color w:val="000000" w:themeColor="text1"/>
                <w:sz w:val="24"/>
                <w:szCs w:val="24"/>
              </w:rPr>
              <w:t xml:space="preserve">Section </w:t>
            </w:r>
            <w:r w:rsidR="001C7A90" w:rsidRPr="00DD185E">
              <w:rPr>
                <w:rFonts w:ascii="Arial" w:hAnsi="Arial" w:cs="Arial"/>
                <w:b/>
                <w:color w:val="000000" w:themeColor="text1"/>
                <w:sz w:val="24"/>
                <w:szCs w:val="24"/>
              </w:rPr>
              <w:t>1</w:t>
            </w:r>
            <w:r w:rsidR="00A80DA2" w:rsidRPr="00DD185E">
              <w:rPr>
                <w:rFonts w:ascii="Arial" w:hAnsi="Arial" w:cs="Arial"/>
                <w:b/>
                <w:color w:val="000000" w:themeColor="text1"/>
                <w:sz w:val="24"/>
                <w:szCs w:val="24"/>
              </w:rPr>
              <w:t>: Species</w:t>
            </w:r>
            <w:bookmarkEnd w:id="67"/>
            <w:bookmarkEnd w:id="68"/>
          </w:p>
        </w:tc>
      </w:tr>
      <w:tr w:rsidR="00A80DA2" w:rsidRPr="00DD185E" w14:paraId="4CA8E86E" w14:textId="77777777" w:rsidTr="004A7F4E">
        <w:tc>
          <w:tcPr>
            <w:tcW w:w="9350" w:type="dxa"/>
          </w:tcPr>
          <w:p w14:paraId="54B1F087" w14:textId="7DCD2D57" w:rsidR="00A80DA2" w:rsidRPr="00DD185E" w:rsidRDefault="00A80DA2" w:rsidP="00D478DC">
            <w:pPr>
              <w:rPr>
                <w:rFonts w:ascii="Arial" w:hAnsi="Arial" w:cs="Arial"/>
                <w:sz w:val="24"/>
                <w:szCs w:val="24"/>
              </w:rPr>
            </w:pPr>
            <w:r w:rsidRPr="00DD185E">
              <w:rPr>
                <w:rFonts w:ascii="Arial" w:hAnsi="Arial" w:cs="Arial"/>
                <w:sz w:val="24"/>
                <w:szCs w:val="24"/>
              </w:rPr>
              <w:t xml:space="preserve">If you </w:t>
            </w:r>
            <w:r w:rsidR="00E644D9" w:rsidRPr="00DD185E">
              <w:rPr>
                <w:rFonts w:ascii="Arial" w:hAnsi="Arial" w:cs="Arial"/>
                <w:sz w:val="24"/>
                <w:szCs w:val="24"/>
              </w:rPr>
              <w:t xml:space="preserve">are applying to </w:t>
            </w:r>
            <w:r w:rsidR="00F921A9" w:rsidRPr="00DD185E">
              <w:rPr>
                <w:rFonts w:ascii="Arial" w:hAnsi="Arial" w:cs="Arial"/>
                <w:sz w:val="24"/>
                <w:szCs w:val="24"/>
              </w:rPr>
              <w:t>possess</w:t>
            </w:r>
            <w:r w:rsidR="00E644D9" w:rsidRPr="00DD185E">
              <w:rPr>
                <w:rFonts w:ascii="Arial" w:hAnsi="Arial" w:cs="Arial"/>
                <w:sz w:val="24"/>
                <w:szCs w:val="24"/>
              </w:rPr>
              <w:t xml:space="preserve"> </w:t>
            </w:r>
            <w:r w:rsidR="00F921A9" w:rsidRPr="00DD185E">
              <w:rPr>
                <w:rFonts w:ascii="Arial" w:hAnsi="Arial" w:cs="Arial"/>
                <w:sz w:val="24"/>
                <w:szCs w:val="24"/>
              </w:rPr>
              <w:t xml:space="preserve">or </w:t>
            </w:r>
            <w:r w:rsidR="00017FEF" w:rsidRPr="00DD185E">
              <w:rPr>
                <w:rFonts w:ascii="Arial" w:hAnsi="Arial" w:cs="Arial"/>
                <w:sz w:val="24"/>
                <w:szCs w:val="24"/>
              </w:rPr>
              <w:t>take</w:t>
            </w:r>
            <w:r w:rsidRPr="00DD185E">
              <w:rPr>
                <w:rFonts w:ascii="Arial" w:hAnsi="Arial" w:cs="Arial"/>
                <w:sz w:val="24"/>
                <w:szCs w:val="24"/>
              </w:rPr>
              <w:t xml:space="preserve"> </w:t>
            </w:r>
            <w:r w:rsidR="00F921A9" w:rsidRPr="00DD185E">
              <w:rPr>
                <w:rFonts w:ascii="Arial" w:hAnsi="Arial" w:cs="Arial"/>
                <w:sz w:val="24"/>
                <w:szCs w:val="24"/>
              </w:rPr>
              <w:t>specific</w:t>
            </w:r>
            <w:r w:rsidRPr="00DD185E">
              <w:rPr>
                <w:rFonts w:ascii="Arial" w:hAnsi="Arial" w:cs="Arial"/>
                <w:sz w:val="24"/>
                <w:szCs w:val="24"/>
              </w:rPr>
              <w:t xml:space="preserve"> </w:t>
            </w:r>
            <w:r w:rsidR="0028441A" w:rsidRPr="00DD185E">
              <w:rPr>
                <w:rFonts w:ascii="Arial" w:hAnsi="Arial" w:cs="Arial"/>
                <w:sz w:val="24"/>
                <w:szCs w:val="24"/>
              </w:rPr>
              <w:t xml:space="preserve">migratory bird </w:t>
            </w:r>
            <w:r w:rsidRPr="00DD185E">
              <w:rPr>
                <w:rFonts w:ascii="Arial" w:hAnsi="Arial" w:cs="Arial"/>
                <w:sz w:val="24"/>
                <w:szCs w:val="24"/>
              </w:rPr>
              <w:t xml:space="preserve">species, please indicate which ones, and the number of individuals. Indicate whether you will be </w:t>
            </w:r>
            <w:r w:rsidR="00017FEF" w:rsidRPr="00DD185E">
              <w:rPr>
                <w:rFonts w:ascii="Arial" w:hAnsi="Arial" w:cs="Arial"/>
                <w:sz w:val="24"/>
                <w:szCs w:val="24"/>
              </w:rPr>
              <w:t>taking</w:t>
            </w:r>
            <w:r w:rsidRPr="00DD185E">
              <w:rPr>
                <w:rFonts w:ascii="Arial" w:hAnsi="Arial" w:cs="Arial"/>
                <w:sz w:val="24"/>
                <w:szCs w:val="24"/>
              </w:rPr>
              <w:t xml:space="preserve"> </w:t>
            </w:r>
            <w:r w:rsidR="00E644D9" w:rsidRPr="00DD185E">
              <w:rPr>
                <w:rFonts w:ascii="Arial" w:hAnsi="Arial" w:cs="Arial"/>
                <w:sz w:val="24"/>
                <w:szCs w:val="24"/>
              </w:rPr>
              <w:t>migratory birds</w:t>
            </w:r>
            <w:r w:rsidRPr="00DD185E">
              <w:rPr>
                <w:rFonts w:ascii="Arial" w:hAnsi="Arial" w:cs="Arial"/>
                <w:sz w:val="24"/>
                <w:szCs w:val="24"/>
              </w:rPr>
              <w:t xml:space="preserve"> </w:t>
            </w:r>
            <w:r w:rsidR="007757D3" w:rsidRPr="00DD185E">
              <w:rPr>
                <w:rFonts w:ascii="Arial" w:hAnsi="Arial" w:cs="Arial"/>
                <w:sz w:val="24"/>
                <w:szCs w:val="24"/>
              </w:rPr>
              <w:t>from</w:t>
            </w:r>
            <w:r w:rsidRPr="00DD185E">
              <w:rPr>
                <w:rFonts w:ascii="Arial" w:hAnsi="Arial" w:cs="Arial"/>
                <w:sz w:val="24"/>
                <w:szCs w:val="24"/>
              </w:rPr>
              <w:t xml:space="preserve"> the wild, and/or will be receiving</w:t>
            </w:r>
            <w:r w:rsidR="00BA6CB0" w:rsidRPr="00DD185E">
              <w:rPr>
                <w:rFonts w:ascii="Arial" w:hAnsi="Arial" w:cs="Arial"/>
                <w:sz w:val="24"/>
                <w:szCs w:val="24"/>
              </w:rPr>
              <w:t xml:space="preserve"> migratory</w:t>
            </w:r>
            <w:r w:rsidRPr="00DD185E">
              <w:rPr>
                <w:rFonts w:ascii="Arial" w:hAnsi="Arial" w:cs="Arial"/>
                <w:sz w:val="24"/>
                <w:szCs w:val="24"/>
              </w:rPr>
              <w:t xml:space="preserve"> birds</w:t>
            </w:r>
            <w:r w:rsidR="00E644D9" w:rsidRPr="00DD185E">
              <w:rPr>
                <w:rFonts w:ascii="Arial" w:hAnsi="Arial" w:cs="Arial"/>
                <w:sz w:val="24"/>
                <w:szCs w:val="24"/>
              </w:rPr>
              <w:t xml:space="preserve"> or specimens </w:t>
            </w:r>
            <w:r w:rsidRPr="00DD185E">
              <w:rPr>
                <w:rFonts w:ascii="Arial" w:hAnsi="Arial" w:cs="Arial"/>
                <w:sz w:val="24"/>
                <w:szCs w:val="24"/>
              </w:rPr>
              <w:t xml:space="preserve">from other permit holders. Also indicate whether you will be </w:t>
            </w:r>
            <w:r w:rsidR="00017FEF" w:rsidRPr="00DD185E">
              <w:rPr>
                <w:rFonts w:ascii="Arial" w:hAnsi="Arial" w:cs="Arial"/>
                <w:sz w:val="24"/>
                <w:szCs w:val="24"/>
              </w:rPr>
              <w:t>taking</w:t>
            </w:r>
            <w:r w:rsidRPr="00DD185E">
              <w:rPr>
                <w:rFonts w:ascii="Arial" w:hAnsi="Arial" w:cs="Arial"/>
                <w:sz w:val="24"/>
                <w:szCs w:val="24"/>
              </w:rPr>
              <w:t xml:space="preserve"> or receiving nests and/or eggs, from where, </w:t>
            </w:r>
            <w:r w:rsidR="000464B3" w:rsidRPr="00DD185E">
              <w:rPr>
                <w:rFonts w:ascii="Arial" w:hAnsi="Arial" w:cs="Arial"/>
                <w:sz w:val="24"/>
                <w:szCs w:val="24"/>
              </w:rPr>
              <w:t xml:space="preserve">or from whom, </w:t>
            </w:r>
            <w:r w:rsidRPr="00DD185E">
              <w:rPr>
                <w:rFonts w:ascii="Arial" w:hAnsi="Arial" w:cs="Arial"/>
                <w:sz w:val="24"/>
                <w:szCs w:val="24"/>
              </w:rPr>
              <w:t xml:space="preserve">and how many of each and what species of </w:t>
            </w:r>
            <w:r w:rsidR="000464B3" w:rsidRPr="00DD185E">
              <w:rPr>
                <w:rFonts w:ascii="Arial" w:hAnsi="Arial" w:cs="Arial"/>
                <w:sz w:val="24"/>
                <w:szCs w:val="24"/>
              </w:rPr>
              <w:t xml:space="preserve">migratory </w:t>
            </w:r>
            <w:r w:rsidRPr="00DD185E">
              <w:rPr>
                <w:rFonts w:ascii="Arial" w:hAnsi="Arial" w:cs="Arial"/>
                <w:sz w:val="24"/>
                <w:szCs w:val="24"/>
              </w:rPr>
              <w:t xml:space="preserve">bird they </w:t>
            </w:r>
            <w:r w:rsidR="000464B3" w:rsidRPr="00DD185E">
              <w:rPr>
                <w:rFonts w:ascii="Arial" w:hAnsi="Arial" w:cs="Arial"/>
                <w:sz w:val="24"/>
                <w:szCs w:val="24"/>
              </w:rPr>
              <w:t>are from</w:t>
            </w:r>
            <w:r w:rsidRPr="00DD185E">
              <w:rPr>
                <w:rFonts w:ascii="Arial" w:hAnsi="Arial" w:cs="Arial"/>
                <w:sz w:val="24"/>
                <w:szCs w:val="24"/>
              </w:rPr>
              <w:t>.</w:t>
            </w:r>
          </w:p>
          <w:p w14:paraId="4965422F" w14:textId="5816D80B" w:rsidR="00A80DA2" w:rsidRPr="00DD185E" w:rsidRDefault="00A80DA2" w:rsidP="006B73DB">
            <w:pPr>
              <w:rPr>
                <w:rFonts w:ascii="Arial" w:hAnsi="Arial" w:cs="Arial"/>
                <w:sz w:val="24"/>
                <w:szCs w:val="24"/>
              </w:rPr>
            </w:pPr>
            <w:r w:rsidRPr="00DD185E">
              <w:rPr>
                <w:rFonts w:ascii="Arial" w:hAnsi="Arial" w:cs="Arial"/>
                <w:sz w:val="24"/>
                <w:szCs w:val="24"/>
              </w:rPr>
              <w:t xml:space="preserve">If </w:t>
            </w:r>
            <w:r w:rsidR="00007DB7" w:rsidRPr="00DD185E">
              <w:rPr>
                <w:rFonts w:ascii="Arial" w:hAnsi="Arial" w:cs="Arial"/>
                <w:sz w:val="24"/>
                <w:szCs w:val="24"/>
              </w:rPr>
              <w:t xml:space="preserve">the purpose </w:t>
            </w:r>
            <w:r w:rsidR="007F5CB5" w:rsidRPr="00DD185E">
              <w:rPr>
                <w:rFonts w:ascii="Arial" w:hAnsi="Arial" w:cs="Arial"/>
                <w:sz w:val="24"/>
                <w:szCs w:val="24"/>
              </w:rPr>
              <w:t xml:space="preserve">of this application </w:t>
            </w:r>
            <w:r w:rsidR="00007DB7" w:rsidRPr="00DD185E">
              <w:rPr>
                <w:rFonts w:ascii="Arial" w:hAnsi="Arial" w:cs="Arial"/>
                <w:sz w:val="24"/>
                <w:szCs w:val="24"/>
              </w:rPr>
              <w:t xml:space="preserve">is to </w:t>
            </w:r>
            <w:r w:rsidR="00017FEF" w:rsidRPr="00DD185E">
              <w:rPr>
                <w:rFonts w:ascii="Arial" w:hAnsi="Arial" w:cs="Arial"/>
                <w:sz w:val="24"/>
                <w:szCs w:val="24"/>
              </w:rPr>
              <w:t>take</w:t>
            </w:r>
            <w:r w:rsidRPr="00DD185E">
              <w:rPr>
                <w:rFonts w:ascii="Arial" w:hAnsi="Arial" w:cs="Arial"/>
                <w:sz w:val="24"/>
                <w:szCs w:val="24"/>
              </w:rPr>
              <w:t xml:space="preserve"> </w:t>
            </w:r>
            <w:r w:rsidR="000464B3" w:rsidRPr="00DD185E">
              <w:rPr>
                <w:rFonts w:ascii="Arial" w:hAnsi="Arial" w:cs="Arial"/>
                <w:sz w:val="24"/>
                <w:szCs w:val="24"/>
              </w:rPr>
              <w:t xml:space="preserve">or possess </w:t>
            </w:r>
            <w:r w:rsidRPr="00DD185E">
              <w:rPr>
                <w:rFonts w:ascii="Arial" w:hAnsi="Arial" w:cs="Arial"/>
                <w:sz w:val="24"/>
                <w:szCs w:val="24"/>
              </w:rPr>
              <w:t>migratory bird</w:t>
            </w:r>
            <w:r w:rsidR="00007DB7" w:rsidRPr="00DD185E">
              <w:rPr>
                <w:rFonts w:ascii="Arial" w:hAnsi="Arial" w:cs="Arial"/>
                <w:sz w:val="24"/>
                <w:szCs w:val="24"/>
              </w:rPr>
              <w:t>s</w:t>
            </w:r>
            <w:r w:rsidRPr="00DD185E">
              <w:rPr>
                <w:rFonts w:ascii="Arial" w:hAnsi="Arial" w:cs="Arial"/>
                <w:sz w:val="24"/>
                <w:szCs w:val="24"/>
              </w:rPr>
              <w:t xml:space="preserve"> that </w:t>
            </w:r>
            <w:r w:rsidR="00007DB7" w:rsidRPr="00DD185E">
              <w:rPr>
                <w:rFonts w:ascii="Arial" w:hAnsi="Arial" w:cs="Arial"/>
                <w:sz w:val="24"/>
                <w:szCs w:val="24"/>
              </w:rPr>
              <w:t>are</w:t>
            </w:r>
            <w:r w:rsidRPr="00DD185E">
              <w:rPr>
                <w:rFonts w:ascii="Arial" w:hAnsi="Arial" w:cs="Arial"/>
                <w:sz w:val="24"/>
                <w:szCs w:val="24"/>
              </w:rPr>
              <w:t xml:space="preserve"> also listed </w:t>
            </w:r>
            <w:r w:rsidR="00E644D9" w:rsidRPr="00DD185E">
              <w:rPr>
                <w:rFonts w:ascii="Arial" w:hAnsi="Arial" w:cs="Arial"/>
                <w:sz w:val="24"/>
                <w:szCs w:val="24"/>
              </w:rPr>
              <w:t>in</w:t>
            </w:r>
            <w:r w:rsidRPr="00DD185E">
              <w:rPr>
                <w:rFonts w:ascii="Arial" w:hAnsi="Arial" w:cs="Arial"/>
                <w:sz w:val="24"/>
                <w:szCs w:val="24"/>
              </w:rPr>
              <w:t xml:space="preserve"> Schedule 1 of the </w:t>
            </w:r>
            <w:r w:rsidR="000464B3" w:rsidRPr="00DD185E">
              <w:rPr>
                <w:rFonts w:ascii="Arial" w:hAnsi="Arial" w:cs="Arial"/>
                <w:sz w:val="24"/>
                <w:szCs w:val="24"/>
              </w:rPr>
              <w:t xml:space="preserve">federal </w:t>
            </w:r>
            <w:r w:rsidRPr="00DD185E">
              <w:rPr>
                <w:rFonts w:ascii="Arial" w:hAnsi="Arial" w:cs="Arial"/>
                <w:sz w:val="24"/>
                <w:szCs w:val="24"/>
              </w:rPr>
              <w:t>Species at Risk Act</w:t>
            </w:r>
            <w:r w:rsidR="007757D3" w:rsidRPr="00DD185E">
              <w:rPr>
                <w:rFonts w:ascii="Arial" w:hAnsi="Arial" w:cs="Arial"/>
                <w:sz w:val="24"/>
                <w:szCs w:val="24"/>
              </w:rPr>
              <w:t xml:space="preserve"> as </w:t>
            </w:r>
            <w:r w:rsidR="006B73DB" w:rsidRPr="00DD185E">
              <w:rPr>
                <w:rFonts w:ascii="Arial" w:hAnsi="Arial" w:cs="Arial"/>
                <w:sz w:val="24"/>
                <w:szCs w:val="24"/>
              </w:rPr>
              <w:t>extirpated, endangered or threatened</w:t>
            </w:r>
            <w:r w:rsidRPr="00DD185E">
              <w:rPr>
                <w:rFonts w:ascii="Arial" w:hAnsi="Arial" w:cs="Arial"/>
                <w:sz w:val="24"/>
                <w:szCs w:val="24"/>
              </w:rPr>
              <w:t>, you must fill out Annex</w:t>
            </w:r>
            <w:r w:rsidR="00923738" w:rsidRPr="00DD185E">
              <w:rPr>
                <w:rFonts w:ascii="Arial" w:hAnsi="Arial" w:cs="Arial"/>
                <w:sz w:val="24"/>
                <w:szCs w:val="24"/>
              </w:rPr>
              <w:t xml:space="preserve"> </w:t>
            </w:r>
            <w:r w:rsidR="008F3B91">
              <w:rPr>
                <w:rFonts w:ascii="Arial" w:hAnsi="Arial" w:cs="Arial"/>
                <w:sz w:val="24"/>
                <w:szCs w:val="24"/>
              </w:rPr>
              <w:t>3</w:t>
            </w:r>
            <w:r w:rsidRPr="00DD185E">
              <w:rPr>
                <w:rFonts w:ascii="Arial" w:hAnsi="Arial" w:cs="Arial"/>
                <w:sz w:val="24"/>
                <w:szCs w:val="24"/>
              </w:rPr>
              <w:t>.</w:t>
            </w:r>
          </w:p>
        </w:tc>
      </w:tr>
      <w:tr w:rsidR="00FE43C4" w:rsidRPr="00DD185E" w14:paraId="4A82DCB7" w14:textId="77777777" w:rsidTr="004A7F4E">
        <w:tc>
          <w:tcPr>
            <w:tcW w:w="9350" w:type="dxa"/>
            <w:shd w:val="clear" w:color="auto" w:fill="BFBFBF" w:themeFill="background1" w:themeFillShade="BF"/>
          </w:tcPr>
          <w:p w14:paraId="06E99842" w14:textId="2B56DED9" w:rsidR="00A80DA2" w:rsidRPr="00DD185E" w:rsidRDefault="00822D02" w:rsidP="00F927C2">
            <w:pPr>
              <w:spacing w:after="0"/>
              <w:rPr>
                <w:rFonts w:ascii="Arial" w:hAnsi="Arial" w:cs="Arial"/>
                <w:b/>
                <w:color w:val="000000" w:themeColor="text1"/>
                <w:sz w:val="24"/>
                <w:szCs w:val="24"/>
              </w:rPr>
            </w:pPr>
            <w:bookmarkStart w:id="69" w:name="Part_5_2"/>
            <w:bookmarkStart w:id="70" w:name="Part_6_2"/>
            <w:r w:rsidRPr="00DD185E">
              <w:rPr>
                <w:rFonts w:ascii="Arial" w:hAnsi="Arial" w:cs="Arial"/>
                <w:b/>
                <w:color w:val="000000" w:themeColor="text1"/>
                <w:sz w:val="24"/>
                <w:szCs w:val="24"/>
              </w:rPr>
              <w:t xml:space="preserve">Section </w:t>
            </w:r>
            <w:r w:rsidR="001C7A90" w:rsidRPr="00DD185E">
              <w:rPr>
                <w:rFonts w:ascii="Arial" w:hAnsi="Arial" w:cs="Arial"/>
                <w:b/>
                <w:color w:val="000000" w:themeColor="text1"/>
                <w:sz w:val="24"/>
                <w:szCs w:val="24"/>
              </w:rPr>
              <w:t>2</w:t>
            </w:r>
            <w:r w:rsidR="00A80DA2" w:rsidRPr="00DD185E">
              <w:rPr>
                <w:rFonts w:ascii="Arial" w:hAnsi="Arial" w:cs="Arial"/>
                <w:b/>
                <w:color w:val="000000" w:themeColor="text1"/>
                <w:sz w:val="24"/>
                <w:szCs w:val="24"/>
              </w:rPr>
              <w:t>: Experience</w:t>
            </w:r>
            <w:bookmarkEnd w:id="69"/>
            <w:bookmarkEnd w:id="70"/>
          </w:p>
        </w:tc>
      </w:tr>
      <w:tr w:rsidR="00A80DA2" w:rsidRPr="00DD185E" w14:paraId="0BC465EB" w14:textId="77777777" w:rsidTr="004A7F4E">
        <w:tc>
          <w:tcPr>
            <w:tcW w:w="9350" w:type="dxa"/>
          </w:tcPr>
          <w:p w14:paraId="195A2FED" w14:textId="7CCE17F8" w:rsidR="00A80DA2" w:rsidRPr="00DD185E" w:rsidRDefault="001C7A90" w:rsidP="00776B27">
            <w:pPr>
              <w:spacing w:after="0"/>
              <w:rPr>
                <w:rFonts w:ascii="Arial" w:hAnsi="Arial" w:cs="Arial"/>
                <w:b/>
                <w:sz w:val="24"/>
                <w:szCs w:val="24"/>
              </w:rPr>
            </w:pPr>
            <w:bookmarkStart w:id="71" w:name="Part_5_21"/>
            <w:bookmarkStart w:id="72" w:name="Part_6_21"/>
            <w:r w:rsidRPr="00DD185E">
              <w:rPr>
                <w:rFonts w:ascii="Arial" w:hAnsi="Arial" w:cs="Arial"/>
                <w:b/>
                <w:sz w:val="24"/>
                <w:szCs w:val="24"/>
              </w:rPr>
              <w:t>2</w:t>
            </w:r>
            <w:r w:rsidR="00A80DA2" w:rsidRPr="00DD185E">
              <w:rPr>
                <w:rFonts w:ascii="Arial" w:hAnsi="Arial" w:cs="Arial"/>
                <w:b/>
                <w:sz w:val="24"/>
                <w:szCs w:val="24"/>
              </w:rPr>
              <w:t xml:space="preserve">.1 Academic </w:t>
            </w:r>
            <w:r w:rsidR="003E3A29">
              <w:rPr>
                <w:rFonts w:ascii="Arial" w:hAnsi="Arial" w:cs="Arial"/>
                <w:b/>
                <w:sz w:val="24"/>
                <w:szCs w:val="24"/>
              </w:rPr>
              <w:t xml:space="preserve">qualifications and </w:t>
            </w:r>
            <w:r w:rsidR="00A80DA2" w:rsidRPr="00DD185E">
              <w:rPr>
                <w:rFonts w:ascii="Arial" w:hAnsi="Arial" w:cs="Arial"/>
                <w:b/>
                <w:sz w:val="24"/>
                <w:szCs w:val="24"/>
              </w:rPr>
              <w:t>courses taken</w:t>
            </w:r>
          </w:p>
          <w:bookmarkEnd w:id="71"/>
          <w:bookmarkEnd w:id="72"/>
          <w:p w14:paraId="312D5CC2" w14:textId="16FDA9DB" w:rsidR="00A80DA2" w:rsidRPr="00DD185E" w:rsidRDefault="003E3A29" w:rsidP="00D478DC">
            <w:pPr>
              <w:rPr>
                <w:rFonts w:ascii="Arial" w:hAnsi="Arial" w:cs="Arial"/>
                <w:sz w:val="24"/>
                <w:szCs w:val="24"/>
              </w:rPr>
            </w:pPr>
            <w:r>
              <w:rPr>
                <w:rFonts w:ascii="Arial" w:hAnsi="Arial" w:cs="Arial"/>
                <w:sz w:val="24"/>
                <w:szCs w:val="24"/>
              </w:rPr>
              <w:lastRenderedPageBreak/>
              <w:t>If you are unsure of whether a course qualifies, p</w:t>
            </w:r>
            <w:r w:rsidR="00A80DA2" w:rsidRPr="00DD185E">
              <w:rPr>
                <w:rFonts w:ascii="Arial" w:hAnsi="Arial" w:cs="Arial"/>
                <w:sz w:val="24"/>
                <w:szCs w:val="24"/>
              </w:rPr>
              <w:t>rovide a list (</w:t>
            </w:r>
            <w:r w:rsidR="0028441A" w:rsidRPr="00DD185E">
              <w:rPr>
                <w:rFonts w:ascii="Arial" w:hAnsi="Arial" w:cs="Arial"/>
                <w:sz w:val="24"/>
                <w:szCs w:val="24"/>
              </w:rPr>
              <w:t>or transcript</w:t>
            </w:r>
            <w:r w:rsidR="007F5CB5" w:rsidRPr="00DD185E">
              <w:rPr>
                <w:rFonts w:ascii="Arial" w:hAnsi="Arial" w:cs="Arial"/>
                <w:sz w:val="24"/>
                <w:szCs w:val="24"/>
              </w:rPr>
              <w:t xml:space="preserve">) of courses and </w:t>
            </w:r>
            <w:r w:rsidR="00A80DA2" w:rsidRPr="00DD185E">
              <w:rPr>
                <w:rFonts w:ascii="Arial" w:hAnsi="Arial" w:cs="Arial"/>
                <w:sz w:val="24"/>
                <w:szCs w:val="24"/>
              </w:rPr>
              <w:t xml:space="preserve">seminars that you have taken that are relevant to the activities you are requesting (courses specific to migratory birds, </w:t>
            </w:r>
            <w:r w:rsidR="00711BB5" w:rsidRPr="00DD185E">
              <w:rPr>
                <w:rFonts w:ascii="Arial" w:hAnsi="Arial" w:cs="Arial"/>
                <w:sz w:val="24"/>
                <w:szCs w:val="24"/>
              </w:rPr>
              <w:t xml:space="preserve">wildlife </w:t>
            </w:r>
            <w:r w:rsidR="00A80DA2" w:rsidRPr="00DD185E">
              <w:rPr>
                <w:rFonts w:ascii="Arial" w:hAnsi="Arial" w:cs="Arial"/>
                <w:sz w:val="24"/>
                <w:szCs w:val="24"/>
              </w:rPr>
              <w:t>degree).</w:t>
            </w:r>
          </w:p>
          <w:p w14:paraId="6050CBFE" w14:textId="77777777" w:rsidR="00A80DA2" w:rsidRPr="00DD185E" w:rsidRDefault="00BA6CB0" w:rsidP="00776B27">
            <w:pPr>
              <w:spacing w:after="0"/>
              <w:rPr>
                <w:rFonts w:ascii="Arial" w:hAnsi="Arial" w:cs="Arial"/>
                <w:sz w:val="24"/>
                <w:szCs w:val="24"/>
              </w:rPr>
            </w:pPr>
            <w:bookmarkStart w:id="73" w:name="Part_5_22"/>
            <w:bookmarkStart w:id="74" w:name="Part_6_22"/>
            <w:r w:rsidRPr="00DD185E">
              <w:rPr>
                <w:rFonts w:ascii="Arial" w:hAnsi="Arial" w:cs="Arial"/>
                <w:b/>
                <w:sz w:val="24"/>
                <w:szCs w:val="24"/>
              </w:rPr>
              <w:t>2.2 Member of a museum association</w:t>
            </w:r>
            <w:r w:rsidR="00A80DA2" w:rsidRPr="00DD185E">
              <w:rPr>
                <w:rFonts w:ascii="Arial" w:hAnsi="Arial" w:cs="Arial"/>
                <w:sz w:val="24"/>
                <w:szCs w:val="24"/>
              </w:rPr>
              <w:t xml:space="preserve"> </w:t>
            </w:r>
          </w:p>
          <w:bookmarkEnd w:id="73"/>
          <w:bookmarkEnd w:id="74"/>
          <w:p w14:paraId="3BB91F82" w14:textId="13DAAF1A" w:rsidR="00684831" w:rsidRPr="00DD185E" w:rsidRDefault="00923738" w:rsidP="002D5140">
            <w:pPr>
              <w:rPr>
                <w:rFonts w:ascii="Arial" w:hAnsi="Arial" w:cs="Arial"/>
                <w:sz w:val="24"/>
                <w:szCs w:val="24"/>
              </w:rPr>
            </w:pPr>
            <w:r w:rsidRPr="00DD185E">
              <w:rPr>
                <w:rFonts w:ascii="Arial" w:hAnsi="Arial" w:cs="Arial"/>
                <w:sz w:val="24"/>
                <w:szCs w:val="24"/>
              </w:rPr>
              <w:t xml:space="preserve">If </w:t>
            </w:r>
            <w:r w:rsidR="00CB2C2D" w:rsidRPr="00DD185E">
              <w:rPr>
                <w:rFonts w:ascii="Arial" w:hAnsi="Arial" w:cs="Arial"/>
                <w:sz w:val="24"/>
                <w:szCs w:val="24"/>
              </w:rPr>
              <w:t xml:space="preserve">the organization that you are from or </w:t>
            </w:r>
            <w:r w:rsidR="000464B3" w:rsidRPr="00DD185E">
              <w:rPr>
                <w:rFonts w:ascii="Arial" w:hAnsi="Arial" w:cs="Arial"/>
                <w:sz w:val="24"/>
                <w:szCs w:val="24"/>
              </w:rPr>
              <w:t xml:space="preserve">applying on behalf of </w:t>
            </w:r>
            <w:r w:rsidR="00CB2C2D" w:rsidRPr="00DD185E">
              <w:rPr>
                <w:rFonts w:ascii="Arial" w:hAnsi="Arial" w:cs="Arial"/>
                <w:sz w:val="24"/>
                <w:szCs w:val="24"/>
              </w:rPr>
              <w:t xml:space="preserve">is not </w:t>
            </w:r>
            <w:r w:rsidRPr="00DD185E">
              <w:rPr>
                <w:rFonts w:ascii="Arial" w:hAnsi="Arial" w:cs="Arial"/>
                <w:sz w:val="24"/>
                <w:szCs w:val="24"/>
              </w:rPr>
              <w:t>a museum, select “NA”. If you are from a museum that is not a member</w:t>
            </w:r>
            <w:r w:rsidR="007F5CB5" w:rsidRPr="00DD185E">
              <w:rPr>
                <w:rFonts w:ascii="Arial" w:hAnsi="Arial" w:cs="Arial"/>
                <w:sz w:val="24"/>
                <w:szCs w:val="24"/>
              </w:rPr>
              <w:t xml:space="preserve"> of an association</w:t>
            </w:r>
            <w:r w:rsidRPr="00DD185E">
              <w:rPr>
                <w:rFonts w:ascii="Arial" w:hAnsi="Arial" w:cs="Arial"/>
                <w:sz w:val="24"/>
                <w:szCs w:val="24"/>
              </w:rPr>
              <w:t>, select “</w:t>
            </w:r>
            <w:r w:rsidR="00306819">
              <w:rPr>
                <w:rFonts w:ascii="Arial" w:hAnsi="Arial" w:cs="Arial"/>
                <w:sz w:val="24"/>
                <w:szCs w:val="24"/>
              </w:rPr>
              <w:t>N</w:t>
            </w:r>
            <w:r w:rsidR="00306819" w:rsidRPr="00DD185E">
              <w:rPr>
                <w:rFonts w:ascii="Arial" w:hAnsi="Arial" w:cs="Arial"/>
                <w:sz w:val="24"/>
                <w:szCs w:val="24"/>
              </w:rPr>
              <w:t>o</w:t>
            </w:r>
            <w:r w:rsidRPr="00DD185E">
              <w:rPr>
                <w:rFonts w:ascii="Arial" w:hAnsi="Arial" w:cs="Arial"/>
                <w:sz w:val="24"/>
                <w:szCs w:val="24"/>
              </w:rPr>
              <w:t xml:space="preserve">”. If the museum </w:t>
            </w:r>
            <w:r w:rsidR="00684831" w:rsidRPr="00DD185E">
              <w:rPr>
                <w:rFonts w:ascii="Arial" w:hAnsi="Arial" w:cs="Arial"/>
                <w:sz w:val="24"/>
                <w:szCs w:val="24"/>
              </w:rPr>
              <w:t>is a member,</w:t>
            </w:r>
            <w:r w:rsidR="002D5140" w:rsidRPr="00DD185E">
              <w:rPr>
                <w:rFonts w:ascii="Arial" w:hAnsi="Arial" w:cs="Arial"/>
                <w:sz w:val="24"/>
                <w:szCs w:val="24"/>
              </w:rPr>
              <w:t xml:space="preserve"> select “yes”</w:t>
            </w:r>
            <w:r w:rsidR="00684831" w:rsidRPr="00DD185E">
              <w:rPr>
                <w:rFonts w:ascii="Arial" w:hAnsi="Arial" w:cs="Arial"/>
                <w:sz w:val="24"/>
                <w:szCs w:val="24"/>
              </w:rPr>
              <w:t xml:space="preserve"> </w:t>
            </w:r>
            <w:r w:rsidR="002D5140" w:rsidRPr="00DD185E">
              <w:rPr>
                <w:rFonts w:ascii="Arial" w:hAnsi="Arial" w:cs="Arial"/>
                <w:sz w:val="24"/>
                <w:szCs w:val="24"/>
              </w:rPr>
              <w:t xml:space="preserve">and </w:t>
            </w:r>
            <w:r w:rsidR="00684831" w:rsidRPr="00DD185E">
              <w:rPr>
                <w:rFonts w:ascii="Arial" w:hAnsi="Arial" w:cs="Arial"/>
                <w:sz w:val="24"/>
                <w:szCs w:val="24"/>
              </w:rPr>
              <w:t xml:space="preserve">provide </w:t>
            </w:r>
            <w:r w:rsidR="002D5140" w:rsidRPr="00DD185E">
              <w:rPr>
                <w:rFonts w:ascii="Arial" w:hAnsi="Arial" w:cs="Arial"/>
                <w:sz w:val="24"/>
                <w:szCs w:val="24"/>
              </w:rPr>
              <w:t xml:space="preserve">association’s </w:t>
            </w:r>
            <w:r w:rsidR="00684831" w:rsidRPr="00DD185E">
              <w:rPr>
                <w:rFonts w:ascii="Arial" w:hAnsi="Arial" w:cs="Arial"/>
                <w:sz w:val="24"/>
                <w:szCs w:val="24"/>
              </w:rPr>
              <w:t>name.</w:t>
            </w:r>
          </w:p>
          <w:p w14:paraId="49436999" w14:textId="77A7C9D3" w:rsidR="002D5140" w:rsidRPr="00DD185E" w:rsidRDefault="002D5140" w:rsidP="002D5140">
            <w:pPr>
              <w:spacing w:after="0"/>
              <w:rPr>
                <w:rFonts w:ascii="Arial" w:hAnsi="Arial" w:cs="Arial"/>
                <w:b/>
                <w:sz w:val="24"/>
                <w:szCs w:val="24"/>
              </w:rPr>
            </w:pPr>
            <w:bookmarkStart w:id="75" w:name="Part_5_23"/>
            <w:bookmarkStart w:id="76" w:name="Part_6_23"/>
            <w:r w:rsidRPr="00DD185E">
              <w:rPr>
                <w:rFonts w:ascii="Arial" w:hAnsi="Arial" w:cs="Arial"/>
                <w:b/>
                <w:sz w:val="24"/>
                <w:szCs w:val="24"/>
              </w:rPr>
              <w:t xml:space="preserve">2.3 </w:t>
            </w:r>
            <w:r w:rsidR="00E855F5">
              <w:rPr>
                <w:rFonts w:ascii="Arial" w:hAnsi="Arial" w:cs="Arial"/>
                <w:b/>
                <w:sz w:val="24"/>
                <w:szCs w:val="24"/>
              </w:rPr>
              <w:t xml:space="preserve">Accredited </w:t>
            </w:r>
            <w:r w:rsidRPr="00DD185E">
              <w:rPr>
                <w:rFonts w:ascii="Arial" w:hAnsi="Arial" w:cs="Arial"/>
                <w:b/>
                <w:sz w:val="24"/>
                <w:szCs w:val="24"/>
              </w:rPr>
              <w:t>Member of Canada’s Accredited Zoos and Aquariums</w:t>
            </w:r>
            <w:r w:rsidR="007F5CB5" w:rsidRPr="00DD185E">
              <w:rPr>
                <w:rFonts w:ascii="Arial" w:hAnsi="Arial" w:cs="Arial"/>
                <w:b/>
                <w:sz w:val="24"/>
                <w:szCs w:val="24"/>
              </w:rPr>
              <w:t xml:space="preserve"> (CAZA)</w:t>
            </w:r>
            <w:bookmarkEnd w:id="75"/>
          </w:p>
          <w:bookmarkEnd w:id="76"/>
          <w:p w14:paraId="2F31C336" w14:textId="046CB533" w:rsidR="002D5140" w:rsidRDefault="006C2FB1" w:rsidP="00E644D9">
            <w:pPr>
              <w:rPr>
                <w:rFonts w:ascii="Arial" w:hAnsi="Arial" w:cs="Arial"/>
                <w:sz w:val="24"/>
                <w:szCs w:val="24"/>
              </w:rPr>
            </w:pPr>
            <w:r w:rsidRPr="00DD185E">
              <w:rPr>
                <w:rFonts w:ascii="Arial" w:hAnsi="Arial" w:cs="Arial"/>
                <w:sz w:val="24"/>
                <w:szCs w:val="24"/>
              </w:rPr>
              <w:t xml:space="preserve">If </w:t>
            </w:r>
            <w:r w:rsidR="00711C27" w:rsidRPr="00DD185E">
              <w:rPr>
                <w:rFonts w:ascii="Arial" w:hAnsi="Arial" w:cs="Arial"/>
                <w:sz w:val="24"/>
                <w:szCs w:val="24"/>
              </w:rPr>
              <w:t xml:space="preserve">the organization that you are from or applying on behalf of is not a </w:t>
            </w:r>
            <w:r w:rsidRPr="00DD185E">
              <w:rPr>
                <w:rFonts w:ascii="Arial" w:hAnsi="Arial" w:cs="Arial"/>
                <w:sz w:val="24"/>
                <w:szCs w:val="24"/>
              </w:rPr>
              <w:t>zoo, select “NA”. If you are from a zoo that is not a</w:t>
            </w:r>
            <w:r w:rsidR="00D0741B" w:rsidRPr="00DD185E">
              <w:rPr>
                <w:rFonts w:ascii="Arial" w:hAnsi="Arial" w:cs="Arial"/>
                <w:sz w:val="24"/>
                <w:szCs w:val="24"/>
              </w:rPr>
              <w:t>n accredited</w:t>
            </w:r>
            <w:r w:rsidRPr="00DD185E">
              <w:rPr>
                <w:rFonts w:ascii="Arial" w:hAnsi="Arial" w:cs="Arial"/>
                <w:sz w:val="24"/>
                <w:szCs w:val="24"/>
              </w:rPr>
              <w:t xml:space="preserve"> member</w:t>
            </w:r>
            <w:r w:rsidR="00711C27" w:rsidRPr="00DD185E">
              <w:rPr>
                <w:rFonts w:ascii="Arial" w:hAnsi="Arial" w:cs="Arial"/>
                <w:sz w:val="24"/>
                <w:szCs w:val="24"/>
              </w:rPr>
              <w:t xml:space="preserve"> of CAZA</w:t>
            </w:r>
            <w:r w:rsidR="00F3610C">
              <w:rPr>
                <w:rFonts w:ascii="Arial" w:hAnsi="Arial" w:cs="Arial"/>
                <w:sz w:val="24"/>
                <w:szCs w:val="24"/>
              </w:rPr>
              <w:t>, select “N</w:t>
            </w:r>
            <w:r w:rsidRPr="00DD185E">
              <w:rPr>
                <w:rFonts w:ascii="Arial" w:hAnsi="Arial" w:cs="Arial"/>
                <w:sz w:val="24"/>
                <w:szCs w:val="24"/>
              </w:rPr>
              <w:t xml:space="preserve">o”. </w:t>
            </w:r>
            <w:r w:rsidR="002D5140" w:rsidRPr="00DD185E">
              <w:rPr>
                <w:rFonts w:ascii="Arial" w:hAnsi="Arial" w:cs="Arial"/>
                <w:sz w:val="24"/>
                <w:szCs w:val="24"/>
              </w:rPr>
              <w:t xml:space="preserve">If </w:t>
            </w:r>
            <w:r w:rsidR="007F5CB5" w:rsidRPr="00DD185E">
              <w:rPr>
                <w:rFonts w:ascii="Arial" w:hAnsi="Arial" w:cs="Arial"/>
                <w:sz w:val="24"/>
                <w:szCs w:val="24"/>
              </w:rPr>
              <w:t>the zoo is a</w:t>
            </w:r>
            <w:r w:rsidR="00711C27" w:rsidRPr="00DD185E">
              <w:rPr>
                <w:rFonts w:ascii="Arial" w:hAnsi="Arial" w:cs="Arial"/>
                <w:sz w:val="24"/>
                <w:szCs w:val="24"/>
              </w:rPr>
              <w:t>n accredited</w:t>
            </w:r>
            <w:r w:rsidR="007F5CB5" w:rsidRPr="00DD185E">
              <w:rPr>
                <w:rFonts w:ascii="Arial" w:hAnsi="Arial" w:cs="Arial"/>
                <w:sz w:val="24"/>
                <w:szCs w:val="24"/>
              </w:rPr>
              <w:t xml:space="preserve"> member</w:t>
            </w:r>
            <w:r w:rsidR="00711C27" w:rsidRPr="00DD185E">
              <w:rPr>
                <w:rFonts w:ascii="Arial" w:hAnsi="Arial" w:cs="Arial"/>
                <w:sz w:val="24"/>
                <w:szCs w:val="24"/>
              </w:rPr>
              <w:t xml:space="preserve"> of CAZA</w:t>
            </w:r>
            <w:r w:rsidR="007F5CB5" w:rsidRPr="00DD185E">
              <w:rPr>
                <w:rFonts w:ascii="Arial" w:hAnsi="Arial" w:cs="Arial"/>
                <w:sz w:val="24"/>
                <w:szCs w:val="24"/>
              </w:rPr>
              <w:t xml:space="preserve">, </w:t>
            </w:r>
            <w:r w:rsidR="00F3610C">
              <w:rPr>
                <w:rFonts w:ascii="Arial" w:hAnsi="Arial" w:cs="Arial"/>
                <w:sz w:val="24"/>
                <w:szCs w:val="24"/>
              </w:rPr>
              <w:t>select “Y</w:t>
            </w:r>
            <w:r w:rsidR="002D5140" w:rsidRPr="00DD185E">
              <w:rPr>
                <w:rFonts w:ascii="Arial" w:hAnsi="Arial" w:cs="Arial"/>
                <w:sz w:val="24"/>
                <w:szCs w:val="24"/>
              </w:rPr>
              <w:t xml:space="preserve">es”, </w:t>
            </w:r>
            <w:r w:rsidR="007F5CB5" w:rsidRPr="00DD185E">
              <w:rPr>
                <w:rFonts w:ascii="Arial" w:hAnsi="Arial" w:cs="Arial"/>
                <w:sz w:val="24"/>
                <w:szCs w:val="24"/>
              </w:rPr>
              <w:t xml:space="preserve">and </w:t>
            </w:r>
            <w:r w:rsidR="002D5140" w:rsidRPr="00DD185E">
              <w:rPr>
                <w:rFonts w:ascii="Arial" w:hAnsi="Arial" w:cs="Arial"/>
                <w:sz w:val="24"/>
                <w:szCs w:val="24"/>
              </w:rPr>
              <w:t xml:space="preserve">also indicate the date the </w:t>
            </w:r>
            <w:r w:rsidR="00711C27" w:rsidRPr="00DD185E">
              <w:rPr>
                <w:rFonts w:ascii="Arial" w:hAnsi="Arial" w:cs="Arial"/>
                <w:sz w:val="24"/>
                <w:szCs w:val="24"/>
              </w:rPr>
              <w:t>accreditation</w:t>
            </w:r>
            <w:r w:rsidR="002D5140" w:rsidRPr="00DD185E">
              <w:rPr>
                <w:rFonts w:ascii="Arial" w:hAnsi="Arial" w:cs="Arial"/>
                <w:sz w:val="24"/>
                <w:szCs w:val="24"/>
              </w:rPr>
              <w:t xml:space="preserve"> </w:t>
            </w:r>
            <w:r w:rsidR="00E644D9" w:rsidRPr="00DD185E">
              <w:rPr>
                <w:rFonts w:ascii="Arial" w:hAnsi="Arial" w:cs="Arial"/>
                <w:sz w:val="24"/>
                <w:szCs w:val="24"/>
              </w:rPr>
              <w:t>was received</w:t>
            </w:r>
            <w:r w:rsidR="002D5140" w:rsidRPr="00DD185E">
              <w:rPr>
                <w:rFonts w:ascii="Arial" w:hAnsi="Arial" w:cs="Arial"/>
                <w:sz w:val="24"/>
                <w:szCs w:val="24"/>
              </w:rPr>
              <w:t>.</w:t>
            </w:r>
          </w:p>
          <w:p w14:paraId="4E2EF630" w14:textId="01D41CDF" w:rsidR="00E855F5" w:rsidRDefault="00E855F5" w:rsidP="00E855F5">
            <w:pPr>
              <w:spacing w:after="0"/>
              <w:rPr>
                <w:rFonts w:ascii="Arial" w:hAnsi="Arial" w:cs="Arial"/>
                <w:b/>
                <w:sz w:val="24"/>
                <w:szCs w:val="24"/>
              </w:rPr>
            </w:pPr>
            <w:bookmarkStart w:id="77" w:name="Part_5_24"/>
            <w:bookmarkStart w:id="78" w:name="Part_6_24"/>
            <w:r>
              <w:rPr>
                <w:rFonts w:ascii="Arial" w:hAnsi="Arial" w:cs="Arial"/>
                <w:b/>
                <w:sz w:val="24"/>
                <w:szCs w:val="24"/>
              </w:rPr>
              <w:t>2.4 Animal Use Protocol (AUP) and Animal Care Committee (ACC) approval documents</w:t>
            </w:r>
          </w:p>
          <w:bookmarkEnd w:id="77"/>
          <w:bookmarkEnd w:id="78"/>
          <w:p w14:paraId="0BBDCEEF" w14:textId="77777777" w:rsidR="00E855F5" w:rsidRDefault="00E855F5" w:rsidP="00E855F5">
            <w:pPr>
              <w:spacing w:after="0"/>
              <w:rPr>
                <w:rFonts w:ascii="Arial" w:hAnsi="Arial" w:cs="Arial"/>
                <w:sz w:val="24"/>
                <w:szCs w:val="24"/>
              </w:rPr>
            </w:pPr>
            <w:r>
              <w:rPr>
                <w:rFonts w:ascii="Arial" w:hAnsi="Arial" w:cs="Arial"/>
                <w:sz w:val="24"/>
                <w:szCs w:val="24"/>
              </w:rPr>
              <w:t>Check “Yes” if your proposed activities involve the handling of live migratory birds and attach the AUP and ACC documents</w:t>
            </w:r>
            <w:r w:rsidR="00F3610C">
              <w:rPr>
                <w:rFonts w:ascii="Arial" w:hAnsi="Arial" w:cs="Arial"/>
                <w:sz w:val="24"/>
                <w:szCs w:val="24"/>
              </w:rPr>
              <w:t xml:space="preserve"> with this application</w:t>
            </w:r>
            <w:r>
              <w:rPr>
                <w:rFonts w:ascii="Arial" w:hAnsi="Arial" w:cs="Arial"/>
                <w:sz w:val="24"/>
                <w:szCs w:val="24"/>
              </w:rPr>
              <w:t>. Check “No” only if the proposed activities are to maintain collections of non-live migratory birds and you do not anticipate to have live migratory birds in your possession.</w:t>
            </w:r>
          </w:p>
          <w:p w14:paraId="3BDFDCF6" w14:textId="77777777" w:rsidR="003E3A29" w:rsidRDefault="003E3A29" w:rsidP="00E855F5">
            <w:pPr>
              <w:spacing w:after="0"/>
              <w:rPr>
                <w:rFonts w:ascii="Arial" w:hAnsi="Arial" w:cs="Arial"/>
                <w:sz w:val="24"/>
                <w:szCs w:val="24"/>
              </w:rPr>
            </w:pPr>
          </w:p>
          <w:p w14:paraId="57C169C6" w14:textId="0D6C5983" w:rsidR="003E3A29" w:rsidRPr="00643C97" w:rsidRDefault="003E3A29" w:rsidP="00E855F5">
            <w:pPr>
              <w:spacing w:after="0"/>
              <w:rPr>
                <w:rFonts w:ascii="Arial" w:hAnsi="Arial" w:cs="Arial"/>
                <w:b/>
                <w:sz w:val="24"/>
                <w:szCs w:val="24"/>
              </w:rPr>
            </w:pPr>
            <w:bookmarkStart w:id="79" w:name="Part_6_25"/>
            <w:r w:rsidRPr="00643C97">
              <w:rPr>
                <w:rFonts w:ascii="Arial" w:hAnsi="Arial" w:cs="Arial"/>
                <w:b/>
                <w:sz w:val="24"/>
                <w:szCs w:val="24"/>
              </w:rPr>
              <w:t>2.5</w:t>
            </w:r>
            <w:r w:rsidR="00921970">
              <w:rPr>
                <w:rFonts w:ascii="Arial" w:hAnsi="Arial" w:cs="Arial"/>
                <w:b/>
                <w:sz w:val="24"/>
                <w:szCs w:val="24"/>
              </w:rPr>
              <w:t xml:space="preserve"> </w:t>
            </w:r>
            <w:r w:rsidR="00921970" w:rsidRPr="00EB6770">
              <w:rPr>
                <w:rFonts w:ascii="Arial" w:hAnsi="Arial" w:cs="Arial"/>
                <w:b/>
              </w:rPr>
              <w:t>Pedagogical Merit Of Live Animal-Based Teaching And</w:t>
            </w:r>
            <w:r w:rsidR="00921970">
              <w:rPr>
                <w:rFonts w:ascii="Arial" w:hAnsi="Arial" w:cs="Arial"/>
                <w:b/>
              </w:rPr>
              <w:t xml:space="preserve"> Training</w:t>
            </w:r>
          </w:p>
          <w:bookmarkEnd w:id="79"/>
          <w:p w14:paraId="4D94FF63" w14:textId="67806AB5" w:rsidR="003E3A29" w:rsidRDefault="00D97C10" w:rsidP="00E855F5">
            <w:pPr>
              <w:spacing w:after="0"/>
              <w:rPr>
                <w:rFonts w:ascii="Arial" w:hAnsi="Arial" w:cs="Arial"/>
                <w:sz w:val="24"/>
                <w:szCs w:val="24"/>
              </w:rPr>
            </w:pPr>
            <w:r>
              <w:rPr>
                <w:rFonts w:ascii="Arial" w:hAnsi="Arial" w:cs="Arial"/>
                <w:sz w:val="24"/>
                <w:szCs w:val="24"/>
              </w:rPr>
              <w:t>This is</w:t>
            </w:r>
            <w:r w:rsidR="003E3A29">
              <w:rPr>
                <w:rFonts w:ascii="Arial" w:hAnsi="Arial" w:cs="Arial"/>
                <w:sz w:val="24"/>
                <w:szCs w:val="24"/>
              </w:rPr>
              <w:t xml:space="preserve"> re</w:t>
            </w:r>
            <w:r>
              <w:rPr>
                <w:rFonts w:ascii="Arial" w:hAnsi="Arial" w:cs="Arial"/>
                <w:sz w:val="24"/>
                <w:szCs w:val="24"/>
              </w:rPr>
              <w:t xml:space="preserve">quired </w:t>
            </w:r>
            <w:r w:rsidR="003E3A29">
              <w:rPr>
                <w:rFonts w:ascii="Arial" w:hAnsi="Arial" w:cs="Arial"/>
                <w:sz w:val="24"/>
                <w:szCs w:val="24"/>
              </w:rPr>
              <w:t>if you intend to hold migratory birds for live educational purposes.</w:t>
            </w:r>
          </w:p>
          <w:p w14:paraId="6C5B75D5" w14:textId="1BA6158A" w:rsidR="00921970" w:rsidRPr="00DD185E" w:rsidRDefault="00921970" w:rsidP="00E855F5">
            <w:pPr>
              <w:spacing w:after="0"/>
              <w:rPr>
                <w:rFonts w:ascii="Arial" w:hAnsi="Arial" w:cs="Arial"/>
                <w:sz w:val="24"/>
                <w:szCs w:val="24"/>
              </w:rPr>
            </w:pPr>
          </w:p>
        </w:tc>
      </w:tr>
      <w:tr w:rsidR="00822D02" w:rsidRPr="00DD185E" w14:paraId="2CEDBE56" w14:textId="77777777" w:rsidTr="004A7F4E">
        <w:tc>
          <w:tcPr>
            <w:tcW w:w="9350" w:type="dxa"/>
            <w:shd w:val="clear" w:color="auto" w:fill="BFBFBF" w:themeFill="background1" w:themeFillShade="BF"/>
          </w:tcPr>
          <w:p w14:paraId="08868D77" w14:textId="1959A7D2" w:rsidR="00A80DA2" w:rsidRPr="00DD185E" w:rsidRDefault="00822D02" w:rsidP="00E644D9">
            <w:pPr>
              <w:spacing w:after="0"/>
              <w:rPr>
                <w:rFonts w:ascii="Arial" w:hAnsi="Arial" w:cs="Arial"/>
                <w:b/>
                <w:color w:val="000000" w:themeColor="text1"/>
                <w:sz w:val="24"/>
                <w:szCs w:val="24"/>
              </w:rPr>
            </w:pPr>
            <w:bookmarkStart w:id="80" w:name="Part_5_3" w:colFirst="0" w:colLast="0"/>
            <w:r w:rsidRPr="00DD185E">
              <w:rPr>
                <w:rFonts w:ascii="Arial" w:hAnsi="Arial" w:cs="Arial"/>
                <w:b/>
                <w:color w:val="000000" w:themeColor="text1"/>
                <w:sz w:val="24"/>
                <w:szCs w:val="24"/>
              </w:rPr>
              <w:lastRenderedPageBreak/>
              <w:t xml:space="preserve">Section </w:t>
            </w:r>
            <w:r w:rsidR="00BA6CB0" w:rsidRPr="00DD185E">
              <w:rPr>
                <w:rFonts w:ascii="Arial" w:hAnsi="Arial" w:cs="Arial"/>
                <w:b/>
                <w:color w:val="000000" w:themeColor="text1"/>
                <w:sz w:val="24"/>
                <w:szCs w:val="24"/>
              </w:rPr>
              <w:t>3</w:t>
            </w:r>
            <w:r w:rsidR="00A80DA2" w:rsidRPr="00DD185E">
              <w:rPr>
                <w:rFonts w:ascii="Arial" w:hAnsi="Arial" w:cs="Arial"/>
                <w:b/>
                <w:color w:val="000000" w:themeColor="text1"/>
                <w:sz w:val="24"/>
                <w:szCs w:val="24"/>
              </w:rPr>
              <w:t>: Activities</w:t>
            </w:r>
            <w:r w:rsidR="00D0741B" w:rsidRPr="00DD185E">
              <w:rPr>
                <w:rFonts w:ascii="Arial" w:hAnsi="Arial" w:cs="Arial"/>
                <w:b/>
                <w:color w:val="000000" w:themeColor="text1"/>
                <w:sz w:val="24"/>
                <w:szCs w:val="24"/>
              </w:rPr>
              <w:t xml:space="preserve"> and </w:t>
            </w:r>
            <w:r w:rsidR="00E644D9" w:rsidRPr="00DD185E">
              <w:rPr>
                <w:rFonts w:ascii="Arial" w:hAnsi="Arial" w:cs="Arial"/>
                <w:b/>
                <w:color w:val="000000" w:themeColor="text1"/>
                <w:sz w:val="24"/>
                <w:szCs w:val="24"/>
              </w:rPr>
              <w:t>f</w:t>
            </w:r>
            <w:r w:rsidR="00A80DA2" w:rsidRPr="00DD185E">
              <w:rPr>
                <w:rFonts w:ascii="Arial" w:hAnsi="Arial" w:cs="Arial"/>
                <w:b/>
                <w:color w:val="000000" w:themeColor="text1"/>
                <w:sz w:val="24"/>
                <w:szCs w:val="24"/>
              </w:rPr>
              <w:t>acilities</w:t>
            </w:r>
          </w:p>
        </w:tc>
      </w:tr>
      <w:tr w:rsidR="00A80DA2" w:rsidRPr="00DD185E" w14:paraId="4550B670" w14:textId="77777777" w:rsidTr="004A7F4E">
        <w:tc>
          <w:tcPr>
            <w:tcW w:w="9350" w:type="dxa"/>
          </w:tcPr>
          <w:p w14:paraId="6E5FA766" w14:textId="20352FE5" w:rsidR="00255E45" w:rsidRDefault="00255E45" w:rsidP="00255E45">
            <w:pPr>
              <w:spacing w:after="0"/>
              <w:rPr>
                <w:rFonts w:ascii="Arial" w:hAnsi="Arial" w:cs="Arial"/>
                <w:b/>
                <w:sz w:val="24"/>
                <w:szCs w:val="24"/>
              </w:rPr>
            </w:pPr>
            <w:bookmarkStart w:id="81" w:name="Part_5_31"/>
            <w:bookmarkStart w:id="82" w:name="Part_6_31"/>
            <w:bookmarkEnd w:id="80"/>
            <w:r>
              <w:rPr>
                <w:rFonts w:ascii="Arial" w:hAnsi="Arial" w:cs="Arial"/>
                <w:b/>
                <w:sz w:val="24"/>
                <w:szCs w:val="24"/>
              </w:rPr>
              <w:t xml:space="preserve">3.1 </w:t>
            </w:r>
            <w:r w:rsidR="009B58F2">
              <w:rPr>
                <w:rFonts w:ascii="Arial" w:hAnsi="Arial" w:cs="Arial"/>
                <w:b/>
                <w:sz w:val="24"/>
                <w:szCs w:val="24"/>
              </w:rPr>
              <w:t>Applicable activities</w:t>
            </w:r>
          </w:p>
          <w:bookmarkEnd w:id="81"/>
          <w:bookmarkEnd w:id="82"/>
          <w:p w14:paraId="65A10C3F" w14:textId="72E98EF1" w:rsidR="00255E45" w:rsidRDefault="0084630E" w:rsidP="00D478DC">
            <w:pPr>
              <w:rPr>
                <w:rFonts w:ascii="Arial" w:hAnsi="Arial" w:cs="Arial"/>
                <w:b/>
                <w:sz w:val="24"/>
                <w:szCs w:val="24"/>
              </w:rPr>
            </w:pPr>
            <w:r w:rsidRPr="00A73CAE">
              <w:rPr>
                <w:rFonts w:ascii="Arial" w:hAnsi="Arial" w:cs="Arial"/>
                <w:sz w:val="24"/>
                <w:szCs w:val="24"/>
              </w:rPr>
              <w:t>Select all applicable activities</w:t>
            </w:r>
            <w:r w:rsidR="009B58F2">
              <w:rPr>
                <w:rFonts w:ascii="Arial" w:hAnsi="Arial" w:cs="Arial"/>
                <w:sz w:val="24"/>
                <w:szCs w:val="24"/>
              </w:rPr>
              <w:t xml:space="preserve"> as listed in section 75(2) of the </w:t>
            </w:r>
            <w:r w:rsidR="009B58F2">
              <w:rPr>
                <w:rFonts w:ascii="Arial" w:hAnsi="Arial" w:cs="Arial"/>
                <w:i/>
                <w:sz w:val="24"/>
                <w:szCs w:val="24"/>
              </w:rPr>
              <w:t>Migratory Bird Regulations</w:t>
            </w:r>
            <w:r w:rsidRPr="00A73CAE">
              <w:rPr>
                <w:rFonts w:ascii="Arial" w:hAnsi="Arial" w:cs="Arial"/>
                <w:sz w:val="24"/>
                <w:szCs w:val="24"/>
              </w:rPr>
              <w:t>. It is possible that multiple activities are selected</w:t>
            </w:r>
            <w:r>
              <w:rPr>
                <w:rFonts w:ascii="Arial" w:hAnsi="Arial" w:cs="Arial"/>
                <w:sz w:val="24"/>
                <w:szCs w:val="24"/>
              </w:rPr>
              <w:t xml:space="preserve">. </w:t>
            </w:r>
            <w:r w:rsidR="00255E45">
              <w:rPr>
                <w:rFonts w:ascii="Arial" w:hAnsi="Arial" w:cs="Arial"/>
                <w:sz w:val="24"/>
                <w:szCs w:val="24"/>
              </w:rPr>
              <w:t xml:space="preserve">The activities the applicant is seeking to be authorized should reflect the Activity description to be explained in the following section, 3.2. </w:t>
            </w:r>
          </w:p>
          <w:p w14:paraId="3E98DBA3" w14:textId="09725973" w:rsidR="00812944" w:rsidRDefault="00BA6CB0" w:rsidP="00812944">
            <w:pPr>
              <w:spacing w:after="0"/>
              <w:rPr>
                <w:rFonts w:ascii="Arial" w:hAnsi="Arial" w:cs="Arial"/>
                <w:b/>
                <w:sz w:val="24"/>
                <w:szCs w:val="24"/>
              </w:rPr>
            </w:pPr>
            <w:bookmarkStart w:id="83" w:name="Part_5_32"/>
            <w:bookmarkStart w:id="84" w:name="Part_6_32"/>
            <w:r w:rsidRPr="00DD185E">
              <w:rPr>
                <w:rFonts w:ascii="Arial" w:hAnsi="Arial" w:cs="Arial"/>
                <w:b/>
                <w:sz w:val="24"/>
                <w:szCs w:val="24"/>
              </w:rPr>
              <w:t>3</w:t>
            </w:r>
            <w:r w:rsidR="00A80DA2" w:rsidRPr="00DD185E">
              <w:rPr>
                <w:rFonts w:ascii="Arial" w:hAnsi="Arial" w:cs="Arial"/>
                <w:b/>
                <w:sz w:val="24"/>
                <w:szCs w:val="24"/>
              </w:rPr>
              <w:t>.</w:t>
            </w:r>
            <w:r w:rsidR="00255E45">
              <w:rPr>
                <w:rFonts w:ascii="Arial" w:hAnsi="Arial" w:cs="Arial"/>
                <w:b/>
                <w:sz w:val="24"/>
                <w:szCs w:val="24"/>
              </w:rPr>
              <w:t>2</w:t>
            </w:r>
            <w:r w:rsidR="00A80DA2" w:rsidRPr="00DD185E">
              <w:rPr>
                <w:rFonts w:ascii="Arial" w:hAnsi="Arial" w:cs="Arial"/>
                <w:b/>
                <w:sz w:val="24"/>
                <w:szCs w:val="24"/>
              </w:rPr>
              <w:t xml:space="preserve"> Activit</w:t>
            </w:r>
            <w:bookmarkEnd w:id="83"/>
            <w:r w:rsidR="00DB7A48">
              <w:rPr>
                <w:rFonts w:ascii="Arial" w:hAnsi="Arial" w:cs="Arial"/>
                <w:b/>
                <w:sz w:val="24"/>
                <w:szCs w:val="24"/>
              </w:rPr>
              <w:t>y description</w:t>
            </w:r>
          </w:p>
          <w:bookmarkEnd w:id="84"/>
          <w:p w14:paraId="37ABB43F" w14:textId="13A2BA8E" w:rsidR="00A80DA2" w:rsidRPr="00812944" w:rsidRDefault="007F5CB5" w:rsidP="00D478DC">
            <w:pPr>
              <w:rPr>
                <w:rFonts w:ascii="Arial" w:hAnsi="Arial" w:cs="Arial"/>
                <w:b/>
                <w:sz w:val="24"/>
                <w:szCs w:val="24"/>
              </w:rPr>
            </w:pPr>
            <w:r w:rsidRPr="00DD185E">
              <w:rPr>
                <w:rFonts w:ascii="Arial" w:hAnsi="Arial" w:cs="Arial"/>
                <w:sz w:val="24"/>
                <w:szCs w:val="24"/>
              </w:rPr>
              <w:t xml:space="preserve">The description would include, for example, whether the activities </w:t>
            </w:r>
            <w:r w:rsidR="00D0741B" w:rsidRPr="00DD185E">
              <w:rPr>
                <w:rFonts w:ascii="Arial" w:hAnsi="Arial" w:cs="Arial"/>
                <w:sz w:val="24"/>
                <w:szCs w:val="24"/>
              </w:rPr>
              <w:t>include</w:t>
            </w:r>
            <w:r w:rsidRPr="00DD185E">
              <w:rPr>
                <w:rFonts w:ascii="Arial" w:hAnsi="Arial" w:cs="Arial"/>
                <w:sz w:val="24"/>
                <w:szCs w:val="24"/>
              </w:rPr>
              <w:t xml:space="preserve"> the passive and/or active </w:t>
            </w:r>
            <w:r w:rsidR="00BB797A">
              <w:rPr>
                <w:rFonts w:ascii="Arial" w:hAnsi="Arial" w:cs="Arial"/>
                <w:sz w:val="24"/>
                <w:szCs w:val="24"/>
              </w:rPr>
              <w:t>display of migratory birds for E</w:t>
            </w:r>
            <w:r w:rsidRPr="00DD185E">
              <w:rPr>
                <w:rFonts w:ascii="Arial" w:hAnsi="Arial" w:cs="Arial"/>
                <w:sz w:val="24"/>
                <w:szCs w:val="24"/>
              </w:rPr>
              <w:t xml:space="preserve">ducational purposes, </w:t>
            </w:r>
            <w:r w:rsidR="00D0741B" w:rsidRPr="00DD185E">
              <w:rPr>
                <w:rFonts w:ascii="Arial" w:hAnsi="Arial" w:cs="Arial"/>
                <w:sz w:val="24"/>
                <w:szCs w:val="24"/>
              </w:rPr>
              <w:t xml:space="preserve">the </w:t>
            </w:r>
            <w:r w:rsidR="00E04D82" w:rsidRPr="00DD185E">
              <w:rPr>
                <w:rFonts w:ascii="Arial" w:hAnsi="Arial" w:cs="Arial"/>
                <w:sz w:val="24"/>
                <w:szCs w:val="24"/>
              </w:rPr>
              <w:t xml:space="preserve">content </w:t>
            </w:r>
            <w:r w:rsidR="00D0741B" w:rsidRPr="00DD185E">
              <w:rPr>
                <w:rFonts w:ascii="Arial" w:hAnsi="Arial" w:cs="Arial"/>
                <w:sz w:val="24"/>
                <w:szCs w:val="24"/>
              </w:rPr>
              <w:t>of</w:t>
            </w:r>
            <w:r w:rsidRPr="00DD185E">
              <w:rPr>
                <w:rFonts w:ascii="Arial" w:hAnsi="Arial" w:cs="Arial"/>
                <w:sz w:val="24"/>
                <w:szCs w:val="24"/>
              </w:rPr>
              <w:t xml:space="preserve"> </w:t>
            </w:r>
            <w:r w:rsidR="00E04D82" w:rsidRPr="00DD185E">
              <w:rPr>
                <w:rFonts w:ascii="Arial" w:hAnsi="Arial" w:cs="Arial"/>
                <w:sz w:val="24"/>
                <w:szCs w:val="24"/>
              </w:rPr>
              <w:t xml:space="preserve">the </w:t>
            </w:r>
            <w:r w:rsidRPr="00DD185E">
              <w:rPr>
                <w:rFonts w:ascii="Arial" w:hAnsi="Arial" w:cs="Arial"/>
                <w:sz w:val="24"/>
                <w:szCs w:val="24"/>
              </w:rPr>
              <w:t>educational programs, and so on.</w:t>
            </w:r>
          </w:p>
          <w:p w14:paraId="512EA7E8" w14:textId="367193CE" w:rsidR="00A80DA2" w:rsidRPr="00DD185E" w:rsidRDefault="00A16633" w:rsidP="00776B27">
            <w:pPr>
              <w:spacing w:after="0"/>
              <w:rPr>
                <w:rFonts w:ascii="Arial" w:hAnsi="Arial" w:cs="Arial"/>
                <w:b/>
                <w:sz w:val="24"/>
                <w:szCs w:val="24"/>
              </w:rPr>
            </w:pPr>
            <w:bookmarkStart w:id="85" w:name="Part_5_33"/>
            <w:bookmarkStart w:id="86" w:name="Part_6_33"/>
            <w:r w:rsidRPr="00DD185E">
              <w:rPr>
                <w:rFonts w:ascii="Arial" w:hAnsi="Arial" w:cs="Arial"/>
                <w:b/>
                <w:sz w:val="24"/>
                <w:szCs w:val="24"/>
              </w:rPr>
              <w:t>3</w:t>
            </w:r>
            <w:r w:rsidR="00A80DA2" w:rsidRPr="00DD185E">
              <w:rPr>
                <w:rFonts w:ascii="Arial" w:hAnsi="Arial" w:cs="Arial"/>
                <w:b/>
                <w:sz w:val="24"/>
                <w:szCs w:val="24"/>
              </w:rPr>
              <w:t>.</w:t>
            </w:r>
            <w:r w:rsidR="00255E45">
              <w:rPr>
                <w:rFonts w:ascii="Arial" w:hAnsi="Arial" w:cs="Arial"/>
                <w:b/>
                <w:sz w:val="24"/>
                <w:szCs w:val="24"/>
              </w:rPr>
              <w:t>3</w:t>
            </w:r>
            <w:r w:rsidR="00A80DA2" w:rsidRPr="00DD185E">
              <w:rPr>
                <w:rFonts w:ascii="Arial" w:hAnsi="Arial" w:cs="Arial"/>
                <w:b/>
                <w:sz w:val="24"/>
                <w:szCs w:val="24"/>
              </w:rPr>
              <w:t xml:space="preserve"> Facility description</w:t>
            </w:r>
          </w:p>
          <w:bookmarkEnd w:id="85"/>
          <w:bookmarkEnd w:id="86"/>
          <w:p w14:paraId="69BE51B0" w14:textId="48025341" w:rsidR="00A80DA2" w:rsidRPr="00DD185E" w:rsidRDefault="00A80DA2" w:rsidP="00121439">
            <w:pPr>
              <w:rPr>
                <w:rFonts w:ascii="Arial" w:hAnsi="Arial" w:cs="Arial"/>
                <w:sz w:val="24"/>
                <w:szCs w:val="24"/>
              </w:rPr>
            </w:pPr>
            <w:r w:rsidRPr="00DD185E">
              <w:rPr>
                <w:rFonts w:ascii="Arial" w:hAnsi="Arial" w:cs="Arial"/>
                <w:sz w:val="24"/>
                <w:szCs w:val="24"/>
              </w:rPr>
              <w:t>A description of the facilit</w:t>
            </w:r>
            <w:r w:rsidR="00901D70" w:rsidRPr="00DD185E">
              <w:rPr>
                <w:rFonts w:ascii="Arial" w:hAnsi="Arial" w:cs="Arial"/>
                <w:sz w:val="24"/>
                <w:szCs w:val="24"/>
              </w:rPr>
              <w:t>y</w:t>
            </w:r>
            <w:r w:rsidR="00BA6CB0" w:rsidRPr="00DD185E">
              <w:rPr>
                <w:rFonts w:ascii="Arial" w:hAnsi="Arial" w:cs="Arial"/>
                <w:sz w:val="24"/>
                <w:szCs w:val="24"/>
              </w:rPr>
              <w:t xml:space="preserve"> where the </w:t>
            </w:r>
            <w:r w:rsidR="007F5CB5" w:rsidRPr="00DD185E">
              <w:rPr>
                <w:rFonts w:ascii="Arial" w:hAnsi="Arial" w:cs="Arial"/>
                <w:sz w:val="24"/>
                <w:szCs w:val="24"/>
              </w:rPr>
              <w:t xml:space="preserve">live migratory birds or </w:t>
            </w:r>
            <w:r w:rsidR="00E04D82" w:rsidRPr="00DD185E">
              <w:rPr>
                <w:rFonts w:ascii="Arial" w:hAnsi="Arial" w:cs="Arial"/>
                <w:sz w:val="24"/>
                <w:szCs w:val="24"/>
              </w:rPr>
              <w:t>specimen</w:t>
            </w:r>
            <w:r w:rsidR="007F5CB5" w:rsidRPr="00DD185E">
              <w:rPr>
                <w:rFonts w:ascii="Arial" w:hAnsi="Arial" w:cs="Arial"/>
                <w:sz w:val="24"/>
                <w:szCs w:val="24"/>
              </w:rPr>
              <w:t xml:space="preserve"> </w:t>
            </w:r>
            <w:r w:rsidR="00BA6CB0" w:rsidRPr="00DD185E">
              <w:rPr>
                <w:rFonts w:ascii="Arial" w:hAnsi="Arial" w:cs="Arial"/>
                <w:sz w:val="24"/>
                <w:szCs w:val="24"/>
              </w:rPr>
              <w:t xml:space="preserve">collection </w:t>
            </w:r>
            <w:r w:rsidRPr="00DD185E">
              <w:rPr>
                <w:rFonts w:ascii="Arial" w:hAnsi="Arial" w:cs="Arial"/>
                <w:sz w:val="24"/>
                <w:szCs w:val="24"/>
              </w:rPr>
              <w:t xml:space="preserve">will be </w:t>
            </w:r>
            <w:r w:rsidR="00711BB5" w:rsidRPr="00DD185E">
              <w:rPr>
                <w:rFonts w:ascii="Arial" w:hAnsi="Arial" w:cs="Arial"/>
                <w:sz w:val="24"/>
                <w:szCs w:val="24"/>
              </w:rPr>
              <w:t>kept</w:t>
            </w:r>
            <w:r w:rsidRPr="00DD185E">
              <w:rPr>
                <w:rFonts w:ascii="Arial" w:hAnsi="Arial" w:cs="Arial"/>
                <w:sz w:val="24"/>
                <w:szCs w:val="24"/>
              </w:rPr>
              <w:t xml:space="preserve"> must be provided. Photographs, drawings, etc. are also acceptable. </w:t>
            </w:r>
            <w:r w:rsidR="00BA6CB0" w:rsidRPr="00DD185E">
              <w:rPr>
                <w:rFonts w:ascii="Arial" w:hAnsi="Arial" w:cs="Arial"/>
                <w:sz w:val="24"/>
                <w:szCs w:val="24"/>
              </w:rPr>
              <w:t>Facilities must be separate from human living and recreation areas</w:t>
            </w:r>
            <w:r w:rsidR="00121439">
              <w:rPr>
                <w:rFonts w:ascii="Arial" w:hAnsi="Arial" w:cs="Arial"/>
                <w:sz w:val="24"/>
                <w:szCs w:val="24"/>
              </w:rPr>
              <w:t xml:space="preserve"> fo</w:t>
            </w:r>
            <w:r w:rsidR="00121439" w:rsidRPr="00121439">
              <w:rPr>
                <w:rFonts w:ascii="Arial" w:hAnsi="Arial" w:cs="Arial"/>
                <w:sz w:val="24"/>
                <w:szCs w:val="24"/>
              </w:rPr>
              <w:t xml:space="preserve">r human and animal </w:t>
            </w:r>
            <w:r w:rsidR="00121439" w:rsidRPr="00121439">
              <w:rPr>
                <w:rFonts w:ascii="Arial" w:hAnsi="Arial" w:cs="Arial"/>
                <w:sz w:val="24"/>
                <w:szCs w:val="24"/>
              </w:rPr>
              <w:lastRenderedPageBreak/>
              <w:t xml:space="preserve">health. </w:t>
            </w:r>
            <w:r w:rsidR="00121439" w:rsidRPr="00643C97">
              <w:rPr>
                <w:rFonts w:ascii="Arial" w:hAnsi="Arial" w:cs="Arial"/>
                <w:sz w:val="24"/>
                <w:szCs w:val="24"/>
              </w:rPr>
              <w:t>Applicants who foresee taking in ill birds should demonstrate that their facilities can properly house them, including potential requirements for quarantine</w:t>
            </w:r>
            <w:r w:rsidR="00BA6CB0" w:rsidRPr="00121439" w:rsidDel="00121439">
              <w:rPr>
                <w:rFonts w:ascii="Arial" w:hAnsi="Arial" w:cs="Arial"/>
                <w:sz w:val="24"/>
                <w:szCs w:val="24"/>
              </w:rPr>
              <w:t>.</w:t>
            </w:r>
          </w:p>
        </w:tc>
      </w:tr>
      <w:tr w:rsidR="00822D02" w:rsidRPr="00DD185E" w14:paraId="263DDD45" w14:textId="77777777" w:rsidTr="004A7F4E">
        <w:tc>
          <w:tcPr>
            <w:tcW w:w="9350" w:type="dxa"/>
            <w:shd w:val="clear" w:color="auto" w:fill="BFBFBF" w:themeFill="background1" w:themeFillShade="BF"/>
          </w:tcPr>
          <w:p w14:paraId="4473B6F0" w14:textId="3C3DDB1A" w:rsidR="00A80DA2" w:rsidRPr="00DD185E" w:rsidRDefault="00A80DA2" w:rsidP="00E644D9">
            <w:pPr>
              <w:spacing w:after="0"/>
              <w:rPr>
                <w:rFonts w:ascii="Arial" w:hAnsi="Arial" w:cs="Arial"/>
                <w:b/>
                <w:color w:val="000000" w:themeColor="text1"/>
                <w:sz w:val="24"/>
                <w:szCs w:val="24"/>
              </w:rPr>
            </w:pPr>
            <w:r w:rsidRPr="00DD185E">
              <w:rPr>
                <w:rFonts w:ascii="Arial" w:hAnsi="Arial" w:cs="Arial"/>
                <w:b/>
                <w:color w:val="000000" w:themeColor="text1"/>
                <w:sz w:val="24"/>
                <w:szCs w:val="24"/>
              </w:rPr>
              <w:lastRenderedPageBreak/>
              <w:br w:type="page"/>
            </w:r>
            <w:bookmarkStart w:id="87" w:name="Part_5_4"/>
            <w:r w:rsidR="00822D02" w:rsidRPr="00DD185E">
              <w:rPr>
                <w:rFonts w:ascii="Arial" w:hAnsi="Arial" w:cs="Arial"/>
                <w:b/>
                <w:color w:val="000000" w:themeColor="text1"/>
                <w:sz w:val="24"/>
                <w:szCs w:val="24"/>
              </w:rPr>
              <w:t xml:space="preserve">Section </w:t>
            </w:r>
            <w:r w:rsidR="00BA6CB0" w:rsidRPr="00DD185E">
              <w:rPr>
                <w:rFonts w:ascii="Arial" w:hAnsi="Arial" w:cs="Arial"/>
                <w:b/>
                <w:color w:val="000000" w:themeColor="text1"/>
                <w:sz w:val="24"/>
                <w:szCs w:val="24"/>
              </w:rPr>
              <w:t>4</w:t>
            </w:r>
            <w:r w:rsidRPr="00DD185E">
              <w:rPr>
                <w:rFonts w:ascii="Arial" w:hAnsi="Arial" w:cs="Arial"/>
                <w:b/>
                <w:color w:val="000000" w:themeColor="text1"/>
                <w:sz w:val="24"/>
                <w:szCs w:val="24"/>
              </w:rPr>
              <w:t xml:space="preserve">: Risk </w:t>
            </w:r>
            <w:r w:rsidR="00E644D9" w:rsidRPr="00DD185E">
              <w:rPr>
                <w:rFonts w:ascii="Arial" w:hAnsi="Arial" w:cs="Arial"/>
                <w:b/>
                <w:color w:val="000000" w:themeColor="text1"/>
                <w:sz w:val="24"/>
                <w:szCs w:val="24"/>
              </w:rPr>
              <w:t>m</w:t>
            </w:r>
            <w:r w:rsidRPr="00DD185E">
              <w:rPr>
                <w:rFonts w:ascii="Arial" w:hAnsi="Arial" w:cs="Arial"/>
                <w:b/>
                <w:color w:val="000000" w:themeColor="text1"/>
                <w:sz w:val="24"/>
                <w:szCs w:val="24"/>
              </w:rPr>
              <w:t>anagement</w:t>
            </w:r>
            <w:r w:rsidR="00E04D82" w:rsidRPr="00DD185E">
              <w:rPr>
                <w:rFonts w:ascii="Arial" w:hAnsi="Arial" w:cs="Arial"/>
                <w:b/>
                <w:color w:val="000000" w:themeColor="text1"/>
                <w:sz w:val="24"/>
                <w:szCs w:val="24"/>
              </w:rPr>
              <w:t xml:space="preserve"> </w:t>
            </w:r>
            <w:bookmarkEnd w:id="87"/>
          </w:p>
        </w:tc>
      </w:tr>
      <w:tr w:rsidR="00A80DA2" w:rsidRPr="00DD185E" w14:paraId="413F1EAE" w14:textId="77777777" w:rsidTr="004A7F4E">
        <w:tc>
          <w:tcPr>
            <w:tcW w:w="9350" w:type="dxa"/>
          </w:tcPr>
          <w:p w14:paraId="2DD5C137" w14:textId="77777777" w:rsidR="00F11CFE" w:rsidRDefault="00F11CFE" w:rsidP="0028148F">
            <w:pPr>
              <w:spacing w:after="0"/>
              <w:rPr>
                <w:rFonts w:ascii="Arial" w:hAnsi="Arial" w:cs="Arial"/>
                <w:b/>
                <w:sz w:val="24"/>
                <w:szCs w:val="24"/>
              </w:rPr>
            </w:pPr>
            <w:bookmarkStart w:id="88" w:name="Part_6_41"/>
            <w:r>
              <w:rPr>
                <w:rFonts w:ascii="Arial" w:hAnsi="Arial" w:cs="Arial"/>
                <w:b/>
                <w:sz w:val="24"/>
                <w:szCs w:val="24"/>
              </w:rPr>
              <w:t>4.1 Risk to live migratory birds (</w:t>
            </w:r>
            <w:r w:rsidR="007F5CB5" w:rsidRPr="00DD185E">
              <w:rPr>
                <w:rFonts w:ascii="Arial" w:hAnsi="Arial" w:cs="Arial"/>
                <w:b/>
                <w:sz w:val="24"/>
                <w:szCs w:val="24"/>
              </w:rPr>
              <w:t>For live collections only</w:t>
            </w:r>
            <w:r>
              <w:rPr>
                <w:rFonts w:ascii="Arial" w:hAnsi="Arial" w:cs="Arial"/>
                <w:b/>
                <w:sz w:val="24"/>
                <w:szCs w:val="24"/>
              </w:rPr>
              <w:t>)</w:t>
            </w:r>
          </w:p>
          <w:bookmarkEnd w:id="88"/>
          <w:p w14:paraId="4F70111D" w14:textId="5E9F0116" w:rsidR="00F11CFE" w:rsidRDefault="007F5CB5" w:rsidP="00E04D82">
            <w:pPr>
              <w:rPr>
                <w:rFonts w:ascii="Arial" w:hAnsi="Arial" w:cs="Arial"/>
                <w:sz w:val="24"/>
                <w:szCs w:val="24"/>
              </w:rPr>
            </w:pPr>
            <w:r w:rsidRPr="00DD185E">
              <w:rPr>
                <w:rFonts w:ascii="Arial" w:hAnsi="Arial" w:cs="Arial"/>
                <w:b/>
                <w:sz w:val="24"/>
                <w:szCs w:val="24"/>
              </w:rPr>
              <w:t xml:space="preserve"> </w:t>
            </w:r>
            <w:r w:rsidR="00A80DA2" w:rsidRPr="00DD185E">
              <w:rPr>
                <w:rFonts w:ascii="Arial" w:hAnsi="Arial" w:cs="Arial"/>
                <w:sz w:val="24"/>
                <w:szCs w:val="24"/>
              </w:rPr>
              <w:t xml:space="preserve">Describe the potential for the spread of disease, </w:t>
            </w:r>
            <w:r w:rsidR="00E04D82" w:rsidRPr="00DD185E">
              <w:rPr>
                <w:rFonts w:ascii="Arial" w:hAnsi="Arial" w:cs="Arial"/>
                <w:sz w:val="24"/>
                <w:szCs w:val="24"/>
              </w:rPr>
              <w:t xml:space="preserve">or injury to the </w:t>
            </w:r>
            <w:r w:rsidR="00E644D9" w:rsidRPr="00DD185E">
              <w:rPr>
                <w:rFonts w:ascii="Arial" w:hAnsi="Arial" w:cs="Arial"/>
                <w:sz w:val="24"/>
                <w:szCs w:val="24"/>
              </w:rPr>
              <w:t xml:space="preserve">migratory </w:t>
            </w:r>
            <w:r w:rsidR="00E04D82" w:rsidRPr="00DD185E">
              <w:rPr>
                <w:rFonts w:ascii="Arial" w:hAnsi="Arial" w:cs="Arial"/>
                <w:sz w:val="24"/>
                <w:szCs w:val="24"/>
              </w:rPr>
              <w:t>birds</w:t>
            </w:r>
            <w:r w:rsidR="00A80DA2" w:rsidRPr="00DD185E">
              <w:rPr>
                <w:rFonts w:ascii="Arial" w:hAnsi="Arial" w:cs="Arial"/>
                <w:sz w:val="24"/>
                <w:szCs w:val="24"/>
              </w:rPr>
              <w:t>, as well as how these risks will be addressed.</w:t>
            </w:r>
          </w:p>
          <w:p w14:paraId="2BEE5DC6" w14:textId="412EB353" w:rsidR="00F11CFE" w:rsidRDefault="00F11CFE" w:rsidP="0028148F">
            <w:pPr>
              <w:spacing w:after="0"/>
              <w:rPr>
                <w:rFonts w:ascii="Arial" w:hAnsi="Arial" w:cs="Arial"/>
                <w:b/>
                <w:sz w:val="24"/>
                <w:szCs w:val="24"/>
              </w:rPr>
            </w:pPr>
            <w:bookmarkStart w:id="89" w:name="Part_6_42"/>
            <w:r>
              <w:rPr>
                <w:rFonts w:ascii="Arial" w:hAnsi="Arial" w:cs="Arial"/>
                <w:b/>
                <w:sz w:val="24"/>
                <w:szCs w:val="24"/>
              </w:rPr>
              <w:t>4.2 Veterinarian</w:t>
            </w:r>
          </w:p>
          <w:bookmarkEnd w:id="89"/>
          <w:p w14:paraId="77F65C48" w14:textId="332BAF14" w:rsidR="00A80DA2" w:rsidRPr="0028148F" w:rsidRDefault="00F11CFE" w:rsidP="00E04D82">
            <w:pPr>
              <w:rPr>
                <w:rFonts w:ascii="Arial" w:hAnsi="Arial" w:cs="Arial"/>
                <w:b/>
                <w:sz w:val="24"/>
                <w:szCs w:val="24"/>
              </w:rPr>
            </w:pPr>
            <w:r w:rsidRPr="00DD185E">
              <w:rPr>
                <w:rFonts w:ascii="Arial" w:hAnsi="Arial" w:cs="Arial"/>
                <w:sz w:val="24"/>
                <w:szCs w:val="24"/>
              </w:rPr>
              <w:t>Indicate whether the applicant, a permanent staff member or another individual will be providing veterinary services (and their name). The individual’s current license</w:t>
            </w:r>
            <w:r>
              <w:rPr>
                <w:rFonts w:ascii="Arial" w:hAnsi="Arial" w:cs="Arial"/>
                <w:sz w:val="24"/>
                <w:szCs w:val="24"/>
              </w:rPr>
              <w:t xml:space="preserve"> or license number</w:t>
            </w:r>
            <w:r w:rsidRPr="00DD185E">
              <w:rPr>
                <w:rFonts w:ascii="Arial" w:hAnsi="Arial" w:cs="Arial"/>
                <w:sz w:val="24"/>
                <w:szCs w:val="24"/>
              </w:rPr>
              <w:t xml:space="preserve"> must also be attached.</w:t>
            </w:r>
          </w:p>
        </w:tc>
      </w:tr>
      <w:tr w:rsidR="00822D02" w:rsidRPr="00DD185E" w14:paraId="77545187" w14:textId="77777777" w:rsidTr="004A7F4E">
        <w:tc>
          <w:tcPr>
            <w:tcW w:w="9350" w:type="dxa"/>
            <w:shd w:val="clear" w:color="auto" w:fill="BFBFBF" w:themeFill="background1" w:themeFillShade="BF"/>
          </w:tcPr>
          <w:p w14:paraId="2D88E209" w14:textId="50F44325" w:rsidR="00A80DA2" w:rsidRPr="00DD185E" w:rsidRDefault="00822D02" w:rsidP="00BE7EC5">
            <w:pPr>
              <w:spacing w:after="0"/>
              <w:rPr>
                <w:rFonts w:ascii="Arial" w:hAnsi="Arial" w:cs="Arial"/>
                <w:b/>
                <w:color w:val="000000" w:themeColor="text1"/>
                <w:sz w:val="24"/>
                <w:szCs w:val="24"/>
              </w:rPr>
            </w:pPr>
            <w:bookmarkStart w:id="90" w:name="Part_5_5"/>
            <w:bookmarkStart w:id="91" w:name="Part_6_5"/>
            <w:r w:rsidRPr="00DD185E">
              <w:rPr>
                <w:rFonts w:ascii="Arial" w:hAnsi="Arial" w:cs="Arial"/>
                <w:b/>
                <w:color w:val="000000" w:themeColor="text1"/>
                <w:sz w:val="24"/>
                <w:szCs w:val="24"/>
              </w:rPr>
              <w:t xml:space="preserve">Section </w:t>
            </w:r>
            <w:r w:rsidR="00BA6CB0" w:rsidRPr="00DD185E">
              <w:rPr>
                <w:rFonts w:ascii="Arial" w:hAnsi="Arial" w:cs="Arial"/>
                <w:b/>
                <w:color w:val="000000" w:themeColor="text1"/>
                <w:sz w:val="24"/>
                <w:szCs w:val="24"/>
              </w:rPr>
              <w:t>5</w:t>
            </w:r>
            <w:r w:rsidR="00A80DA2" w:rsidRPr="00DD185E">
              <w:rPr>
                <w:rFonts w:ascii="Arial" w:hAnsi="Arial" w:cs="Arial"/>
                <w:b/>
                <w:color w:val="000000" w:themeColor="text1"/>
                <w:sz w:val="24"/>
                <w:szCs w:val="24"/>
              </w:rPr>
              <w:t xml:space="preserve">: </w:t>
            </w:r>
            <w:bookmarkEnd w:id="90"/>
            <w:r w:rsidR="004B1294">
              <w:rPr>
                <w:rFonts w:ascii="Arial" w:hAnsi="Arial" w:cs="Arial"/>
                <w:b/>
                <w:color w:val="000000" w:themeColor="text1"/>
                <w:sz w:val="24"/>
                <w:szCs w:val="24"/>
              </w:rPr>
              <w:t>Protected areas</w:t>
            </w:r>
            <w:bookmarkEnd w:id="91"/>
          </w:p>
        </w:tc>
      </w:tr>
      <w:tr w:rsidR="00A80DA2" w:rsidRPr="00DD185E" w14:paraId="4D4A1971" w14:textId="77777777" w:rsidTr="004A7F4E">
        <w:tc>
          <w:tcPr>
            <w:tcW w:w="9350" w:type="dxa"/>
          </w:tcPr>
          <w:p w14:paraId="18F6C0AB" w14:textId="6B95F89C" w:rsidR="007F5CB5" w:rsidRPr="00DD185E" w:rsidRDefault="00A80DA2" w:rsidP="00046ACF">
            <w:pPr>
              <w:spacing w:after="0"/>
              <w:rPr>
                <w:rFonts w:ascii="Arial" w:hAnsi="Arial" w:cs="Arial"/>
                <w:sz w:val="24"/>
                <w:szCs w:val="24"/>
              </w:rPr>
            </w:pPr>
            <w:r w:rsidRPr="00DD185E">
              <w:rPr>
                <w:rFonts w:ascii="Arial" w:hAnsi="Arial" w:cs="Arial"/>
                <w:sz w:val="24"/>
                <w:szCs w:val="24"/>
              </w:rPr>
              <w:t xml:space="preserve">If the </w:t>
            </w:r>
            <w:r w:rsidR="00EC1D6F" w:rsidRPr="00DD185E">
              <w:rPr>
                <w:rFonts w:ascii="Arial" w:hAnsi="Arial" w:cs="Arial"/>
                <w:sz w:val="24"/>
                <w:szCs w:val="24"/>
              </w:rPr>
              <w:t>location of the facility or area of specimen</w:t>
            </w:r>
            <w:r w:rsidRPr="00DD185E">
              <w:rPr>
                <w:rFonts w:ascii="Arial" w:hAnsi="Arial" w:cs="Arial"/>
                <w:sz w:val="24"/>
                <w:szCs w:val="24"/>
              </w:rPr>
              <w:t xml:space="preserve"> collect</w:t>
            </w:r>
            <w:r w:rsidR="00EC1D6F" w:rsidRPr="00DD185E">
              <w:rPr>
                <w:rFonts w:ascii="Arial" w:hAnsi="Arial" w:cs="Arial"/>
                <w:sz w:val="24"/>
                <w:szCs w:val="24"/>
              </w:rPr>
              <w:t xml:space="preserve">ion is </w:t>
            </w:r>
            <w:r w:rsidRPr="00DD185E">
              <w:rPr>
                <w:rFonts w:ascii="Arial" w:hAnsi="Arial" w:cs="Arial"/>
                <w:sz w:val="24"/>
                <w:szCs w:val="24"/>
              </w:rPr>
              <w:t>in a protected area, other permits or permissions may be required.</w:t>
            </w:r>
          </w:p>
        </w:tc>
      </w:tr>
      <w:tr w:rsidR="00FA7E69" w:rsidRPr="00DD185E" w14:paraId="6AD177EA" w14:textId="77777777" w:rsidTr="00D80708">
        <w:tc>
          <w:tcPr>
            <w:tcW w:w="9350" w:type="dxa"/>
            <w:shd w:val="clear" w:color="auto" w:fill="auto"/>
          </w:tcPr>
          <w:p w14:paraId="7E67AFD5" w14:textId="77777777" w:rsidR="00FA7E69" w:rsidRPr="00DD185E" w:rsidRDefault="003B0D80" w:rsidP="00D80708">
            <w:pPr>
              <w:spacing w:after="0"/>
              <w:jc w:val="right"/>
              <w:rPr>
                <w:rFonts w:ascii="Arial" w:hAnsi="Arial" w:cs="Arial"/>
                <w:b/>
                <w:sz w:val="24"/>
                <w:szCs w:val="24"/>
              </w:rPr>
            </w:pPr>
            <w:hyperlink w:anchor="Table_of_Contents" w:history="1">
              <w:r w:rsidR="00FA7E69" w:rsidRPr="009B1AD2">
                <w:rPr>
                  <w:rStyle w:val="Hyperlink"/>
                  <w:rFonts w:ascii="Arial" w:hAnsi="Arial" w:cs="Arial"/>
                </w:rPr>
                <w:t>Back to table of contents</w:t>
              </w:r>
            </w:hyperlink>
          </w:p>
        </w:tc>
      </w:tr>
    </w:tbl>
    <w:p w14:paraId="4DA8718E" w14:textId="1EBBB0B5" w:rsidR="00255E45" w:rsidRDefault="00255E45" w:rsidP="00A80DA2">
      <w:pPr>
        <w:rPr>
          <w:rFonts w:ascii="Arial" w:hAnsi="Arial" w:cs="Arial"/>
          <w:sz w:val="24"/>
          <w:szCs w:val="24"/>
        </w:rPr>
      </w:pPr>
    </w:p>
    <w:tbl>
      <w:tblPr>
        <w:tblStyle w:val="TableGrid"/>
        <w:tblpPr w:leftFromText="180" w:rightFromText="180" w:vertAnchor="text" w:tblpY="-68"/>
        <w:tblW w:w="9351" w:type="dxa"/>
        <w:tblLook w:val="04A0" w:firstRow="1" w:lastRow="0" w:firstColumn="1" w:lastColumn="0" w:noHBand="0" w:noVBand="1"/>
      </w:tblPr>
      <w:tblGrid>
        <w:gridCol w:w="9351"/>
      </w:tblGrid>
      <w:tr w:rsidR="00CF0C6A" w:rsidRPr="00CF0C6A" w14:paraId="340AE90E" w14:textId="77777777" w:rsidTr="001B0682">
        <w:trPr>
          <w:trHeight w:val="350"/>
        </w:trPr>
        <w:tc>
          <w:tcPr>
            <w:tcW w:w="9351" w:type="dxa"/>
            <w:shd w:val="clear" w:color="auto" w:fill="000000" w:themeFill="text1"/>
          </w:tcPr>
          <w:p w14:paraId="6357A2BC" w14:textId="736F622B" w:rsidR="00CF0C6A" w:rsidRPr="00C73A62" w:rsidRDefault="00CF0C6A" w:rsidP="006175F0">
            <w:pPr>
              <w:spacing w:after="0"/>
              <w:rPr>
                <w:rFonts w:ascii="Arial" w:hAnsi="Arial" w:cs="Arial"/>
                <w:b/>
                <w:sz w:val="24"/>
                <w:szCs w:val="24"/>
              </w:rPr>
            </w:pPr>
            <w:r w:rsidRPr="00C73A62">
              <w:rPr>
                <w:rFonts w:ascii="Arial" w:hAnsi="Arial" w:cs="Arial"/>
                <w:b/>
                <w:sz w:val="24"/>
                <w:szCs w:val="24"/>
              </w:rPr>
              <w:br w:type="page"/>
            </w:r>
            <w:bookmarkStart w:id="92" w:name="Part_6"/>
            <w:r w:rsidRPr="00C73A62">
              <w:rPr>
                <w:rFonts w:ascii="Arial" w:hAnsi="Arial" w:cs="Arial"/>
                <w:b/>
                <w:sz w:val="24"/>
                <w:szCs w:val="24"/>
              </w:rPr>
              <w:t xml:space="preserve">Part </w:t>
            </w:r>
            <w:r w:rsidR="00F139C2">
              <w:rPr>
                <w:rFonts w:ascii="Arial" w:hAnsi="Arial" w:cs="Arial"/>
                <w:b/>
                <w:sz w:val="24"/>
                <w:szCs w:val="24"/>
              </w:rPr>
              <w:t>7</w:t>
            </w:r>
            <w:r w:rsidRPr="00C73A62">
              <w:rPr>
                <w:rFonts w:ascii="Arial" w:hAnsi="Arial" w:cs="Arial"/>
                <w:b/>
                <w:sz w:val="24"/>
                <w:szCs w:val="24"/>
              </w:rPr>
              <w:t>:  Annexes</w:t>
            </w:r>
            <w:bookmarkEnd w:id="92"/>
          </w:p>
        </w:tc>
      </w:tr>
      <w:tr w:rsidR="00CF0C6A" w:rsidRPr="00CF0C6A" w14:paraId="42D13C6A" w14:textId="77777777" w:rsidTr="00E85279">
        <w:trPr>
          <w:trHeight w:val="265"/>
        </w:trPr>
        <w:tc>
          <w:tcPr>
            <w:tcW w:w="9351" w:type="dxa"/>
            <w:shd w:val="clear" w:color="auto" w:fill="auto"/>
          </w:tcPr>
          <w:p w14:paraId="219B8100" w14:textId="25614257" w:rsidR="00CF0C6A" w:rsidRPr="00C73A62" w:rsidRDefault="00CF0C6A" w:rsidP="00E85279">
            <w:pPr>
              <w:rPr>
                <w:rFonts w:ascii="Arial" w:hAnsi="Arial" w:cs="Arial"/>
                <w:sz w:val="24"/>
                <w:szCs w:val="24"/>
              </w:rPr>
            </w:pPr>
            <w:r w:rsidRPr="00C73A62">
              <w:rPr>
                <w:rFonts w:ascii="Arial" w:hAnsi="Arial" w:cs="Arial"/>
                <w:sz w:val="24"/>
                <w:szCs w:val="24"/>
              </w:rPr>
              <w:t>This section provides a checklist of annexes th</w:t>
            </w:r>
            <w:r w:rsidR="00E85279" w:rsidRPr="00FA7E69">
              <w:rPr>
                <w:rFonts w:ascii="Arial" w:hAnsi="Arial" w:cs="Arial"/>
                <w:sz w:val="24"/>
                <w:szCs w:val="24"/>
              </w:rPr>
              <w:t>at could apply to the specific S</w:t>
            </w:r>
            <w:r w:rsidRPr="00C73A62">
              <w:rPr>
                <w:rFonts w:ascii="Arial" w:hAnsi="Arial" w:cs="Arial"/>
                <w:sz w:val="24"/>
                <w:szCs w:val="24"/>
              </w:rPr>
              <w:t>cientific</w:t>
            </w:r>
            <w:r w:rsidR="00E85279" w:rsidRPr="00FA7E69">
              <w:rPr>
                <w:rFonts w:ascii="Arial" w:hAnsi="Arial" w:cs="Arial"/>
                <w:sz w:val="24"/>
                <w:szCs w:val="24"/>
              </w:rPr>
              <w:t xml:space="preserve"> Permit</w:t>
            </w:r>
            <w:r w:rsidRPr="00C73A62">
              <w:rPr>
                <w:rFonts w:ascii="Arial" w:hAnsi="Arial" w:cs="Arial"/>
                <w:sz w:val="24"/>
                <w:szCs w:val="24"/>
              </w:rPr>
              <w:t xml:space="preserve"> application type. </w:t>
            </w:r>
          </w:p>
          <w:p w14:paraId="65B09857" w14:textId="44B13397" w:rsidR="00FA7E69" w:rsidRPr="00C73A62" w:rsidRDefault="00CF0C6A" w:rsidP="0014112C">
            <w:pPr>
              <w:rPr>
                <w:rFonts w:ascii="Arial" w:hAnsi="Arial" w:cs="Arial"/>
                <w:sz w:val="24"/>
                <w:szCs w:val="24"/>
              </w:rPr>
            </w:pPr>
            <w:r w:rsidRPr="00FA7E69">
              <w:rPr>
                <w:rFonts w:ascii="Arial" w:hAnsi="Arial" w:cs="Arial"/>
                <w:sz w:val="24"/>
                <w:szCs w:val="24"/>
              </w:rPr>
              <w:t>Note: If the species of migratory bird, egg or nest is also a federally listed species at risk (extirpated, endangered or threatened) or a federally listed species at risk will be affected by the proposed acti</w:t>
            </w:r>
            <w:r w:rsidR="008F3B91">
              <w:rPr>
                <w:rFonts w:ascii="Arial" w:hAnsi="Arial" w:cs="Arial"/>
                <w:sz w:val="24"/>
                <w:szCs w:val="24"/>
              </w:rPr>
              <w:t>vities, Annex 3</w:t>
            </w:r>
            <w:r w:rsidRPr="00FA7E69">
              <w:rPr>
                <w:rFonts w:ascii="Arial" w:hAnsi="Arial" w:cs="Arial"/>
                <w:sz w:val="24"/>
                <w:szCs w:val="24"/>
              </w:rPr>
              <w:t xml:space="preserve"> must be filled out. It is the applicant’s responsibility to ensure compliance with all applicable laws and regulations. A list of species protected can be found in</w:t>
            </w:r>
            <w:r w:rsidR="00046ACF">
              <w:rPr>
                <w:rFonts w:ascii="Arial" w:hAnsi="Arial" w:cs="Arial"/>
                <w:sz w:val="24"/>
                <w:szCs w:val="24"/>
              </w:rPr>
              <w:t xml:space="preserve"> Schedule 1 of</w:t>
            </w:r>
            <w:r w:rsidRPr="00FA7E69">
              <w:rPr>
                <w:rFonts w:ascii="Arial" w:hAnsi="Arial" w:cs="Arial"/>
                <w:sz w:val="24"/>
                <w:szCs w:val="24"/>
              </w:rPr>
              <w:t xml:space="preserve"> </w:t>
            </w:r>
            <w:r w:rsidRPr="00C73A62">
              <w:rPr>
                <w:rFonts w:ascii="Arial" w:hAnsi="Arial" w:cs="Arial"/>
                <w:sz w:val="24"/>
                <w:szCs w:val="24"/>
              </w:rPr>
              <w:t xml:space="preserve">the </w:t>
            </w:r>
            <w:hyperlink r:id="rId45" w:history="1">
              <w:r w:rsidRPr="00C73A62">
                <w:rPr>
                  <w:rStyle w:val="Hyperlink"/>
                  <w:rFonts w:ascii="Arial" w:hAnsi="Arial" w:cs="Arial"/>
                  <w:sz w:val="24"/>
                  <w:szCs w:val="24"/>
                </w:rPr>
                <w:t>Species at Risk Act, 2002</w:t>
              </w:r>
            </w:hyperlink>
            <w:r w:rsidRPr="00C73A62">
              <w:rPr>
                <w:rFonts w:ascii="Arial" w:hAnsi="Arial" w:cs="Arial"/>
                <w:sz w:val="24"/>
                <w:szCs w:val="24"/>
              </w:rPr>
              <w:t>.</w:t>
            </w:r>
            <w:r w:rsidRPr="00FA7E69">
              <w:rPr>
                <w:rFonts w:ascii="Arial" w:hAnsi="Arial" w:cs="Arial"/>
                <w:sz w:val="24"/>
                <w:szCs w:val="24"/>
              </w:rPr>
              <w:t xml:space="preserve"> </w:t>
            </w:r>
          </w:p>
        </w:tc>
      </w:tr>
      <w:tr w:rsidR="00FA7E69" w:rsidRPr="00CF0C6A" w14:paraId="22F462E4" w14:textId="77777777" w:rsidTr="00E85279">
        <w:trPr>
          <w:trHeight w:val="265"/>
        </w:trPr>
        <w:tc>
          <w:tcPr>
            <w:tcW w:w="9351" w:type="dxa"/>
            <w:shd w:val="clear" w:color="auto" w:fill="auto"/>
          </w:tcPr>
          <w:p w14:paraId="32A94622" w14:textId="6FD02581" w:rsidR="00FA7E69" w:rsidRPr="00FA7E69" w:rsidRDefault="003B0D80" w:rsidP="00C73A62">
            <w:pPr>
              <w:spacing w:after="0"/>
              <w:jc w:val="right"/>
              <w:rPr>
                <w:rFonts w:ascii="Arial" w:hAnsi="Arial" w:cs="Arial"/>
                <w:sz w:val="24"/>
                <w:szCs w:val="24"/>
              </w:rPr>
            </w:pPr>
            <w:hyperlink w:anchor="Table_of_Contents" w:history="1">
              <w:r w:rsidR="00FA7E69" w:rsidRPr="009B1AD2">
                <w:rPr>
                  <w:rStyle w:val="Hyperlink"/>
                  <w:rFonts w:ascii="Arial" w:hAnsi="Arial" w:cs="Arial"/>
                </w:rPr>
                <w:t>Back to table of contents</w:t>
              </w:r>
            </w:hyperlink>
          </w:p>
        </w:tc>
      </w:tr>
    </w:tbl>
    <w:p w14:paraId="609F8900" w14:textId="77777777" w:rsidR="00CF0C6A" w:rsidRPr="00C73A62" w:rsidRDefault="00CF0C6A" w:rsidP="008A5888">
      <w:pPr>
        <w:spacing w:after="0"/>
        <w:rPr>
          <w:rFonts w:ascii="Arial" w:hAnsi="Arial" w:cs="Arial"/>
          <w:sz w:val="24"/>
          <w:szCs w:val="24"/>
          <w:lang w:val="en-CA"/>
        </w:rPr>
      </w:pPr>
    </w:p>
    <w:tbl>
      <w:tblPr>
        <w:tblStyle w:val="TableGrid"/>
        <w:tblW w:w="9445" w:type="dxa"/>
        <w:tblLook w:val="04A0" w:firstRow="1" w:lastRow="0" w:firstColumn="1" w:lastColumn="0" w:noHBand="0" w:noVBand="1"/>
      </w:tblPr>
      <w:tblGrid>
        <w:gridCol w:w="9445"/>
      </w:tblGrid>
      <w:tr w:rsidR="00CF0C6A" w:rsidRPr="00DD185E" w14:paraId="574419B5" w14:textId="77777777" w:rsidTr="001B0682">
        <w:tc>
          <w:tcPr>
            <w:tcW w:w="9445" w:type="dxa"/>
            <w:shd w:val="clear" w:color="auto" w:fill="000000" w:themeFill="text1"/>
          </w:tcPr>
          <w:p w14:paraId="586FE229" w14:textId="295D3EB1" w:rsidR="00CF0C6A" w:rsidRPr="00DD185E" w:rsidRDefault="00CF0C6A" w:rsidP="00E85279">
            <w:pPr>
              <w:spacing w:after="0"/>
              <w:rPr>
                <w:rFonts w:ascii="Arial" w:hAnsi="Arial" w:cs="Arial"/>
                <w:b/>
                <w:color w:val="000000" w:themeColor="text1"/>
                <w:sz w:val="24"/>
                <w:szCs w:val="24"/>
              </w:rPr>
            </w:pPr>
            <w:bookmarkStart w:id="93" w:name="Part_7"/>
            <w:bookmarkStart w:id="94" w:name="Part_8"/>
            <w:r w:rsidRPr="001B0682">
              <w:rPr>
                <w:rFonts w:ascii="Arial" w:hAnsi="Arial" w:cs="Arial"/>
                <w:b/>
                <w:color w:val="FFFFFF" w:themeColor="background1"/>
                <w:sz w:val="24"/>
                <w:szCs w:val="24"/>
              </w:rPr>
              <w:t xml:space="preserve">Part </w:t>
            </w:r>
            <w:r w:rsidR="00F139C2">
              <w:rPr>
                <w:rFonts w:ascii="Arial" w:hAnsi="Arial" w:cs="Arial"/>
                <w:b/>
                <w:color w:val="FFFFFF" w:themeColor="background1"/>
                <w:sz w:val="24"/>
                <w:szCs w:val="24"/>
              </w:rPr>
              <w:t>8</w:t>
            </w:r>
            <w:r w:rsidRPr="001B0682">
              <w:rPr>
                <w:rFonts w:ascii="Arial" w:hAnsi="Arial" w:cs="Arial"/>
                <w:b/>
                <w:color w:val="FFFFFF" w:themeColor="background1"/>
                <w:sz w:val="24"/>
                <w:szCs w:val="24"/>
              </w:rPr>
              <w:t>: Signature of applicant</w:t>
            </w:r>
            <w:bookmarkEnd w:id="93"/>
            <w:bookmarkEnd w:id="94"/>
          </w:p>
        </w:tc>
      </w:tr>
      <w:tr w:rsidR="00CF0C6A" w:rsidRPr="00DD185E" w14:paraId="1BA8A9E9" w14:textId="77777777" w:rsidTr="00E85279">
        <w:tc>
          <w:tcPr>
            <w:tcW w:w="9445" w:type="dxa"/>
          </w:tcPr>
          <w:p w14:paraId="6A9B1449" w14:textId="4A668C29" w:rsidR="00CF0C6A" w:rsidRPr="00DD185E" w:rsidRDefault="00CF0C6A" w:rsidP="00E85279">
            <w:pPr>
              <w:rPr>
                <w:rFonts w:ascii="Arial" w:hAnsi="Arial" w:cs="Arial"/>
                <w:sz w:val="24"/>
                <w:szCs w:val="24"/>
              </w:rPr>
            </w:pPr>
            <w:r w:rsidRPr="00DD185E">
              <w:rPr>
                <w:rFonts w:ascii="Arial" w:hAnsi="Arial" w:cs="Arial"/>
                <w:sz w:val="24"/>
                <w:szCs w:val="24"/>
              </w:rPr>
              <w:t>The name in this section must match the name of the applicant in Part 1, Section 1.</w:t>
            </w:r>
            <w:r>
              <w:rPr>
                <w:rFonts w:ascii="Arial" w:hAnsi="Arial" w:cs="Arial"/>
                <w:sz w:val="24"/>
                <w:szCs w:val="24"/>
              </w:rPr>
              <w:t>4</w:t>
            </w:r>
            <w:r w:rsidRPr="00DD185E">
              <w:rPr>
                <w:rFonts w:ascii="Arial" w:hAnsi="Arial" w:cs="Arial"/>
                <w:sz w:val="24"/>
                <w:szCs w:val="24"/>
              </w:rPr>
              <w:t xml:space="preserve"> of the application.</w:t>
            </w:r>
          </w:p>
          <w:p w14:paraId="1BD061D5" w14:textId="77777777" w:rsidR="00CF0C6A" w:rsidRDefault="00CF0C6A" w:rsidP="00E85279">
            <w:pPr>
              <w:rPr>
                <w:rFonts w:ascii="Arial" w:hAnsi="Arial" w:cs="Arial"/>
                <w:sz w:val="24"/>
                <w:szCs w:val="24"/>
              </w:rPr>
            </w:pPr>
            <w:r w:rsidRPr="00DD185E">
              <w:rPr>
                <w:rFonts w:ascii="Arial" w:hAnsi="Arial" w:cs="Arial"/>
                <w:sz w:val="24"/>
                <w:szCs w:val="24"/>
              </w:rPr>
              <w:t>The signature binds the applicant to the statement of certification. Please ensure that all information is correct and that the statement is read before signing and dating the application. If you do not sign the application, the application cannot be processed.</w:t>
            </w:r>
          </w:p>
          <w:p w14:paraId="5A66250F" w14:textId="73C6D7D0" w:rsidR="00921970" w:rsidRPr="00643C97" w:rsidRDefault="00921970" w:rsidP="00E85279">
            <w:pPr>
              <w:rPr>
                <w:rFonts w:ascii="Arial" w:hAnsi="Arial" w:cs="Arial"/>
                <w:sz w:val="24"/>
                <w:szCs w:val="24"/>
              </w:rPr>
            </w:pPr>
            <w:r w:rsidRPr="00643C97">
              <w:rPr>
                <w:rFonts w:ascii="Arial" w:hAnsi="Arial" w:cs="Arial"/>
                <w:sz w:val="24"/>
                <w:szCs w:val="24"/>
              </w:rPr>
              <w:t>A</w:t>
            </w:r>
            <w:r w:rsidRPr="00921970">
              <w:rPr>
                <w:rFonts w:ascii="Arial" w:hAnsi="Arial" w:cs="Arial"/>
                <w:sz w:val="24"/>
                <w:szCs w:val="24"/>
              </w:rPr>
              <w:t xml:space="preserve"> digital signature </w:t>
            </w:r>
            <w:r w:rsidRPr="00643C97">
              <w:rPr>
                <w:rFonts w:ascii="Arial" w:hAnsi="Arial" w:cs="Arial"/>
                <w:sz w:val="24"/>
                <w:szCs w:val="24"/>
              </w:rPr>
              <w:t>can be applied.</w:t>
            </w:r>
          </w:p>
        </w:tc>
      </w:tr>
      <w:tr w:rsidR="00FA7E69" w:rsidRPr="00DD185E" w14:paraId="3856C4A9" w14:textId="77777777" w:rsidTr="00E85279">
        <w:tc>
          <w:tcPr>
            <w:tcW w:w="9445" w:type="dxa"/>
          </w:tcPr>
          <w:p w14:paraId="1C530796" w14:textId="6EAD5041" w:rsidR="00FA7E69" w:rsidRPr="00DD185E" w:rsidRDefault="003B0D80" w:rsidP="00C73A62">
            <w:pPr>
              <w:spacing w:after="0"/>
              <w:jc w:val="right"/>
              <w:rPr>
                <w:rFonts w:ascii="Arial" w:hAnsi="Arial" w:cs="Arial"/>
                <w:sz w:val="24"/>
                <w:szCs w:val="24"/>
              </w:rPr>
            </w:pPr>
            <w:hyperlink w:anchor="Table_of_Contents" w:history="1">
              <w:r w:rsidR="00FA7E69" w:rsidRPr="009B1AD2">
                <w:rPr>
                  <w:rStyle w:val="Hyperlink"/>
                  <w:rFonts w:ascii="Arial" w:hAnsi="Arial" w:cs="Arial"/>
                </w:rPr>
                <w:t>Back to table of contents</w:t>
              </w:r>
            </w:hyperlink>
          </w:p>
        </w:tc>
      </w:tr>
    </w:tbl>
    <w:p w14:paraId="64550513" w14:textId="68271679" w:rsidR="00D06BEC" w:rsidRDefault="00D06BEC">
      <w:pPr>
        <w:spacing w:after="160" w:line="259" w:lineRule="auto"/>
        <w:rPr>
          <w:rFonts w:ascii="Arial" w:hAnsi="Arial" w:cs="Arial"/>
          <w:b/>
          <w:sz w:val="24"/>
          <w:szCs w:val="24"/>
        </w:rPr>
      </w:pPr>
      <w:bookmarkStart w:id="95" w:name="Annexes"/>
    </w:p>
    <w:p w14:paraId="2D5C4DBB" w14:textId="4788AE0C" w:rsidR="00347643" w:rsidRPr="00EF2668" w:rsidRDefault="00EF2668">
      <w:pPr>
        <w:spacing w:after="160" w:line="259" w:lineRule="auto"/>
        <w:rPr>
          <w:rFonts w:ascii="Arial" w:hAnsi="Arial" w:cs="Arial"/>
          <w:b/>
          <w:sz w:val="24"/>
          <w:szCs w:val="24"/>
        </w:rPr>
      </w:pPr>
      <w:r w:rsidRPr="00EF2668">
        <w:rPr>
          <w:rFonts w:ascii="Arial" w:hAnsi="Arial" w:cs="Arial"/>
          <w:b/>
          <w:sz w:val="24"/>
          <w:szCs w:val="24"/>
        </w:rPr>
        <w:lastRenderedPageBreak/>
        <w:t>Annexes</w:t>
      </w:r>
    </w:p>
    <w:tbl>
      <w:tblPr>
        <w:tblStyle w:val="TableGrid"/>
        <w:tblW w:w="0" w:type="auto"/>
        <w:tblLook w:val="04A0" w:firstRow="1" w:lastRow="0" w:firstColumn="1" w:lastColumn="0" w:noHBand="0" w:noVBand="1"/>
      </w:tblPr>
      <w:tblGrid>
        <w:gridCol w:w="9350"/>
      </w:tblGrid>
      <w:tr w:rsidR="00B915B5" w:rsidRPr="00DD185E" w14:paraId="050AB7D6" w14:textId="77777777" w:rsidTr="00E5427D">
        <w:tc>
          <w:tcPr>
            <w:tcW w:w="9350" w:type="dxa"/>
            <w:shd w:val="clear" w:color="auto" w:fill="000000" w:themeFill="text1"/>
          </w:tcPr>
          <w:p w14:paraId="26CC41F2" w14:textId="6149130B" w:rsidR="00B915B5" w:rsidRPr="00C73A62" w:rsidRDefault="00B915B5" w:rsidP="007E14A6">
            <w:pPr>
              <w:pStyle w:val="Heading1"/>
              <w:spacing w:before="0" w:line="240" w:lineRule="auto"/>
              <w:outlineLvl w:val="0"/>
              <w:rPr>
                <w:rFonts w:ascii="Arial" w:hAnsi="Arial" w:cs="Arial"/>
                <w:color w:val="FFFFFF" w:themeColor="background1"/>
                <w:sz w:val="24"/>
                <w:szCs w:val="24"/>
              </w:rPr>
            </w:pPr>
            <w:bookmarkStart w:id="96" w:name="_Annex_1:_Permitting"/>
            <w:bookmarkStart w:id="97" w:name="_Annex_2:_Nominees"/>
            <w:bookmarkStart w:id="98" w:name="Annex_2"/>
            <w:bookmarkStart w:id="99" w:name="Annex_1"/>
            <w:bookmarkEnd w:id="95"/>
            <w:bookmarkEnd w:id="96"/>
            <w:bookmarkEnd w:id="97"/>
            <w:r w:rsidRPr="00C73A62">
              <w:rPr>
                <w:rFonts w:ascii="Arial" w:eastAsia="Times New Roman" w:hAnsi="Arial" w:cs="Arial"/>
                <w:bCs w:val="0"/>
                <w:color w:val="FFFFFF" w:themeColor="background1"/>
                <w:sz w:val="24"/>
                <w:szCs w:val="24"/>
                <w:lang w:val="en-CA" w:eastAsia="en-CA"/>
              </w:rPr>
              <w:t xml:space="preserve">Annex </w:t>
            </w:r>
            <w:r w:rsidR="009659A3">
              <w:rPr>
                <w:rFonts w:ascii="Arial" w:eastAsia="Times New Roman" w:hAnsi="Arial" w:cs="Arial"/>
                <w:bCs w:val="0"/>
                <w:color w:val="FFFFFF" w:themeColor="background1"/>
                <w:sz w:val="24"/>
                <w:szCs w:val="24"/>
                <w:lang w:val="en-CA" w:eastAsia="en-CA"/>
              </w:rPr>
              <w:t>1</w:t>
            </w:r>
            <w:r w:rsidRPr="00C73A62">
              <w:rPr>
                <w:rFonts w:ascii="Arial" w:eastAsia="Times New Roman" w:hAnsi="Arial" w:cs="Arial"/>
                <w:bCs w:val="0"/>
                <w:color w:val="FFFFFF" w:themeColor="background1"/>
                <w:sz w:val="24"/>
                <w:szCs w:val="24"/>
                <w:lang w:val="en-CA" w:eastAsia="en-CA"/>
              </w:rPr>
              <w:t>: Auxiliary markers, biological sample collection, and veterinary procedures</w:t>
            </w:r>
            <w:bookmarkEnd w:id="98"/>
            <w:bookmarkEnd w:id="99"/>
          </w:p>
        </w:tc>
      </w:tr>
      <w:tr w:rsidR="00B915B5" w:rsidRPr="00DD185E" w14:paraId="056689AD" w14:textId="77777777" w:rsidTr="00C73A62">
        <w:tc>
          <w:tcPr>
            <w:tcW w:w="9350" w:type="dxa"/>
            <w:shd w:val="clear" w:color="auto" w:fill="FFFFFF" w:themeFill="background1"/>
          </w:tcPr>
          <w:p w14:paraId="68033DE3" w14:textId="05F617BA" w:rsidR="00D31368" w:rsidRPr="00A254B4" w:rsidRDefault="00A254B4" w:rsidP="00A254B4">
            <w:pPr>
              <w:pStyle w:val="NormalWeb"/>
              <w:spacing w:before="0" w:beforeAutospacing="0" w:after="0" w:afterAutospacing="0"/>
              <w:jc w:val="both"/>
              <w:rPr>
                <w:rFonts w:ascii="Arial" w:hAnsi="Arial" w:cs="Arial"/>
                <w:color w:val="000000"/>
              </w:rPr>
            </w:pPr>
            <w:r w:rsidRPr="00A254B4">
              <w:rPr>
                <w:rFonts w:ascii="Arial" w:hAnsi="Arial" w:cs="Arial"/>
                <w:color w:val="000000"/>
              </w:rPr>
              <w:t xml:space="preserve">Please complete </w:t>
            </w:r>
            <w:r w:rsidR="00DB3015">
              <w:rPr>
                <w:rFonts w:ascii="Arial" w:hAnsi="Arial" w:cs="Arial"/>
                <w:color w:val="000000"/>
              </w:rPr>
              <w:t xml:space="preserve">this </w:t>
            </w:r>
            <w:r w:rsidRPr="00A254B4">
              <w:rPr>
                <w:rFonts w:ascii="Arial" w:hAnsi="Arial" w:cs="Arial"/>
                <w:color w:val="000000"/>
              </w:rPr>
              <w:t>Annex</w:t>
            </w:r>
            <w:r w:rsidR="00D31368" w:rsidRPr="00A254B4">
              <w:rPr>
                <w:rFonts w:ascii="Arial" w:hAnsi="Arial" w:cs="Arial"/>
                <w:color w:val="000000"/>
              </w:rPr>
              <w:t xml:space="preserve"> if you intend to mark birds with auxiliary markers, collect biological samples and/or use other veterinary procedures. Multiple projects may be included on one form.</w:t>
            </w:r>
          </w:p>
          <w:p w14:paraId="1C964B4A" w14:textId="77777777" w:rsidR="00A254B4" w:rsidRPr="00A254B4" w:rsidRDefault="00A254B4" w:rsidP="00A254B4">
            <w:pPr>
              <w:pStyle w:val="NormalWeb"/>
              <w:spacing w:before="0" w:beforeAutospacing="0" w:after="0" w:afterAutospacing="0"/>
              <w:jc w:val="both"/>
              <w:rPr>
                <w:rFonts w:ascii="Arial" w:hAnsi="Arial" w:cs="Arial"/>
              </w:rPr>
            </w:pPr>
          </w:p>
          <w:p w14:paraId="56BF4A0C" w14:textId="49BA44A9" w:rsidR="00D31368" w:rsidRPr="00A254B4" w:rsidRDefault="00D31368" w:rsidP="00A254B4">
            <w:pPr>
              <w:pStyle w:val="NormalWeb"/>
              <w:spacing w:before="0" w:beforeAutospacing="0" w:after="0" w:afterAutospacing="0"/>
              <w:jc w:val="both"/>
              <w:rPr>
                <w:rFonts w:ascii="Arial" w:hAnsi="Arial" w:cs="Arial"/>
                <w:color w:val="000000"/>
              </w:rPr>
            </w:pPr>
            <w:r w:rsidRPr="00A254B4">
              <w:rPr>
                <w:rFonts w:ascii="Arial" w:hAnsi="Arial" w:cs="Arial"/>
                <w:color w:val="000000"/>
              </w:rPr>
              <w:t xml:space="preserve">Enter your name and </w:t>
            </w:r>
            <w:r w:rsidR="00306819">
              <w:rPr>
                <w:rFonts w:ascii="Arial" w:hAnsi="Arial" w:cs="Arial"/>
                <w:color w:val="000000"/>
              </w:rPr>
              <w:t xml:space="preserve">the most recent </w:t>
            </w:r>
            <w:r w:rsidRPr="00A254B4">
              <w:rPr>
                <w:rFonts w:ascii="Arial" w:hAnsi="Arial" w:cs="Arial"/>
                <w:color w:val="000000"/>
              </w:rPr>
              <w:t xml:space="preserve">permit number, and indicate which </w:t>
            </w:r>
            <w:r w:rsidR="00046ACF">
              <w:rPr>
                <w:rFonts w:ascii="Arial" w:hAnsi="Arial" w:cs="Arial"/>
                <w:color w:val="000000"/>
              </w:rPr>
              <w:t>authorizations</w:t>
            </w:r>
            <w:r w:rsidRPr="00A254B4">
              <w:rPr>
                <w:rFonts w:ascii="Arial" w:hAnsi="Arial" w:cs="Arial"/>
                <w:color w:val="000000"/>
              </w:rPr>
              <w:t xml:space="preserve"> you are requesting. </w:t>
            </w:r>
          </w:p>
          <w:p w14:paraId="6919C1EA" w14:textId="77777777" w:rsidR="00A254B4" w:rsidRPr="00A254B4" w:rsidRDefault="00A254B4" w:rsidP="00A254B4">
            <w:pPr>
              <w:pStyle w:val="NormalWeb"/>
              <w:spacing w:before="0" w:beforeAutospacing="0" w:after="0" w:afterAutospacing="0"/>
              <w:jc w:val="both"/>
              <w:rPr>
                <w:rFonts w:ascii="Arial" w:hAnsi="Arial" w:cs="Arial"/>
              </w:rPr>
            </w:pPr>
          </w:p>
          <w:p w14:paraId="2956431A" w14:textId="34CAB2C1" w:rsidR="00D31368" w:rsidRPr="00A254B4" w:rsidRDefault="00D31368" w:rsidP="00D31368">
            <w:pPr>
              <w:pStyle w:val="NormalWeb"/>
              <w:spacing w:before="0" w:beforeAutospacing="0" w:after="0" w:afterAutospacing="0"/>
              <w:jc w:val="both"/>
              <w:rPr>
                <w:rFonts w:ascii="Arial" w:hAnsi="Arial" w:cs="Arial"/>
              </w:rPr>
            </w:pPr>
            <w:r w:rsidRPr="00A254B4">
              <w:rPr>
                <w:rFonts w:ascii="Arial" w:hAnsi="Arial" w:cs="Arial"/>
                <w:b/>
                <w:bCs/>
                <w:color w:val="000000"/>
              </w:rPr>
              <w:t>A</w:t>
            </w:r>
            <w:r w:rsidR="009659A3">
              <w:rPr>
                <w:rFonts w:ascii="Arial" w:hAnsi="Arial" w:cs="Arial"/>
                <w:b/>
                <w:bCs/>
                <w:color w:val="000000"/>
              </w:rPr>
              <w:t>1</w:t>
            </w:r>
            <w:r w:rsidRPr="00A254B4">
              <w:rPr>
                <w:rFonts w:ascii="Arial" w:hAnsi="Arial" w:cs="Arial"/>
                <w:b/>
                <w:bCs/>
                <w:color w:val="000000"/>
              </w:rPr>
              <w:t>.1 Procedures </w:t>
            </w:r>
          </w:p>
          <w:p w14:paraId="0988906F" w14:textId="62E61F37" w:rsidR="00D31368" w:rsidRPr="00A254B4" w:rsidRDefault="00D31368" w:rsidP="00A254B4">
            <w:pPr>
              <w:pStyle w:val="NormalWeb"/>
              <w:spacing w:before="0" w:beforeAutospacing="0" w:after="0" w:afterAutospacing="0"/>
              <w:jc w:val="both"/>
              <w:rPr>
                <w:rFonts w:ascii="Arial" w:hAnsi="Arial" w:cs="Arial"/>
                <w:color w:val="000000"/>
              </w:rPr>
            </w:pPr>
            <w:r w:rsidRPr="00A254B4">
              <w:rPr>
                <w:rFonts w:ascii="Arial" w:hAnsi="Arial" w:cs="Arial"/>
                <w:color w:val="000000"/>
              </w:rPr>
              <w:t xml:space="preserve">Describe your proposed methods for all procedures (attaching auxiliary markers, collecting biological samples, and/or using other veterinary procedures) or attach relevant </w:t>
            </w:r>
            <w:r w:rsidR="00046ACF">
              <w:rPr>
                <w:rFonts w:ascii="Arial" w:hAnsi="Arial" w:cs="Arial"/>
                <w:color w:val="000000"/>
              </w:rPr>
              <w:t xml:space="preserve">AUPs or </w:t>
            </w:r>
            <w:r w:rsidRPr="00A254B4">
              <w:rPr>
                <w:rFonts w:ascii="Arial" w:hAnsi="Arial" w:cs="Arial"/>
                <w:color w:val="000000"/>
              </w:rPr>
              <w:t>SOPs. </w:t>
            </w:r>
          </w:p>
          <w:p w14:paraId="6FE8601A" w14:textId="77777777" w:rsidR="00A254B4" w:rsidRPr="00A254B4" w:rsidRDefault="00A254B4" w:rsidP="00A254B4">
            <w:pPr>
              <w:pStyle w:val="NormalWeb"/>
              <w:spacing w:before="0" w:beforeAutospacing="0" w:after="0" w:afterAutospacing="0"/>
              <w:jc w:val="both"/>
              <w:rPr>
                <w:rFonts w:ascii="Arial" w:hAnsi="Arial" w:cs="Arial"/>
              </w:rPr>
            </w:pPr>
          </w:p>
          <w:p w14:paraId="5719A80C" w14:textId="0FB7647A" w:rsidR="00D31368" w:rsidRPr="00A254B4" w:rsidRDefault="00D31368" w:rsidP="00D31368">
            <w:pPr>
              <w:pStyle w:val="NormalWeb"/>
              <w:spacing w:before="0" w:beforeAutospacing="0" w:after="0" w:afterAutospacing="0"/>
              <w:jc w:val="both"/>
              <w:rPr>
                <w:rFonts w:ascii="Arial" w:hAnsi="Arial" w:cs="Arial"/>
              </w:rPr>
            </w:pPr>
            <w:r w:rsidRPr="00A254B4">
              <w:rPr>
                <w:rFonts w:ascii="Arial" w:hAnsi="Arial" w:cs="Arial"/>
                <w:b/>
                <w:bCs/>
                <w:color w:val="000000"/>
              </w:rPr>
              <w:t>A</w:t>
            </w:r>
            <w:r w:rsidR="009659A3">
              <w:rPr>
                <w:rFonts w:ascii="Arial" w:hAnsi="Arial" w:cs="Arial"/>
                <w:b/>
                <w:bCs/>
                <w:color w:val="000000"/>
              </w:rPr>
              <w:t>1</w:t>
            </w:r>
            <w:r w:rsidRPr="00A254B4">
              <w:rPr>
                <w:rFonts w:ascii="Arial" w:hAnsi="Arial" w:cs="Arial"/>
                <w:b/>
                <w:bCs/>
                <w:color w:val="000000"/>
              </w:rPr>
              <w:t>.2 Minimizing risk and harm</w:t>
            </w:r>
          </w:p>
          <w:p w14:paraId="49937C8D" w14:textId="32693FF5" w:rsidR="00D31368" w:rsidRPr="00A254B4" w:rsidRDefault="00D31368" w:rsidP="00A254B4">
            <w:pPr>
              <w:pStyle w:val="NormalWeb"/>
              <w:spacing w:before="0" w:beforeAutospacing="0" w:after="0" w:afterAutospacing="0"/>
              <w:jc w:val="both"/>
              <w:rPr>
                <w:rFonts w:ascii="Arial" w:hAnsi="Arial" w:cs="Arial"/>
                <w:color w:val="000000"/>
              </w:rPr>
            </w:pPr>
            <w:r w:rsidRPr="00A254B4">
              <w:rPr>
                <w:rFonts w:ascii="Arial" w:hAnsi="Arial" w:cs="Arial"/>
                <w:color w:val="000000"/>
              </w:rPr>
              <w:t xml:space="preserve">Proposed procedures and techniques should minimize risk of harm to individuals and the environment. Harm incurred on the way to knowledge is unjustified if there is an alternative, less harmful way to obtain the answer. Secondly, harm incurred when there is no knowledge to gain is not acceptable. Researchers should strive to maximize knowledge gained from each individual. Placing auxiliary markers, taking biological samples and performing veterinary procedures are additional techniques that have a higher chance to impact birds. Please indicate how you have considered animal welfare in your protocol by answering the questions. For further reading on harm mitigation and The Three Rs – replacement, reduction and refinement - visit the </w:t>
            </w:r>
            <w:hyperlink r:id="rId46" w:history="1">
              <w:r w:rsidRPr="00A254B4">
                <w:rPr>
                  <w:rStyle w:val="Hyperlink"/>
                  <w:rFonts w:ascii="Arial" w:hAnsi="Arial" w:cs="Arial"/>
                  <w:color w:val="0563C1"/>
                </w:rPr>
                <w:t>CCAC website</w:t>
              </w:r>
            </w:hyperlink>
            <w:r w:rsidRPr="00A254B4">
              <w:rPr>
                <w:rFonts w:ascii="Arial" w:hAnsi="Arial" w:cs="Arial"/>
                <w:color w:val="000000"/>
              </w:rPr>
              <w:t>. </w:t>
            </w:r>
          </w:p>
          <w:p w14:paraId="0AC76E60" w14:textId="77777777" w:rsidR="00A254B4" w:rsidRPr="00A254B4" w:rsidRDefault="00A254B4" w:rsidP="00A254B4">
            <w:pPr>
              <w:pStyle w:val="NormalWeb"/>
              <w:spacing w:before="0" w:beforeAutospacing="0" w:after="0" w:afterAutospacing="0"/>
              <w:jc w:val="both"/>
              <w:rPr>
                <w:rFonts w:ascii="Arial" w:hAnsi="Arial" w:cs="Arial"/>
              </w:rPr>
            </w:pPr>
          </w:p>
          <w:p w14:paraId="3A1E06B0" w14:textId="2A08B10A" w:rsidR="00D31368" w:rsidRPr="00A254B4" w:rsidRDefault="00D31368" w:rsidP="00D31368">
            <w:pPr>
              <w:pStyle w:val="NormalWeb"/>
              <w:spacing w:before="0" w:beforeAutospacing="0" w:after="0" w:afterAutospacing="0"/>
              <w:jc w:val="both"/>
              <w:rPr>
                <w:rFonts w:ascii="Arial" w:hAnsi="Arial" w:cs="Arial"/>
              </w:rPr>
            </w:pPr>
            <w:r w:rsidRPr="00A254B4">
              <w:rPr>
                <w:rFonts w:ascii="Arial" w:hAnsi="Arial" w:cs="Arial"/>
                <w:b/>
                <w:bCs/>
                <w:color w:val="000000"/>
              </w:rPr>
              <w:t>A</w:t>
            </w:r>
            <w:r w:rsidR="009659A3">
              <w:rPr>
                <w:rFonts w:ascii="Arial" w:hAnsi="Arial" w:cs="Arial"/>
                <w:b/>
                <w:bCs/>
                <w:color w:val="000000"/>
              </w:rPr>
              <w:t>1</w:t>
            </w:r>
            <w:r w:rsidRPr="00A254B4">
              <w:rPr>
                <w:rFonts w:ascii="Arial" w:hAnsi="Arial" w:cs="Arial"/>
                <w:b/>
                <w:bCs/>
                <w:color w:val="000000"/>
              </w:rPr>
              <w:t>.3 Training and experience</w:t>
            </w:r>
          </w:p>
          <w:p w14:paraId="3078EE93" w14:textId="05FE583F" w:rsidR="00A254B4" w:rsidRDefault="00306819" w:rsidP="00A254B4">
            <w:pPr>
              <w:pStyle w:val="NormalWeb"/>
              <w:spacing w:before="0" w:beforeAutospacing="0" w:after="0" w:afterAutospacing="0"/>
              <w:jc w:val="both"/>
              <w:rPr>
                <w:rFonts w:ascii="Arial" w:hAnsi="Arial" w:cs="Arial"/>
                <w:color w:val="000000"/>
              </w:rPr>
            </w:pPr>
            <w:r>
              <w:rPr>
                <w:rFonts w:ascii="Arial" w:hAnsi="Arial" w:cs="Arial"/>
                <w:color w:val="000000"/>
              </w:rPr>
              <w:t>Provide as much detail as possible</w:t>
            </w:r>
          </w:p>
          <w:p w14:paraId="65D9D1A1" w14:textId="77777777" w:rsidR="006A47F6" w:rsidRPr="00A254B4" w:rsidRDefault="006A47F6" w:rsidP="00A254B4">
            <w:pPr>
              <w:pStyle w:val="NormalWeb"/>
              <w:spacing w:before="0" w:beforeAutospacing="0" w:after="0" w:afterAutospacing="0"/>
              <w:jc w:val="both"/>
              <w:rPr>
                <w:rFonts w:ascii="Arial" w:hAnsi="Arial" w:cs="Arial"/>
              </w:rPr>
            </w:pPr>
          </w:p>
          <w:p w14:paraId="6FFA4DE5" w14:textId="262D90D5" w:rsidR="00D31368" w:rsidRPr="00A254B4" w:rsidRDefault="00D31368" w:rsidP="00D31368">
            <w:pPr>
              <w:pStyle w:val="NormalWeb"/>
              <w:spacing w:before="0" w:beforeAutospacing="0" w:after="0" w:afterAutospacing="0"/>
              <w:jc w:val="both"/>
              <w:rPr>
                <w:rFonts w:ascii="Arial" w:hAnsi="Arial" w:cs="Arial"/>
              </w:rPr>
            </w:pPr>
            <w:r w:rsidRPr="00A254B4">
              <w:rPr>
                <w:rFonts w:ascii="Arial" w:hAnsi="Arial" w:cs="Arial"/>
                <w:b/>
                <w:bCs/>
                <w:color w:val="000000"/>
              </w:rPr>
              <w:t>A</w:t>
            </w:r>
            <w:r w:rsidR="009659A3">
              <w:rPr>
                <w:rFonts w:ascii="Arial" w:hAnsi="Arial" w:cs="Arial"/>
                <w:b/>
                <w:bCs/>
                <w:color w:val="000000"/>
              </w:rPr>
              <w:t>1</w:t>
            </w:r>
            <w:r w:rsidRPr="00A254B4">
              <w:rPr>
                <w:rFonts w:ascii="Arial" w:hAnsi="Arial" w:cs="Arial"/>
                <w:b/>
                <w:bCs/>
                <w:color w:val="000000"/>
              </w:rPr>
              <w:t>.4 Colour marking scheme</w:t>
            </w:r>
          </w:p>
          <w:p w14:paraId="2B38F070" w14:textId="09D0D502" w:rsidR="00D31368" w:rsidRPr="00A254B4" w:rsidRDefault="00D31368" w:rsidP="00A254B4">
            <w:pPr>
              <w:pStyle w:val="NormalWeb"/>
              <w:spacing w:before="0" w:beforeAutospacing="0" w:after="0" w:afterAutospacing="0"/>
              <w:jc w:val="both"/>
              <w:rPr>
                <w:rFonts w:ascii="Arial" w:hAnsi="Arial" w:cs="Arial"/>
                <w:color w:val="000000"/>
              </w:rPr>
            </w:pPr>
            <w:r w:rsidRPr="00A254B4">
              <w:rPr>
                <w:rFonts w:ascii="Arial" w:hAnsi="Arial" w:cs="Arial"/>
                <w:color w:val="000000"/>
              </w:rPr>
              <w:t xml:space="preserve">If you are </w:t>
            </w:r>
            <w:r w:rsidRPr="00A254B4">
              <w:rPr>
                <w:rFonts w:ascii="Arial" w:hAnsi="Arial" w:cs="Arial"/>
                <w:b/>
                <w:bCs/>
                <w:color w:val="000000"/>
              </w:rPr>
              <w:t>colour-banding</w:t>
            </w:r>
            <w:r w:rsidRPr="00A254B4">
              <w:rPr>
                <w:rFonts w:ascii="Arial" w:hAnsi="Arial" w:cs="Arial"/>
                <w:color w:val="000000"/>
              </w:rPr>
              <w:t>, please include the colour combinations and positions that you would like to use. Be sure to indicate where you will be placing the federal metal band as well. Your request will be taken into consideration, but already existing projects have priority. The BBO coordinates colour-banding to reduce the chance of overlap in marking schemes. Due to higher hatch-year mortality in most species, please consider cohort banding when colour-banding nestlings at nest sites to reduce the need for individual colour combinations. For example, band all nestlings with the same colour each y</w:t>
            </w:r>
            <w:r w:rsidR="000C618D">
              <w:rPr>
                <w:rFonts w:ascii="Arial" w:hAnsi="Arial" w:cs="Arial"/>
                <w:color w:val="000000"/>
              </w:rPr>
              <w:t>ear (e.g., one red band for 2022</w:t>
            </w:r>
            <w:r w:rsidRPr="00A254B4">
              <w:rPr>
                <w:rFonts w:ascii="Arial" w:hAnsi="Arial" w:cs="Arial"/>
                <w:color w:val="000000"/>
              </w:rPr>
              <w:t xml:space="preserve">, a blue band for </w:t>
            </w:r>
            <w:r w:rsidR="00330455" w:rsidRPr="00A254B4">
              <w:rPr>
                <w:rFonts w:ascii="Arial" w:hAnsi="Arial" w:cs="Arial"/>
                <w:color w:val="000000"/>
              </w:rPr>
              <w:t>202</w:t>
            </w:r>
            <w:r w:rsidR="00330455">
              <w:rPr>
                <w:rFonts w:ascii="Arial" w:hAnsi="Arial" w:cs="Arial"/>
                <w:color w:val="000000"/>
              </w:rPr>
              <w:t>3</w:t>
            </w:r>
            <w:r w:rsidRPr="00A254B4">
              <w:rPr>
                <w:rFonts w:ascii="Arial" w:hAnsi="Arial" w:cs="Arial"/>
                <w:color w:val="000000"/>
              </w:rPr>
              <w:t>), adding a second individualized band once these nestlings return the next year (e.g., black over red for one bird and blue over red for another).</w:t>
            </w:r>
          </w:p>
          <w:p w14:paraId="62EA9E12" w14:textId="77777777" w:rsidR="00A254B4" w:rsidRPr="00A254B4" w:rsidRDefault="00A254B4" w:rsidP="00A254B4">
            <w:pPr>
              <w:pStyle w:val="NormalWeb"/>
              <w:spacing w:before="0" w:beforeAutospacing="0" w:after="0" w:afterAutospacing="0"/>
              <w:jc w:val="both"/>
              <w:rPr>
                <w:rFonts w:ascii="Arial" w:hAnsi="Arial" w:cs="Arial"/>
              </w:rPr>
            </w:pPr>
          </w:p>
          <w:p w14:paraId="4FA279DD" w14:textId="77777777" w:rsidR="00A254B4" w:rsidRPr="00A254B4" w:rsidRDefault="00A254B4" w:rsidP="00D31368">
            <w:pPr>
              <w:pStyle w:val="NormalWeb"/>
              <w:spacing w:before="0" w:beforeAutospacing="0" w:after="0" w:afterAutospacing="0"/>
              <w:jc w:val="both"/>
              <w:rPr>
                <w:rFonts w:ascii="Arial" w:hAnsi="Arial" w:cs="Arial"/>
              </w:rPr>
            </w:pPr>
          </w:p>
          <w:p w14:paraId="5B203BEC" w14:textId="77777777" w:rsidR="006A47F6" w:rsidRDefault="006A47F6" w:rsidP="00D31368">
            <w:pPr>
              <w:pStyle w:val="NormalWeb"/>
              <w:spacing w:before="0" w:beforeAutospacing="0" w:after="0" w:afterAutospacing="0"/>
              <w:jc w:val="both"/>
              <w:rPr>
                <w:rFonts w:ascii="Arial" w:hAnsi="Arial" w:cs="Arial"/>
                <w:b/>
                <w:bCs/>
                <w:color w:val="000000"/>
              </w:rPr>
            </w:pPr>
          </w:p>
          <w:p w14:paraId="658E33FD" w14:textId="77777777" w:rsidR="006A47F6" w:rsidRDefault="006A47F6" w:rsidP="00D31368">
            <w:pPr>
              <w:pStyle w:val="NormalWeb"/>
              <w:spacing w:before="0" w:beforeAutospacing="0" w:after="0" w:afterAutospacing="0"/>
              <w:jc w:val="both"/>
              <w:rPr>
                <w:rFonts w:ascii="Arial" w:hAnsi="Arial" w:cs="Arial"/>
                <w:b/>
                <w:bCs/>
                <w:color w:val="000000"/>
              </w:rPr>
            </w:pPr>
          </w:p>
          <w:p w14:paraId="69EC480D" w14:textId="2FF50359" w:rsidR="00D31368" w:rsidRPr="00A254B4" w:rsidRDefault="00D31368" w:rsidP="00D31368">
            <w:pPr>
              <w:pStyle w:val="NormalWeb"/>
              <w:spacing w:before="0" w:beforeAutospacing="0" w:after="0" w:afterAutospacing="0"/>
              <w:jc w:val="both"/>
              <w:rPr>
                <w:rFonts w:ascii="Arial" w:hAnsi="Arial" w:cs="Arial"/>
              </w:rPr>
            </w:pPr>
            <w:r w:rsidRPr="00A254B4">
              <w:rPr>
                <w:rFonts w:ascii="Arial" w:hAnsi="Arial" w:cs="Arial"/>
                <w:b/>
                <w:bCs/>
                <w:color w:val="000000"/>
              </w:rPr>
              <w:t>A</w:t>
            </w:r>
            <w:r w:rsidR="009659A3">
              <w:rPr>
                <w:rFonts w:ascii="Arial" w:hAnsi="Arial" w:cs="Arial"/>
                <w:b/>
                <w:bCs/>
                <w:color w:val="000000"/>
              </w:rPr>
              <w:t>1</w:t>
            </w:r>
            <w:r w:rsidRPr="00A254B4">
              <w:rPr>
                <w:rFonts w:ascii="Arial" w:hAnsi="Arial" w:cs="Arial"/>
                <w:b/>
                <w:bCs/>
                <w:color w:val="000000"/>
              </w:rPr>
              <w:t>.</w:t>
            </w:r>
            <w:r w:rsidR="00306819">
              <w:rPr>
                <w:rFonts w:ascii="Arial" w:hAnsi="Arial" w:cs="Arial"/>
                <w:b/>
                <w:bCs/>
                <w:color w:val="000000"/>
              </w:rPr>
              <w:t>5</w:t>
            </w:r>
            <w:r w:rsidR="00306819" w:rsidRPr="00A254B4">
              <w:rPr>
                <w:rFonts w:ascii="Arial" w:hAnsi="Arial" w:cs="Arial"/>
                <w:b/>
                <w:bCs/>
                <w:color w:val="000000"/>
              </w:rPr>
              <w:t xml:space="preserve"> </w:t>
            </w:r>
            <w:r w:rsidRPr="00A254B4">
              <w:rPr>
                <w:rFonts w:ascii="Arial" w:hAnsi="Arial" w:cs="Arial"/>
                <w:b/>
                <w:bCs/>
                <w:color w:val="000000"/>
              </w:rPr>
              <w:t>Authorization description table</w:t>
            </w:r>
          </w:p>
          <w:p w14:paraId="073B34D5" w14:textId="6288A2EE" w:rsidR="00B915B5" w:rsidRPr="00A254B4" w:rsidRDefault="00D31368" w:rsidP="00A254B4">
            <w:pPr>
              <w:pStyle w:val="Heading1"/>
              <w:spacing w:before="0" w:after="240"/>
              <w:jc w:val="both"/>
              <w:outlineLvl w:val="0"/>
              <w:rPr>
                <w:rFonts w:ascii="Arial" w:hAnsi="Arial" w:cs="Arial"/>
                <w:b w:val="0"/>
                <w:color w:val="auto"/>
                <w:sz w:val="24"/>
                <w:szCs w:val="24"/>
              </w:rPr>
            </w:pPr>
            <w:r w:rsidRPr="00A254B4">
              <w:rPr>
                <w:rFonts w:ascii="Arial" w:hAnsi="Arial" w:cs="Arial"/>
                <w:b w:val="0"/>
                <w:color w:val="000000"/>
                <w:sz w:val="24"/>
                <w:szCs w:val="24"/>
              </w:rPr>
              <w:lastRenderedPageBreak/>
              <w:t xml:space="preserve">Please list all auxiliary markers you plan to attach, biological samples you plan to collect, or veterinary procedures you intend to perform by species. Use the codes provided in Table 2 below to indicate which auxiliary markers you intend to use. For each auxiliary marker type, include an estimate of how many markers will be used. Include the make and model number of any electronic devices you intend to attach, and their mass (g). </w:t>
            </w:r>
            <w:r w:rsidRPr="00A254B4">
              <w:rPr>
                <w:rFonts w:ascii="Arial" w:hAnsi="Arial" w:cs="Arial"/>
                <w:b w:val="0"/>
                <w:bCs w:val="0"/>
                <w:color w:val="000000"/>
                <w:sz w:val="24"/>
                <w:szCs w:val="24"/>
              </w:rPr>
              <w:t xml:space="preserve">The standard metal federal band is not an auxiliary marker and does not need to be listed here, unless using an anodized (00B) or painted (00C) version. </w:t>
            </w:r>
            <w:r w:rsidRPr="00A254B4">
              <w:rPr>
                <w:rFonts w:ascii="Arial" w:hAnsi="Arial" w:cs="Arial"/>
                <w:b w:val="0"/>
                <w:color w:val="000000"/>
                <w:sz w:val="24"/>
                <w:szCs w:val="24"/>
              </w:rPr>
              <w:t>For each type of biological collection or veterinary procedure, include where on the bird the collection or procedure will be performed, the size/volume of an individual sample (biological collections only), and an estimate of how many birds will be sampled or have procedures performed on them. The final column is an estimate of the total number of birds of that species that will be marked and/or sampled. For example, if an applicant intends to attach a radio transmitter and take a blood sample from 50 Dunlin, this number would be 50. However, if they intend to attach a radio transmitter to 50 Dunlin and take a blood sample from 50 Dunlin that do not receive transmitters, this number will be 100.</w:t>
            </w:r>
          </w:p>
        </w:tc>
      </w:tr>
      <w:tr w:rsidR="00B915B5" w:rsidRPr="00DD185E" w14:paraId="028F515B" w14:textId="77777777" w:rsidTr="00E5427D">
        <w:tc>
          <w:tcPr>
            <w:tcW w:w="9350" w:type="dxa"/>
            <w:shd w:val="clear" w:color="auto" w:fill="000000" w:themeFill="text1"/>
          </w:tcPr>
          <w:p w14:paraId="71952A94" w14:textId="78E06D0D" w:rsidR="00B915B5" w:rsidRPr="00643C97" w:rsidRDefault="00B915B5" w:rsidP="007E14A6">
            <w:pPr>
              <w:pStyle w:val="Heading1"/>
              <w:spacing w:before="0" w:line="240" w:lineRule="auto"/>
              <w:outlineLvl w:val="0"/>
              <w:rPr>
                <w:rFonts w:ascii="Arial" w:hAnsi="Arial" w:cs="Arial"/>
                <w:color w:val="FFFFFF" w:themeColor="background1"/>
                <w:sz w:val="24"/>
                <w:szCs w:val="24"/>
              </w:rPr>
            </w:pPr>
            <w:r w:rsidRPr="00643C97">
              <w:rPr>
                <w:rFonts w:ascii="Arial" w:hAnsi="Arial" w:cs="Arial"/>
                <w:color w:val="FFFFFF" w:themeColor="background1"/>
                <w:sz w:val="24"/>
                <w:szCs w:val="24"/>
              </w:rPr>
              <w:lastRenderedPageBreak/>
              <w:br w:type="page"/>
            </w:r>
            <w:bookmarkStart w:id="100" w:name="Annex_3"/>
            <w:r w:rsidRPr="00643C97">
              <w:rPr>
                <w:rFonts w:ascii="Arial" w:hAnsi="Arial" w:cs="Arial"/>
                <w:color w:val="FFFFFF" w:themeColor="background1"/>
                <w:sz w:val="24"/>
                <w:szCs w:val="24"/>
              </w:rPr>
              <w:t xml:space="preserve">Annex </w:t>
            </w:r>
            <w:r w:rsidR="009659A3" w:rsidRPr="00643C97">
              <w:rPr>
                <w:rFonts w:ascii="Arial" w:hAnsi="Arial" w:cs="Arial"/>
                <w:color w:val="FFFFFF" w:themeColor="background1"/>
                <w:sz w:val="24"/>
                <w:szCs w:val="24"/>
              </w:rPr>
              <w:t>2</w:t>
            </w:r>
            <w:r w:rsidRPr="00643C97">
              <w:rPr>
                <w:rFonts w:ascii="Arial" w:hAnsi="Arial" w:cs="Arial"/>
                <w:color w:val="FFFFFF" w:themeColor="background1"/>
                <w:sz w:val="24"/>
                <w:szCs w:val="24"/>
              </w:rPr>
              <w:t>: Nominees</w:t>
            </w:r>
            <w:bookmarkEnd w:id="100"/>
            <w:r w:rsidR="00F80036" w:rsidRPr="00643C97">
              <w:rPr>
                <w:rFonts w:ascii="Arial" w:hAnsi="Arial" w:cs="Arial"/>
                <w:color w:val="FFFFFF" w:themeColor="background1"/>
                <w:sz w:val="24"/>
                <w:szCs w:val="24"/>
              </w:rPr>
              <w:t xml:space="preserve"> (Does not apply to banding applicants)</w:t>
            </w:r>
          </w:p>
        </w:tc>
      </w:tr>
      <w:tr w:rsidR="00B915B5" w:rsidRPr="00DD185E" w14:paraId="1B0404E1" w14:textId="77777777" w:rsidTr="00E5427D">
        <w:tc>
          <w:tcPr>
            <w:tcW w:w="9350" w:type="dxa"/>
          </w:tcPr>
          <w:p w14:paraId="71309F96" w14:textId="1A119A9D" w:rsidR="00B74EB0" w:rsidRDefault="00B915B5" w:rsidP="00046ACF">
            <w:pPr>
              <w:rPr>
                <w:rFonts w:ascii="Arial" w:hAnsi="Arial" w:cs="Arial"/>
                <w:sz w:val="24"/>
                <w:szCs w:val="24"/>
              </w:rPr>
            </w:pPr>
            <w:r w:rsidRPr="00DD185E">
              <w:rPr>
                <w:rFonts w:ascii="Arial" w:hAnsi="Arial" w:cs="Arial"/>
                <w:sz w:val="24"/>
                <w:szCs w:val="24"/>
              </w:rPr>
              <w:br w:type="page"/>
            </w:r>
            <w:r w:rsidR="00046ACF">
              <w:rPr>
                <w:rFonts w:ascii="Arial" w:hAnsi="Arial" w:cs="Arial"/>
                <w:sz w:val="24"/>
                <w:szCs w:val="24"/>
              </w:rPr>
              <w:t xml:space="preserve"> </w:t>
            </w:r>
            <w:r w:rsidR="00B74EB0" w:rsidRPr="00B74EB0">
              <w:rPr>
                <w:rFonts w:ascii="Arial" w:hAnsi="Arial" w:cs="Arial"/>
                <w:sz w:val="24"/>
                <w:szCs w:val="24"/>
              </w:rPr>
              <w:t>List the names of the employees or individuals who will be conducting the permitted activities. If there are multiple employees from a company who will be performing the activity, indicating “Employees of” with the company name is acceptable. The permit may need to be amended at a later date with the names of the nominees who are not employees of the company</w:t>
            </w:r>
            <w:r w:rsidR="008C0210">
              <w:rPr>
                <w:rFonts w:ascii="Arial" w:hAnsi="Arial" w:cs="Arial"/>
                <w:sz w:val="24"/>
                <w:szCs w:val="24"/>
              </w:rPr>
              <w:t>.</w:t>
            </w:r>
          </w:p>
          <w:p w14:paraId="4AA006A2" w14:textId="15430570" w:rsidR="009452C7" w:rsidRDefault="009452C7" w:rsidP="00046ACF">
            <w:pPr>
              <w:rPr>
                <w:rFonts w:ascii="Arial" w:hAnsi="Arial" w:cs="Arial"/>
                <w:sz w:val="24"/>
                <w:szCs w:val="24"/>
              </w:rPr>
            </w:pPr>
            <w:r>
              <w:rPr>
                <w:rFonts w:ascii="Arial" w:hAnsi="Arial" w:cs="Arial"/>
                <w:sz w:val="24"/>
                <w:szCs w:val="24"/>
              </w:rPr>
              <w:t xml:space="preserve">In the “Activities nominees will be conducting” column, please provide a general overview of the activities to be carried out by the nominees listed. </w:t>
            </w:r>
            <w:r w:rsidR="00A865E3">
              <w:rPr>
                <w:rFonts w:ascii="Arial" w:hAnsi="Arial" w:cs="Arial"/>
                <w:sz w:val="24"/>
                <w:szCs w:val="24"/>
              </w:rPr>
              <w:t xml:space="preserve">You may also wish to add any qualifications relevant (for instance, you may indicate a nominee has relevant training or certification). </w:t>
            </w:r>
            <w:r>
              <w:rPr>
                <w:rFonts w:ascii="Arial" w:hAnsi="Arial" w:cs="Arial"/>
                <w:sz w:val="24"/>
                <w:szCs w:val="24"/>
              </w:rPr>
              <w:t>In some cases, ECCC may require more information about a nominee’s qualifications.</w:t>
            </w:r>
          </w:p>
          <w:p w14:paraId="4F30B7B2" w14:textId="3DD26FE0" w:rsidR="009452C7" w:rsidRPr="00DD185E" w:rsidRDefault="00B74EB0" w:rsidP="00046ACF">
            <w:pPr>
              <w:rPr>
                <w:rFonts w:ascii="Arial" w:hAnsi="Arial" w:cs="Arial"/>
                <w:sz w:val="24"/>
                <w:szCs w:val="24"/>
              </w:rPr>
            </w:pPr>
            <w:r w:rsidRPr="00B74EB0">
              <w:rPr>
                <w:rFonts w:ascii="Arial" w:hAnsi="Arial" w:cs="Arial"/>
                <w:sz w:val="24"/>
                <w:szCs w:val="24"/>
              </w:rPr>
              <w:t>All nominees are required to carry a copy of the permit as well as identification while performing the activity. If a nominee is employed by the company with which a permit holder is associated and the nominee’s name does not appear on the permit (i.e. the permit indicates “employees of” the company are nominees), they must also carry documentation or identification stating that they are an employee of said company.</w:t>
            </w:r>
          </w:p>
        </w:tc>
      </w:tr>
      <w:tr w:rsidR="00B915B5" w:rsidRPr="00DD185E" w14:paraId="0B280D8A" w14:textId="77777777" w:rsidTr="00E5427D">
        <w:tc>
          <w:tcPr>
            <w:tcW w:w="9350" w:type="dxa"/>
            <w:shd w:val="clear" w:color="auto" w:fill="000000" w:themeFill="text1"/>
          </w:tcPr>
          <w:p w14:paraId="043BF4B9" w14:textId="0C9CFCBE" w:rsidR="00B915B5" w:rsidRPr="00DD185E" w:rsidRDefault="00B915B5" w:rsidP="007E14A6">
            <w:pPr>
              <w:pStyle w:val="Heading1"/>
              <w:spacing w:before="0" w:line="240" w:lineRule="auto"/>
              <w:outlineLvl w:val="0"/>
            </w:pPr>
            <w:bookmarkStart w:id="101" w:name="_Annex_3:_Species"/>
            <w:bookmarkEnd w:id="101"/>
            <w:r w:rsidRPr="00DD185E">
              <w:br w:type="page"/>
            </w:r>
            <w:bookmarkStart w:id="102" w:name="Annex_4"/>
            <w:r w:rsidRPr="00EF2668">
              <w:rPr>
                <w:rFonts w:ascii="Arial" w:hAnsi="Arial" w:cs="Arial"/>
                <w:color w:val="auto"/>
                <w:sz w:val="24"/>
                <w:szCs w:val="24"/>
              </w:rPr>
              <w:t xml:space="preserve">Annex </w:t>
            </w:r>
            <w:r w:rsidR="009659A3">
              <w:rPr>
                <w:rFonts w:ascii="Arial" w:hAnsi="Arial" w:cs="Arial"/>
                <w:color w:val="auto"/>
                <w:sz w:val="24"/>
                <w:szCs w:val="24"/>
              </w:rPr>
              <w:t>3</w:t>
            </w:r>
            <w:r w:rsidRPr="00EF2668">
              <w:rPr>
                <w:rFonts w:ascii="Arial" w:hAnsi="Arial" w:cs="Arial"/>
                <w:color w:val="auto"/>
                <w:sz w:val="24"/>
                <w:szCs w:val="24"/>
              </w:rPr>
              <w:t>: Species at risk</w:t>
            </w:r>
            <w:bookmarkEnd w:id="102"/>
          </w:p>
        </w:tc>
      </w:tr>
      <w:tr w:rsidR="00B915B5" w:rsidRPr="00DD185E" w14:paraId="729E79DE" w14:textId="77777777" w:rsidTr="00E5427D">
        <w:tc>
          <w:tcPr>
            <w:tcW w:w="9350" w:type="dxa"/>
          </w:tcPr>
          <w:p w14:paraId="5CC908FA" w14:textId="5BCD7FB4" w:rsidR="00B915B5" w:rsidRPr="00DD185E" w:rsidRDefault="00B915B5" w:rsidP="00B915B5">
            <w:pPr>
              <w:rPr>
                <w:rFonts w:ascii="Arial" w:hAnsi="Arial" w:cs="Arial"/>
                <w:sz w:val="24"/>
                <w:szCs w:val="24"/>
              </w:rPr>
            </w:pPr>
            <w:r w:rsidRPr="00DD185E">
              <w:rPr>
                <w:rFonts w:ascii="Arial" w:hAnsi="Arial" w:cs="Arial"/>
                <w:sz w:val="24"/>
                <w:szCs w:val="24"/>
              </w:rPr>
              <w:br w:type="page"/>
              <w:t>This annex must be completed if any migratory bird that is also a federally listed species at risk (extirpated, endangered or threatened) will be affected by the activities to be conducted under the permit.</w:t>
            </w:r>
          </w:p>
          <w:p w14:paraId="28F92AF5" w14:textId="77777777" w:rsidR="00B915B5" w:rsidRDefault="00B915B5" w:rsidP="00B915B5">
            <w:pPr>
              <w:rPr>
                <w:rFonts w:ascii="Arial" w:hAnsi="Arial" w:cs="Arial"/>
                <w:sz w:val="24"/>
                <w:szCs w:val="24"/>
              </w:rPr>
            </w:pPr>
            <w:r w:rsidRPr="00DD185E">
              <w:rPr>
                <w:rFonts w:ascii="Arial" w:hAnsi="Arial" w:cs="Arial"/>
                <w:sz w:val="24"/>
                <w:szCs w:val="24"/>
              </w:rPr>
              <w:lastRenderedPageBreak/>
              <w:t>In accordance with regulatory requirements, certain information</w:t>
            </w:r>
            <w:r w:rsidR="00046ACF">
              <w:rPr>
                <w:rFonts w:ascii="Arial" w:hAnsi="Arial" w:cs="Arial"/>
                <w:sz w:val="24"/>
                <w:szCs w:val="24"/>
              </w:rPr>
              <w:t xml:space="preserve"> such as the permit number, permit duration and a description of the activities</w:t>
            </w:r>
            <w:r w:rsidRPr="00DD185E">
              <w:rPr>
                <w:rFonts w:ascii="Arial" w:hAnsi="Arial" w:cs="Arial"/>
                <w:sz w:val="24"/>
                <w:szCs w:val="24"/>
              </w:rPr>
              <w:t xml:space="preserve"> will be posted on the Species at Risk Public Registry (</w:t>
            </w:r>
            <w:hyperlink r:id="rId47" w:history="1">
              <w:r w:rsidRPr="00DD185E">
                <w:rPr>
                  <w:rStyle w:val="Hyperlink"/>
                  <w:rFonts w:ascii="Arial" w:hAnsi="Arial" w:cs="Arial"/>
                  <w:sz w:val="24"/>
                  <w:szCs w:val="24"/>
                </w:rPr>
                <w:t>https://www.registrelep-sararegistry.gc.ca/</w:t>
              </w:r>
            </w:hyperlink>
            <w:r w:rsidRPr="00DD185E">
              <w:rPr>
                <w:rFonts w:ascii="Arial" w:hAnsi="Arial" w:cs="Arial"/>
                <w:sz w:val="24"/>
                <w:szCs w:val="24"/>
              </w:rPr>
              <w:t>).</w:t>
            </w:r>
          </w:p>
          <w:p w14:paraId="7150B5A2" w14:textId="28BADF9E" w:rsidR="008C0210" w:rsidRPr="00643C97" w:rsidRDefault="008C0210" w:rsidP="00FE520F">
            <w:pPr>
              <w:pStyle w:val="ListParagraph"/>
              <w:numPr>
                <w:ilvl w:val="0"/>
                <w:numId w:val="61"/>
              </w:numPr>
              <w:ind w:left="343"/>
              <w:rPr>
                <w:rFonts w:ascii="Arial" w:hAnsi="Arial" w:cs="Arial"/>
                <w:b/>
                <w:sz w:val="28"/>
                <w:szCs w:val="24"/>
              </w:rPr>
            </w:pPr>
            <w:r w:rsidRPr="00643C97">
              <w:rPr>
                <w:rFonts w:ascii="Arial" w:hAnsi="Arial" w:cs="Arial"/>
                <w:b/>
                <w:sz w:val="24"/>
              </w:rPr>
              <w:t>Species</w:t>
            </w:r>
          </w:p>
          <w:p w14:paraId="68EA4F43" w14:textId="276F3BAA" w:rsidR="008C0210" w:rsidRPr="00643C97" w:rsidRDefault="008C0210" w:rsidP="00643C97">
            <w:pPr>
              <w:ind w:left="-17"/>
              <w:rPr>
                <w:rFonts w:ascii="Arial" w:hAnsi="Arial" w:cs="Arial"/>
                <w:sz w:val="28"/>
                <w:szCs w:val="24"/>
              </w:rPr>
            </w:pPr>
            <w:r w:rsidRPr="00643C97">
              <w:rPr>
                <w:rFonts w:ascii="Arial" w:hAnsi="Arial" w:cs="Arial"/>
                <w:sz w:val="24"/>
              </w:rPr>
              <w:t>List all species at risk affected</w:t>
            </w:r>
          </w:p>
          <w:p w14:paraId="0A6BBA07" w14:textId="47B40973" w:rsidR="008C0210" w:rsidRPr="00643C97" w:rsidRDefault="008C0210" w:rsidP="00FE520F">
            <w:pPr>
              <w:pStyle w:val="ListParagraph"/>
              <w:numPr>
                <w:ilvl w:val="0"/>
                <w:numId w:val="61"/>
              </w:numPr>
              <w:ind w:left="343"/>
              <w:rPr>
                <w:rFonts w:ascii="Arial" w:hAnsi="Arial" w:cs="Arial"/>
                <w:b/>
                <w:sz w:val="24"/>
                <w:szCs w:val="24"/>
              </w:rPr>
            </w:pPr>
            <w:r w:rsidRPr="00643C97">
              <w:rPr>
                <w:rFonts w:ascii="Arial" w:hAnsi="Arial" w:cs="Arial"/>
                <w:b/>
                <w:sz w:val="24"/>
                <w:szCs w:val="24"/>
              </w:rPr>
              <w:t>Purpose of project activities involving SAR</w:t>
            </w:r>
          </w:p>
          <w:p w14:paraId="279D581B" w14:textId="28B387C1" w:rsidR="008C0210" w:rsidRPr="00643C97" w:rsidRDefault="008C0210" w:rsidP="00643C97">
            <w:pPr>
              <w:ind w:left="-17"/>
              <w:rPr>
                <w:rFonts w:ascii="Arial" w:hAnsi="Arial" w:cs="Arial"/>
                <w:sz w:val="24"/>
                <w:szCs w:val="24"/>
              </w:rPr>
            </w:pPr>
            <w:r w:rsidRPr="00643C97">
              <w:rPr>
                <w:rFonts w:ascii="Arial" w:hAnsi="Arial" w:cs="Arial"/>
                <w:sz w:val="24"/>
                <w:szCs w:val="24"/>
              </w:rPr>
              <w:t>Select all options that apply</w:t>
            </w:r>
          </w:p>
          <w:p w14:paraId="49B0194B" w14:textId="1E0B0B0C" w:rsidR="008C0210" w:rsidRPr="00643C97" w:rsidRDefault="008C0210" w:rsidP="00FE520F">
            <w:pPr>
              <w:pStyle w:val="ListParagraph"/>
              <w:numPr>
                <w:ilvl w:val="0"/>
                <w:numId w:val="61"/>
              </w:numPr>
              <w:ind w:left="343"/>
              <w:rPr>
                <w:rFonts w:ascii="Arial" w:hAnsi="Arial" w:cs="Arial"/>
                <w:b/>
                <w:sz w:val="24"/>
                <w:szCs w:val="24"/>
              </w:rPr>
            </w:pPr>
            <w:r w:rsidRPr="00643C97">
              <w:rPr>
                <w:rFonts w:ascii="Arial" w:hAnsi="Arial" w:cs="Arial"/>
                <w:b/>
                <w:sz w:val="24"/>
                <w:szCs w:val="24"/>
              </w:rPr>
              <w:t>Qualified persons</w:t>
            </w:r>
          </w:p>
          <w:p w14:paraId="1C2D64C3" w14:textId="3F841896" w:rsidR="008C0210" w:rsidRPr="00643C97" w:rsidRDefault="008C0210" w:rsidP="00643C97">
            <w:pPr>
              <w:ind w:left="-17"/>
              <w:rPr>
                <w:rFonts w:ascii="Arial" w:hAnsi="Arial" w:cs="Arial"/>
                <w:sz w:val="24"/>
                <w:szCs w:val="24"/>
              </w:rPr>
            </w:pPr>
            <w:r w:rsidRPr="00643C97">
              <w:rPr>
                <w:rFonts w:ascii="Arial" w:hAnsi="Arial" w:cs="Arial"/>
                <w:sz w:val="24"/>
                <w:szCs w:val="24"/>
              </w:rPr>
              <w:t xml:space="preserve">Provide details in support of the individual’s qualifications. This can include resume (CV), documentation of successfully completed training, transcripts or experience. </w:t>
            </w:r>
          </w:p>
          <w:p w14:paraId="035F2C9C" w14:textId="265C570B" w:rsidR="008C0210" w:rsidRPr="00643C97" w:rsidRDefault="008C0210" w:rsidP="00FE520F">
            <w:pPr>
              <w:pStyle w:val="ListParagraph"/>
              <w:numPr>
                <w:ilvl w:val="0"/>
                <w:numId w:val="61"/>
              </w:numPr>
              <w:ind w:left="343"/>
              <w:rPr>
                <w:rFonts w:ascii="Arial" w:hAnsi="Arial" w:cs="Arial"/>
                <w:b/>
                <w:sz w:val="24"/>
                <w:szCs w:val="24"/>
              </w:rPr>
            </w:pPr>
            <w:r w:rsidRPr="00643C97">
              <w:rPr>
                <w:rFonts w:ascii="Arial" w:hAnsi="Arial" w:cs="Arial"/>
                <w:b/>
                <w:sz w:val="24"/>
                <w:szCs w:val="24"/>
              </w:rPr>
              <w:t>Alternatives</w:t>
            </w:r>
          </w:p>
          <w:p w14:paraId="6B21B360" w14:textId="7C47C026" w:rsidR="008C0210" w:rsidRPr="00643C97" w:rsidRDefault="008C0210" w:rsidP="00643C97">
            <w:pPr>
              <w:ind w:left="-17"/>
              <w:rPr>
                <w:rFonts w:ascii="Arial" w:hAnsi="Arial" w:cs="Arial"/>
                <w:sz w:val="24"/>
                <w:szCs w:val="24"/>
              </w:rPr>
            </w:pPr>
            <w:r w:rsidRPr="00643C97">
              <w:rPr>
                <w:rFonts w:ascii="Arial" w:hAnsi="Arial" w:cs="Arial"/>
                <w:sz w:val="24"/>
                <w:szCs w:val="24"/>
              </w:rPr>
              <w:t xml:space="preserve">The applicant must adequately demonstrate that they have considered all reasonable alternatives. </w:t>
            </w:r>
            <w:r w:rsidR="00FE0C6E">
              <w:rPr>
                <w:rFonts w:ascii="Arial" w:hAnsi="Arial" w:cs="Arial"/>
                <w:sz w:val="24"/>
                <w:szCs w:val="24"/>
              </w:rPr>
              <w:t>One of the alternatives to the activity that must be considered is the option of not undertaking the activity.</w:t>
            </w:r>
          </w:p>
          <w:p w14:paraId="3896B6EC" w14:textId="4F8AF09F" w:rsidR="008C0210" w:rsidRPr="00643C97" w:rsidRDefault="008C0210" w:rsidP="00FE520F">
            <w:pPr>
              <w:pStyle w:val="ListParagraph"/>
              <w:numPr>
                <w:ilvl w:val="0"/>
                <w:numId w:val="61"/>
              </w:numPr>
              <w:ind w:left="343"/>
              <w:rPr>
                <w:rFonts w:ascii="Arial" w:hAnsi="Arial" w:cs="Arial"/>
                <w:b/>
                <w:sz w:val="24"/>
                <w:szCs w:val="24"/>
              </w:rPr>
            </w:pPr>
            <w:r w:rsidRPr="00643C97">
              <w:rPr>
                <w:rFonts w:ascii="Arial" w:hAnsi="Arial" w:cs="Arial"/>
                <w:b/>
                <w:sz w:val="24"/>
                <w:szCs w:val="24"/>
              </w:rPr>
              <w:t>Mitigation measures</w:t>
            </w:r>
          </w:p>
          <w:p w14:paraId="781557C3" w14:textId="6D60D700" w:rsidR="008C0210" w:rsidRPr="00643C97" w:rsidRDefault="008C0210" w:rsidP="00643C97">
            <w:pPr>
              <w:ind w:left="-17"/>
              <w:rPr>
                <w:rFonts w:ascii="Arial" w:hAnsi="Arial" w:cs="Arial"/>
                <w:sz w:val="24"/>
                <w:szCs w:val="24"/>
              </w:rPr>
            </w:pPr>
            <w:r w:rsidRPr="00643C97">
              <w:rPr>
                <w:rFonts w:ascii="Arial" w:hAnsi="Arial" w:cs="Arial"/>
                <w:sz w:val="24"/>
                <w:szCs w:val="24"/>
              </w:rPr>
              <w:t>Provide thorough description of all feasible mitigation measures that will be taken.</w:t>
            </w:r>
          </w:p>
          <w:p w14:paraId="32E138F1" w14:textId="525D3926" w:rsidR="008C0210" w:rsidRPr="00643C97" w:rsidRDefault="008C0210" w:rsidP="00FE520F">
            <w:pPr>
              <w:pStyle w:val="ListParagraph"/>
              <w:numPr>
                <w:ilvl w:val="0"/>
                <w:numId w:val="61"/>
              </w:numPr>
              <w:ind w:left="343"/>
              <w:rPr>
                <w:rFonts w:ascii="Arial" w:hAnsi="Arial" w:cs="Arial"/>
                <w:b/>
                <w:sz w:val="24"/>
                <w:szCs w:val="24"/>
              </w:rPr>
            </w:pPr>
            <w:r w:rsidRPr="00643C97">
              <w:rPr>
                <w:rFonts w:ascii="Arial" w:hAnsi="Arial" w:cs="Arial"/>
                <w:b/>
                <w:sz w:val="24"/>
                <w:szCs w:val="24"/>
              </w:rPr>
              <w:t>Effect on survival or recovery</w:t>
            </w:r>
          </w:p>
          <w:p w14:paraId="1A9C20AE" w14:textId="49A7A38E" w:rsidR="00B915B5" w:rsidRPr="008C0210" w:rsidRDefault="00FE0C6E" w:rsidP="00643C97">
            <w:pPr>
              <w:ind w:left="-17"/>
              <w:rPr>
                <w:rFonts w:ascii="Arial" w:hAnsi="Arial" w:cs="Arial"/>
                <w:sz w:val="24"/>
                <w:szCs w:val="24"/>
              </w:rPr>
            </w:pPr>
            <w:r w:rsidRPr="009D4F9B">
              <w:rPr>
                <w:rFonts w:ascii="Arial" w:hAnsi="Arial" w:cs="Arial"/>
                <w:sz w:val="24"/>
                <w:szCs w:val="24"/>
              </w:rPr>
              <w:t>Include as much information as possible.</w:t>
            </w:r>
            <w:r>
              <w:rPr>
                <w:rFonts w:ascii="Arial" w:hAnsi="Arial" w:cs="Arial"/>
                <w:sz w:val="24"/>
                <w:szCs w:val="24"/>
              </w:rPr>
              <w:t xml:space="preserve"> Your assessment of whether the activity will not jeopardize the survival or recovery of the species should include considerations for the population and distribution objectives as described in the SARA recovery strategy. </w:t>
            </w:r>
          </w:p>
        </w:tc>
      </w:tr>
      <w:tr w:rsidR="00B915B5" w:rsidRPr="00EF2668" w14:paraId="2C1D905C" w14:textId="77777777" w:rsidTr="002917DB">
        <w:tc>
          <w:tcPr>
            <w:tcW w:w="9350" w:type="dxa"/>
            <w:shd w:val="clear" w:color="auto" w:fill="000000" w:themeFill="text1"/>
          </w:tcPr>
          <w:p w14:paraId="3A320604" w14:textId="3007B673" w:rsidR="00B915B5" w:rsidRPr="00EF2668" w:rsidRDefault="00B915B5" w:rsidP="007E14A6">
            <w:pPr>
              <w:pStyle w:val="Heading1"/>
              <w:spacing w:before="0" w:line="240" w:lineRule="auto"/>
              <w:outlineLvl w:val="0"/>
              <w:rPr>
                <w:rFonts w:ascii="Arial" w:hAnsi="Arial" w:cs="Arial"/>
              </w:rPr>
            </w:pPr>
            <w:r w:rsidRPr="00DD185E">
              <w:lastRenderedPageBreak/>
              <w:br w:type="page"/>
            </w:r>
            <w:r w:rsidRPr="00EF2668">
              <w:rPr>
                <w:rFonts w:ascii="Arial" w:hAnsi="Arial" w:cs="Arial"/>
                <w:color w:val="auto"/>
                <w:sz w:val="24"/>
              </w:rPr>
              <w:t>A</w:t>
            </w:r>
            <w:r>
              <w:rPr>
                <w:rFonts w:ascii="Arial" w:hAnsi="Arial" w:cs="Arial"/>
                <w:color w:val="auto"/>
                <w:sz w:val="24"/>
              </w:rPr>
              <w:t xml:space="preserve">nnex </w:t>
            </w:r>
            <w:r w:rsidR="009659A3">
              <w:rPr>
                <w:rFonts w:ascii="Arial" w:hAnsi="Arial" w:cs="Arial"/>
                <w:color w:val="auto"/>
                <w:sz w:val="24"/>
              </w:rPr>
              <w:t>4</w:t>
            </w:r>
            <w:r w:rsidRPr="00EF2668">
              <w:rPr>
                <w:rFonts w:ascii="Arial" w:hAnsi="Arial" w:cs="Arial"/>
                <w:color w:val="auto"/>
                <w:sz w:val="24"/>
              </w:rPr>
              <w:t xml:space="preserve">: </w:t>
            </w:r>
            <w:r>
              <w:rPr>
                <w:rFonts w:ascii="Arial" w:hAnsi="Arial" w:cs="Arial"/>
                <w:color w:val="auto"/>
                <w:sz w:val="24"/>
              </w:rPr>
              <w:t>Exchange</w:t>
            </w:r>
          </w:p>
        </w:tc>
      </w:tr>
      <w:tr w:rsidR="00B915B5" w:rsidRPr="00DD185E" w14:paraId="4CF81478" w14:textId="77777777" w:rsidTr="004A7F4E">
        <w:tc>
          <w:tcPr>
            <w:tcW w:w="9350" w:type="dxa"/>
          </w:tcPr>
          <w:p w14:paraId="0537E926" w14:textId="7ABCEA21" w:rsidR="00B915B5" w:rsidRPr="00DD185E" w:rsidRDefault="00B915B5" w:rsidP="00B915B5">
            <w:pPr>
              <w:rPr>
                <w:rFonts w:ascii="Arial" w:hAnsi="Arial" w:cs="Arial"/>
                <w:sz w:val="24"/>
                <w:szCs w:val="24"/>
              </w:rPr>
            </w:pPr>
            <w:r w:rsidRPr="00DD185E">
              <w:rPr>
                <w:rFonts w:ascii="Arial" w:hAnsi="Arial" w:cs="Arial"/>
                <w:sz w:val="24"/>
                <w:szCs w:val="24"/>
              </w:rPr>
              <w:br w:type="page"/>
            </w:r>
            <w:r>
              <w:rPr>
                <w:rFonts w:ascii="Arial" w:hAnsi="Arial" w:cs="Arial"/>
                <w:sz w:val="24"/>
                <w:szCs w:val="24"/>
              </w:rPr>
              <w:t xml:space="preserve">In accordance with section 75(2)(e), this annex should be completed if the applicant intends on giving or receiving a migratory bird, egg, or nest under the assigned Scientific Permit. </w:t>
            </w:r>
            <w:r w:rsidR="00D077E9">
              <w:rPr>
                <w:rFonts w:ascii="Arial" w:hAnsi="Arial" w:cs="Arial"/>
                <w:sz w:val="24"/>
                <w:szCs w:val="24"/>
              </w:rPr>
              <w:t xml:space="preserve">Please indicate the person to whom the permit holder intends to give or receive a bird, egg, or nest. </w:t>
            </w:r>
            <w:r w:rsidR="00501314">
              <w:rPr>
                <w:rFonts w:ascii="Arial" w:hAnsi="Arial" w:cs="Arial"/>
                <w:sz w:val="24"/>
                <w:szCs w:val="24"/>
              </w:rPr>
              <w:t>Note that the person receiving and exchange must have a valid Scientific Permit that authorizes possession of live or dead birds and their parts</w:t>
            </w:r>
            <w:r w:rsidR="00A23D45">
              <w:rPr>
                <w:rFonts w:ascii="Arial" w:hAnsi="Arial" w:cs="Arial"/>
                <w:sz w:val="24"/>
                <w:szCs w:val="24"/>
              </w:rPr>
              <w:t xml:space="preserve"> and their </w:t>
            </w:r>
            <w:r w:rsidR="002D4C6C">
              <w:rPr>
                <w:rFonts w:ascii="Arial" w:hAnsi="Arial" w:cs="Arial"/>
                <w:sz w:val="24"/>
                <w:szCs w:val="24"/>
              </w:rPr>
              <w:t>MBR</w:t>
            </w:r>
            <w:r w:rsidR="00A23D45">
              <w:rPr>
                <w:rFonts w:ascii="Arial" w:hAnsi="Arial" w:cs="Arial"/>
                <w:sz w:val="24"/>
                <w:szCs w:val="24"/>
              </w:rPr>
              <w:t xml:space="preserve"> permit number must be included</w:t>
            </w:r>
            <w:r w:rsidR="00501314">
              <w:rPr>
                <w:rFonts w:ascii="Arial" w:hAnsi="Arial" w:cs="Arial"/>
                <w:sz w:val="24"/>
                <w:szCs w:val="24"/>
              </w:rPr>
              <w:t xml:space="preserve">. </w:t>
            </w:r>
            <w:r w:rsidR="00D077E9">
              <w:rPr>
                <w:rFonts w:ascii="Arial" w:hAnsi="Arial" w:cs="Arial"/>
                <w:sz w:val="24"/>
                <w:szCs w:val="24"/>
              </w:rPr>
              <w:t>Indicate the organization they belong to, if they do not belong to an organization, indicate N/A. If there is no permit number</w:t>
            </w:r>
            <w:r w:rsidR="004644DD">
              <w:rPr>
                <w:rFonts w:ascii="Arial" w:hAnsi="Arial" w:cs="Arial"/>
                <w:sz w:val="24"/>
                <w:szCs w:val="24"/>
              </w:rPr>
              <w:t>, provide a method by which the</w:t>
            </w:r>
            <w:r w:rsidR="00D077E9">
              <w:rPr>
                <w:rFonts w:ascii="Arial" w:hAnsi="Arial" w:cs="Arial"/>
                <w:sz w:val="24"/>
                <w:szCs w:val="24"/>
              </w:rPr>
              <w:t xml:space="preserve"> person can be contacted. Provide </w:t>
            </w:r>
            <w:r w:rsidR="00D077E9">
              <w:rPr>
                <w:rFonts w:ascii="Arial" w:hAnsi="Arial" w:cs="Arial"/>
                <w:sz w:val="24"/>
                <w:szCs w:val="24"/>
              </w:rPr>
              <w:lastRenderedPageBreak/>
              <w:t>common and scientific names of the species and write “SAR” if it is a species at risk. Indicate if the person is giving a bird to you or receiving a bird from you.</w:t>
            </w:r>
          </w:p>
        </w:tc>
      </w:tr>
      <w:tr w:rsidR="006A62B0" w:rsidRPr="00DD185E" w14:paraId="2F9F3AA7" w14:textId="77777777" w:rsidTr="00371C27">
        <w:tc>
          <w:tcPr>
            <w:tcW w:w="9350" w:type="dxa"/>
            <w:shd w:val="clear" w:color="auto" w:fill="000000" w:themeFill="text1"/>
          </w:tcPr>
          <w:p w14:paraId="3EC8923E" w14:textId="6103148C" w:rsidR="006A62B0" w:rsidRPr="00371C27" w:rsidRDefault="00371C27" w:rsidP="007E14A6">
            <w:pPr>
              <w:spacing w:after="0"/>
              <w:rPr>
                <w:rFonts w:ascii="Arial" w:hAnsi="Arial" w:cs="Arial"/>
                <w:b/>
                <w:color w:val="FFFFFF" w:themeColor="background1"/>
                <w:sz w:val="24"/>
                <w:szCs w:val="24"/>
              </w:rPr>
            </w:pPr>
            <w:bookmarkStart w:id="103" w:name="Annex_5"/>
            <w:bookmarkEnd w:id="103"/>
            <w:r w:rsidRPr="00371C27">
              <w:rPr>
                <w:rFonts w:ascii="Arial" w:hAnsi="Arial" w:cs="Arial"/>
                <w:b/>
                <w:color w:val="FFFFFF" w:themeColor="background1"/>
                <w:sz w:val="24"/>
                <w:szCs w:val="24"/>
              </w:rPr>
              <w:lastRenderedPageBreak/>
              <w:t xml:space="preserve">Annex 5: </w:t>
            </w:r>
            <w:r>
              <w:rPr>
                <w:rFonts w:ascii="Arial" w:hAnsi="Arial" w:cs="Arial"/>
                <w:b/>
                <w:color w:val="FFFFFF" w:themeColor="background1"/>
                <w:sz w:val="24"/>
                <w:szCs w:val="24"/>
              </w:rPr>
              <w:t>Additional project and activity information</w:t>
            </w:r>
          </w:p>
        </w:tc>
      </w:tr>
      <w:tr w:rsidR="006A62B0" w:rsidRPr="00DD185E" w14:paraId="5B7F09C2" w14:textId="77777777" w:rsidTr="004A7F4E">
        <w:tc>
          <w:tcPr>
            <w:tcW w:w="9350" w:type="dxa"/>
          </w:tcPr>
          <w:p w14:paraId="7E1A8C23" w14:textId="07FB6928" w:rsidR="006A62B0" w:rsidRDefault="00371C27" w:rsidP="00371C27">
            <w:pPr>
              <w:rPr>
                <w:rFonts w:ascii="Arial" w:hAnsi="Arial" w:cs="Arial"/>
                <w:sz w:val="24"/>
                <w:szCs w:val="24"/>
              </w:rPr>
            </w:pPr>
            <w:r>
              <w:rPr>
                <w:rFonts w:ascii="Arial" w:hAnsi="Arial" w:cs="Arial"/>
                <w:sz w:val="24"/>
                <w:szCs w:val="24"/>
              </w:rPr>
              <w:t>Please fill out an additional Annex 5 for each additional project that you intend to work on under the same Scientific Permit. For instance, if you are requesting to apply for one Scientific Permit for three different projects, you must fill out two Annex 5s in addition to Part 2. Please refer to Part 2’s instructions when completing Annex 5.</w:t>
            </w:r>
          </w:p>
        </w:tc>
      </w:tr>
      <w:tr w:rsidR="00B915B5" w:rsidRPr="00EF2668" w14:paraId="357C26D5" w14:textId="77777777" w:rsidTr="002917DB">
        <w:tc>
          <w:tcPr>
            <w:tcW w:w="9350" w:type="dxa"/>
            <w:shd w:val="clear" w:color="auto" w:fill="000000" w:themeFill="text1"/>
          </w:tcPr>
          <w:p w14:paraId="3043D62C" w14:textId="11ECA682" w:rsidR="00B915B5" w:rsidRPr="00EF2668" w:rsidRDefault="00B915B5">
            <w:pPr>
              <w:pStyle w:val="Heading1"/>
              <w:spacing w:before="0" w:line="240" w:lineRule="auto"/>
              <w:outlineLvl w:val="0"/>
              <w:rPr>
                <w:rFonts w:ascii="Arial" w:hAnsi="Arial" w:cs="Arial"/>
              </w:rPr>
            </w:pPr>
            <w:r w:rsidRPr="00DD185E">
              <w:br w:type="page"/>
            </w:r>
            <w:bookmarkStart w:id="104" w:name="Annex_6"/>
            <w:r w:rsidR="00FF610D" w:rsidRPr="00EF2668">
              <w:rPr>
                <w:rFonts w:ascii="Arial" w:hAnsi="Arial" w:cs="Arial"/>
                <w:color w:val="auto"/>
                <w:sz w:val="24"/>
              </w:rPr>
              <w:t xml:space="preserve">Annex </w:t>
            </w:r>
            <w:r w:rsidR="00FF610D">
              <w:rPr>
                <w:rFonts w:ascii="Arial" w:hAnsi="Arial" w:cs="Arial"/>
                <w:color w:val="auto"/>
                <w:sz w:val="24"/>
              </w:rPr>
              <w:t>6</w:t>
            </w:r>
            <w:r w:rsidR="00FF610D" w:rsidRPr="00EF2668">
              <w:rPr>
                <w:rFonts w:ascii="Arial" w:hAnsi="Arial" w:cs="Arial"/>
                <w:color w:val="auto"/>
                <w:sz w:val="24"/>
              </w:rPr>
              <w:t>: Permitting sections contact information, Canadian Wildlife Service offices (by region)</w:t>
            </w:r>
            <w:bookmarkEnd w:id="104"/>
          </w:p>
        </w:tc>
      </w:tr>
      <w:tr w:rsidR="00B915B5" w:rsidRPr="00DD185E" w14:paraId="20103DAA" w14:textId="77777777" w:rsidTr="004A7F4E">
        <w:tc>
          <w:tcPr>
            <w:tcW w:w="9350" w:type="dxa"/>
          </w:tcPr>
          <w:p w14:paraId="76EA92D7" w14:textId="7953E114" w:rsidR="00B915B5" w:rsidRPr="00DD185E" w:rsidRDefault="00B915B5" w:rsidP="00B915B5">
            <w:pPr>
              <w:rPr>
                <w:rFonts w:ascii="Arial" w:hAnsi="Arial" w:cs="Arial"/>
                <w:sz w:val="24"/>
                <w:szCs w:val="24"/>
              </w:rPr>
            </w:pPr>
            <w:r w:rsidRPr="00DD185E">
              <w:rPr>
                <w:rFonts w:ascii="Arial" w:hAnsi="Arial" w:cs="Arial"/>
                <w:sz w:val="24"/>
                <w:szCs w:val="24"/>
              </w:rPr>
              <w:br w:type="page"/>
              <w:t xml:space="preserve">A list of the regional Canadian Wildlife Service permitting offices, with full </w:t>
            </w:r>
            <w:hyperlink r:id="rId48" w:anchor="toc1" w:history="1">
              <w:r w:rsidRPr="00031C6B">
                <w:rPr>
                  <w:rStyle w:val="Hyperlink"/>
                  <w:rFonts w:ascii="Arial" w:hAnsi="Arial" w:cs="Arial"/>
                  <w:sz w:val="24"/>
                  <w:szCs w:val="24"/>
                </w:rPr>
                <w:t>contact information</w:t>
              </w:r>
            </w:hyperlink>
            <w:r w:rsidRPr="00DD185E">
              <w:rPr>
                <w:rFonts w:ascii="Arial" w:hAnsi="Arial" w:cs="Arial"/>
                <w:sz w:val="24"/>
                <w:szCs w:val="24"/>
              </w:rPr>
              <w:t xml:space="preserve">. </w:t>
            </w:r>
          </w:p>
        </w:tc>
      </w:tr>
    </w:tbl>
    <w:tbl>
      <w:tblPr>
        <w:tblStyle w:val="TableGrid8"/>
        <w:tblW w:w="9351" w:type="dxa"/>
        <w:tblLook w:val="04A0" w:firstRow="1" w:lastRow="0" w:firstColumn="1" w:lastColumn="0" w:noHBand="0" w:noVBand="1"/>
      </w:tblPr>
      <w:tblGrid>
        <w:gridCol w:w="4076"/>
        <w:gridCol w:w="5275"/>
      </w:tblGrid>
      <w:tr w:rsidR="009A023B" w:rsidRPr="003D1A11" w14:paraId="422351B2" w14:textId="77777777" w:rsidTr="00251680">
        <w:trPr>
          <w:trHeight w:val="1061"/>
        </w:trPr>
        <w:tc>
          <w:tcPr>
            <w:tcW w:w="4076" w:type="dxa"/>
          </w:tcPr>
          <w:p w14:paraId="1AED52B0" w14:textId="77777777" w:rsidR="009A023B" w:rsidRPr="00C73A62" w:rsidRDefault="009A023B" w:rsidP="00251680">
            <w:pPr>
              <w:spacing w:after="0" w:line="240" w:lineRule="auto"/>
              <w:rPr>
                <w:rFonts w:ascii="Arial" w:eastAsia="Times New Roman" w:hAnsi="Arial" w:cs="Arial"/>
                <w:b/>
                <w:bCs/>
                <w:szCs w:val="24"/>
                <w:lang w:val="en-CA" w:eastAsia="en-CA"/>
              </w:rPr>
            </w:pPr>
            <w:r w:rsidRPr="00C73A62">
              <w:rPr>
                <w:rFonts w:ascii="Arial" w:eastAsia="Times New Roman" w:hAnsi="Arial" w:cs="Arial"/>
                <w:b/>
                <w:bCs/>
                <w:szCs w:val="24"/>
                <w:lang w:val="en-CA" w:eastAsia="en-CA"/>
              </w:rPr>
              <w:t>Atlantic Region</w:t>
            </w:r>
          </w:p>
          <w:p w14:paraId="1D89D89F" w14:textId="77777777" w:rsidR="009A023B" w:rsidRPr="00C73A62" w:rsidRDefault="009A023B" w:rsidP="00251680">
            <w:pPr>
              <w:spacing w:after="0" w:line="240" w:lineRule="auto"/>
              <w:rPr>
                <w:rFonts w:ascii="Arial" w:eastAsia="Times New Roman" w:hAnsi="Arial" w:cs="Arial"/>
                <w:szCs w:val="24"/>
                <w:lang w:val="en-CA" w:eastAsia="en-CA"/>
              </w:rPr>
            </w:pPr>
            <w:r w:rsidRPr="00C73A62">
              <w:rPr>
                <w:rFonts w:ascii="Arial" w:eastAsia="Times New Roman" w:hAnsi="Arial" w:cs="Arial"/>
                <w:b/>
                <w:bCs/>
                <w:szCs w:val="24"/>
                <w:lang w:val="en-CA" w:eastAsia="en-CA"/>
              </w:rPr>
              <w:t>Newfoundland and Labrador, Prince Edward Island, Nova Scotia, and New Brunswick</w:t>
            </w:r>
          </w:p>
        </w:tc>
        <w:tc>
          <w:tcPr>
            <w:tcW w:w="5275" w:type="dxa"/>
          </w:tcPr>
          <w:p w14:paraId="4C480575" w14:textId="611072F7" w:rsidR="009A023B" w:rsidRPr="00C73A62" w:rsidRDefault="009A023B" w:rsidP="00251680">
            <w:pPr>
              <w:spacing w:after="0" w:line="240" w:lineRule="auto"/>
              <w:rPr>
                <w:rFonts w:ascii="Arial" w:eastAsia="Times New Roman" w:hAnsi="Arial" w:cs="Arial"/>
                <w:szCs w:val="24"/>
                <w:lang w:val="en-CA" w:eastAsia="en-CA"/>
              </w:rPr>
            </w:pPr>
            <w:r w:rsidRPr="00C73A62">
              <w:rPr>
                <w:rFonts w:ascii="Arial" w:eastAsia="Times New Roman" w:hAnsi="Arial" w:cs="Arial"/>
                <w:szCs w:val="24"/>
                <w:lang w:val="en-CA" w:eastAsia="en-CA"/>
              </w:rPr>
              <w:t>17 Waterfowl Lane, P.O. Box 6227</w:t>
            </w:r>
            <w:r w:rsidRPr="00C73A62">
              <w:rPr>
                <w:rFonts w:ascii="Arial" w:eastAsia="Times New Roman" w:hAnsi="Arial" w:cs="Arial"/>
                <w:szCs w:val="24"/>
                <w:lang w:val="en-CA" w:eastAsia="en-CA"/>
              </w:rPr>
              <w:br/>
              <w:t>Sackville</w:t>
            </w:r>
            <w:r w:rsidR="00AB3E5F">
              <w:rPr>
                <w:rFonts w:ascii="Arial" w:eastAsia="Times New Roman" w:hAnsi="Arial" w:cs="Arial"/>
                <w:szCs w:val="24"/>
                <w:lang w:val="en-CA" w:eastAsia="en-CA"/>
              </w:rPr>
              <w:t>,</w:t>
            </w:r>
            <w:r w:rsidRPr="00C73A62">
              <w:rPr>
                <w:rFonts w:ascii="Arial" w:eastAsia="Times New Roman" w:hAnsi="Arial" w:cs="Arial"/>
                <w:szCs w:val="24"/>
                <w:lang w:val="en-CA" w:eastAsia="en-CA"/>
              </w:rPr>
              <w:t xml:space="preserve"> NB  E4L 1G6 </w:t>
            </w:r>
            <w:r w:rsidRPr="00C73A62">
              <w:rPr>
                <w:rFonts w:ascii="Arial" w:eastAsia="Times New Roman" w:hAnsi="Arial" w:cs="Arial"/>
                <w:szCs w:val="24"/>
                <w:lang w:val="en-CA" w:eastAsia="en-CA"/>
              </w:rPr>
              <w:br/>
              <w:t>Telephone: 506-364-5068 / Fax: 506-364-5062</w:t>
            </w:r>
          </w:p>
          <w:p w14:paraId="02062E1A" w14:textId="58FE423A" w:rsidR="009A023B" w:rsidRPr="003D1A11" w:rsidRDefault="009A023B" w:rsidP="003D1A11">
            <w:pPr>
              <w:spacing w:after="0" w:line="240" w:lineRule="auto"/>
              <w:rPr>
                <w:rFonts w:ascii="Arial" w:eastAsia="Times New Roman" w:hAnsi="Arial" w:cs="Arial"/>
                <w:szCs w:val="24"/>
                <w:lang w:val="fr-CA" w:eastAsia="en-CA"/>
              </w:rPr>
            </w:pPr>
            <w:r w:rsidRPr="003D1A11">
              <w:rPr>
                <w:rFonts w:ascii="Arial" w:eastAsia="Times New Roman" w:hAnsi="Arial" w:cs="Arial"/>
                <w:szCs w:val="24"/>
                <w:lang w:val="fr-CA" w:eastAsia="en-CA"/>
              </w:rPr>
              <w:t>Email:</w:t>
            </w:r>
            <w:r w:rsidR="003D1A11" w:rsidRPr="003D1A11">
              <w:rPr>
                <w:rFonts w:ascii="Arial" w:eastAsia="Times New Roman" w:hAnsi="Arial" w:cs="Arial"/>
                <w:szCs w:val="24"/>
                <w:lang w:val="fr-CA" w:eastAsia="en-CA"/>
              </w:rPr>
              <w:t xml:space="preserve"> </w:t>
            </w:r>
            <w:hyperlink r:id="rId49" w:history="1">
              <w:r w:rsidR="003D1A11" w:rsidRPr="00D65AB9">
                <w:rPr>
                  <w:rStyle w:val="Hyperlink"/>
                  <w:rFonts w:ascii="Arial" w:eastAsia="Times New Roman" w:hAnsi="Arial" w:cs="Arial"/>
                  <w:szCs w:val="24"/>
                  <w:lang w:val="fr-CA" w:eastAsia="en-CA"/>
                </w:rPr>
                <w:t>Permi.Atl@ec.gc.ca</w:t>
              </w:r>
            </w:hyperlink>
            <w:r w:rsidR="003D1A11">
              <w:rPr>
                <w:rFonts w:ascii="Arial" w:eastAsia="Times New Roman" w:hAnsi="Arial" w:cs="Arial"/>
                <w:szCs w:val="24"/>
                <w:lang w:val="fr-CA" w:eastAsia="en-CA"/>
              </w:rPr>
              <w:t xml:space="preserve"> </w:t>
            </w:r>
            <w:r w:rsidRPr="003D1A11">
              <w:rPr>
                <w:rFonts w:ascii="Arial" w:eastAsia="Times New Roman" w:hAnsi="Arial" w:cs="Arial"/>
                <w:szCs w:val="24"/>
                <w:lang w:val="fr-CA" w:eastAsia="en-CA"/>
              </w:rPr>
              <w:t xml:space="preserve"> </w:t>
            </w:r>
          </w:p>
        </w:tc>
      </w:tr>
      <w:tr w:rsidR="009A023B" w:rsidRPr="00B75DEF" w14:paraId="7B18CE74" w14:textId="77777777" w:rsidTr="00251680">
        <w:trPr>
          <w:trHeight w:val="1070"/>
        </w:trPr>
        <w:tc>
          <w:tcPr>
            <w:tcW w:w="4076" w:type="dxa"/>
          </w:tcPr>
          <w:p w14:paraId="6001E09F" w14:textId="77777777" w:rsidR="009A023B" w:rsidRPr="003D1A11" w:rsidRDefault="009A023B" w:rsidP="00251680">
            <w:pPr>
              <w:spacing w:after="0" w:line="240" w:lineRule="auto"/>
              <w:rPr>
                <w:rFonts w:ascii="Arial" w:eastAsia="Times New Roman" w:hAnsi="Arial" w:cs="Arial"/>
                <w:szCs w:val="24"/>
                <w:lang w:val="fr-CA" w:eastAsia="en-CA"/>
              </w:rPr>
            </w:pPr>
            <w:r w:rsidRPr="003D1A11">
              <w:rPr>
                <w:rFonts w:ascii="Arial" w:eastAsia="Times New Roman" w:hAnsi="Arial" w:cs="Arial"/>
                <w:b/>
                <w:bCs/>
                <w:szCs w:val="24"/>
                <w:lang w:val="fr-CA" w:eastAsia="en-CA"/>
              </w:rPr>
              <w:t xml:space="preserve">Quebec Region </w:t>
            </w:r>
          </w:p>
          <w:p w14:paraId="43132521" w14:textId="77777777" w:rsidR="009A023B" w:rsidRPr="003D1A11" w:rsidRDefault="009A023B" w:rsidP="00251680">
            <w:pPr>
              <w:spacing w:after="0" w:line="240" w:lineRule="auto"/>
              <w:rPr>
                <w:rFonts w:ascii="Arial" w:eastAsia="Calibri" w:hAnsi="Arial" w:cs="Arial"/>
                <w:szCs w:val="24"/>
                <w:lang w:val="fr-CA"/>
              </w:rPr>
            </w:pPr>
          </w:p>
        </w:tc>
        <w:tc>
          <w:tcPr>
            <w:tcW w:w="5275" w:type="dxa"/>
          </w:tcPr>
          <w:p w14:paraId="50843602" w14:textId="544C8120" w:rsidR="009A023B" w:rsidRPr="00940B64" w:rsidRDefault="009A023B" w:rsidP="00940B64">
            <w:pPr>
              <w:spacing w:after="0" w:line="240" w:lineRule="auto"/>
              <w:rPr>
                <w:rFonts w:ascii="Arial" w:eastAsia="Times New Roman" w:hAnsi="Arial" w:cs="Arial"/>
                <w:bCs/>
                <w:lang w:val="fr-CA" w:eastAsia="en-CA"/>
              </w:rPr>
            </w:pPr>
            <w:r w:rsidRPr="00940B64">
              <w:rPr>
                <w:rFonts w:ascii="Arial" w:eastAsia="Times New Roman" w:hAnsi="Arial" w:cs="Arial"/>
                <w:lang w:val="fr-CA" w:eastAsia="en-CA"/>
              </w:rPr>
              <w:t xml:space="preserve">801-1550 Avenue d'Estimauville </w:t>
            </w:r>
            <w:r w:rsidRPr="00940B64">
              <w:rPr>
                <w:rFonts w:ascii="Arial" w:eastAsia="Times New Roman" w:hAnsi="Arial" w:cs="Arial"/>
                <w:lang w:val="fr-CA" w:eastAsia="en-CA"/>
              </w:rPr>
              <w:br/>
              <w:t>Quebec</w:t>
            </w:r>
            <w:r w:rsidR="00AB3E5F" w:rsidRPr="00940B64">
              <w:rPr>
                <w:rFonts w:ascii="Arial" w:eastAsia="Times New Roman" w:hAnsi="Arial" w:cs="Arial"/>
                <w:lang w:val="fr-CA" w:eastAsia="en-CA"/>
              </w:rPr>
              <w:t>,</w:t>
            </w:r>
            <w:r w:rsidRPr="00940B64">
              <w:rPr>
                <w:rFonts w:ascii="Arial" w:eastAsia="Times New Roman" w:hAnsi="Arial" w:cs="Arial"/>
                <w:lang w:val="fr-CA" w:eastAsia="en-CA"/>
              </w:rPr>
              <w:t xml:space="preserve"> QC  G1J 0C3 </w:t>
            </w:r>
            <w:r w:rsidRPr="00940B64">
              <w:rPr>
                <w:rFonts w:ascii="Arial" w:eastAsia="Times New Roman" w:hAnsi="Arial" w:cs="Arial"/>
                <w:lang w:val="fr-CA" w:eastAsia="en-CA"/>
              </w:rPr>
              <w:br/>
              <w:t xml:space="preserve">Telephone: </w:t>
            </w:r>
            <w:r w:rsidRPr="008F4F5F">
              <w:rPr>
                <w:rFonts w:ascii="Arial" w:eastAsia="Times New Roman" w:hAnsi="Arial" w:cs="Arial"/>
                <w:lang w:val="fr-CA" w:eastAsia="en-CA"/>
              </w:rPr>
              <w:t>418-649-6129 / Fax: 418-648-4871</w:t>
            </w:r>
            <w:r w:rsidRPr="008F4F5F">
              <w:rPr>
                <w:rFonts w:ascii="Arial" w:eastAsia="Times New Roman" w:hAnsi="Arial" w:cs="Arial"/>
                <w:lang w:val="fr-CA" w:eastAsia="en-CA"/>
              </w:rPr>
              <w:br/>
              <w:t xml:space="preserve">Email: </w:t>
            </w:r>
            <w:hyperlink r:id="rId50" w:history="1">
              <w:r w:rsidR="00D635F9" w:rsidRPr="00D635F9">
                <w:rPr>
                  <w:rStyle w:val="Hyperlink"/>
                  <w:rFonts w:ascii="Arial" w:hAnsi="Arial" w:cs="Arial"/>
                  <w:shd w:val="clear" w:color="auto" w:fill="FFFFFF"/>
                  <w:lang w:val="fr-CA"/>
                </w:rPr>
                <w:t>PermisSCFQuebec-CWSQuebecPermit@ec.gc.ca</w:t>
              </w:r>
            </w:hyperlink>
            <w:r w:rsidR="00D635F9">
              <w:rPr>
                <w:rFonts w:ascii="Arial" w:hAnsi="Arial" w:cs="Arial"/>
                <w:color w:val="242424"/>
                <w:shd w:val="clear" w:color="auto" w:fill="FFFFFF"/>
                <w:lang w:val="fr-CA"/>
              </w:rPr>
              <w:t xml:space="preserve"> </w:t>
            </w:r>
          </w:p>
        </w:tc>
      </w:tr>
      <w:tr w:rsidR="009A023B" w:rsidRPr="00E900E2" w14:paraId="3EAEC9F7" w14:textId="77777777" w:rsidTr="00251680">
        <w:trPr>
          <w:trHeight w:val="1079"/>
        </w:trPr>
        <w:tc>
          <w:tcPr>
            <w:tcW w:w="4076" w:type="dxa"/>
          </w:tcPr>
          <w:p w14:paraId="01B52F48" w14:textId="77777777" w:rsidR="009A023B" w:rsidRPr="00C73A62" w:rsidRDefault="009A023B" w:rsidP="00251680">
            <w:pPr>
              <w:spacing w:after="0" w:line="240" w:lineRule="auto"/>
              <w:rPr>
                <w:rFonts w:ascii="Arial" w:eastAsia="Times New Roman" w:hAnsi="Arial" w:cs="Arial"/>
                <w:szCs w:val="24"/>
                <w:lang w:val="en-CA" w:eastAsia="en-CA"/>
              </w:rPr>
            </w:pPr>
            <w:r w:rsidRPr="00C73A62">
              <w:rPr>
                <w:rFonts w:ascii="Arial" w:eastAsia="Times New Roman" w:hAnsi="Arial" w:cs="Arial"/>
                <w:b/>
                <w:bCs/>
                <w:szCs w:val="24"/>
                <w:lang w:val="en-CA" w:eastAsia="en-CA"/>
              </w:rPr>
              <w:t>Ontario Region</w:t>
            </w:r>
          </w:p>
          <w:p w14:paraId="1EE38971" w14:textId="77777777" w:rsidR="009A023B" w:rsidRPr="00C73A62" w:rsidRDefault="009A023B" w:rsidP="00251680">
            <w:pPr>
              <w:spacing w:after="0" w:line="240" w:lineRule="auto"/>
              <w:rPr>
                <w:rFonts w:ascii="Arial" w:eastAsia="Calibri" w:hAnsi="Arial" w:cs="Arial"/>
                <w:szCs w:val="24"/>
              </w:rPr>
            </w:pPr>
          </w:p>
        </w:tc>
        <w:tc>
          <w:tcPr>
            <w:tcW w:w="5275" w:type="dxa"/>
          </w:tcPr>
          <w:p w14:paraId="1A1C74F2" w14:textId="77777777" w:rsidR="009A023B" w:rsidRPr="00C73A62" w:rsidRDefault="009A023B" w:rsidP="00251680">
            <w:pPr>
              <w:spacing w:after="0" w:line="240" w:lineRule="auto"/>
              <w:rPr>
                <w:rFonts w:ascii="Arial" w:eastAsia="Times New Roman" w:hAnsi="Arial" w:cs="Arial"/>
                <w:szCs w:val="24"/>
                <w:lang w:val="en-CA" w:eastAsia="en-CA"/>
              </w:rPr>
            </w:pPr>
            <w:r w:rsidRPr="00C73A62">
              <w:rPr>
                <w:rFonts w:ascii="Arial" w:eastAsia="Times New Roman" w:hAnsi="Arial" w:cs="Arial"/>
                <w:szCs w:val="24"/>
                <w:lang w:val="en-CA" w:eastAsia="en-CA"/>
              </w:rPr>
              <w:t>335 River Road</w:t>
            </w:r>
          </w:p>
          <w:p w14:paraId="50BF1791" w14:textId="15589D5E" w:rsidR="009A023B" w:rsidRPr="00C73A62" w:rsidRDefault="009A023B" w:rsidP="00251680">
            <w:pPr>
              <w:spacing w:after="0" w:line="240" w:lineRule="auto"/>
              <w:rPr>
                <w:rFonts w:ascii="Arial" w:eastAsia="Times New Roman" w:hAnsi="Arial" w:cs="Arial"/>
                <w:szCs w:val="24"/>
                <w:lang w:val="en-CA" w:eastAsia="en-CA"/>
              </w:rPr>
            </w:pPr>
            <w:r w:rsidRPr="00C73A62">
              <w:rPr>
                <w:rFonts w:ascii="Arial" w:eastAsia="Times New Roman" w:hAnsi="Arial" w:cs="Arial"/>
                <w:szCs w:val="24"/>
                <w:lang w:val="en-CA" w:eastAsia="en-CA"/>
              </w:rPr>
              <w:t>Ottawa</w:t>
            </w:r>
            <w:r w:rsidR="00AB3E5F">
              <w:rPr>
                <w:rFonts w:ascii="Arial" w:eastAsia="Times New Roman" w:hAnsi="Arial" w:cs="Arial"/>
                <w:szCs w:val="24"/>
                <w:lang w:val="en-CA" w:eastAsia="en-CA"/>
              </w:rPr>
              <w:t>,</w:t>
            </w:r>
            <w:r w:rsidRPr="00C73A62">
              <w:rPr>
                <w:rFonts w:ascii="Arial" w:eastAsia="Times New Roman" w:hAnsi="Arial" w:cs="Arial"/>
                <w:szCs w:val="24"/>
                <w:lang w:val="en-CA" w:eastAsia="en-CA"/>
              </w:rPr>
              <w:t xml:space="preserve"> ON  K1V 1C7 </w:t>
            </w:r>
          </w:p>
          <w:p w14:paraId="02CA7FD7" w14:textId="57104179" w:rsidR="009A023B" w:rsidRPr="00C73A62" w:rsidRDefault="009A023B" w:rsidP="00251680">
            <w:pPr>
              <w:spacing w:after="0" w:line="240" w:lineRule="auto"/>
              <w:rPr>
                <w:rFonts w:ascii="Arial" w:eastAsia="Times New Roman" w:hAnsi="Arial" w:cs="Arial"/>
                <w:szCs w:val="24"/>
                <w:lang w:val="en-CA" w:eastAsia="en-CA"/>
              </w:rPr>
            </w:pPr>
            <w:r w:rsidRPr="00C73A62">
              <w:rPr>
                <w:rFonts w:ascii="Arial" w:eastAsia="Times New Roman" w:hAnsi="Arial" w:cs="Arial"/>
                <w:szCs w:val="24"/>
                <w:lang w:val="en-CA" w:eastAsia="en-CA"/>
              </w:rPr>
              <w:t>Telephone: 613-990-8355 / Fax: 613-990-8400</w:t>
            </w:r>
          </w:p>
          <w:p w14:paraId="4DF80398" w14:textId="1DD258E5" w:rsidR="009A023B" w:rsidRPr="00C73A62" w:rsidRDefault="009A023B" w:rsidP="003D1A11">
            <w:pPr>
              <w:spacing w:after="0" w:line="240" w:lineRule="auto"/>
              <w:rPr>
                <w:rFonts w:ascii="Arial" w:eastAsia="Times New Roman" w:hAnsi="Arial" w:cs="Arial"/>
                <w:bCs/>
                <w:szCs w:val="24"/>
                <w:lang w:val="en-CA" w:eastAsia="en-CA"/>
              </w:rPr>
            </w:pPr>
            <w:r w:rsidRPr="00C73A62">
              <w:rPr>
                <w:rFonts w:ascii="Arial" w:eastAsia="Times New Roman" w:hAnsi="Arial" w:cs="Arial"/>
                <w:szCs w:val="24"/>
                <w:lang w:val="en-CA" w:eastAsia="en-CA"/>
              </w:rPr>
              <w:t xml:space="preserve">Email: </w:t>
            </w:r>
            <w:hyperlink r:id="rId51" w:history="1">
              <w:r w:rsidR="003D1A11" w:rsidRPr="00D65AB9">
                <w:rPr>
                  <w:rStyle w:val="Hyperlink"/>
                  <w:rFonts w:ascii="Arial" w:eastAsia="Times New Roman" w:hAnsi="Arial" w:cs="Arial"/>
                  <w:szCs w:val="24"/>
                  <w:lang w:val="en-CA" w:eastAsia="en-CA"/>
                </w:rPr>
                <w:t>wildlifeontario@ec.gc.ca</w:t>
              </w:r>
            </w:hyperlink>
            <w:r w:rsidR="003D1A11">
              <w:rPr>
                <w:rFonts w:ascii="Arial" w:eastAsia="Times New Roman" w:hAnsi="Arial" w:cs="Arial"/>
                <w:szCs w:val="24"/>
                <w:lang w:val="en-CA" w:eastAsia="en-CA"/>
              </w:rPr>
              <w:t xml:space="preserve"> </w:t>
            </w:r>
          </w:p>
        </w:tc>
      </w:tr>
      <w:tr w:rsidR="009A023B" w:rsidRPr="00E900E2" w14:paraId="3C9996A0" w14:textId="77777777" w:rsidTr="00251680">
        <w:trPr>
          <w:trHeight w:val="1070"/>
        </w:trPr>
        <w:tc>
          <w:tcPr>
            <w:tcW w:w="4076" w:type="dxa"/>
          </w:tcPr>
          <w:p w14:paraId="5286EA36" w14:textId="77777777" w:rsidR="009A023B" w:rsidRPr="00C73A62" w:rsidRDefault="009A023B" w:rsidP="00251680">
            <w:pPr>
              <w:spacing w:after="0" w:line="240" w:lineRule="auto"/>
              <w:rPr>
                <w:rFonts w:ascii="Arial" w:eastAsia="Times New Roman" w:hAnsi="Arial" w:cs="Arial"/>
                <w:b/>
                <w:bCs/>
                <w:szCs w:val="24"/>
                <w:lang w:val="en-CA" w:eastAsia="en-CA"/>
              </w:rPr>
            </w:pPr>
            <w:r w:rsidRPr="00C73A62">
              <w:rPr>
                <w:rFonts w:ascii="Arial" w:eastAsia="Times New Roman" w:hAnsi="Arial" w:cs="Arial"/>
                <w:b/>
                <w:bCs/>
                <w:szCs w:val="24"/>
                <w:lang w:val="en-CA" w:eastAsia="en-CA"/>
              </w:rPr>
              <w:t>Prairie Region</w:t>
            </w:r>
          </w:p>
          <w:p w14:paraId="1CD3FF86" w14:textId="77777777" w:rsidR="009A023B" w:rsidRPr="00C73A62" w:rsidRDefault="009A023B" w:rsidP="00251680">
            <w:pPr>
              <w:spacing w:after="0" w:line="240" w:lineRule="auto"/>
              <w:rPr>
                <w:rFonts w:ascii="Arial" w:eastAsia="Times New Roman" w:hAnsi="Arial" w:cs="Arial"/>
                <w:szCs w:val="24"/>
                <w:lang w:val="en-CA" w:eastAsia="en-CA"/>
              </w:rPr>
            </w:pPr>
            <w:r w:rsidRPr="00C73A62">
              <w:rPr>
                <w:rFonts w:ascii="Arial" w:eastAsia="Times New Roman" w:hAnsi="Arial" w:cs="Arial"/>
                <w:b/>
                <w:bCs/>
                <w:szCs w:val="24"/>
                <w:lang w:val="en-CA" w:eastAsia="en-CA"/>
              </w:rPr>
              <w:t>Alberta, Saskatchewan and Manitoba</w:t>
            </w:r>
          </w:p>
          <w:p w14:paraId="0BFE6C5C" w14:textId="77777777" w:rsidR="009A023B" w:rsidRPr="00C73A62" w:rsidRDefault="009A023B" w:rsidP="00251680">
            <w:pPr>
              <w:spacing w:after="0" w:line="240" w:lineRule="auto"/>
              <w:rPr>
                <w:rFonts w:ascii="Arial" w:eastAsia="Calibri" w:hAnsi="Arial" w:cs="Arial"/>
                <w:szCs w:val="24"/>
              </w:rPr>
            </w:pPr>
          </w:p>
        </w:tc>
        <w:tc>
          <w:tcPr>
            <w:tcW w:w="5275" w:type="dxa"/>
          </w:tcPr>
          <w:p w14:paraId="3A8FAD22" w14:textId="51CA082A" w:rsidR="009A023B" w:rsidRPr="00C73A62" w:rsidRDefault="009A023B" w:rsidP="00251680">
            <w:pPr>
              <w:spacing w:after="0" w:line="240" w:lineRule="auto"/>
              <w:rPr>
                <w:rFonts w:ascii="Arial" w:eastAsia="Times New Roman" w:hAnsi="Arial" w:cs="Arial"/>
                <w:szCs w:val="24"/>
                <w:lang w:val="en-CA" w:eastAsia="en-CA"/>
              </w:rPr>
            </w:pPr>
            <w:r w:rsidRPr="00C73A62">
              <w:rPr>
                <w:rFonts w:ascii="Arial" w:eastAsia="Times New Roman" w:hAnsi="Arial" w:cs="Arial"/>
                <w:szCs w:val="24"/>
                <w:lang w:val="en-CA" w:eastAsia="en-CA"/>
              </w:rPr>
              <w:t xml:space="preserve">115 Perimeter Road </w:t>
            </w:r>
            <w:r w:rsidRPr="00C73A62">
              <w:rPr>
                <w:rFonts w:ascii="Arial" w:eastAsia="Times New Roman" w:hAnsi="Arial" w:cs="Arial"/>
                <w:szCs w:val="24"/>
                <w:lang w:val="en-CA" w:eastAsia="en-CA"/>
              </w:rPr>
              <w:br/>
              <w:t>Saskatoon</w:t>
            </w:r>
            <w:r w:rsidR="00AB3E5F">
              <w:rPr>
                <w:rFonts w:ascii="Arial" w:eastAsia="Times New Roman" w:hAnsi="Arial" w:cs="Arial"/>
                <w:szCs w:val="24"/>
                <w:lang w:val="en-CA" w:eastAsia="en-CA"/>
              </w:rPr>
              <w:t>,</w:t>
            </w:r>
            <w:r w:rsidRPr="00C73A62">
              <w:rPr>
                <w:rFonts w:ascii="Arial" w:eastAsia="Times New Roman" w:hAnsi="Arial" w:cs="Arial"/>
                <w:szCs w:val="24"/>
                <w:lang w:val="en-CA" w:eastAsia="en-CA"/>
              </w:rPr>
              <w:t xml:space="preserve"> SK  S7N 0X4 </w:t>
            </w:r>
            <w:r w:rsidRPr="00C73A62">
              <w:rPr>
                <w:rFonts w:ascii="Arial" w:eastAsia="Times New Roman" w:hAnsi="Arial" w:cs="Arial"/>
                <w:szCs w:val="24"/>
                <w:lang w:val="en-CA" w:eastAsia="en-CA"/>
              </w:rPr>
              <w:br/>
              <w:t xml:space="preserve">Telephone: </w:t>
            </w:r>
            <w:r w:rsidR="00A3330F" w:rsidRPr="00D635F9">
              <w:rPr>
                <w:rStyle w:val="Emphasis"/>
                <w:rFonts w:ascii="Arial" w:hAnsi="Arial" w:cs="Arial"/>
                <w:i w:val="0"/>
                <w:sz w:val="21"/>
                <w:szCs w:val="21"/>
                <w:shd w:val="clear" w:color="auto" w:fill="FFFFFF"/>
              </w:rPr>
              <w:t>306-975-6794</w:t>
            </w:r>
            <w:r w:rsidRPr="00C73A62">
              <w:rPr>
                <w:rFonts w:ascii="Arial" w:eastAsia="Times New Roman" w:hAnsi="Arial" w:cs="Arial"/>
                <w:szCs w:val="24"/>
                <w:lang w:val="en-CA" w:eastAsia="en-CA"/>
              </w:rPr>
              <w:t>/ Fax: 306-975-4089</w:t>
            </w:r>
          </w:p>
          <w:p w14:paraId="34F1D588" w14:textId="3EBF9569" w:rsidR="009A023B" w:rsidRPr="00C73A62" w:rsidRDefault="003D1A11" w:rsidP="003D1A11">
            <w:pPr>
              <w:spacing w:after="0" w:line="240" w:lineRule="auto"/>
              <w:rPr>
                <w:rFonts w:ascii="Arial" w:eastAsia="Times New Roman" w:hAnsi="Arial" w:cs="Arial"/>
                <w:szCs w:val="24"/>
                <w:lang w:val="en-CA" w:eastAsia="en-CA"/>
              </w:rPr>
            </w:pPr>
            <w:r>
              <w:rPr>
                <w:rFonts w:ascii="Arial" w:eastAsia="Times New Roman" w:hAnsi="Arial" w:cs="Arial"/>
                <w:szCs w:val="24"/>
                <w:lang w:val="en-CA" w:eastAsia="en-CA"/>
              </w:rPr>
              <w:t>Email:</w:t>
            </w:r>
            <w:r w:rsidR="00F50495">
              <w:rPr>
                <w:rFonts w:ascii="Arial" w:eastAsia="Times New Roman" w:hAnsi="Arial" w:cs="Arial"/>
                <w:color w:val="0000FF"/>
                <w:szCs w:val="24"/>
                <w:u w:val="single"/>
                <w:lang w:val="en-CA" w:eastAsia="en-CA"/>
              </w:rPr>
              <w:t xml:space="preserve"> </w:t>
            </w:r>
            <w:hyperlink r:id="rId52" w:history="1">
              <w:r w:rsidR="00F50495" w:rsidRPr="00C111FE">
                <w:rPr>
                  <w:rStyle w:val="Hyperlink"/>
                  <w:rFonts w:ascii="Arial" w:hAnsi="Arial" w:cs="Arial"/>
                </w:rPr>
                <w:t>prpermisscf-cwspermitpr@ec.gc.ca</w:t>
              </w:r>
            </w:hyperlink>
            <w:r w:rsidR="00F50495">
              <w:rPr>
                <w:rFonts w:ascii="Arial" w:hAnsi="Arial" w:cs="Arial"/>
              </w:rPr>
              <w:t xml:space="preserve"> </w:t>
            </w:r>
          </w:p>
        </w:tc>
      </w:tr>
      <w:tr w:rsidR="009A023B" w:rsidRPr="00E900E2" w14:paraId="3E05CF38" w14:textId="77777777" w:rsidTr="00251680">
        <w:trPr>
          <w:trHeight w:val="1088"/>
        </w:trPr>
        <w:tc>
          <w:tcPr>
            <w:tcW w:w="4076" w:type="dxa"/>
          </w:tcPr>
          <w:p w14:paraId="6B345841" w14:textId="77777777" w:rsidR="009A023B" w:rsidRPr="00C73A62" w:rsidRDefault="009A023B" w:rsidP="00251680">
            <w:pPr>
              <w:spacing w:after="0" w:line="240" w:lineRule="auto"/>
              <w:rPr>
                <w:rFonts w:ascii="Arial" w:eastAsia="Times New Roman" w:hAnsi="Arial" w:cs="Arial"/>
                <w:b/>
                <w:bCs/>
                <w:szCs w:val="24"/>
                <w:lang w:val="en-CA" w:eastAsia="en-CA"/>
              </w:rPr>
            </w:pPr>
            <w:r w:rsidRPr="00C73A62">
              <w:rPr>
                <w:rFonts w:ascii="Arial" w:eastAsia="Times New Roman" w:hAnsi="Arial" w:cs="Arial"/>
                <w:b/>
                <w:bCs/>
                <w:szCs w:val="24"/>
                <w:lang w:val="en-CA" w:eastAsia="en-CA"/>
              </w:rPr>
              <w:t>Pacific Region</w:t>
            </w:r>
          </w:p>
          <w:p w14:paraId="522AB78A" w14:textId="77777777" w:rsidR="009A023B" w:rsidRPr="00C73A62" w:rsidRDefault="009A023B" w:rsidP="00251680">
            <w:pPr>
              <w:spacing w:after="0" w:line="240" w:lineRule="auto"/>
              <w:rPr>
                <w:rFonts w:ascii="Arial" w:eastAsia="Times New Roman" w:hAnsi="Arial" w:cs="Arial"/>
                <w:szCs w:val="24"/>
                <w:lang w:val="en-CA" w:eastAsia="en-CA"/>
              </w:rPr>
            </w:pPr>
            <w:r w:rsidRPr="00C73A62">
              <w:rPr>
                <w:rFonts w:ascii="Arial" w:eastAsia="Times New Roman" w:hAnsi="Arial" w:cs="Arial"/>
                <w:b/>
                <w:bCs/>
                <w:szCs w:val="24"/>
                <w:lang w:val="en-CA" w:eastAsia="en-CA"/>
              </w:rPr>
              <w:t>British Columbia</w:t>
            </w:r>
          </w:p>
          <w:p w14:paraId="4BD001C6" w14:textId="77777777" w:rsidR="009A023B" w:rsidRPr="00C73A62" w:rsidRDefault="009A023B" w:rsidP="00251680">
            <w:pPr>
              <w:spacing w:after="0" w:line="240" w:lineRule="auto"/>
              <w:rPr>
                <w:rFonts w:ascii="Arial" w:eastAsia="Calibri" w:hAnsi="Arial" w:cs="Arial"/>
                <w:szCs w:val="24"/>
              </w:rPr>
            </w:pPr>
          </w:p>
        </w:tc>
        <w:tc>
          <w:tcPr>
            <w:tcW w:w="5275" w:type="dxa"/>
          </w:tcPr>
          <w:p w14:paraId="661B9621" w14:textId="77777777" w:rsidR="00AB3E5F" w:rsidRDefault="00AB3E5F" w:rsidP="00251680">
            <w:pPr>
              <w:spacing w:after="0" w:line="240" w:lineRule="auto"/>
              <w:rPr>
                <w:rFonts w:ascii="Arial" w:eastAsia="Times New Roman" w:hAnsi="Arial" w:cs="Arial"/>
                <w:szCs w:val="24"/>
                <w:lang w:val="en-CA" w:eastAsia="en-CA"/>
              </w:rPr>
            </w:pPr>
            <w:r>
              <w:rPr>
                <w:rFonts w:ascii="Arial" w:eastAsia="Times New Roman" w:hAnsi="Arial" w:cs="Arial"/>
                <w:szCs w:val="24"/>
                <w:lang w:val="en-CA" w:eastAsia="en-CA"/>
              </w:rPr>
              <w:t>60 Front Street L3</w:t>
            </w:r>
          </w:p>
          <w:p w14:paraId="05E0DE34" w14:textId="1D01023C" w:rsidR="009A023B" w:rsidRPr="00C73A62" w:rsidRDefault="00AB3E5F" w:rsidP="00251680">
            <w:pPr>
              <w:spacing w:after="0" w:line="240" w:lineRule="auto"/>
              <w:rPr>
                <w:rFonts w:ascii="Arial" w:eastAsia="Times New Roman" w:hAnsi="Arial" w:cs="Arial"/>
                <w:szCs w:val="24"/>
                <w:lang w:val="en-CA" w:eastAsia="en-CA"/>
              </w:rPr>
            </w:pPr>
            <w:r>
              <w:rPr>
                <w:rFonts w:ascii="Arial" w:eastAsia="Times New Roman" w:hAnsi="Arial" w:cs="Arial"/>
                <w:szCs w:val="24"/>
                <w:lang w:val="en-CA" w:eastAsia="en-CA"/>
              </w:rPr>
              <w:t>Nanaimo, BC V9R 5H7</w:t>
            </w:r>
            <w:r w:rsidR="009A023B" w:rsidRPr="00C73A62">
              <w:rPr>
                <w:rFonts w:ascii="Arial" w:eastAsia="Times New Roman" w:hAnsi="Arial" w:cs="Arial"/>
                <w:szCs w:val="24"/>
                <w:lang w:val="en-CA" w:eastAsia="en-CA"/>
              </w:rPr>
              <w:t xml:space="preserve"> </w:t>
            </w:r>
            <w:r w:rsidR="009A023B" w:rsidRPr="00C73A62">
              <w:rPr>
                <w:rFonts w:ascii="Arial" w:eastAsia="Times New Roman" w:hAnsi="Arial" w:cs="Arial"/>
                <w:szCs w:val="24"/>
                <w:lang w:val="en-CA" w:eastAsia="en-CA"/>
              </w:rPr>
              <w:br/>
              <w:t xml:space="preserve">Telephone: </w:t>
            </w:r>
            <w:r>
              <w:rPr>
                <w:rFonts w:ascii="Arial" w:eastAsia="Times New Roman" w:hAnsi="Arial" w:cs="Arial"/>
                <w:szCs w:val="24"/>
                <w:lang w:val="en-CA" w:eastAsia="en-CA"/>
              </w:rPr>
              <w:t>250-327-4101</w:t>
            </w:r>
            <w:r w:rsidR="009A023B" w:rsidRPr="00C73A62">
              <w:rPr>
                <w:rFonts w:ascii="Arial" w:eastAsia="Times New Roman" w:hAnsi="Arial" w:cs="Arial"/>
                <w:szCs w:val="24"/>
                <w:lang w:val="en-CA" w:eastAsia="en-CA"/>
              </w:rPr>
              <w:t xml:space="preserve"> / Fax: 604-946-7022</w:t>
            </w:r>
          </w:p>
          <w:p w14:paraId="1EB91921" w14:textId="437FA8C1" w:rsidR="009A023B" w:rsidRPr="00C73A62" w:rsidRDefault="009A023B" w:rsidP="003D1A11">
            <w:pPr>
              <w:spacing w:after="0" w:line="240" w:lineRule="auto"/>
              <w:rPr>
                <w:rFonts w:ascii="Arial" w:eastAsia="Times New Roman" w:hAnsi="Arial" w:cs="Arial"/>
                <w:szCs w:val="24"/>
                <w:lang w:val="en-CA" w:eastAsia="en-CA"/>
              </w:rPr>
            </w:pPr>
            <w:r w:rsidRPr="00C73A62">
              <w:rPr>
                <w:rFonts w:ascii="Arial" w:eastAsia="Times New Roman" w:hAnsi="Arial" w:cs="Arial"/>
                <w:szCs w:val="24"/>
                <w:lang w:val="en-CA" w:eastAsia="en-CA"/>
              </w:rPr>
              <w:t xml:space="preserve">Email: </w:t>
            </w:r>
            <w:hyperlink r:id="rId53" w:history="1">
              <w:r w:rsidR="003D1A11" w:rsidRPr="00D65AB9">
                <w:rPr>
                  <w:rStyle w:val="Hyperlink"/>
                  <w:rFonts w:ascii="Arial" w:eastAsia="Times New Roman" w:hAnsi="Arial" w:cs="Arial"/>
                  <w:szCs w:val="24"/>
                  <w:lang w:val="en-CA" w:eastAsia="en-CA"/>
                </w:rPr>
                <w:t>scfpacpermitscwspacpermits@ec.gc.ca</w:t>
              </w:r>
            </w:hyperlink>
            <w:r w:rsidRPr="00C73A62">
              <w:rPr>
                <w:rFonts w:ascii="Arial" w:eastAsia="Times New Roman" w:hAnsi="Arial" w:cs="Arial"/>
                <w:szCs w:val="24"/>
                <w:lang w:val="en-CA" w:eastAsia="en-CA"/>
              </w:rPr>
              <w:t xml:space="preserve"> </w:t>
            </w:r>
          </w:p>
        </w:tc>
      </w:tr>
      <w:tr w:rsidR="009A023B" w:rsidRPr="00A73CAE" w14:paraId="7F4818FA" w14:textId="77777777" w:rsidTr="00251680">
        <w:trPr>
          <w:trHeight w:val="1331"/>
        </w:trPr>
        <w:tc>
          <w:tcPr>
            <w:tcW w:w="4076" w:type="dxa"/>
          </w:tcPr>
          <w:p w14:paraId="7FEB7513" w14:textId="77777777" w:rsidR="009A023B" w:rsidRPr="00C73A62" w:rsidRDefault="009A023B" w:rsidP="00251680">
            <w:pPr>
              <w:spacing w:after="0" w:line="240" w:lineRule="auto"/>
              <w:rPr>
                <w:rFonts w:ascii="Arial" w:eastAsia="Times New Roman" w:hAnsi="Arial" w:cs="Arial"/>
                <w:b/>
                <w:bCs/>
                <w:szCs w:val="24"/>
                <w:lang w:val="en-CA" w:eastAsia="en-CA"/>
              </w:rPr>
            </w:pPr>
            <w:r w:rsidRPr="00C73A62">
              <w:rPr>
                <w:rFonts w:ascii="Arial" w:eastAsia="Times New Roman" w:hAnsi="Arial" w:cs="Arial"/>
                <w:b/>
                <w:bCs/>
                <w:szCs w:val="24"/>
                <w:lang w:val="en-CA" w:eastAsia="en-CA"/>
              </w:rPr>
              <w:t>Northern Region</w:t>
            </w:r>
          </w:p>
          <w:p w14:paraId="06F76306" w14:textId="77777777" w:rsidR="009A023B" w:rsidRPr="00C73A62" w:rsidRDefault="009A023B" w:rsidP="00251680">
            <w:pPr>
              <w:spacing w:after="0" w:line="240" w:lineRule="auto"/>
              <w:rPr>
                <w:rFonts w:ascii="Arial" w:eastAsia="Times New Roman" w:hAnsi="Arial" w:cs="Arial"/>
                <w:b/>
                <w:bCs/>
                <w:szCs w:val="24"/>
                <w:lang w:val="en-CA" w:eastAsia="en-CA"/>
              </w:rPr>
            </w:pPr>
            <w:r w:rsidRPr="00C73A62">
              <w:rPr>
                <w:rFonts w:ascii="Arial" w:eastAsia="Times New Roman" w:hAnsi="Arial" w:cs="Arial"/>
                <w:b/>
                <w:bCs/>
                <w:szCs w:val="24"/>
                <w:lang w:val="en-CA" w:eastAsia="en-CA"/>
              </w:rPr>
              <w:t>Northwest Territories, Nunavut and Yukon</w:t>
            </w:r>
          </w:p>
          <w:p w14:paraId="5B9EA03D" w14:textId="77777777" w:rsidR="009A023B" w:rsidRPr="00C73A62" w:rsidRDefault="009A023B" w:rsidP="00251680">
            <w:pPr>
              <w:spacing w:after="0" w:line="240" w:lineRule="auto"/>
              <w:rPr>
                <w:rFonts w:ascii="Arial" w:eastAsia="Calibri" w:hAnsi="Arial" w:cs="Arial"/>
                <w:szCs w:val="24"/>
              </w:rPr>
            </w:pPr>
          </w:p>
        </w:tc>
        <w:tc>
          <w:tcPr>
            <w:tcW w:w="5275" w:type="dxa"/>
          </w:tcPr>
          <w:p w14:paraId="6F7633CD" w14:textId="77777777" w:rsidR="009A023B" w:rsidRPr="00C73A62" w:rsidRDefault="009A023B" w:rsidP="00251680">
            <w:pPr>
              <w:spacing w:after="0" w:line="240" w:lineRule="auto"/>
              <w:rPr>
                <w:rFonts w:ascii="Arial" w:eastAsia="Times New Roman" w:hAnsi="Arial" w:cs="Arial"/>
                <w:bCs/>
                <w:szCs w:val="24"/>
                <w:lang w:val="en-CA" w:eastAsia="en-CA"/>
              </w:rPr>
            </w:pPr>
            <w:r w:rsidRPr="00C73A62">
              <w:rPr>
                <w:rFonts w:ascii="Arial" w:eastAsia="Times New Roman" w:hAnsi="Arial" w:cs="Arial"/>
                <w:bCs/>
                <w:szCs w:val="24"/>
                <w:lang w:val="en-CA" w:eastAsia="en-CA"/>
              </w:rPr>
              <w:t>P.O. Box 1870</w:t>
            </w:r>
          </w:p>
          <w:p w14:paraId="24AE320A" w14:textId="77777777" w:rsidR="009A023B" w:rsidRPr="00C73A62" w:rsidRDefault="009A023B" w:rsidP="00251680">
            <w:pPr>
              <w:spacing w:after="0" w:line="240" w:lineRule="auto"/>
              <w:rPr>
                <w:rFonts w:ascii="Arial" w:eastAsia="Times New Roman" w:hAnsi="Arial" w:cs="Arial"/>
                <w:bCs/>
                <w:szCs w:val="24"/>
                <w:lang w:val="en-CA" w:eastAsia="en-CA"/>
              </w:rPr>
            </w:pPr>
            <w:r w:rsidRPr="00C73A62">
              <w:rPr>
                <w:rFonts w:ascii="Arial" w:eastAsia="Times New Roman" w:hAnsi="Arial" w:cs="Arial"/>
                <w:bCs/>
                <w:szCs w:val="24"/>
                <w:lang w:val="en-CA" w:eastAsia="en-CA"/>
              </w:rPr>
              <w:t>Suite 301-933 Mivvik St.</w:t>
            </w:r>
          </w:p>
          <w:p w14:paraId="49C27922" w14:textId="4ABF7397" w:rsidR="009A023B" w:rsidRPr="00C73A62" w:rsidRDefault="009A023B" w:rsidP="00251680">
            <w:pPr>
              <w:spacing w:after="0" w:line="240" w:lineRule="auto"/>
              <w:rPr>
                <w:rFonts w:ascii="Arial" w:eastAsia="Times New Roman" w:hAnsi="Arial" w:cs="Arial"/>
                <w:bCs/>
                <w:szCs w:val="24"/>
                <w:lang w:val="en-CA" w:eastAsia="en-CA"/>
              </w:rPr>
            </w:pPr>
            <w:r w:rsidRPr="00C73A62">
              <w:rPr>
                <w:rFonts w:ascii="Arial" w:eastAsia="Times New Roman" w:hAnsi="Arial" w:cs="Arial"/>
                <w:bCs/>
                <w:szCs w:val="24"/>
                <w:lang w:val="en-CA" w:eastAsia="en-CA"/>
              </w:rPr>
              <w:t>Iqaluit</w:t>
            </w:r>
            <w:r w:rsidR="00AB3E5F">
              <w:rPr>
                <w:rFonts w:ascii="Arial" w:eastAsia="Times New Roman" w:hAnsi="Arial" w:cs="Arial"/>
                <w:bCs/>
                <w:szCs w:val="24"/>
                <w:lang w:val="en-CA" w:eastAsia="en-CA"/>
              </w:rPr>
              <w:t>,</w:t>
            </w:r>
            <w:r w:rsidRPr="00C73A62">
              <w:rPr>
                <w:rFonts w:ascii="Arial" w:eastAsia="Times New Roman" w:hAnsi="Arial" w:cs="Arial"/>
                <w:bCs/>
                <w:szCs w:val="24"/>
                <w:lang w:val="en-CA" w:eastAsia="en-CA"/>
              </w:rPr>
              <w:t xml:space="preserve"> NU  X0A 0H0</w:t>
            </w:r>
          </w:p>
          <w:p w14:paraId="44ADDC7A" w14:textId="77777777" w:rsidR="009A023B" w:rsidRPr="00C73A62" w:rsidRDefault="009A023B" w:rsidP="00251680">
            <w:pPr>
              <w:spacing w:after="0" w:line="240" w:lineRule="auto"/>
              <w:rPr>
                <w:rFonts w:ascii="Arial" w:eastAsia="Times New Roman" w:hAnsi="Arial" w:cs="Arial"/>
                <w:bCs/>
                <w:szCs w:val="24"/>
                <w:lang w:val="en-CA" w:eastAsia="en-CA"/>
              </w:rPr>
            </w:pPr>
            <w:r w:rsidRPr="00C73A62">
              <w:rPr>
                <w:rFonts w:ascii="Arial" w:eastAsia="Times New Roman" w:hAnsi="Arial" w:cs="Arial"/>
                <w:bCs/>
                <w:szCs w:val="24"/>
                <w:lang w:val="en-CA" w:eastAsia="en-CA"/>
              </w:rPr>
              <w:t>Telephone: 867-975-4636 / Fax: 867-975-4645</w:t>
            </w:r>
          </w:p>
          <w:p w14:paraId="5CF006F7" w14:textId="0AF14DB3" w:rsidR="009A023B" w:rsidRPr="00C73A62" w:rsidRDefault="009A023B" w:rsidP="003D1A11">
            <w:pPr>
              <w:spacing w:after="0" w:line="240" w:lineRule="auto"/>
              <w:rPr>
                <w:rFonts w:ascii="Arial" w:eastAsia="Calibri" w:hAnsi="Arial" w:cs="Arial"/>
                <w:b/>
                <w:bCs/>
                <w:szCs w:val="24"/>
                <w:lang w:val="fr-CA"/>
              </w:rPr>
            </w:pPr>
            <w:r w:rsidRPr="00C73A62">
              <w:rPr>
                <w:rFonts w:ascii="Arial" w:eastAsia="Calibri" w:hAnsi="Arial" w:cs="Arial"/>
                <w:bCs/>
                <w:szCs w:val="24"/>
                <w:lang w:val="fr-CA"/>
              </w:rPr>
              <w:t xml:space="preserve">Email : </w:t>
            </w:r>
            <w:hyperlink r:id="rId54" w:history="1">
              <w:r w:rsidR="003D1A11" w:rsidRPr="00D65AB9">
                <w:rPr>
                  <w:rStyle w:val="Hyperlink"/>
                  <w:rFonts w:ascii="Arial" w:eastAsia="Calibri" w:hAnsi="Arial" w:cs="Arial"/>
                  <w:bCs/>
                  <w:szCs w:val="24"/>
                  <w:lang w:val="fr-CA"/>
                </w:rPr>
                <w:t>cwspermitnorth@ec.gc.ca</w:t>
              </w:r>
            </w:hyperlink>
            <w:r w:rsidR="003D1A11">
              <w:rPr>
                <w:rFonts w:ascii="Arial" w:eastAsia="Calibri" w:hAnsi="Arial" w:cs="Arial"/>
                <w:bCs/>
                <w:szCs w:val="24"/>
                <w:lang w:val="fr-CA"/>
              </w:rPr>
              <w:t xml:space="preserve"> </w:t>
            </w:r>
          </w:p>
        </w:tc>
      </w:tr>
      <w:tr w:rsidR="009F1EC5" w:rsidRPr="00A73CAE" w14:paraId="0B253D15" w14:textId="77777777" w:rsidTr="00251680">
        <w:trPr>
          <w:trHeight w:val="1331"/>
        </w:trPr>
        <w:tc>
          <w:tcPr>
            <w:tcW w:w="4076" w:type="dxa"/>
          </w:tcPr>
          <w:p w14:paraId="50CC20E7" w14:textId="5E478514" w:rsidR="009F1EC5" w:rsidRPr="009F1EC5" w:rsidRDefault="009F1EC5" w:rsidP="00251680">
            <w:pPr>
              <w:spacing w:after="0" w:line="240" w:lineRule="auto"/>
              <w:rPr>
                <w:rFonts w:ascii="Arial" w:eastAsia="Times New Roman" w:hAnsi="Arial" w:cs="Arial"/>
                <w:b/>
                <w:bCs/>
                <w:lang w:val="en-CA" w:eastAsia="en-CA"/>
              </w:rPr>
            </w:pPr>
            <w:r w:rsidRPr="009F1EC5">
              <w:rPr>
                <w:rFonts w:ascii="Arial" w:eastAsia="Times New Roman" w:hAnsi="Arial" w:cs="Arial"/>
                <w:b/>
                <w:bCs/>
                <w:lang w:val="en-CA" w:eastAsia="en-CA"/>
              </w:rPr>
              <w:t>Bird Banding Office</w:t>
            </w:r>
          </w:p>
        </w:tc>
        <w:tc>
          <w:tcPr>
            <w:tcW w:w="5275" w:type="dxa"/>
          </w:tcPr>
          <w:p w14:paraId="718E7F2C" w14:textId="2B8F9BD2" w:rsidR="009F1EC5" w:rsidRDefault="009F1EC5" w:rsidP="009F1EC5">
            <w:pPr>
              <w:pStyle w:val="NormalWeb"/>
              <w:shd w:val="clear" w:color="auto" w:fill="FFFFFF"/>
              <w:spacing w:before="0" w:beforeAutospacing="0" w:after="0" w:afterAutospacing="0"/>
              <w:rPr>
                <w:rFonts w:ascii="Arial" w:hAnsi="Arial" w:cs="Arial"/>
                <w:color w:val="000000" w:themeColor="text1"/>
                <w:sz w:val="22"/>
                <w:szCs w:val="22"/>
              </w:rPr>
            </w:pPr>
            <w:r w:rsidRPr="009F1EC5">
              <w:rPr>
                <w:rFonts w:ascii="Arial" w:hAnsi="Arial" w:cs="Arial"/>
                <w:color w:val="000000" w:themeColor="text1"/>
                <w:sz w:val="22"/>
                <w:szCs w:val="22"/>
              </w:rPr>
              <w:t>1125 Colonel By Drive (Raven Rd)</w:t>
            </w:r>
            <w:r w:rsidRPr="009F1EC5">
              <w:rPr>
                <w:rFonts w:ascii="Arial" w:hAnsi="Arial" w:cs="Arial"/>
                <w:color w:val="000000" w:themeColor="text1"/>
                <w:sz w:val="22"/>
                <w:szCs w:val="22"/>
              </w:rPr>
              <w:br/>
              <w:t>Ottawa, ON K1A 0H3</w:t>
            </w:r>
          </w:p>
          <w:p w14:paraId="421718F5" w14:textId="6D84E7EB" w:rsidR="009F1EC5" w:rsidRPr="009F1EC5" w:rsidRDefault="009F1EC5" w:rsidP="00612D21">
            <w:pPr>
              <w:pStyle w:val="NormalWeb"/>
              <w:shd w:val="clear" w:color="auto" w:fill="FFFFFF"/>
              <w:spacing w:before="0" w:beforeAutospacing="0" w:after="0" w:afterAutospacing="0"/>
              <w:rPr>
                <w:rFonts w:ascii="Arial" w:hAnsi="Arial" w:cs="Arial"/>
                <w:color w:val="000000" w:themeColor="text1"/>
                <w:sz w:val="22"/>
                <w:szCs w:val="22"/>
              </w:rPr>
            </w:pPr>
            <w:r w:rsidRPr="009F1EC5">
              <w:rPr>
                <w:rFonts w:ascii="Arial" w:hAnsi="Arial" w:cs="Arial"/>
                <w:color w:val="000000" w:themeColor="text1"/>
                <w:sz w:val="22"/>
                <w:szCs w:val="22"/>
              </w:rPr>
              <w:t>Email: </w:t>
            </w:r>
            <w:hyperlink r:id="rId55" w:history="1">
              <w:r w:rsidR="003D1A11" w:rsidRPr="00D65AB9">
                <w:rPr>
                  <w:rStyle w:val="Hyperlink"/>
                  <w:rFonts w:ascii="Arial" w:hAnsi="Arial" w:cs="Arial"/>
                  <w:sz w:val="22"/>
                  <w:szCs w:val="22"/>
                </w:rPr>
                <w:t>BBO@ec.gc.ca</w:t>
              </w:r>
            </w:hyperlink>
            <w:r w:rsidR="003D1A11">
              <w:rPr>
                <w:rFonts w:ascii="Arial" w:hAnsi="Arial" w:cs="Arial"/>
                <w:sz w:val="22"/>
                <w:szCs w:val="22"/>
              </w:rPr>
              <w:t xml:space="preserve"> </w:t>
            </w:r>
            <w:r w:rsidRPr="009F1EC5">
              <w:rPr>
                <w:rFonts w:ascii="Arial" w:hAnsi="Arial" w:cs="Arial"/>
                <w:color w:val="000000" w:themeColor="text1"/>
                <w:sz w:val="22"/>
                <w:szCs w:val="22"/>
              </w:rPr>
              <w:br/>
              <w:t>Telephone: 613-998-0524</w:t>
            </w:r>
            <w:r w:rsidR="00612D21">
              <w:rPr>
                <w:rFonts w:ascii="Arial" w:hAnsi="Arial" w:cs="Arial"/>
                <w:color w:val="000000" w:themeColor="text1"/>
                <w:sz w:val="22"/>
                <w:szCs w:val="22"/>
              </w:rPr>
              <w:t xml:space="preserve"> or +1 343-809-3387</w:t>
            </w:r>
          </w:p>
        </w:tc>
      </w:tr>
    </w:tbl>
    <w:p w14:paraId="5257DE1A" w14:textId="125FF1BA" w:rsidR="00D31368" w:rsidRPr="00C73A62" w:rsidRDefault="00D31368" w:rsidP="00A254B4">
      <w:pPr>
        <w:spacing w:after="0"/>
        <w:rPr>
          <w:rFonts w:ascii="Arial" w:hAnsi="Arial" w:cs="Arial"/>
          <w:b/>
          <w:sz w:val="24"/>
          <w:szCs w:val="24"/>
          <w:lang w:val="en-CA"/>
        </w:rPr>
      </w:pPr>
      <w:bookmarkStart w:id="105" w:name="Tables"/>
      <w:r w:rsidRPr="00C73A62">
        <w:rPr>
          <w:rFonts w:ascii="Arial" w:hAnsi="Arial" w:cs="Arial"/>
          <w:b/>
          <w:sz w:val="24"/>
          <w:szCs w:val="24"/>
          <w:lang w:val="en-CA"/>
        </w:rPr>
        <w:t>Tables</w:t>
      </w:r>
    </w:p>
    <w:tbl>
      <w:tblPr>
        <w:tblW w:w="0" w:type="auto"/>
        <w:tblCellMar>
          <w:top w:w="15" w:type="dxa"/>
          <w:left w:w="15" w:type="dxa"/>
          <w:bottom w:w="15" w:type="dxa"/>
          <w:right w:w="15" w:type="dxa"/>
        </w:tblCellMar>
        <w:tblLook w:val="04A0" w:firstRow="1" w:lastRow="0" w:firstColumn="1" w:lastColumn="0" w:noHBand="0" w:noVBand="1"/>
      </w:tblPr>
      <w:tblGrid>
        <w:gridCol w:w="3737"/>
        <w:gridCol w:w="5613"/>
      </w:tblGrid>
      <w:tr w:rsidR="00D31368" w14:paraId="1405D7B9" w14:textId="77777777" w:rsidTr="006419E6">
        <w:trPr>
          <w:trHeight w:val="274"/>
        </w:trPr>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14:paraId="0FF062AA" w14:textId="77777777" w:rsidR="00D31368" w:rsidRPr="00C73A62" w:rsidRDefault="00D31368" w:rsidP="006419E6">
            <w:pPr>
              <w:pStyle w:val="NormalWeb"/>
              <w:spacing w:before="0" w:beforeAutospacing="0" w:after="0" w:afterAutospacing="0"/>
              <w:rPr>
                <w:rFonts w:ascii="Arial" w:hAnsi="Arial" w:cs="Arial"/>
              </w:rPr>
            </w:pPr>
            <w:bookmarkStart w:id="106" w:name="Table_1"/>
            <w:bookmarkEnd w:id="105"/>
            <w:r w:rsidRPr="00046ACF">
              <w:rPr>
                <w:rFonts w:ascii="Arial" w:hAnsi="Arial" w:cs="Arial"/>
                <w:b/>
                <w:bCs/>
                <w:color w:val="FFFFFF" w:themeColor="background1"/>
              </w:rPr>
              <w:lastRenderedPageBreak/>
              <w:t>Table 1.  Capture, sampling and additional authorizations</w:t>
            </w:r>
            <w:bookmarkEnd w:id="106"/>
          </w:p>
        </w:tc>
      </w:tr>
      <w:tr w:rsidR="00D31368" w14:paraId="23EE2FDD" w14:textId="77777777" w:rsidTr="006419E6">
        <w:trPr>
          <w:trHeight w:val="1319"/>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317E04" w14:textId="14733FE5" w:rsidR="00D31368" w:rsidRPr="00C73A62" w:rsidRDefault="00D31368" w:rsidP="006419E6">
            <w:pPr>
              <w:pStyle w:val="NormalWeb"/>
              <w:spacing w:before="0" w:beforeAutospacing="0" w:after="0" w:afterAutospacing="0"/>
              <w:rPr>
                <w:rFonts w:ascii="Arial" w:hAnsi="Arial" w:cs="Arial"/>
              </w:rPr>
            </w:pPr>
            <w:r w:rsidRPr="00C73A62">
              <w:rPr>
                <w:rFonts w:ascii="Arial" w:hAnsi="Arial" w:cs="Arial"/>
                <w:color w:val="000000"/>
              </w:rPr>
              <w:t>This list provides authorizations for banding, capture methods biological sampl</w:t>
            </w:r>
            <w:r w:rsidR="005303EF">
              <w:rPr>
                <w:rFonts w:ascii="Arial" w:hAnsi="Arial" w:cs="Arial"/>
                <w:color w:val="000000"/>
              </w:rPr>
              <w:t>e collection and veterinary procedures</w:t>
            </w:r>
            <w:r w:rsidRPr="00C73A62">
              <w:rPr>
                <w:rFonts w:ascii="Arial" w:hAnsi="Arial" w:cs="Arial"/>
                <w:color w:val="000000"/>
              </w:rPr>
              <w:t>. Any new authorization must be justified in the project’s methods and the species must be specified. Requests for new authorizations may require a Report on Applicant Qualifications, or a separate letter attesting to the applicant’s training and competency. Reactivation of authorizations may not require additional documents. </w:t>
            </w:r>
          </w:p>
          <w:p w14:paraId="68BC46ED" w14:textId="77777777" w:rsidR="00D31368" w:rsidRPr="00C73A62" w:rsidRDefault="00D31368" w:rsidP="006419E6">
            <w:pPr>
              <w:pStyle w:val="NormalWeb"/>
              <w:spacing w:before="0" w:beforeAutospacing="0" w:after="0" w:afterAutospacing="0"/>
              <w:rPr>
                <w:rFonts w:ascii="Arial" w:hAnsi="Arial" w:cs="Arial"/>
              </w:rPr>
            </w:pPr>
            <w:r w:rsidRPr="00C73A62">
              <w:rPr>
                <w:rFonts w:ascii="Arial" w:hAnsi="Arial" w:cs="Arial"/>
                <w:color w:val="000000"/>
              </w:rPr>
              <w:t>An asterisk (*) indicates authorizations that require a separate letter from the permittee’s trainer attesting to their training and competency at using the method safely, and a detailed protocol on its use. </w:t>
            </w:r>
          </w:p>
          <w:p w14:paraId="19F9EC62" w14:textId="77777777" w:rsidR="00D31368" w:rsidRPr="00C73A62" w:rsidRDefault="00D31368" w:rsidP="006419E6">
            <w:pPr>
              <w:pStyle w:val="NormalWeb"/>
              <w:spacing w:before="0" w:beforeAutospacing="0" w:after="240" w:afterAutospacing="0"/>
              <w:rPr>
                <w:rFonts w:ascii="Arial" w:hAnsi="Arial" w:cs="Arial"/>
              </w:rPr>
            </w:pPr>
            <w:r w:rsidRPr="00C73A62">
              <w:rPr>
                <w:rFonts w:ascii="Arial" w:hAnsi="Arial" w:cs="Arial"/>
                <w:color w:val="000000"/>
              </w:rPr>
              <w:t>A dagger (†) indicates authorizations that require a veterinarian on site, or a separate letter from a veterinarian attesting to the applicant’s training and competency at using the method safely, and a detailed protocol on its use.</w:t>
            </w:r>
          </w:p>
        </w:tc>
      </w:tr>
      <w:tr w:rsidR="00D31368" w14:paraId="025DA46A" w14:textId="77777777" w:rsidTr="006419E6">
        <w:trPr>
          <w:trHeight w:val="288"/>
        </w:trPr>
        <w:tc>
          <w:tcPr>
            <w:tcW w:w="0" w:type="auto"/>
            <w:tcBorders>
              <w:top w:val="single" w:sz="4" w:space="0" w:color="000000"/>
              <w:left w:val="single" w:sz="4" w:space="0" w:color="000000"/>
              <w:bottom w:val="single" w:sz="4" w:space="0" w:color="BFBFBF"/>
              <w:right w:val="single" w:sz="4" w:space="0" w:color="000000"/>
            </w:tcBorders>
            <w:tcMar>
              <w:top w:w="0" w:type="dxa"/>
              <w:left w:w="115" w:type="dxa"/>
              <w:bottom w:w="0" w:type="dxa"/>
              <w:right w:w="115" w:type="dxa"/>
            </w:tcMar>
            <w:hideMark/>
          </w:tcPr>
          <w:p w14:paraId="03AEF6F9" w14:textId="77777777" w:rsidR="00D31368" w:rsidRPr="00C73A62" w:rsidRDefault="00D31368" w:rsidP="006419E6">
            <w:pPr>
              <w:pStyle w:val="NormalWeb"/>
              <w:spacing w:before="0" w:beforeAutospacing="0" w:after="0" w:afterAutospacing="0"/>
              <w:rPr>
                <w:rFonts w:ascii="Arial" w:hAnsi="Arial" w:cs="Arial"/>
                <w:sz w:val="22"/>
              </w:rPr>
            </w:pPr>
            <w:r w:rsidRPr="00C73A62">
              <w:rPr>
                <w:rFonts w:ascii="Arial" w:hAnsi="Arial" w:cs="Arial"/>
                <w:color w:val="000000"/>
                <w:sz w:val="22"/>
              </w:rPr>
              <w:t>Trap at cavity, burrow, or nest box</w:t>
            </w:r>
          </w:p>
        </w:tc>
        <w:tc>
          <w:tcPr>
            <w:tcW w:w="0" w:type="auto"/>
            <w:tcBorders>
              <w:top w:val="single" w:sz="4" w:space="0" w:color="000000"/>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6A455F15" w14:textId="77777777" w:rsidR="00D31368" w:rsidRPr="00C73A62" w:rsidRDefault="00D31368" w:rsidP="006419E6">
            <w:pPr>
              <w:pStyle w:val="NormalWeb"/>
              <w:spacing w:before="0" w:beforeAutospacing="0" w:after="0" w:afterAutospacing="0"/>
              <w:rPr>
                <w:rFonts w:ascii="Arial" w:hAnsi="Arial" w:cs="Arial"/>
                <w:sz w:val="22"/>
              </w:rPr>
            </w:pPr>
            <w:r w:rsidRPr="00C73A62">
              <w:rPr>
                <w:rFonts w:ascii="Arial" w:hAnsi="Arial" w:cs="Arial"/>
                <w:color w:val="000000"/>
                <w:sz w:val="22"/>
              </w:rPr>
              <w:t>Band species group </w:t>
            </w:r>
          </w:p>
        </w:tc>
      </w:tr>
      <w:tr w:rsidR="00D31368" w14:paraId="6EE08ACC" w14:textId="77777777" w:rsidTr="006419E6">
        <w:trPr>
          <w:trHeight w:val="288"/>
        </w:trPr>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hideMark/>
          </w:tcPr>
          <w:p w14:paraId="5D792CAE" w14:textId="77777777" w:rsidR="00D31368" w:rsidRPr="00C73A62" w:rsidRDefault="00D31368" w:rsidP="006419E6">
            <w:pPr>
              <w:pStyle w:val="NormalWeb"/>
              <w:spacing w:before="0" w:beforeAutospacing="0" w:after="0" w:afterAutospacing="0"/>
              <w:rPr>
                <w:rFonts w:ascii="Arial" w:hAnsi="Arial" w:cs="Arial"/>
                <w:sz w:val="22"/>
              </w:rPr>
            </w:pPr>
            <w:r w:rsidRPr="00C73A62">
              <w:rPr>
                <w:rFonts w:ascii="Arial" w:hAnsi="Arial" w:cs="Arial"/>
                <w:color w:val="000000"/>
                <w:sz w:val="22"/>
              </w:rPr>
              <w:t>Hand capture</w:t>
            </w:r>
          </w:p>
        </w:tc>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0CB3F592" w14:textId="77777777" w:rsidR="00D31368" w:rsidRPr="00C73A62" w:rsidRDefault="00D31368" w:rsidP="006419E6">
            <w:pPr>
              <w:pStyle w:val="NormalWeb"/>
              <w:spacing w:before="0" w:beforeAutospacing="0" w:after="0" w:afterAutospacing="0"/>
              <w:rPr>
                <w:rFonts w:ascii="Arial" w:hAnsi="Arial" w:cs="Arial"/>
                <w:sz w:val="22"/>
              </w:rPr>
            </w:pPr>
            <w:r w:rsidRPr="00C73A62">
              <w:rPr>
                <w:rFonts w:ascii="Arial" w:hAnsi="Arial" w:cs="Arial"/>
                <w:color w:val="000000"/>
                <w:sz w:val="22"/>
              </w:rPr>
              <w:t>Band SARA-listed species </w:t>
            </w:r>
          </w:p>
        </w:tc>
      </w:tr>
      <w:tr w:rsidR="00D31368" w14:paraId="098D5A0F" w14:textId="77777777" w:rsidTr="006419E6">
        <w:trPr>
          <w:trHeight w:val="288"/>
        </w:trPr>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hideMark/>
          </w:tcPr>
          <w:p w14:paraId="3739AD1F" w14:textId="77777777" w:rsidR="00D31368" w:rsidRPr="00C73A62" w:rsidRDefault="00D31368" w:rsidP="006419E6">
            <w:pPr>
              <w:pStyle w:val="NormalWeb"/>
              <w:spacing w:before="0" w:beforeAutospacing="0" w:after="0" w:afterAutospacing="0"/>
              <w:rPr>
                <w:rFonts w:ascii="Arial" w:hAnsi="Arial" w:cs="Arial"/>
                <w:sz w:val="22"/>
              </w:rPr>
            </w:pPr>
            <w:r w:rsidRPr="00C73A62">
              <w:rPr>
                <w:rFonts w:ascii="Arial" w:hAnsi="Arial" w:cs="Arial"/>
                <w:color w:val="000000"/>
                <w:sz w:val="22"/>
              </w:rPr>
              <w:t>Mist nets</w:t>
            </w:r>
          </w:p>
        </w:tc>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3AB33F3A" w14:textId="77777777" w:rsidR="00D31368" w:rsidRPr="00C73A62" w:rsidRDefault="00D31368" w:rsidP="006419E6">
            <w:pPr>
              <w:pStyle w:val="NormalWeb"/>
              <w:spacing w:before="0" w:beforeAutospacing="0" w:after="0" w:afterAutospacing="0"/>
              <w:rPr>
                <w:rFonts w:ascii="Arial" w:hAnsi="Arial" w:cs="Arial"/>
                <w:sz w:val="22"/>
              </w:rPr>
            </w:pPr>
            <w:r w:rsidRPr="00C73A62">
              <w:rPr>
                <w:rFonts w:ascii="Arial" w:hAnsi="Arial" w:cs="Arial"/>
                <w:color w:val="000000"/>
                <w:sz w:val="22"/>
              </w:rPr>
              <w:t>Band specific species</w:t>
            </w:r>
          </w:p>
        </w:tc>
      </w:tr>
      <w:tr w:rsidR="00D31368" w14:paraId="1CDA636C" w14:textId="77777777" w:rsidTr="006419E6">
        <w:trPr>
          <w:trHeight w:val="288"/>
        </w:trPr>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hideMark/>
          </w:tcPr>
          <w:p w14:paraId="0EC49797" w14:textId="77777777" w:rsidR="00D31368" w:rsidRPr="00C73A62" w:rsidRDefault="00D31368" w:rsidP="006419E6">
            <w:pPr>
              <w:pStyle w:val="NormalWeb"/>
              <w:spacing w:before="0" w:beforeAutospacing="0" w:after="0" w:afterAutospacing="0"/>
              <w:rPr>
                <w:rFonts w:ascii="Arial" w:hAnsi="Arial" w:cs="Arial"/>
                <w:sz w:val="22"/>
              </w:rPr>
            </w:pPr>
            <w:r w:rsidRPr="00C73A62">
              <w:rPr>
                <w:rFonts w:ascii="Arial" w:hAnsi="Arial" w:cs="Arial"/>
                <w:color w:val="000000"/>
                <w:sz w:val="22"/>
              </w:rPr>
              <w:t>Traps</w:t>
            </w:r>
          </w:p>
        </w:tc>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26F840CB" w14:textId="77777777" w:rsidR="00D31368" w:rsidRPr="00C73A62" w:rsidRDefault="00D31368" w:rsidP="006419E6">
            <w:pPr>
              <w:pStyle w:val="NormalWeb"/>
              <w:spacing w:before="0" w:beforeAutospacing="0" w:after="0" w:afterAutospacing="0"/>
              <w:rPr>
                <w:rFonts w:ascii="Arial" w:hAnsi="Arial" w:cs="Arial"/>
                <w:sz w:val="22"/>
              </w:rPr>
            </w:pPr>
            <w:r w:rsidRPr="00C73A62">
              <w:rPr>
                <w:rFonts w:ascii="Arial" w:hAnsi="Arial" w:cs="Arial"/>
                <w:color w:val="000000"/>
                <w:sz w:val="22"/>
              </w:rPr>
              <w:t>Use federal bands outside Canada</w:t>
            </w:r>
          </w:p>
        </w:tc>
      </w:tr>
      <w:tr w:rsidR="00D31368" w14:paraId="61822B11" w14:textId="77777777" w:rsidTr="006419E6">
        <w:trPr>
          <w:trHeight w:val="288"/>
        </w:trPr>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hideMark/>
          </w:tcPr>
          <w:p w14:paraId="0124D824" w14:textId="77777777" w:rsidR="00D31368" w:rsidRPr="00C73A62" w:rsidRDefault="00D31368" w:rsidP="006419E6">
            <w:pPr>
              <w:pStyle w:val="NormalWeb"/>
              <w:spacing w:before="0" w:beforeAutospacing="0" w:after="0" w:afterAutospacing="0"/>
              <w:rPr>
                <w:rFonts w:ascii="Arial" w:hAnsi="Arial" w:cs="Arial"/>
                <w:sz w:val="22"/>
              </w:rPr>
            </w:pPr>
            <w:r w:rsidRPr="00C73A62">
              <w:rPr>
                <w:rFonts w:ascii="Arial" w:hAnsi="Arial" w:cs="Arial"/>
                <w:color w:val="000000"/>
                <w:sz w:val="22"/>
              </w:rPr>
              <w:t>Pneumatic nets</w:t>
            </w:r>
          </w:p>
        </w:tc>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7D848F80" w14:textId="77777777" w:rsidR="00D31368" w:rsidRPr="00C73A62" w:rsidRDefault="003B0D80" w:rsidP="006419E6">
            <w:pPr>
              <w:pStyle w:val="NormalWeb"/>
              <w:spacing w:before="0" w:beforeAutospacing="0" w:after="0" w:afterAutospacing="0"/>
              <w:rPr>
                <w:rFonts w:ascii="Arial" w:hAnsi="Arial" w:cs="Arial"/>
                <w:sz w:val="22"/>
              </w:rPr>
            </w:pPr>
            <w:hyperlink r:id="rId56" w:history="1">
              <w:r w:rsidR="00D31368" w:rsidRPr="00C73A62">
                <w:rPr>
                  <w:rStyle w:val="Hyperlink"/>
                  <w:rFonts w:ascii="Arial" w:hAnsi="Arial" w:cs="Arial"/>
                  <w:color w:val="0563C1"/>
                  <w:sz w:val="22"/>
                </w:rPr>
                <w:t>Band in colonies</w:t>
              </w:r>
            </w:hyperlink>
          </w:p>
        </w:tc>
      </w:tr>
      <w:tr w:rsidR="00D31368" w14:paraId="120760A0" w14:textId="77777777" w:rsidTr="006419E6">
        <w:trPr>
          <w:trHeight w:val="288"/>
        </w:trPr>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hideMark/>
          </w:tcPr>
          <w:p w14:paraId="59BB236F" w14:textId="77777777" w:rsidR="00D31368" w:rsidRPr="00C73A62" w:rsidRDefault="00D31368" w:rsidP="006419E6">
            <w:pPr>
              <w:pStyle w:val="NormalWeb"/>
              <w:spacing w:before="0" w:beforeAutospacing="0" w:after="0" w:afterAutospacing="0"/>
              <w:rPr>
                <w:rFonts w:ascii="Arial" w:hAnsi="Arial" w:cs="Arial"/>
                <w:sz w:val="22"/>
              </w:rPr>
            </w:pPr>
            <w:r w:rsidRPr="00C73A62">
              <w:rPr>
                <w:rFonts w:ascii="Arial" w:hAnsi="Arial" w:cs="Arial"/>
                <w:color w:val="000000"/>
                <w:sz w:val="22"/>
              </w:rPr>
              <w:t>Rocket nets*</w:t>
            </w:r>
          </w:p>
        </w:tc>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7B4B479E" w14:textId="77777777" w:rsidR="00D31368" w:rsidRPr="00C73A62" w:rsidRDefault="003B0D80" w:rsidP="006419E6">
            <w:pPr>
              <w:pStyle w:val="NormalWeb"/>
              <w:spacing w:before="0" w:beforeAutospacing="0" w:after="0" w:afterAutospacing="0"/>
              <w:rPr>
                <w:rFonts w:ascii="Arial" w:hAnsi="Arial" w:cs="Arial"/>
                <w:sz w:val="22"/>
              </w:rPr>
            </w:pPr>
            <w:hyperlink r:id="rId57" w:history="1">
              <w:r w:rsidR="00D31368" w:rsidRPr="00C73A62">
                <w:rPr>
                  <w:rStyle w:val="Hyperlink"/>
                  <w:rFonts w:ascii="Arial" w:hAnsi="Arial" w:cs="Arial"/>
                  <w:color w:val="0563C1"/>
                  <w:sz w:val="22"/>
                </w:rPr>
                <w:t>Band rehabilitated birds upon release</w:t>
              </w:r>
            </w:hyperlink>
          </w:p>
        </w:tc>
      </w:tr>
      <w:tr w:rsidR="00D31368" w14:paraId="745B0F9C" w14:textId="77777777" w:rsidTr="006419E6">
        <w:trPr>
          <w:trHeight w:val="288"/>
        </w:trPr>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hideMark/>
          </w:tcPr>
          <w:p w14:paraId="4012A714" w14:textId="77777777" w:rsidR="00D31368" w:rsidRPr="00C73A62" w:rsidRDefault="00D31368" w:rsidP="006419E6">
            <w:pPr>
              <w:pStyle w:val="NormalWeb"/>
              <w:spacing w:before="0" w:beforeAutospacing="0" w:after="0" w:afterAutospacing="0"/>
              <w:rPr>
                <w:rFonts w:ascii="Arial" w:hAnsi="Arial" w:cs="Arial"/>
                <w:sz w:val="22"/>
              </w:rPr>
            </w:pPr>
            <w:r w:rsidRPr="00C73A62">
              <w:rPr>
                <w:rFonts w:ascii="Arial" w:hAnsi="Arial" w:cs="Arial"/>
                <w:color w:val="000000"/>
                <w:sz w:val="22"/>
              </w:rPr>
              <w:t>Cannon nets*</w:t>
            </w:r>
          </w:p>
        </w:tc>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26A072A6" w14:textId="77777777" w:rsidR="00D31368" w:rsidRPr="00C73A62" w:rsidRDefault="003B0D80" w:rsidP="006419E6">
            <w:pPr>
              <w:pStyle w:val="NormalWeb"/>
              <w:spacing w:before="0" w:beforeAutospacing="0" w:after="0" w:afterAutospacing="0"/>
              <w:rPr>
                <w:rFonts w:ascii="Arial" w:hAnsi="Arial" w:cs="Arial"/>
                <w:sz w:val="22"/>
              </w:rPr>
            </w:pPr>
            <w:hyperlink r:id="rId58" w:history="1">
              <w:r w:rsidR="00D31368" w:rsidRPr="00C73A62">
                <w:rPr>
                  <w:rStyle w:val="Hyperlink"/>
                  <w:rFonts w:ascii="Arial" w:hAnsi="Arial" w:cs="Arial"/>
                  <w:color w:val="0563C1"/>
                  <w:sz w:val="22"/>
                </w:rPr>
                <w:t>Band captive-bred/raised birds upon release</w:t>
              </w:r>
            </w:hyperlink>
          </w:p>
        </w:tc>
      </w:tr>
      <w:tr w:rsidR="00D31368" w14:paraId="4F0300C4" w14:textId="77777777" w:rsidTr="006419E6">
        <w:trPr>
          <w:trHeight w:val="288"/>
        </w:trPr>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hideMark/>
          </w:tcPr>
          <w:p w14:paraId="6472D48C" w14:textId="77777777" w:rsidR="00D31368" w:rsidRPr="00C73A62" w:rsidRDefault="00D31368" w:rsidP="006419E6">
            <w:pPr>
              <w:pStyle w:val="NormalWeb"/>
              <w:spacing w:before="0" w:beforeAutospacing="0" w:after="0" w:afterAutospacing="0"/>
              <w:rPr>
                <w:rFonts w:ascii="Arial" w:hAnsi="Arial" w:cs="Arial"/>
                <w:sz w:val="22"/>
              </w:rPr>
            </w:pPr>
            <w:r w:rsidRPr="00C73A62">
              <w:rPr>
                <w:rFonts w:ascii="Arial" w:hAnsi="Arial" w:cs="Arial"/>
                <w:color w:val="000000"/>
                <w:sz w:val="22"/>
              </w:rPr>
              <w:t>Hand nets</w:t>
            </w:r>
          </w:p>
        </w:tc>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2450E8E3" w14:textId="77777777" w:rsidR="00D31368" w:rsidRPr="00C73A62" w:rsidRDefault="003B0D80" w:rsidP="006419E6">
            <w:pPr>
              <w:pStyle w:val="NormalWeb"/>
              <w:spacing w:before="0" w:beforeAutospacing="0" w:after="0" w:afterAutospacing="0"/>
              <w:rPr>
                <w:rFonts w:ascii="Arial" w:hAnsi="Arial" w:cs="Arial"/>
                <w:sz w:val="22"/>
              </w:rPr>
            </w:pPr>
            <w:hyperlink r:id="rId59" w:history="1">
              <w:r w:rsidR="00D31368" w:rsidRPr="00C73A62">
                <w:rPr>
                  <w:rStyle w:val="Hyperlink"/>
                  <w:rFonts w:ascii="Arial" w:hAnsi="Arial" w:cs="Arial"/>
                  <w:color w:val="0563C1"/>
                  <w:sz w:val="22"/>
                </w:rPr>
                <w:t>Band birds held for experimental purposes upon release</w:t>
              </w:r>
            </w:hyperlink>
          </w:p>
        </w:tc>
      </w:tr>
      <w:tr w:rsidR="00D31368" w14:paraId="1D1AF58A" w14:textId="77777777" w:rsidTr="006419E6">
        <w:trPr>
          <w:trHeight w:val="288"/>
        </w:trPr>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hideMark/>
          </w:tcPr>
          <w:p w14:paraId="414130CD" w14:textId="77777777" w:rsidR="00D31368" w:rsidRPr="00C73A62" w:rsidRDefault="00D31368" w:rsidP="006419E6">
            <w:pPr>
              <w:pStyle w:val="NormalWeb"/>
              <w:spacing w:before="0" w:beforeAutospacing="0" w:after="0" w:afterAutospacing="0"/>
              <w:rPr>
                <w:rFonts w:ascii="Arial" w:hAnsi="Arial" w:cs="Arial"/>
                <w:sz w:val="22"/>
              </w:rPr>
            </w:pPr>
            <w:r w:rsidRPr="00C73A62">
              <w:rPr>
                <w:rFonts w:ascii="Arial" w:hAnsi="Arial" w:cs="Arial"/>
                <w:color w:val="000000"/>
                <w:sz w:val="22"/>
              </w:rPr>
              <w:t>Whoosh nets</w:t>
            </w:r>
          </w:p>
        </w:tc>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7CF9FAE4" w14:textId="77777777" w:rsidR="00D31368" w:rsidRPr="00C73A62" w:rsidRDefault="00D31368" w:rsidP="006419E6">
            <w:pPr>
              <w:pStyle w:val="NormalWeb"/>
              <w:spacing w:before="0" w:beforeAutospacing="0" w:after="0" w:afterAutospacing="0"/>
              <w:rPr>
                <w:rFonts w:ascii="Arial" w:hAnsi="Arial" w:cs="Arial"/>
                <w:sz w:val="22"/>
              </w:rPr>
            </w:pPr>
            <w:r w:rsidRPr="00C73A62">
              <w:rPr>
                <w:rFonts w:ascii="Arial" w:hAnsi="Arial" w:cs="Arial"/>
                <w:color w:val="000000"/>
                <w:sz w:val="22"/>
              </w:rPr>
              <w:t>Mark without banding</w:t>
            </w:r>
          </w:p>
        </w:tc>
      </w:tr>
      <w:tr w:rsidR="00D31368" w14:paraId="0F718260" w14:textId="77777777" w:rsidTr="006419E6">
        <w:trPr>
          <w:trHeight w:val="288"/>
        </w:trPr>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hideMark/>
          </w:tcPr>
          <w:p w14:paraId="2E4A7A96" w14:textId="77777777" w:rsidR="00D31368" w:rsidRPr="00C73A62" w:rsidRDefault="00D31368" w:rsidP="006419E6">
            <w:pPr>
              <w:pStyle w:val="NormalWeb"/>
              <w:spacing w:before="0" w:beforeAutospacing="0" w:after="0" w:afterAutospacing="0"/>
              <w:rPr>
                <w:rFonts w:ascii="Arial" w:hAnsi="Arial" w:cs="Arial"/>
                <w:sz w:val="22"/>
              </w:rPr>
            </w:pPr>
            <w:r w:rsidRPr="00C73A62">
              <w:rPr>
                <w:rFonts w:ascii="Arial" w:hAnsi="Arial" w:cs="Arial"/>
                <w:color w:val="000000"/>
                <w:sz w:val="22"/>
              </w:rPr>
              <w:t>Underwater or floating gill nets</w:t>
            </w:r>
          </w:p>
        </w:tc>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7A4DA2F5" w14:textId="77777777" w:rsidR="00D31368" w:rsidRPr="00C73A62" w:rsidRDefault="00D31368" w:rsidP="006419E6">
            <w:pPr>
              <w:pStyle w:val="NormalWeb"/>
              <w:spacing w:before="0" w:beforeAutospacing="0" w:after="0" w:afterAutospacing="0"/>
              <w:rPr>
                <w:rFonts w:ascii="Arial" w:hAnsi="Arial" w:cs="Arial"/>
                <w:sz w:val="22"/>
              </w:rPr>
            </w:pPr>
            <w:r w:rsidRPr="00C73A62">
              <w:rPr>
                <w:rFonts w:ascii="Arial" w:hAnsi="Arial" w:cs="Arial"/>
                <w:color w:val="000000"/>
                <w:sz w:val="22"/>
              </w:rPr>
              <w:t>Take biological samples without banding</w:t>
            </w:r>
          </w:p>
        </w:tc>
      </w:tr>
      <w:tr w:rsidR="00D31368" w14:paraId="68C5DB60" w14:textId="77777777" w:rsidTr="006419E6">
        <w:trPr>
          <w:trHeight w:val="288"/>
        </w:trPr>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hideMark/>
          </w:tcPr>
          <w:p w14:paraId="10A3499C" w14:textId="36986510" w:rsidR="00D31368" w:rsidRPr="00C73A62" w:rsidRDefault="00D31368" w:rsidP="006419E6">
            <w:pPr>
              <w:pStyle w:val="NormalWeb"/>
              <w:spacing w:before="0" w:beforeAutospacing="0" w:after="0" w:afterAutospacing="0"/>
              <w:rPr>
                <w:rFonts w:ascii="Arial" w:hAnsi="Arial" w:cs="Arial"/>
                <w:sz w:val="22"/>
              </w:rPr>
            </w:pPr>
            <w:r w:rsidRPr="00C73A62">
              <w:rPr>
                <w:rFonts w:ascii="Arial" w:hAnsi="Arial" w:cs="Arial"/>
                <w:color w:val="000000"/>
                <w:sz w:val="22"/>
              </w:rPr>
              <w:t>Noose carpets</w:t>
            </w:r>
            <w:r w:rsidR="007E0D8E">
              <w:rPr>
                <w:rFonts w:ascii="Arial" w:hAnsi="Arial" w:cs="Arial"/>
                <w:color w:val="000000"/>
                <w:sz w:val="22"/>
              </w:rPr>
              <w:t>, poles</w:t>
            </w:r>
            <w:r w:rsidRPr="00C73A62">
              <w:rPr>
                <w:rFonts w:ascii="Arial" w:hAnsi="Arial" w:cs="Arial"/>
                <w:color w:val="000000"/>
                <w:sz w:val="22"/>
              </w:rPr>
              <w:t xml:space="preserve"> and snares</w:t>
            </w:r>
          </w:p>
        </w:tc>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634BAA01" w14:textId="77777777" w:rsidR="00D31368" w:rsidRPr="00C73A62" w:rsidRDefault="00D31368" w:rsidP="006419E6">
            <w:pPr>
              <w:pStyle w:val="NormalWeb"/>
              <w:spacing w:before="0" w:beforeAutospacing="0" w:after="0" w:afterAutospacing="0"/>
              <w:rPr>
                <w:rFonts w:ascii="Arial" w:hAnsi="Arial" w:cs="Arial"/>
                <w:sz w:val="22"/>
              </w:rPr>
            </w:pPr>
            <w:r w:rsidRPr="00C73A62">
              <w:rPr>
                <w:rFonts w:ascii="Arial" w:hAnsi="Arial" w:cs="Arial"/>
                <w:color w:val="000000"/>
                <w:sz w:val="22"/>
              </w:rPr>
              <w:t>Perform veterinary procedure† </w:t>
            </w:r>
          </w:p>
        </w:tc>
      </w:tr>
      <w:tr w:rsidR="00D31368" w14:paraId="36C7EABF" w14:textId="77777777" w:rsidTr="006419E6">
        <w:trPr>
          <w:trHeight w:val="288"/>
        </w:trPr>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097DEB1D" w14:textId="77777777" w:rsidR="00D31368" w:rsidRPr="00C73A62" w:rsidRDefault="00D31368" w:rsidP="006419E6">
            <w:pPr>
              <w:pStyle w:val="NormalWeb"/>
              <w:spacing w:before="0" w:beforeAutospacing="0" w:after="0" w:afterAutospacing="0"/>
              <w:rPr>
                <w:rFonts w:ascii="Arial" w:hAnsi="Arial" w:cs="Arial"/>
                <w:sz w:val="22"/>
              </w:rPr>
            </w:pPr>
            <w:r w:rsidRPr="00C73A62">
              <w:rPr>
                <w:rFonts w:ascii="Arial" w:hAnsi="Arial" w:cs="Arial"/>
                <w:color w:val="000000"/>
                <w:sz w:val="22"/>
              </w:rPr>
              <w:t>Hand held net launcher</w:t>
            </w:r>
          </w:p>
        </w:tc>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3EB166F7" w14:textId="77777777" w:rsidR="00D31368" w:rsidRPr="00C73A62" w:rsidRDefault="00D31368" w:rsidP="006419E6">
            <w:pPr>
              <w:pStyle w:val="NormalWeb"/>
              <w:spacing w:before="0" w:beforeAutospacing="0" w:after="0" w:afterAutospacing="0"/>
              <w:rPr>
                <w:rFonts w:ascii="Arial" w:hAnsi="Arial" w:cs="Arial"/>
                <w:sz w:val="22"/>
              </w:rPr>
            </w:pPr>
            <w:r w:rsidRPr="00C73A62">
              <w:rPr>
                <w:rFonts w:ascii="Arial" w:hAnsi="Arial" w:cs="Arial"/>
                <w:color w:val="000000"/>
                <w:sz w:val="22"/>
              </w:rPr>
              <w:t>Use pharmaceuticals† </w:t>
            </w:r>
          </w:p>
        </w:tc>
      </w:tr>
      <w:tr w:rsidR="00D31368" w14:paraId="752D7338" w14:textId="77777777" w:rsidTr="006419E6">
        <w:trPr>
          <w:trHeight w:val="288"/>
        </w:trPr>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2E857323" w14:textId="77777777" w:rsidR="00D31368" w:rsidRPr="00C73A62" w:rsidRDefault="00D31368" w:rsidP="006419E6">
            <w:pPr>
              <w:pStyle w:val="NormalWeb"/>
              <w:spacing w:before="0" w:beforeAutospacing="0" w:after="0" w:afterAutospacing="0"/>
              <w:rPr>
                <w:rFonts w:ascii="Arial" w:hAnsi="Arial" w:cs="Arial"/>
                <w:sz w:val="22"/>
              </w:rPr>
            </w:pPr>
            <w:r w:rsidRPr="00C73A62">
              <w:rPr>
                <w:rFonts w:ascii="Arial" w:hAnsi="Arial" w:cs="Arial"/>
                <w:color w:val="000000"/>
                <w:sz w:val="22"/>
              </w:rPr>
              <w:t>Audio lures</w:t>
            </w:r>
          </w:p>
        </w:tc>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509EBFB5" w14:textId="77777777" w:rsidR="00D31368" w:rsidRPr="00C73A62" w:rsidRDefault="00D31368" w:rsidP="006419E6">
            <w:pPr>
              <w:pStyle w:val="NormalWeb"/>
              <w:spacing w:before="0" w:beforeAutospacing="0" w:after="0" w:afterAutospacing="0"/>
              <w:rPr>
                <w:rFonts w:ascii="Arial" w:hAnsi="Arial" w:cs="Arial"/>
                <w:sz w:val="22"/>
              </w:rPr>
            </w:pPr>
            <w:r w:rsidRPr="00C73A62">
              <w:rPr>
                <w:rFonts w:ascii="Arial" w:hAnsi="Arial" w:cs="Arial"/>
                <w:color w:val="000000"/>
                <w:sz w:val="22"/>
              </w:rPr>
              <w:t>Take and possess blood samples</w:t>
            </w:r>
          </w:p>
        </w:tc>
      </w:tr>
      <w:tr w:rsidR="00D31368" w14:paraId="65B567E1" w14:textId="77777777" w:rsidTr="006419E6">
        <w:trPr>
          <w:trHeight w:val="288"/>
        </w:trPr>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6BAA1DD5" w14:textId="77777777" w:rsidR="00D31368" w:rsidRPr="00C73A62" w:rsidRDefault="00D31368" w:rsidP="006419E6">
            <w:pPr>
              <w:pStyle w:val="NormalWeb"/>
              <w:spacing w:before="0" w:beforeAutospacing="0" w:after="0" w:afterAutospacing="0"/>
              <w:rPr>
                <w:rFonts w:ascii="Arial" w:hAnsi="Arial" w:cs="Arial"/>
                <w:sz w:val="22"/>
              </w:rPr>
            </w:pPr>
            <w:r w:rsidRPr="00C73A62">
              <w:rPr>
                <w:rFonts w:ascii="Arial" w:hAnsi="Arial" w:cs="Arial"/>
                <w:color w:val="000000"/>
                <w:sz w:val="22"/>
              </w:rPr>
              <w:t>Capture using dogs*</w:t>
            </w:r>
          </w:p>
        </w:tc>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78476332" w14:textId="77777777" w:rsidR="00D31368" w:rsidRPr="00C73A62" w:rsidRDefault="00D31368" w:rsidP="006419E6">
            <w:pPr>
              <w:pStyle w:val="NormalWeb"/>
              <w:spacing w:before="0" w:beforeAutospacing="0" w:after="0" w:afterAutospacing="0"/>
              <w:rPr>
                <w:rFonts w:ascii="Arial" w:hAnsi="Arial" w:cs="Arial"/>
                <w:sz w:val="22"/>
              </w:rPr>
            </w:pPr>
            <w:r w:rsidRPr="00C73A62">
              <w:rPr>
                <w:rFonts w:ascii="Arial" w:hAnsi="Arial" w:cs="Arial"/>
                <w:color w:val="000000"/>
                <w:sz w:val="22"/>
              </w:rPr>
              <w:t>Take and possess feather samples</w:t>
            </w:r>
          </w:p>
        </w:tc>
      </w:tr>
      <w:tr w:rsidR="00D31368" w14:paraId="5781FBFA" w14:textId="77777777" w:rsidTr="006419E6">
        <w:trPr>
          <w:trHeight w:val="288"/>
        </w:trPr>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7B5F002C" w14:textId="77777777" w:rsidR="00D31368" w:rsidRPr="00C73A62" w:rsidRDefault="00D31368" w:rsidP="006419E6">
            <w:pPr>
              <w:pStyle w:val="NormalWeb"/>
              <w:spacing w:before="0" w:beforeAutospacing="0" w:after="0" w:afterAutospacing="0"/>
              <w:rPr>
                <w:rFonts w:ascii="Arial" w:hAnsi="Arial" w:cs="Arial"/>
                <w:sz w:val="22"/>
              </w:rPr>
            </w:pPr>
            <w:r w:rsidRPr="00C73A62">
              <w:rPr>
                <w:rFonts w:ascii="Arial" w:hAnsi="Arial" w:cs="Arial"/>
                <w:color w:val="000000"/>
                <w:sz w:val="22"/>
              </w:rPr>
              <w:t>Capture using drugs†</w:t>
            </w:r>
          </w:p>
        </w:tc>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0696853C" w14:textId="77777777" w:rsidR="00D31368" w:rsidRPr="00C73A62" w:rsidRDefault="00D31368" w:rsidP="006419E6">
            <w:pPr>
              <w:pStyle w:val="NormalWeb"/>
              <w:spacing w:before="0" w:beforeAutospacing="0" w:after="0" w:afterAutospacing="0"/>
              <w:rPr>
                <w:rFonts w:ascii="Arial" w:hAnsi="Arial" w:cs="Arial"/>
                <w:sz w:val="22"/>
              </w:rPr>
            </w:pPr>
            <w:r w:rsidRPr="00C73A62">
              <w:rPr>
                <w:rFonts w:ascii="Arial" w:hAnsi="Arial" w:cs="Arial"/>
                <w:color w:val="000000"/>
                <w:sz w:val="22"/>
              </w:rPr>
              <w:t>Take and possess swabs</w:t>
            </w:r>
          </w:p>
        </w:tc>
      </w:tr>
      <w:tr w:rsidR="00D31368" w14:paraId="3025A5F0" w14:textId="77777777" w:rsidTr="006419E6">
        <w:trPr>
          <w:trHeight w:val="288"/>
        </w:trPr>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30AC93F7" w14:textId="77777777" w:rsidR="00D31368" w:rsidRPr="00C73A62" w:rsidRDefault="00D31368" w:rsidP="006419E6">
            <w:pPr>
              <w:pStyle w:val="NormalWeb"/>
              <w:spacing w:before="0" w:beforeAutospacing="0" w:after="0" w:afterAutospacing="0"/>
              <w:rPr>
                <w:rFonts w:ascii="Arial" w:hAnsi="Arial" w:cs="Arial"/>
                <w:sz w:val="22"/>
              </w:rPr>
            </w:pPr>
            <w:r w:rsidRPr="00C73A62">
              <w:rPr>
                <w:rFonts w:ascii="Arial" w:hAnsi="Arial" w:cs="Arial"/>
                <w:color w:val="000000"/>
                <w:sz w:val="22"/>
              </w:rPr>
              <w:t>Deposit bait</w:t>
            </w:r>
          </w:p>
        </w:tc>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67B54504" w14:textId="77777777" w:rsidR="00D31368" w:rsidRPr="00C73A62" w:rsidRDefault="00D31368" w:rsidP="006419E6">
            <w:pPr>
              <w:pStyle w:val="NormalWeb"/>
              <w:spacing w:before="0" w:beforeAutospacing="0" w:after="0" w:afterAutospacing="0"/>
              <w:rPr>
                <w:rFonts w:ascii="Arial" w:hAnsi="Arial" w:cs="Arial"/>
                <w:sz w:val="22"/>
              </w:rPr>
            </w:pPr>
            <w:r w:rsidRPr="00C73A62">
              <w:rPr>
                <w:rFonts w:ascii="Arial" w:hAnsi="Arial" w:cs="Arial"/>
                <w:color w:val="000000"/>
                <w:sz w:val="22"/>
              </w:rPr>
              <w:t>Take and possess other biological samples</w:t>
            </w:r>
          </w:p>
        </w:tc>
      </w:tr>
      <w:tr w:rsidR="00D31368" w14:paraId="6CED141B" w14:textId="77777777" w:rsidTr="001E183B">
        <w:trPr>
          <w:trHeight w:val="647"/>
        </w:trPr>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2F5BA8DA" w14:textId="77777777" w:rsidR="00D31368" w:rsidRPr="00C73A62" w:rsidRDefault="00D31368" w:rsidP="006419E6">
            <w:pPr>
              <w:pStyle w:val="NormalWeb"/>
              <w:spacing w:before="0" w:beforeAutospacing="0" w:after="0" w:afterAutospacing="0"/>
              <w:rPr>
                <w:rFonts w:ascii="Arial" w:hAnsi="Arial" w:cs="Arial"/>
                <w:sz w:val="22"/>
              </w:rPr>
            </w:pPr>
            <w:r w:rsidRPr="00C73A62">
              <w:rPr>
                <w:rFonts w:ascii="Arial" w:hAnsi="Arial" w:cs="Arial"/>
                <w:color w:val="000000"/>
                <w:sz w:val="22"/>
              </w:rPr>
              <w:t>Band chicks at nest site and monitor</w:t>
            </w:r>
          </w:p>
        </w:tc>
        <w:tc>
          <w:tcPr>
            <w:tcW w:w="0" w:type="auto"/>
            <w:tcBorders>
              <w:top w:val="single" w:sz="4" w:space="0" w:color="BFBFBF"/>
              <w:left w:val="single" w:sz="4" w:space="0" w:color="000000"/>
              <w:bottom w:val="single" w:sz="4" w:space="0" w:color="BFBFBF"/>
              <w:right w:val="single" w:sz="4" w:space="0" w:color="000000"/>
            </w:tcBorders>
            <w:shd w:val="clear" w:color="auto" w:fill="FFFFFF" w:themeFill="background1"/>
            <w:tcMar>
              <w:top w:w="0" w:type="dxa"/>
              <w:left w:w="115" w:type="dxa"/>
              <w:bottom w:w="0" w:type="dxa"/>
              <w:right w:w="115" w:type="dxa"/>
            </w:tcMar>
            <w:vAlign w:val="center"/>
            <w:hideMark/>
          </w:tcPr>
          <w:p w14:paraId="6A6983AB" w14:textId="02B8036E" w:rsidR="00D31368" w:rsidRPr="00C73A62" w:rsidRDefault="005F2C15" w:rsidP="006419E6">
            <w:pPr>
              <w:rPr>
                <w:rFonts w:ascii="Arial" w:hAnsi="Arial" w:cs="Arial"/>
                <w:szCs w:val="24"/>
              </w:rPr>
            </w:pPr>
            <w:r>
              <w:rPr>
                <w:rFonts w:ascii="Arial" w:hAnsi="Arial" w:cs="Arial"/>
                <w:szCs w:val="24"/>
              </w:rPr>
              <w:t>Spotlighting</w:t>
            </w:r>
          </w:p>
        </w:tc>
      </w:tr>
      <w:tr w:rsidR="00D31368" w14:paraId="6E93DB6D" w14:textId="77777777" w:rsidTr="006419E6">
        <w:trPr>
          <w:trHeight w:val="314"/>
        </w:trPr>
        <w:tc>
          <w:tcPr>
            <w:tcW w:w="0" w:type="auto"/>
            <w:gridSpan w:val="2"/>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tcPr>
          <w:p w14:paraId="5E29399B" w14:textId="77777777" w:rsidR="00D31368" w:rsidRPr="00FC6945" w:rsidRDefault="003B0D80" w:rsidP="006419E6">
            <w:pPr>
              <w:spacing w:after="0"/>
              <w:jc w:val="right"/>
              <w:rPr>
                <w:rFonts w:ascii="Arial" w:hAnsi="Arial" w:cs="Arial"/>
                <w:szCs w:val="24"/>
              </w:rPr>
            </w:pPr>
            <w:hyperlink w:anchor="Table_of_Contents" w:history="1">
              <w:r w:rsidR="00D31368" w:rsidRPr="009B1AD2">
                <w:rPr>
                  <w:rStyle w:val="Hyperlink"/>
                  <w:rFonts w:ascii="Arial" w:hAnsi="Arial" w:cs="Arial"/>
                </w:rPr>
                <w:t>Back to table of contents</w:t>
              </w:r>
            </w:hyperlink>
          </w:p>
        </w:tc>
      </w:tr>
    </w:tbl>
    <w:p w14:paraId="3955E8EC" w14:textId="77777777" w:rsidR="00D31368" w:rsidRPr="00C73A62" w:rsidRDefault="00D31368" w:rsidP="00D31368">
      <w:pPr>
        <w:spacing w:after="0" w:line="259" w:lineRule="auto"/>
        <w:rPr>
          <w:rFonts w:ascii="Arial" w:hAnsi="Arial" w:cs="Arial"/>
          <w:b/>
          <w:szCs w:val="24"/>
        </w:rPr>
      </w:pPr>
    </w:p>
    <w:tbl>
      <w:tblPr>
        <w:tblW w:w="0" w:type="auto"/>
        <w:tblCellMar>
          <w:top w:w="15" w:type="dxa"/>
          <w:left w:w="15" w:type="dxa"/>
          <w:bottom w:w="15" w:type="dxa"/>
          <w:right w:w="15" w:type="dxa"/>
        </w:tblCellMar>
        <w:tblLook w:val="04A0" w:firstRow="1" w:lastRow="0" w:firstColumn="1" w:lastColumn="0" w:noHBand="0" w:noVBand="1"/>
      </w:tblPr>
      <w:tblGrid>
        <w:gridCol w:w="3880"/>
        <w:gridCol w:w="5470"/>
      </w:tblGrid>
      <w:tr w:rsidR="00D31368" w:rsidRPr="004A7F4E" w14:paraId="2B4A0A8F" w14:textId="77777777" w:rsidTr="006419E6">
        <w:trPr>
          <w:trHeight w:val="274"/>
        </w:trPr>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14:paraId="2FD5772F" w14:textId="77777777" w:rsidR="00D31368" w:rsidRPr="00C73A62" w:rsidRDefault="00D31368" w:rsidP="006419E6">
            <w:pPr>
              <w:spacing w:after="0" w:line="240" w:lineRule="auto"/>
              <w:rPr>
                <w:rFonts w:ascii="Arial" w:eastAsia="Times New Roman" w:hAnsi="Arial" w:cs="Arial"/>
                <w:color w:val="FFFFFF" w:themeColor="background1"/>
                <w:sz w:val="24"/>
                <w:szCs w:val="24"/>
                <w:lang w:val="en-CA" w:eastAsia="en-CA"/>
              </w:rPr>
            </w:pPr>
            <w:bookmarkStart w:id="107" w:name="Table_2"/>
            <w:r w:rsidRPr="00C73A62">
              <w:rPr>
                <w:rFonts w:ascii="Arial" w:eastAsia="Times New Roman" w:hAnsi="Arial" w:cs="Arial"/>
                <w:b/>
                <w:bCs/>
                <w:color w:val="FFFFFF" w:themeColor="background1"/>
                <w:sz w:val="24"/>
                <w:szCs w:val="24"/>
                <w:lang w:val="en-CA" w:eastAsia="en-CA"/>
              </w:rPr>
              <w:t>Table 2.  Auxiliary Markers </w:t>
            </w:r>
            <w:bookmarkEnd w:id="107"/>
          </w:p>
        </w:tc>
      </w:tr>
      <w:tr w:rsidR="00D31368" w:rsidRPr="004A7F4E" w14:paraId="29C97AC3" w14:textId="77777777" w:rsidTr="001E183B">
        <w:trPr>
          <w:trHeight w:val="827"/>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83EA89" w14:textId="77777777" w:rsidR="00D31368" w:rsidRPr="00C73A62" w:rsidRDefault="00D31368" w:rsidP="001E183B">
            <w:pPr>
              <w:spacing w:after="0" w:line="240" w:lineRule="auto"/>
              <w:rPr>
                <w:rFonts w:ascii="Arial" w:eastAsia="Times New Roman" w:hAnsi="Arial" w:cs="Arial"/>
                <w:sz w:val="24"/>
                <w:szCs w:val="24"/>
                <w:lang w:val="en-CA" w:eastAsia="en-CA"/>
              </w:rPr>
            </w:pPr>
            <w:r w:rsidRPr="00C73A62">
              <w:rPr>
                <w:rFonts w:ascii="Arial" w:eastAsia="Times New Roman" w:hAnsi="Arial" w:cs="Arial"/>
                <w:color w:val="000000"/>
                <w:sz w:val="24"/>
                <w:szCs w:val="24"/>
                <w:lang w:val="en-CA" w:eastAsia="en-CA"/>
              </w:rPr>
              <w:t>This list provides all auxiliary markers with their associated Bandit codes. Please use the codes in parentheses in Annex 2. An asterisk (*) indicates that ACC approval may be required. </w:t>
            </w:r>
          </w:p>
        </w:tc>
      </w:tr>
      <w:tr w:rsidR="00D31368" w:rsidRPr="004A7F4E" w14:paraId="619EDC4D" w14:textId="77777777" w:rsidTr="006419E6">
        <w:trPr>
          <w:trHeight w:val="288"/>
        </w:trPr>
        <w:tc>
          <w:tcPr>
            <w:tcW w:w="0" w:type="auto"/>
            <w:tcBorders>
              <w:top w:val="single" w:sz="4" w:space="0" w:color="000000"/>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31776162" w14:textId="77777777" w:rsidR="00D31368" w:rsidRPr="00C73A62" w:rsidRDefault="00D31368" w:rsidP="006419E6">
            <w:pPr>
              <w:spacing w:after="0" w:line="240" w:lineRule="auto"/>
              <w:rPr>
                <w:rFonts w:ascii="Arial" w:eastAsia="Times New Roman" w:hAnsi="Arial" w:cs="Arial"/>
                <w:szCs w:val="24"/>
                <w:lang w:val="en-CA" w:eastAsia="en-CA"/>
              </w:rPr>
            </w:pPr>
            <w:r w:rsidRPr="00C73A62">
              <w:rPr>
                <w:rFonts w:ascii="Arial" w:eastAsia="Times New Roman" w:hAnsi="Arial" w:cs="Arial"/>
                <w:color w:val="000000"/>
                <w:szCs w:val="24"/>
                <w:lang w:val="en-CA" w:eastAsia="en-CA"/>
              </w:rPr>
              <w:t>(00B) Anodized federal metal band</w:t>
            </w:r>
          </w:p>
        </w:tc>
        <w:tc>
          <w:tcPr>
            <w:tcW w:w="0" w:type="auto"/>
            <w:tcBorders>
              <w:top w:val="single" w:sz="4" w:space="0" w:color="000000"/>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4BDFBE93" w14:textId="77777777" w:rsidR="00D31368" w:rsidRPr="00C73A62" w:rsidRDefault="00D31368" w:rsidP="006419E6">
            <w:pPr>
              <w:spacing w:after="0" w:line="240" w:lineRule="auto"/>
              <w:rPr>
                <w:rFonts w:ascii="Arial" w:eastAsia="Times New Roman" w:hAnsi="Arial" w:cs="Arial"/>
                <w:szCs w:val="24"/>
                <w:lang w:val="en-CA" w:eastAsia="en-CA"/>
              </w:rPr>
            </w:pPr>
            <w:r w:rsidRPr="00C73A62">
              <w:rPr>
                <w:rFonts w:ascii="Arial" w:eastAsia="Times New Roman" w:hAnsi="Arial" w:cs="Arial"/>
                <w:color w:val="000000"/>
                <w:szCs w:val="24"/>
                <w:lang w:val="en-CA" w:eastAsia="en-CA"/>
              </w:rPr>
              <w:t>(75J) PIT/RFID tag (glued to skin or feathers)*</w:t>
            </w:r>
          </w:p>
        </w:tc>
      </w:tr>
      <w:tr w:rsidR="00D31368" w:rsidRPr="004A7F4E" w14:paraId="01847236" w14:textId="77777777" w:rsidTr="006419E6">
        <w:trPr>
          <w:trHeight w:val="288"/>
        </w:trPr>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26765A14" w14:textId="77777777" w:rsidR="00D31368" w:rsidRPr="00C73A62" w:rsidRDefault="00D31368" w:rsidP="006419E6">
            <w:pPr>
              <w:spacing w:after="0" w:line="240" w:lineRule="auto"/>
              <w:rPr>
                <w:rFonts w:ascii="Arial" w:eastAsia="Times New Roman" w:hAnsi="Arial" w:cs="Arial"/>
                <w:szCs w:val="24"/>
                <w:lang w:val="en-CA" w:eastAsia="en-CA"/>
              </w:rPr>
            </w:pPr>
            <w:r w:rsidRPr="00C73A62">
              <w:rPr>
                <w:rFonts w:ascii="Arial" w:eastAsia="Times New Roman" w:hAnsi="Arial" w:cs="Arial"/>
                <w:color w:val="000000"/>
                <w:szCs w:val="24"/>
                <w:lang w:val="en-CA" w:eastAsia="en-CA"/>
              </w:rPr>
              <w:t>(00C) Painted federal metal band</w:t>
            </w:r>
          </w:p>
        </w:tc>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256A7E85" w14:textId="77777777" w:rsidR="00D31368" w:rsidRPr="00C73A62" w:rsidRDefault="00D31368" w:rsidP="006419E6">
            <w:pPr>
              <w:spacing w:after="0" w:line="240" w:lineRule="auto"/>
              <w:rPr>
                <w:rFonts w:ascii="Arial" w:eastAsia="Times New Roman" w:hAnsi="Arial" w:cs="Arial"/>
                <w:szCs w:val="24"/>
                <w:lang w:val="en-CA" w:eastAsia="en-CA"/>
              </w:rPr>
            </w:pPr>
            <w:r w:rsidRPr="00C73A62">
              <w:rPr>
                <w:rFonts w:ascii="Arial" w:eastAsia="Times New Roman" w:hAnsi="Arial" w:cs="Arial"/>
                <w:color w:val="000000"/>
                <w:szCs w:val="24"/>
                <w:lang w:val="en-CA" w:eastAsia="en-CA"/>
              </w:rPr>
              <w:t>(75K) PIT/RFID tag (prong and suture)*</w:t>
            </w:r>
          </w:p>
        </w:tc>
      </w:tr>
      <w:tr w:rsidR="00D31368" w:rsidRPr="004A7F4E" w14:paraId="299A7237" w14:textId="77777777" w:rsidTr="006419E6">
        <w:trPr>
          <w:trHeight w:val="288"/>
        </w:trPr>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511E3671" w14:textId="77777777" w:rsidR="00D31368" w:rsidRPr="00C73A62" w:rsidRDefault="00D31368" w:rsidP="006419E6">
            <w:pPr>
              <w:spacing w:after="0" w:line="240" w:lineRule="auto"/>
              <w:rPr>
                <w:rFonts w:ascii="Arial" w:eastAsia="Times New Roman" w:hAnsi="Arial" w:cs="Arial"/>
                <w:szCs w:val="24"/>
                <w:lang w:val="en-CA" w:eastAsia="en-CA"/>
              </w:rPr>
            </w:pPr>
            <w:r w:rsidRPr="00C73A62">
              <w:rPr>
                <w:rFonts w:ascii="Arial" w:eastAsia="Times New Roman" w:hAnsi="Arial" w:cs="Arial"/>
                <w:color w:val="000000"/>
                <w:szCs w:val="24"/>
                <w:lang w:val="en-CA" w:eastAsia="en-CA"/>
              </w:rPr>
              <w:t>(01A) Plastic colour leg band</w:t>
            </w:r>
          </w:p>
        </w:tc>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0F1B6911" w14:textId="77777777" w:rsidR="00D31368" w:rsidRPr="00C73A62" w:rsidRDefault="00D31368" w:rsidP="006419E6">
            <w:pPr>
              <w:spacing w:after="0" w:line="240" w:lineRule="auto"/>
              <w:rPr>
                <w:rFonts w:ascii="Arial" w:eastAsia="Times New Roman" w:hAnsi="Arial" w:cs="Arial"/>
                <w:szCs w:val="24"/>
                <w:lang w:val="en-CA" w:eastAsia="en-CA"/>
              </w:rPr>
            </w:pPr>
            <w:r w:rsidRPr="00C73A62">
              <w:rPr>
                <w:rFonts w:ascii="Arial" w:eastAsia="Times New Roman" w:hAnsi="Arial" w:cs="Arial"/>
                <w:color w:val="000000"/>
                <w:szCs w:val="24"/>
                <w:lang w:val="en-CA" w:eastAsia="en-CA"/>
              </w:rPr>
              <w:t>(80A) Satellite/Cell/GPS/PTT transmitter (tail mount)*</w:t>
            </w:r>
          </w:p>
        </w:tc>
      </w:tr>
      <w:tr w:rsidR="00D31368" w:rsidRPr="004A7F4E" w14:paraId="636D5F90" w14:textId="77777777" w:rsidTr="006419E6">
        <w:trPr>
          <w:trHeight w:val="288"/>
        </w:trPr>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251C74EF" w14:textId="77777777" w:rsidR="00D31368" w:rsidRPr="00C73A62" w:rsidRDefault="00D31368" w:rsidP="006419E6">
            <w:pPr>
              <w:spacing w:after="0" w:line="240" w:lineRule="auto"/>
              <w:rPr>
                <w:rFonts w:ascii="Arial" w:eastAsia="Times New Roman" w:hAnsi="Arial" w:cs="Arial"/>
                <w:szCs w:val="24"/>
                <w:lang w:val="en-CA" w:eastAsia="en-CA"/>
              </w:rPr>
            </w:pPr>
            <w:r w:rsidRPr="00C73A62">
              <w:rPr>
                <w:rFonts w:ascii="Arial" w:eastAsia="Times New Roman" w:hAnsi="Arial" w:cs="Arial"/>
                <w:color w:val="000000"/>
                <w:szCs w:val="24"/>
                <w:lang w:val="en-CA" w:eastAsia="en-CA"/>
              </w:rPr>
              <w:t>(01B) Anodized (metal) colour leg band</w:t>
            </w:r>
          </w:p>
        </w:tc>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4FBEBD34" w14:textId="77777777" w:rsidR="00D31368" w:rsidRPr="00C73A62" w:rsidRDefault="00D31368" w:rsidP="006419E6">
            <w:pPr>
              <w:spacing w:after="0" w:line="240" w:lineRule="auto"/>
              <w:rPr>
                <w:rFonts w:ascii="Arial" w:eastAsia="Times New Roman" w:hAnsi="Arial" w:cs="Arial"/>
                <w:szCs w:val="24"/>
                <w:lang w:val="en-CA" w:eastAsia="en-CA"/>
              </w:rPr>
            </w:pPr>
            <w:r w:rsidRPr="00C73A62">
              <w:rPr>
                <w:rFonts w:ascii="Arial" w:eastAsia="Times New Roman" w:hAnsi="Arial" w:cs="Arial"/>
                <w:color w:val="000000"/>
                <w:szCs w:val="24"/>
                <w:lang w:val="en-CA" w:eastAsia="en-CA"/>
              </w:rPr>
              <w:t>(80B) Satellite/Cell/GPS/PTT transmitter (back pack)*</w:t>
            </w:r>
          </w:p>
        </w:tc>
      </w:tr>
      <w:tr w:rsidR="00D31368" w:rsidRPr="004A7F4E" w14:paraId="121D6897" w14:textId="77777777" w:rsidTr="006419E6">
        <w:trPr>
          <w:trHeight w:val="288"/>
        </w:trPr>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75F7F1D3" w14:textId="77777777" w:rsidR="00D31368" w:rsidRPr="00C73A62" w:rsidRDefault="00D31368" w:rsidP="006419E6">
            <w:pPr>
              <w:spacing w:after="0" w:line="240" w:lineRule="auto"/>
              <w:rPr>
                <w:rFonts w:ascii="Arial" w:eastAsia="Times New Roman" w:hAnsi="Arial" w:cs="Arial"/>
                <w:szCs w:val="24"/>
                <w:lang w:val="en-CA" w:eastAsia="en-CA"/>
              </w:rPr>
            </w:pPr>
            <w:r w:rsidRPr="00C73A62">
              <w:rPr>
                <w:rFonts w:ascii="Arial" w:eastAsia="Times New Roman" w:hAnsi="Arial" w:cs="Arial"/>
                <w:color w:val="000000"/>
                <w:szCs w:val="24"/>
                <w:lang w:val="en-CA" w:eastAsia="en-CA"/>
              </w:rPr>
              <w:lastRenderedPageBreak/>
              <w:t>(01C) Painted aluminium colour leg band</w:t>
            </w:r>
          </w:p>
        </w:tc>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440515AD" w14:textId="77777777" w:rsidR="00D31368" w:rsidRPr="00C73A62" w:rsidRDefault="00D31368" w:rsidP="006419E6">
            <w:pPr>
              <w:spacing w:after="0" w:line="240" w:lineRule="auto"/>
              <w:rPr>
                <w:rFonts w:ascii="Arial" w:eastAsia="Times New Roman" w:hAnsi="Arial" w:cs="Arial"/>
                <w:szCs w:val="24"/>
                <w:lang w:val="en-CA" w:eastAsia="en-CA"/>
              </w:rPr>
            </w:pPr>
            <w:r w:rsidRPr="00C73A62">
              <w:rPr>
                <w:rFonts w:ascii="Arial" w:eastAsia="Times New Roman" w:hAnsi="Arial" w:cs="Arial"/>
                <w:color w:val="000000"/>
                <w:szCs w:val="24"/>
                <w:lang w:val="en-CA" w:eastAsia="en-CA"/>
              </w:rPr>
              <w:t>(80C) Satellite/Cell/GPS/PTT transmitter (leg attachment)*</w:t>
            </w:r>
          </w:p>
        </w:tc>
      </w:tr>
      <w:tr w:rsidR="00D31368" w:rsidRPr="004A7F4E" w14:paraId="0765847A" w14:textId="77777777" w:rsidTr="006419E6">
        <w:trPr>
          <w:trHeight w:val="288"/>
        </w:trPr>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0D421B10" w14:textId="77777777" w:rsidR="00D31368" w:rsidRPr="00C73A62" w:rsidRDefault="00D31368" w:rsidP="006419E6">
            <w:pPr>
              <w:spacing w:after="0" w:line="240" w:lineRule="auto"/>
              <w:rPr>
                <w:rFonts w:ascii="Arial" w:eastAsia="Times New Roman" w:hAnsi="Arial" w:cs="Arial"/>
                <w:szCs w:val="24"/>
                <w:lang w:val="en-CA" w:eastAsia="en-CA"/>
              </w:rPr>
            </w:pPr>
            <w:r w:rsidRPr="00C73A62">
              <w:rPr>
                <w:rFonts w:ascii="Arial" w:eastAsia="Times New Roman" w:hAnsi="Arial" w:cs="Arial"/>
                <w:color w:val="000000"/>
                <w:szCs w:val="24"/>
                <w:lang w:val="en-CA" w:eastAsia="en-CA"/>
              </w:rPr>
              <w:t>(01D) Tape over aluminium colour leg band</w:t>
            </w:r>
          </w:p>
        </w:tc>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3C14DCC0" w14:textId="77777777" w:rsidR="00D31368" w:rsidRPr="00C73A62" w:rsidRDefault="00D31368" w:rsidP="006419E6">
            <w:pPr>
              <w:spacing w:after="0" w:line="240" w:lineRule="auto"/>
              <w:rPr>
                <w:rFonts w:ascii="Arial" w:eastAsia="Times New Roman" w:hAnsi="Arial" w:cs="Arial"/>
                <w:szCs w:val="24"/>
                <w:lang w:val="en-CA" w:eastAsia="en-CA"/>
              </w:rPr>
            </w:pPr>
            <w:r w:rsidRPr="00C73A62">
              <w:rPr>
                <w:rFonts w:ascii="Arial" w:eastAsia="Times New Roman" w:hAnsi="Arial" w:cs="Arial"/>
                <w:color w:val="000000"/>
                <w:szCs w:val="24"/>
                <w:lang w:val="en-CA" w:eastAsia="en-CA"/>
              </w:rPr>
              <w:t>(80D) Satellite/Cell/GPS/PTT transmitter (surgical implant)*</w:t>
            </w:r>
          </w:p>
        </w:tc>
      </w:tr>
      <w:tr w:rsidR="00D31368" w:rsidRPr="004A7F4E" w14:paraId="385A2A4A" w14:textId="77777777" w:rsidTr="006419E6">
        <w:trPr>
          <w:trHeight w:val="288"/>
        </w:trPr>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5C97DDD0" w14:textId="77777777" w:rsidR="00D31368" w:rsidRPr="00C73A62" w:rsidRDefault="00D31368" w:rsidP="006419E6">
            <w:pPr>
              <w:spacing w:after="0" w:line="240" w:lineRule="auto"/>
              <w:rPr>
                <w:rFonts w:ascii="Arial" w:eastAsia="Times New Roman" w:hAnsi="Arial" w:cs="Arial"/>
                <w:szCs w:val="24"/>
                <w:lang w:val="en-CA" w:eastAsia="en-CA"/>
              </w:rPr>
            </w:pPr>
            <w:r w:rsidRPr="00C73A62">
              <w:rPr>
                <w:rFonts w:ascii="Arial" w:eastAsia="Times New Roman" w:hAnsi="Arial" w:cs="Arial"/>
                <w:color w:val="000000"/>
                <w:szCs w:val="24"/>
                <w:lang w:val="en-CA" w:eastAsia="en-CA"/>
              </w:rPr>
              <w:t>(DU) Use plasticine/duckling bands</w:t>
            </w:r>
          </w:p>
        </w:tc>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492555D2" w14:textId="77777777" w:rsidR="00D31368" w:rsidRPr="00C73A62" w:rsidRDefault="00D31368" w:rsidP="006419E6">
            <w:pPr>
              <w:spacing w:after="0" w:line="240" w:lineRule="auto"/>
              <w:rPr>
                <w:rFonts w:ascii="Arial" w:eastAsia="Times New Roman" w:hAnsi="Arial" w:cs="Arial"/>
                <w:szCs w:val="24"/>
                <w:lang w:val="en-CA" w:eastAsia="en-CA"/>
              </w:rPr>
            </w:pPr>
            <w:r w:rsidRPr="00C73A62">
              <w:rPr>
                <w:rFonts w:ascii="Arial" w:eastAsia="Times New Roman" w:hAnsi="Arial" w:cs="Arial"/>
                <w:color w:val="000000"/>
                <w:szCs w:val="24"/>
                <w:lang w:val="en-CA" w:eastAsia="en-CA"/>
              </w:rPr>
              <w:t>(80E) Satellite/Cell/GPS/PTT transmitter (subcutaneous)*</w:t>
            </w:r>
          </w:p>
        </w:tc>
      </w:tr>
      <w:tr w:rsidR="00D31368" w:rsidRPr="004A7F4E" w14:paraId="12E80B65" w14:textId="77777777" w:rsidTr="006419E6">
        <w:trPr>
          <w:trHeight w:val="288"/>
        </w:trPr>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761519EB" w14:textId="77777777" w:rsidR="00D31368" w:rsidRPr="00C73A62" w:rsidRDefault="00D31368" w:rsidP="006419E6">
            <w:pPr>
              <w:spacing w:after="0" w:line="240" w:lineRule="auto"/>
              <w:rPr>
                <w:rFonts w:ascii="Arial" w:eastAsia="Times New Roman" w:hAnsi="Arial" w:cs="Arial"/>
                <w:szCs w:val="24"/>
                <w:lang w:val="en-CA" w:eastAsia="en-CA"/>
              </w:rPr>
            </w:pPr>
            <w:r w:rsidRPr="00C73A62">
              <w:rPr>
                <w:rFonts w:ascii="Arial" w:eastAsia="Times New Roman" w:hAnsi="Arial" w:cs="Arial"/>
                <w:color w:val="000000"/>
                <w:szCs w:val="24"/>
                <w:lang w:val="en-CA" w:eastAsia="en-CA"/>
              </w:rPr>
              <w:t>(02) Neck collar*</w:t>
            </w:r>
          </w:p>
        </w:tc>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22903FB0" w14:textId="77777777" w:rsidR="00D31368" w:rsidRPr="00C73A62" w:rsidRDefault="00D31368" w:rsidP="006419E6">
            <w:pPr>
              <w:spacing w:after="0" w:line="240" w:lineRule="auto"/>
              <w:rPr>
                <w:rFonts w:ascii="Arial" w:eastAsia="Times New Roman" w:hAnsi="Arial" w:cs="Arial"/>
                <w:szCs w:val="24"/>
                <w:lang w:val="en-CA" w:eastAsia="en-CA"/>
              </w:rPr>
            </w:pPr>
            <w:r w:rsidRPr="00C73A62">
              <w:rPr>
                <w:rFonts w:ascii="Arial" w:eastAsia="Times New Roman" w:hAnsi="Arial" w:cs="Arial"/>
                <w:color w:val="000000"/>
                <w:szCs w:val="24"/>
                <w:lang w:val="en-CA" w:eastAsia="en-CA"/>
              </w:rPr>
              <w:t>(80F) Satellite/Cell/GPS/PTT transmitter (neck attachment)*</w:t>
            </w:r>
          </w:p>
        </w:tc>
      </w:tr>
      <w:tr w:rsidR="00D31368" w:rsidRPr="004A7F4E" w14:paraId="1A0D9486" w14:textId="77777777" w:rsidTr="006419E6">
        <w:trPr>
          <w:trHeight w:val="288"/>
        </w:trPr>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6B09EDF7" w14:textId="77777777" w:rsidR="00D31368" w:rsidRPr="00C73A62" w:rsidRDefault="00D31368" w:rsidP="006419E6">
            <w:pPr>
              <w:spacing w:after="0" w:line="240" w:lineRule="auto"/>
              <w:rPr>
                <w:rFonts w:ascii="Arial" w:eastAsia="Times New Roman" w:hAnsi="Arial" w:cs="Arial"/>
                <w:szCs w:val="24"/>
                <w:lang w:val="en-CA" w:eastAsia="en-CA"/>
              </w:rPr>
            </w:pPr>
            <w:r w:rsidRPr="00C73A62">
              <w:rPr>
                <w:rFonts w:ascii="Arial" w:eastAsia="Times New Roman" w:hAnsi="Arial" w:cs="Arial"/>
                <w:color w:val="000000"/>
                <w:szCs w:val="24"/>
                <w:lang w:val="en-CA" w:eastAsia="en-CA"/>
              </w:rPr>
              <w:t>(03) Reward band</w:t>
            </w:r>
          </w:p>
        </w:tc>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76FB197C" w14:textId="77777777" w:rsidR="00D31368" w:rsidRPr="00C73A62" w:rsidRDefault="00D31368" w:rsidP="006419E6">
            <w:pPr>
              <w:spacing w:after="0" w:line="240" w:lineRule="auto"/>
              <w:rPr>
                <w:rFonts w:ascii="Arial" w:eastAsia="Times New Roman" w:hAnsi="Arial" w:cs="Arial"/>
                <w:szCs w:val="24"/>
                <w:lang w:val="en-CA" w:eastAsia="en-CA"/>
              </w:rPr>
            </w:pPr>
            <w:r w:rsidRPr="00C73A62">
              <w:rPr>
                <w:rFonts w:ascii="Arial" w:eastAsia="Times New Roman" w:hAnsi="Arial" w:cs="Arial"/>
                <w:color w:val="000000"/>
                <w:szCs w:val="24"/>
                <w:lang w:val="en-CA" w:eastAsia="en-CA"/>
              </w:rPr>
              <w:t>(80G) Satellite/Cell/GPS/PTT transmitter (other)*</w:t>
            </w:r>
          </w:p>
        </w:tc>
      </w:tr>
      <w:tr w:rsidR="00D31368" w:rsidRPr="004A7F4E" w14:paraId="0A071DF1" w14:textId="77777777" w:rsidTr="006419E6">
        <w:trPr>
          <w:trHeight w:val="288"/>
        </w:trPr>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16079081" w14:textId="77777777" w:rsidR="00D31368" w:rsidRPr="00C73A62" w:rsidRDefault="00D31368" w:rsidP="006419E6">
            <w:pPr>
              <w:spacing w:after="0" w:line="240" w:lineRule="auto"/>
              <w:rPr>
                <w:rFonts w:ascii="Arial" w:eastAsia="Times New Roman" w:hAnsi="Arial" w:cs="Arial"/>
                <w:szCs w:val="24"/>
                <w:lang w:val="en-CA" w:eastAsia="en-CA"/>
              </w:rPr>
            </w:pPr>
            <w:r w:rsidRPr="00C73A62">
              <w:rPr>
                <w:rFonts w:ascii="Arial" w:eastAsia="Times New Roman" w:hAnsi="Arial" w:cs="Arial"/>
                <w:color w:val="000000"/>
                <w:szCs w:val="24"/>
                <w:lang w:val="en-CA" w:eastAsia="en-CA"/>
              </w:rPr>
              <w:t>(08A) Breast dye/paint*</w:t>
            </w:r>
          </w:p>
        </w:tc>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3B3F64B4" w14:textId="77777777" w:rsidR="00D31368" w:rsidRPr="00C73A62" w:rsidRDefault="00D31368" w:rsidP="006419E6">
            <w:pPr>
              <w:spacing w:after="0" w:line="240" w:lineRule="auto"/>
              <w:rPr>
                <w:rFonts w:ascii="Arial" w:eastAsia="Times New Roman" w:hAnsi="Arial" w:cs="Arial"/>
                <w:szCs w:val="24"/>
                <w:lang w:val="en-CA" w:eastAsia="en-CA"/>
              </w:rPr>
            </w:pPr>
            <w:r w:rsidRPr="00C73A62">
              <w:rPr>
                <w:rFonts w:ascii="Arial" w:eastAsia="Times New Roman" w:hAnsi="Arial" w:cs="Arial"/>
                <w:color w:val="000000"/>
                <w:szCs w:val="24"/>
                <w:lang w:val="en-CA" w:eastAsia="en-CA"/>
              </w:rPr>
              <w:t>(80H) Satellite/Cell/GPS/PTT transmitter (leg-loop harness)*</w:t>
            </w:r>
          </w:p>
        </w:tc>
      </w:tr>
      <w:tr w:rsidR="00D31368" w:rsidRPr="004A7F4E" w14:paraId="1FA13E9D" w14:textId="77777777" w:rsidTr="006419E6">
        <w:trPr>
          <w:trHeight w:val="288"/>
        </w:trPr>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4E146424" w14:textId="77777777" w:rsidR="00D31368" w:rsidRPr="00C73A62" w:rsidRDefault="00D31368" w:rsidP="006419E6">
            <w:pPr>
              <w:spacing w:after="0" w:line="240" w:lineRule="auto"/>
              <w:rPr>
                <w:rFonts w:ascii="Arial" w:eastAsia="Times New Roman" w:hAnsi="Arial" w:cs="Arial"/>
                <w:szCs w:val="24"/>
                <w:lang w:val="en-CA" w:eastAsia="en-CA"/>
              </w:rPr>
            </w:pPr>
            <w:r w:rsidRPr="00C73A62">
              <w:rPr>
                <w:rFonts w:ascii="Arial" w:eastAsia="Times New Roman" w:hAnsi="Arial" w:cs="Arial"/>
                <w:color w:val="000000"/>
                <w:szCs w:val="24"/>
                <w:lang w:val="en-CA" w:eastAsia="en-CA"/>
              </w:rPr>
              <w:t>(08B) Tail dye/paint*</w:t>
            </w:r>
          </w:p>
        </w:tc>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7F529EC1" w14:textId="77777777" w:rsidR="00D31368" w:rsidRPr="00C73A62" w:rsidRDefault="00D31368" w:rsidP="006419E6">
            <w:pPr>
              <w:spacing w:after="0" w:line="240" w:lineRule="auto"/>
              <w:rPr>
                <w:rFonts w:ascii="Arial" w:eastAsia="Times New Roman" w:hAnsi="Arial" w:cs="Arial"/>
                <w:szCs w:val="24"/>
                <w:lang w:val="en-CA" w:eastAsia="en-CA"/>
              </w:rPr>
            </w:pPr>
            <w:r w:rsidRPr="00C73A62">
              <w:rPr>
                <w:rFonts w:ascii="Arial" w:eastAsia="Times New Roman" w:hAnsi="Arial" w:cs="Arial"/>
                <w:color w:val="000000"/>
                <w:szCs w:val="24"/>
                <w:lang w:val="en-CA" w:eastAsia="en-CA"/>
              </w:rPr>
              <w:t>(80J) Satellite/Cell/GPS/PTT transmitter (glued to skin or feathers)*</w:t>
            </w:r>
          </w:p>
        </w:tc>
      </w:tr>
      <w:tr w:rsidR="00D31368" w:rsidRPr="004A7F4E" w14:paraId="3DFFB9DB" w14:textId="77777777" w:rsidTr="006419E6">
        <w:trPr>
          <w:trHeight w:val="288"/>
        </w:trPr>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07EBC11D" w14:textId="77777777" w:rsidR="00D31368" w:rsidRPr="00C73A62" w:rsidRDefault="00D31368" w:rsidP="006419E6">
            <w:pPr>
              <w:spacing w:after="0" w:line="240" w:lineRule="auto"/>
              <w:rPr>
                <w:rFonts w:ascii="Arial" w:eastAsia="Times New Roman" w:hAnsi="Arial" w:cs="Arial"/>
                <w:szCs w:val="24"/>
                <w:lang w:val="en-CA" w:eastAsia="en-CA"/>
              </w:rPr>
            </w:pPr>
            <w:r w:rsidRPr="00C73A62">
              <w:rPr>
                <w:rFonts w:ascii="Arial" w:eastAsia="Times New Roman" w:hAnsi="Arial" w:cs="Arial"/>
                <w:color w:val="000000"/>
                <w:szCs w:val="24"/>
                <w:lang w:val="en-CA" w:eastAsia="en-CA"/>
              </w:rPr>
              <w:t>(08C) Wing dye/paint*</w:t>
            </w:r>
          </w:p>
        </w:tc>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7A5C3239" w14:textId="77777777" w:rsidR="00D31368" w:rsidRPr="00C73A62" w:rsidRDefault="00D31368" w:rsidP="006419E6">
            <w:pPr>
              <w:spacing w:after="0" w:line="240" w:lineRule="auto"/>
              <w:rPr>
                <w:rFonts w:ascii="Arial" w:eastAsia="Times New Roman" w:hAnsi="Arial" w:cs="Arial"/>
                <w:szCs w:val="24"/>
                <w:lang w:val="en-CA" w:eastAsia="en-CA"/>
              </w:rPr>
            </w:pPr>
            <w:r w:rsidRPr="00C73A62">
              <w:rPr>
                <w:rFonts w:ascii="Arial" w:eastAsia="Times New Roman" w:hAnsi="Arial" w:cs="Arial"/>
                <w:color w:val="000000"/>
                <w:szCs w:val="24"/>
                <w:lang w:val="en-CA" w:eastAsia="en-CA"/>
              </w:rPr>
              <w:t>(80K) Satellite/Cell/GPS/PTT transmitter (prong and suture)*</w:t>
            </w:r>
          </w:p>
        </w:tc>
      </w:tr>
      <w:tr w:rsidR="00D31368" w:rsidRPr="004A7F4E" w14:paraId="217FE36D" w14:textId="77777777" w:rsidTr="006419E6">
        <w:trPr>
          <w:trHeight w:val="288"/>
        </w:trPr>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1689D7DC" w14:textId="77777777" w:rsidR="00D31368" w:rsidRPr="00C73A62" w:rsidRDefault="00D31368" w:rsidP="006419E6">
            <w:pPr>
              <w:spacing w:after="0" w:line="240" w:lineRule="auto"/>
              <w:rPr>
                <w:rFonts w:ascii="Arial" w:eastAsia="Times New Roman" w:hAnsi="Arial" w:cs="Arial"/>
                <w:szCs w:val="24"/>
                <w:lang w:val="en-CA" w:eastAsia="en-CA"/>
              </w:rPr>
            </w:pPr>
            <w:r w:rsidRPr="00C73A62">
              <w:rPr>
                <w:rFonts w:ascii="Arial" w:eastAsia="Times New Roman" w:hAnsi="Arial" w:cs="Arial"/>
                <w:color w:val="000000"/>
                <w:szCs w:val="24"/>
                <w:lang w:val="en-CA" w:eastAsia="en-CA"/>
              </w:rPr>
              <w:t>(08D) Head/neck dye/paint*</w:t>
            </w:r>
          </w:p>
        </w:tc>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412AC978" w14:textId="77777777" w:rsidR="00D31368" w:rsidRPr="00C73A62" w:rsidRDefault="00D31368" w:rsidP="006419E6">
            <w:pPr>
              <w:spacing w:after="0" w:line="240" w:lineRule="auto"/>
              <w:rPr>
                <w:rFonts w:ascii="Arial" w:eastAsia="Times New Roman" w:hAnsi="Arial" w:cs="Arial"/>
                <w:szCs w:val="24"/>
                <w:lang w:val="en-CA" w:eastAsia="en-CA"/>
              </w:rPr>
            </w:pPr>
            <w:r w:rsidRPr="00C73A62">
              <w:rPr>
                <w:rFonts w:ascii="Arial" w:eastAsia="Times New Roman" w:hAnsi="Arial" w:cs="Arial"/>
                <w:color w:val="000000"/>
                <w:szCs w:val="24"/>
                <w:lang w:val="en-CA" w:eastAsia="en-CA"/>
              </w:rPr>
              <w:t>(81A) Radio transmitter (incl. nanotags) (tail mount)*</w:t>
            </w:r>
          </w:p>
        </w:tc>
      </w:tr>
      <w:tr w:rsidR="00D31368" w:rsidRPr="004A7F4E" w14:paraId="2995D01A" w14:textId="77777777" w:rsidTr="006419E6">
        <w:trPr>
          <w:trHeight w:val="288"/>
        </w:trPr>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4244967A" w14:textId="77777777" w:rsidR="00D31368" w:rsidRPr="00C73A62" w:rsidRDefault="00D31368" w:rsidP="006419E6">
            <w:pPr>
              <w:spacing w:after="0" w:line="240" w:lineRule="auto"/>
              <w:rPr>
                <w:rFonts w:ascii="Arial" w:eastAsia="Times New Roman" w:hAnsi="Arial" w:cs="Arial"/>
                <w:szCs w:val="24"/>
                <w:lang w:val="en-CA" w:eastAsia="en-CA"/>
              </w:rPr>
            </w:pPr>
            <w:r w:rsidRPr="00C73A62">
              <w:rPr>
                <w:rFonts w:ascii="Arial" w:eastAsia="Times New Roman" w:hAnsi="Arial" w:cs="Arial"/>
                <w:color w:val="000000"/>
                <w:szCs w:val="24"/>
                <w:lang w:val="en-CA" w:eastAsia="en-CA"/>
              </w:rPr>
              <w:t>(08E) Multiple areas dye/paint*</w:t>
            </w:r>
          </w:p>
        </w:tc>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5C4DA3E8" w14:textId="77777777" w:rsidR="00D31368" w:rsidRPr="00C73A62" w:rsidRDefault="00D31368" w:rsidP="006419E6">
            <w:pPr>
              <w:spacing w:after="0" w:line="240" w:lineRule="auto"/>
              <w:rPr>
                <w:rFonts w:ascii="Arial" w:eastAsia="Times New Roman" w:hAnsi="Arial" w:cs="Arial"/>
                <w:szCs w:val="24"/>
                <w:lang w:val="en-CA" w:eastAsia="en-CA"/>
              </w:rPr>
            </w:pPr>
            <w:r w:rsidRPr="00C73A62">
              <w:rPr>
                <w:rFonts w:ascii="Arial" w:eastAsia="Times New Roman" w:hAnsi="Arial" w:cs="Arial"/>
                <w:color w:val="000000"/>
                <w:szCs w:val="24"/>
                <w:lang w:val="en-CA" w:eastAsia="en-CA"/>
              </w:rPr>
              <w:t>(81B) Radio transmitter (incl. nanotags) (back pack)*</w:t>
            </w:r>
          </w:p>
        </w:tc>
      </w:tr>
      <w:tr w:rsidR="00D31368" w:rsidRPr="004A7F4E" w14:paraId="742E9FC4" w14:textId="77777777" w:rsidTr="006419E6">
        <w:trPr>
          <w:trHeight w:val="288"/>
        </w:trPr>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735D4098" w14:textId="77777777" w:rsidR="00D31368" w:rsidRPr="00C73A62" w:rsidRDefault="00D31368" w:rsidP="006419E6">
            <w:pPr>
              <w:spacing w:after="0" w:line="240" w:lineRule="auto"/>
              <w:rPr>
                <w:rFonts w:ascii="Arial" w:eastAsia="Times New Roman" w:hAnsi="Arial" w:cs="Arial"/>
                <w:szCs w:val="24"/>
                <w:lang w:val="en-CA" w:eastAsia="en-CA"/>
              </w:rPr>
            </w:pPr>
            <w:r w:rsidRPr="00C73A62">
              <w:rPr>
                <w:rFonts w:ascii="Arial" w:eastAsia="Times New Roman" w:hAnsi="Arial" w:cs="Arial"/>
                <w:color w:val="000000"/>
                <w:szCs w:val="24"/>
                <w:lang w:val="en-CA" w:eastAsia="en-CA"/>
              </w:rPr>
              <w:t>(08F) Tail streamer*</w:t>
            </w:r>
          </w:p>
        </w:tc>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5B840E8A" w14:textId="77777777" w:rsidR="00D31368" w:rsidRPr="00C73A62" w:rsidRDefault="00D31368" w:rsidP="006419E6">
            <w:pPr>
              <w:spacing w:after="0" w:line="240" w:lineRule="auto"/>
              <w:rPr>
                <w:rFonts w:ascii="Arial" w:eastAsia="Times New Roman" w:hAnsi="Arial" w:cs="Arial"/>
                <w:szCs w:val="24"/>
                <w:lang w:val="en-CA" w:eastAsia="en-CA"/>
              </w:rPr>
            </w:pPr>
            <w:r w:rsidRPr="00C73A62">
              <w:rPr>
                <w:rFonts w:ascii="Arial" w:eastAsia="Times New Roman" w:hAnsi="Arial" w:cs="Arial"/>
                <w:color w:val="000000"/>
                <w:szCs w:val="24"/>
                <w:lang w:val="en-CA" w:eastAsia="en-CA"/>
              </w:rPr>
              <w:t>(81C) Radio transmitter (incl. nanotags) (leg attachment)*</w:t>
            </w:r>
          </w:p>
        </w:tc>
      </w:tr>
      <w:tr w:rsidR="00D31368" w:rsidRPr="004A7F4E" w14:paraId="35E91E12" w14:textId="77777777" w:rsidTr="006419E6">
        <w:trPr>
          <w:trHeight w:val="288"/>
        </w:trPr>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3BB42807" w14:textId="77777777" w:rsidR="00D31368" w:rsidRPr="00C73A62" w:rsidRDefault="00D31368" w:rsidP="006419E6">
            <w:pPr>
              <w:spacing w:after="0" w:line="240" w:lineRule="auto"/>
              <w:rPr>
                <w:rFonts w:ascii="Arial" w:eastAsia="Times New Roman" w:hAnsi="Arial" w:cs="Arial"/>
                <w:szCs w:val="24"/>
                <w:lang w:val="en-CA" w:eastAsia="en-CA"/>
              </w:rPr>
            </w:pPr>
            <w:r w:rsidRPr="00C73A62">
              <w:rPr>
                <w:rFonts w:ascii="Arial" w:eastAsia="Times New Roman" w:hAnsi="Arial" w:cs="Arial"/>
                <w:color w:val="000000"/>
                <w:szCs w:val="24"/>
                <w:lang w:val="en-CA" w:eastAsia="en-CA"/>
              </w:rPr>
              <w:t>(08H) Glued temporary marker*</w:t>
            </w:r>
          </w:p>
        </w:tc>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097057E8" w14:textId="77777777" w:rsidR="00D31368" w:rsidRPr="00C73A62" w:rsidRDefault="00D31368" w:rsidP="006419E6">
            <w:pPr>
              <w:spacing w:after="0" w:line="240" w:lineRule="auto"/>
              <w:rPr>
                <w:rFonts w:ascii="Arial" w:eastAsia="Times New Roman" w:hAnsi="Arial" w:cs="Arial"/>
                <w:szCs w:val="24"/>
                <w:lang w:val="en-CA" w:eastAsia="en-CA"/>
              </w:rPr>
            </w:pPr>
            <w:r w:rsidRPr="00C73A62">
              <w:rPr>
                <w:rFonts w:ascii="Arial" w:eastAsia="Times New Roman" w:hAnsi="Arial" w:cs="Arial"/>
                <w:color w:val="000000"/>
                <w:szCs w:val="24"/>
                <w:lang w:val="en-CA" w:eastAsia="en-CA"/>
              </w:rPr>
              <w:t>(81D) Radio transmitter (incl. nanotags) (surgical implant)*</w:t>
            </w:r>
          </w:p>
        </w:tc>
      </w:tr>
      <w:tr w:rsidR="00D31368" w:rsidRPr="004A7F4E" w14:paraId="7A4B7801" w14:textId="77777777" w:rsidTr="006419E6">
        <w:trPr>
          <w:trHeight w:val="288"/>
        </w:trPr>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4B337A9F" w14:textId="77777777" w:rsidR="00D31368" w:rsidRPr="00C73A62" w:rsidRDefault="00D31368" w:rsidP="006419E6">
            <w:pPr>
              <w:spacing w:after="0" w:line="240" w:lineRule="auto"/>
              <w:rPr>
                <w:rFonts w:ascii="Arial" w:eastAsia="Times New Roman" w:hAnsi="Arial" w:cs="Arial"/>
                <w:szCs w:val="24"/>
                <w:lang w:val="en-CA" w:eastAsia="en-CA"/>
              </w:rPr>
            </w:pPr>
            <w:r w:rsidRPr="00C73A62">
              <w:rPr>
                <w:rFonts w:ascii="Arial" w:eastAsia="Times New Roman" w:hAnsi="Arial" w:cs="Arial"/>
                <w:color w:val="000000"/>
                <w:szCs w:val="24"/>
                <w:lang w:val="en-CA" w:eastAsia="en-CA"/>
              </w:rPr>
              <w:t>(08I) Misc. temporary marker*</w:t>
            </w:r>
          </w:p>
        </w:tc>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10F3F6B0" w14:textId="77777777" w:rsidR="00D31368" w:rsidRPr="00C73A62" w:rsidRDefault="00D31368" w:rsidP="006419E6">
            <w:pPr>
              <w:spacing w:after="0" w:line="240" w:lineRule="auto"/>
              <w:rPr>
                <w:rFonts w:ascii="Arial" w:eastAsia="Times New Roman" w:hAnsi="Arial" w:cs="Arial"/>
                <w:szCs w:val="24"/>
                <w:lang w:val="en-CA" w:eastAsia="en-CA"/>
              </w:rPr>
            </w:pPr>
            <w:r w:rsidRPr="00C73A62">
              <w:rPr>
                <w:rFonts w:ascii="Arial" w:eastAsia="Times New Roman" w:hAnsi="Arial" w:cs="Arial"/>
                <w:color w:val="000000"/>
                <w:szCs w:val="24"/>
                <w:lang w:val="en-CA" w:eastAsia="en-CA"/>
              </w:rPr>
              <w:t>(81E) Radio transmitter (incl. nanotags) (subcutaneous)*</w:t>
            </w:r>
          </w:p>
        </w:tc>
      </w:tr>
      <w:tr w:rsidR="00D31368" w:rsidRPr="004A7F4E" w14:paraId="3EE09441" w14:textId="77777777" w:rsidTr="006419E6">
        <w:trPr>
          <w:trHeight w:val="288"/>
        </w:trPr>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3C47B5CD" w14:textId="77777777" w:rsidR="00D31368" w:rsidRPr="00C73A62" w:rsidRDefault="00D31368" w:rsidP="006419E6">
            <w:pPr>
              <w:spacing w:after="0" w:line="240" w:lineRule="auto"/>
              <w:rPr>
                <w:rFonts w:ascii="Arial" w:eastAsia="Times New Roman" w:hAnsi="Arial" w:cs="Arial"/>
                <w:szCs w:val="24"/>
                <w:lang w:val="en-CA" w:eastAsia="en-CA"/>
              </w:rPr>
            </w:pPr>
            <w:r w:rsidRPr="00C73A62">
              <w:rPr>
                <w:rFonts w:ascii="Arial" w:eastAsia="Times New Roman" w:hAnsi="Arial" w:cs="Arial"/>
                <w:color w:val="000000"/>
                <w:szCs w:val="24"/>
                <w:lang w:val="en-CA" w:eastAsia="en-CA"/>
              </w:rPr>
              <w:t>(39A) Wing tag*</w:t>
            </w:r>
          </w:p>
        </w:tc>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261641A1" w14:textId="77777777" w:rsidR="00D31368" w:rsidRPr="00C73A62" w:rsidRDefault="00D31368" w:rsidP="006419E6">
            <w:pPr>
              <w:spacing w:after="0" w:line="240" w:lineRule="auto"/>
              <w:rPr>
                <w:rFonts w:ascii="Arial" w:eastAsia="Times New Roman" w:hAnsi="Arial" w:cs="Arial"/>
                <w:szCs w:val="24"/>
                <w:lang w:val="en-CA" w:eastAsia="en-CA"/>
              </w:rPr>
            </w:pPr>
            <w:r w:rsidRPr="00C73A62">
              <w:rPr>
                <w:rFonts w:ascii="Arial" w:eastAsia="Times New Roman" w:hAnsi="Arial" w:cs="Arial"/>
                <w:color w:val="000000"/>
                <w:szCs w:val="24"/>
                <w:lang w:val="en-CA" w:eastAsia="en-CA"/>
              </w:rPr>
              <w:t>(81F) Radio transmitter (incl. nanotags) (neck attachment)*</w:t>
            </w:r>
          </w:p>
        </w:tc>
      </w:tr>
      <w:tr w:rsidR="00D31368" w:rsidRPr="004A7F4E" w14:paraId="29CCF7EE" w14:textId="77777777" w:rsidTr="006419E6">
        <w:trPr>
          <w:trHeight w:val="288"/>
        </w:trPr>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48A4687D" w14:textId="77777777" w:rsidR="00D31368" w:rsidRPr="00C73A62" w:rsidRDefault="00D31368" w:rsidP="006419E6">
            <w:pPr>
              <w:spacing w:after="0" w:line="240" w:lineRule="auto"/>
              <w:rPr>
                <w:rFonts w:ascii="Arial" w:eastAsia="Times New Roman" w:hAnsi="Arial" w:cs="Arial"/>
                <w:szCs w:val="24"/>
                <w:lang w:val="en-CA" w:eastAsia="en-CA"/>
              </w:rPr>
            </w:pPr>
            <w:r w:rsidRPr="00C73A62">
              <w:rPr>
                <w:rFonts w:ascii="Arial" w:eastAsia="Times New Roman" w:hAnsi="Arial" w:cs="Arial"/>
                <w:color w:val="000000"/>
                <w:szCs w:val="24"/>
                <w:lang w:val="en-CA" w:eastAsia="en-CA"/>
              </w:rPr>
              <w:t>(39B) Back tag*</w:t>
            </w:r>
          </w:p>
        </w:tc>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66496C4F" w14:textId="77777777" w:rsidR="00D31368" w:rsidRPr="00C73A62" w:rsidRDefault="00D31368" w:rsidP="006419E6">
            <w:pPr>
              <w:spacing w:after="0" w:line="240" w:lineRule="auto"/>
              <w:rPr>
                <w:rFonts w:ascii="Arial" w:eastAsia="Times New Roman" w:hAnsi="Arial" w:cs="Arial"/>
                <w:szCs w:val="24"/>
                <w:lang w:val="en-CA" w:eastAsia="en-CA"/>
              </w:rPr>
            </w:pPr>
            <w:r w:rsidRPr="00C73A62">
              <w:rPr>
                <w:rFonts w:ascii="Arial" w:eastAsia="Times New Roman" w:hAnsi="Arial" w:cs="Arial"/>
                <w:color w:val="000000"/>
                <w:szCs w:val="24"/>
                <w:lang w:val="en-CA" w:eastAsia="en-CA"/>
              </w:rPr>
              <w:t>(81G) Radio transmitter (incl. nanotags) (other)*</w:t>
            </w:r>
          </w:p>
        </w:tc>
      </w:tr>
      <w:tr w:rsidR="00D31368" w:rsidRPr="004A7F4E" w14:paraId="2307491E" w14:textId="77777777" w:rsidTr="006419E6">
        <w:trPr>
          <w:trHeight w:val="288"/>
        </w:trPr>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37502826" w14:textId="77777777" w:rsidR="00D31368" w:rsidRPr="00C73A62" w:rsidRDefault="00D31368" w:rsidP="006419E6">
            <w:pPr>
              <w:spacing w:after="0" w:line="240" w:lineRule="auto"/>
              <w:rPr>
                <w:rFonts w:ascii="Arial" w:eastAsia="Times New Roman" w:hAnsi="Arial" w:cs="Arial"/>
                <w:szCs w:val="24"/>
                <w:lang w:val="en-CA" w:eastAsia="en-CA"/>
              </w:rPr>
            </w:pPr>
            <w:r w:rsidRPr="00C73A62">
              <w:rPr>
                <w:rFonts w:ascii="Arial" w:eastAsia="Times New Roman" w:hAnsi="Arial" w:cs="Arial"/>
                <w:color w:val="000000"/>
                <w:szCs w:val="24"/>
                <w:lang w:val="en-CA" w:eastAsia="en-CA"/>
              </w:rPr>
              <w:t>(39C) Head/nape tag*</w:t>
            </w:r>
          </w:p>
        </w:tc>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1921069C" w14:textId="77777777" w:rsidR="00D31368" w:rsidRPr="00C73A62" w:rsidRDefault="00D31368" w:rsidP="006419E6">
            <w:pPr>
              <w:spacing w:after="0" w:line="240" w:lineRule="auto"/>
              <w:rPr>
                <w:rFonts w:ascii="Arial" w:eastAsia="Times New Roman" w:hAnsi="Arial" w:cs="Arial"/>
                <w:szCs w:val="24"/>
                <w:lang w:val="en-CA" w:eastAsia="en-CA"/>
              </w:rPr>
            </w:pPr>
            <w:r w:rsidRPr="00C73A62">
              <w:rPr>
                <w:rFonts w:ascii="Arial" w:eastAsia="Times New Roman" w:hAnsi="Arial" w:cs="Arial"/>
                <w:color w:val="000000"/>
                <w:szCs w:val="24"/>
                <w:lang w:val="en-CA" w:eastAsia="en-CA"/>
              </w:rPr>
              <w:t>(81H) Radio transmitter (incl. nanotags) (leg-loop harness)*</w:t>
            </w:r>
          </w:p>
        </w:tc>
      </w:tr>
      <w:tr w:rsidR="00D31368" w:rsidRPr="004A7F4E" w14:paraId="310A5933" w14:textId="77777777" w:rsidTr="006419E6">
        <w:trPr>
          <w:trHeight w:val="288"/>
        </w:trPr>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698CD172" w14:textId="77777777" w:rsidR="00D31368" w:rsidRPr="00C73A62" w:rsidRDefault="00D31368" w:rsidP="006419E6">
            <w:pPr>
              <w:spacing w:after="0" w:line="240" w:lineRule="auto"/>
              <w:rPr>
                <w:rFonts w:ascii="Arial" w:eastAsia="Times New Roman" w:hAnsi="Arial" w:cs="Arial"/>
                <w:szCs w:val="24"/>
                <w:lang w:val="en-CA" w:eastAsia="en-CA"/>
              </w:rPr>
            </w:pPr>
            <w:r w:rsidRPr="00C73A62">
              <w:rPr>
                <w:rFonts w:ascii="Arial" w:eastAsia="Times New Roman" w:hAnsi="Arial" w:cs="Arial"/>
                <w:color w:val="000000"/>
                <w:szCs w:val="24"/>
                <w:lang w:val="en-CA" w:eastAsia="en-CA"/>
              </w:rPr>
              <w:t>(51A) Nasal saddle*</w:t>
            </w:r>
          </w:p>
        </w:tc>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5A4C028A" w14:textId="77777777" w:rsidR="00D31368" w:rsidRPr="00C73A62" w:rsidRDefault="00D31368" w:rsidP="006419E6">
            <w:pPr>
              <w:spacing w:after="0" w:line="240" w:lineRule="auto"/>
              <w:rPr>
                <w:rFonts w:ascii="Arial" w:eastAsia="Times New Roman" w:hAnsi="Arial" w:cs="Arial"/>
                <w:szCs w:val="24"/>
                <w:lang w:val="en-CA" w:eastAsia="en-CA"/>
              </w:rPr>
            </w:pPr>
            <w:r w:rsidRPr="00C73A62">
              <w:rPr>
                <w:rFonts w:ascii="Arial" w:eastAsia="Times New Roman" w:hAnsi="Arial" w:cs="Arial"/>
                <w:color w:val="000000"/>
                <w:szCs w:val="24"/>
                <w:lang w:val="en-CA" w:eastAsia="en-CA"/>
              </w:rPr>
              <w:t>(81J) Radio transmitter (incl. nanotags) (glued to skin or feathers)*</w:t>
            </w:r>
          </w:p>
        </w:tc>
      </w:tr>
      <w:tr w:rsidR="00D31368" w:rsidRPr="004A7F4E" w14:paraId="598F2C65" w14:textId="77777777" w:rsidTr="006419E6">
        <w:trPr>
          <w:trHeight w:val="288"/>
        </w:trPr>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750CD709" w14:textId="77777777" w:rsidR="00D31368" w:rsidRPr="00C73A62" w:rsidRDefault="00D31368" w:rsidP="006419E6">
            <w:pPr>
              <w:spacing w:after="0" w:line="240" w:lineRule="auto"/>
              <w:rPr>
                <w:rFonts w:ascii="Arial" w:eastAsia="Times New Roman" w:hAnsi="Arial" w:cs="Arial"/>
                <w:szCs w:val="24"/>
                <w:lang w:val="en-CA" w:eastAsia="en-CA"/>
              </w:rPr>
            </w:pPr>
            <w:r w:rsidRPr="00C73A62">
              <w:rPr>
                <w:rFonts w:ascii="Arial" w:eastAsia="Times New Roman" w:hAnsi="Arial" w:cs="Arial"/>
                <w:color w:val="000000"/>
                <w:szCs w:val="24"/>
                <w:lang w:val="en-CA" w:eastAsia="en-CA"/>
              </w:rPr>
              <w:t>(51B) Nasal disk*</w:t>
            </w:r>
          </w:p>
        </w:tc>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08A2687D" w14:textId="77777777" w:rsidR="00D31368" w:rsidRPr="00C73A62" w:rsidRDefault="00D31368" w:rsidP="006419E6">
            <w:pPr>
              <w:spacing w:after="0" w:line="240" w:lineRule="auto"/>
              <w:rPr>
                <w:rFonts w:ascii="Arial" w:eastAsia="Times New Roman" w:hAnsi="Arial" w:cs="Arial"/>
                <w:szCs w:val="24"/>
                <w:lang w:val="en-CA" w:eastAsia="en-CA"/>
              </w:rPr>
            </w:pPr>
            <w:r w:rsidRPr="00C73A62">
              <w:rPr>
                <w:rFonts w:ascii="Arial" w:eastAsia="Times New Roman" w:hAnsi="Arial" w:cs="Arial"/>
                <w:color w:val="000000"/>
                <w:szCs w:val="24"/>
                <w:lang w:val="en-CA" w:eastAsia="en-CA"/>
              </w:rPr>
              <w:t>(81K) Radio transmitter (incl. nanotags) (prong and suture)*</w:t>
            </w:r>
          </w:p>
        </w:tc>
      </w:tr>
      <w:tr w:rsidR="00D31368" w:rsidRPr="004A7F4E" w14:paraId="0C37C9A6" w14:textId="77777777" w:rsidTr="006419E6">
        <w:trPr>
          <w:trHeight w:val="288"/>
        </w:trPr>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64A7063E" w14:textId="77777777" w:rsidR="00D31368" w:rsidRPr="00C73A62" w:rsidRDefault="00D31368" w:rsidP="006419E6">
            <w:pPr>
              <w:spacing w:after="0" w:line="240" w:lineRule="auto"/>
              <w:rPr>
                <w:rFonts w:ascii="Arial" w:eastAsia="Times New Roman" w:hAnsi="Arial" w:cs="Arial"/>
                <w:szCs w:val="24"/>
                <w:lang w:val="en-CA" w:eastAsia="en-CA"/>
              </w:rPr>
            </w:pPr>
            <w:r w:rsidRPr="00C73A62">
              <w:rPr>
                <w:rFonts w:ascii="Arial" w:eastAsia="Times New Roman" w:hAnsi="Arial" w:cs="Arial"/>
                <w:color w:val="000000"/>
                <w:szCs w:val="24"/>
                <w:lang w:val="en-CA" w:eastAsia="en-CA"/>
              </w:rPr>
              <w:t>(59) Web/toe tag*</w:t>
            </w:r>
          </w:p>
        </w:tc>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76A75369" w14:textId="77777777" w:rsidR="00D31368" w:rsidRPr="00C73A62" w:rsidRDefault="00D31368" w:rsidP="006419E6">
            <w:pPr>
              <w:spacing w:after="0" w:line="240" w:lineRule="auto"/>
              <w:rPr>
                <w:rFonts w:ascii="Arial" w:eastAsia="Times New Roman" w:hAnsi="Arial" w:cs="Arial"/>
                <w:szCs w:val="24"/>
                <w:lang w:val="en-CA" w:eastAsia="en-CA"/>
              </w:rPr>
            </w:pPr>
            <w:r w:rsidRPr="00C73A62">
              <w:rPr>
                <w:rFonts w:ascii="Arial" w:eastAsia="Times New Roman" w:hAnsi="Arial" w:cs="Arial"/>
                <w:color w:val="000000"/>
                <w:szCs w:val="24"/>
                <w:lang w:val="en-CA" w:eastAsia="en-CA"/>
              </w:rPr>
              <w:t>(90A) Data logger/Geolocator (tail mount)*</w:t>
            </w:r>
          </w:p>
        </w:tc>
      </w:tr>
      <w:tr w:rsidR="00D31368" w:rsidRPr="004A7F4E" w14:paraId="5FFDBECA" w14:textId="77777777" w:rsidTr="006419E6">
        <w:trPr>
          <w:trHeight w:val="288"/>
        </w:trPr>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533FAB5D" w14:textId="77777777" w:rsidR="00D31368" w:rsidRPr="00C73A62" w:rsidRDefault="00D31368" w:rsidP="006419E6">
            <w:pPr>
              <w:spacing w:after="0" w:line="240" w:lineRule="auto"/>
              <w:rPr>
                <w:rFonts w:ascii="Arial" w:eastAsia="Times New Roman" w:hAnsi="Arial" w:cs="Arial"/>
                <w:szCs w:val="24"/>
                <w:lang w:val="en-CA" w:eastAsia="en-CA"/>
              </w:rPr>
            </w:pPr>
            <w:r w:rsidRPr="00C73A62">
              <w:rPr>
                <w:rFonts w:ascii="Arial" w:eastAsia="Times New Roman" w:hAnsi="Arial" w:cs="Arial"/>
                <w:color w:val="000000"/>
                <w:szCs w:val="24"/>
                <w:lang w:val="en-CA" w:eastAsia="en-CA"/>
              </w:rPr>
              <w:t>(69) Leg flag</w:t>
            </w:r>
          </w:p>
        </w:tc>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4C9DE241" w14:textId="77777777" w:rsidR="00D31368" w:rsidRPr="00C73A62" w:rsidRDefault="00D31368" w:rsidP="006419E6">
            <w:pPr>
              <w:spacing w:after="0" w:line="240" w:lineRule="auto"/>
              <w:rPr>
                <w:rFonts w:ascii="Arial" w:eastAsia="Times New Roman" w:hAnsi="Arial" w:cs="Arial"/>
                <w:szCs w:val="24"/>
                <w:lang w:val="en-CA" w:eastAsia="en-CA"/>
              </w:rPr>
            </w:pPr>
            <w:r w:rsidRPr="00C73A62">
              <w:rPr>
                <w:rFonts w:ascii="Arial" w:eastAsia="Times New Roman" w:hAnsi="Arial" w:cs="Arial"/>
                <w:color w:val="000000"/>
                <w:szCs w:val="24"/>
                <w:lang w:val="en-CA" w:eastAsia="en-CA"/>
              </w:rPr>
              <w:t>(90B) Data logger/Geolocator (back pack)*</w:t>
            </w:r>
          </w:p>
        </w:tc>
      </w:tr>
      <w:tr w:rsidR="00D31368" w:rsidRPr="004A7F4E" w14:paraId="667016F5" w14:textId="77777777" w:rsidTr="006419E6">
        <w:trPr>
          <w:trHeight w:val="288"/>
        </w:trPr>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248D29CB" w14:textId="77777777" w:rsidR="00D31368" w:rsidRPr="00C73A62" w:rsidRDefault="00D31368" w:rsidP="006419E6">
            <w:pPr>
              <w:spacing w:after="0" w:line="240" w:lineRule="auto"/>
              <w:rPr>
                <w:rFonts w:ascii="Arial" w:eastAsia="Times New Roman" w:hAnsi="Arial" w:cs="Arial"/>
                <w:szCs w:val="24"/>
                <w:lang w:val="en-CA" w:eastAsia="en-CA"/>
              </w:rPr>
            </w:pPr>
            <w:r w:rsidRPr="00C73A62">
              <w:rPr>
                <w:rFonts w:ascii="Arial" w:eastAsia="Times New Roman" w:hAnsi="Arial" w:cs="Arial"/>
                <w:color w:val="000000"/>
                <w:szCs w:val="24"/>
                <w:lang w:val="en-CA" w:eastAsia="en-CA"/>
              </w:rPr>
              <w:t>(75A) PIT/RFID tag (tail mount)*</w:t>
            </w:r>
          </w:p>
        </w:tc>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5689257D" w14:textId="77777777" w:rsidR="00D31368" w:rsidRPr="00C73A62" w:rsidRDefault="00D31368" w:rsidP="006419E6">
            <w:pPr>
              <w:spacing w:after="0" w:line="240" w:lineRule="auto"/>
              <w:rPr>
                <w:rFonts w:ascii="Arial" w:eastAsia="Times New Roman" w:hAnsi="Arial" w:cs="Arial"/>
                <w:szCs w:val="24"/>
                <w:lang w:val="en-CA" w:eastAsia="en-CA"/>
              </w:rPr>
            </w:pPr>
            <w:r w:rsidRPr="00C73A62">
              <w:rPr>
                <w:rFonts w:ascii="Arial" w:eastAsia="Times New Roman" w:hAnsi="Arial" w:cs="Arial"/>
                <w:color w:val="000000"/>
                <w:szCs w:val="24"/>
                <w:lang w:val="en-CA" w:eastAsia="en-CA"/>
              </w:rPr>
              <w:t>(90C) Data logger/Geolocator (leg attachment)*</w:t>
            </w:r>
          </w:p>
        </w:tc>
      </w:tr>
      <w:tr w:rsidR="00D31368" w:rsidRPr="004A7F4E" w14:paraId="61793811" w14:textId="77777777" w:rsidTr="006419E6">
        <w:trPr>
          <w:trHeight w:val="288"/>
        </w:trPr>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752D9A14" w14:textId="77777777" w:rsidR="00D31368" w:rsidRPr="00C73A62" w:rsidRDefault="00D31368" w:rsidP="006419E6">
            <w:pPr>
              <w:spacing w:after="0" w:line="240" w:lineRule="auto"/>
              <w:rPr>
                <w:rFonts w:ascii="Arial" w:eastAsia="Times New Roman" w:hAnsi="Arial" w:cs="Arial"/>
                <w:szCs w:val="24"/>
                <w:lang w:val="en-CA" w:eastAsia="en-CA"/>
              </w:rPr>
            </w:pPr>
            <w:r w:rsidRPr="00C73A62">
              <w:rPr>
                <w:rFonts w:ascii="Arial" w:eastAsia="Times New Roman" w:hAnsi="Arial" w:cs="Arial"/>
                <w:color w:val="000000"/>
                <w:szCs w:val="24"/>
                <w:lang w:val="en-CA" w:eastAsia="en-CA"/>
              </w:rPr>
              <w:t>(75B) PIT/RFID tag (back pack)*</w:t>
            </w:r>
          </w:p>
        </w:tc>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717CF2BD" w14:textId="77777777" w:rsidR="00D31368" w:rsidRPr="00C73A62" w:rsidRDefault="00D31368" w:rsidP="006419E6">
            <w:pPr>
              <w:spacing w:after="0" w:line="240" w:lineRule="auto"/>
              <w:rPr>
                <w:rFonts w:ascii="Arial" w:eastAsia="Times New Roman" w:hAnsi="Arial" w:cs="Arial"/>
                <w:szCs w:val="24"/>
                <w:lang w:val="en-CA" w:eastAsia="en-CA"/>
              </w:rPr>
            </w:pPr>
            <w:r w:rsidRPr="00C73A62">
              <w:rPr>
                <w:rFonts w:ascii="Arial" w:eastAsia="Times New Roman" w:hAnsi="Arial" w:cs="Arial"/>
                <w:color w:val="000000"/>
                <w:szCs w:val="24"/>
                <w:lang w:val="en-CA" w:eastAsia="en-CA"/>
              </w:rPr>
              <w:t>(90D) Data logger/Geolocator (surgical implant)*</w:t>
            </w:r>
          </w:p>
        </w:tc>
      </w:tr>
      <w:tr w:rsidR="00D31368" w:rsidRPr="004A7F4E" w14:paraId="167170D6" w14:textId="77777777" w:rsidTr="006419E6">
        <w:trPr>
          <w:trHeight w:val="288"/>
        </w:trPr>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0268C450" w14:textId="77777777" w:rsidR="00D31368" w:rsidRPr="00C73A62" w:rsidRDefault="00D31368" w:rsidP="006419E6">
            <w:pPr>
              <w:spacing w:after="0" w:line="240" w:lineRule="auto"/>
              <w:rPr>
                <w:rFonts w:ascii="Arial" w:eastAsia="Times New Roman" w:hAnsi="Arial" w:cs="Arial"/>
                <w:szCs w:val="24"/>
                <w:lang w:val="en-CA" w:eastAsia="en-CA"/>
              </w:rPr>
            </w:pPr>
            <w:r w:rsidRPr="00C73A62">
              <w:rPr>
                <w:rFonts w:ascii="Arial" w:eastAsia="Times New Roman" w:hAnsi="Arial" w:cs="Arial"/>
                <w:color w:val="000000"/>
                <w:szCs w:val="24"/>
                <w:lang w:val="en-CA" w:eastAsia="en-CA"/>
              </w:rPr>
              <w:t>(75C) PIT/RFID tag (leg attachment)*</w:t>
            </w:r>
          </w:p>
        </w:tc>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083FE644" w14:textId="77777777" w:rsidR="00D31368" w:rsidRPr="00C73A62" w:rsidRDefault="00D31368" w:rsidP="006419E6">
            <w:pPr>
              <w:spacing w:after="0" w:line="240" w:lineRule="auto"/>
              <w:rPr>
                <w:rFonts w:ascii="Arial" w:eastAsia="Times New Roman" w:hAnsi="Arial" w:cs="Arial"/>
                <w:szCs w:val="24"/>
                <w:lang w:val="en-CA" w:eastAsia="en-CA"/>
              </w:rPr>
            </w:pPr>
            <w:r w:rsidRPr="00C73A62">
              <w:rPr>
                <w:rFonts w:ascii="Arial" w:eastAsia="Times New Roman" w:hAnsi="Arial" w:cs="Arial"/>
                <w:color w:val="000000"/>
                <w:szCs w:val="24"/>
                <w:lang w:val="en-CA" w:eastAsia="en-CA"/>
              </w:rPr>
              <w:t>(90E) Data logger/Geolocator (subcutaneous)*</w:t>
            </w:r>
          </w:p>
        </w:tc>
      </w:tr>
      <w:tr w:rsidR="00D31368" w:rsidRPr="004A7F4E" w14:paraId="20CD4E08" w14:textId="77777777" w:rsidTr="006419E6">
        <w:trPr>
          <w:trHeight w:val="288"/>
        </w:trPr>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190279B5" w14:textId="77777777" w:rsidR="00D31368" w:rsidRPr="00C73A62" w:rsidRDefault="00D31368" w:rsidP="006419E6">
            <w:pPr>
              <w:spacing w:after="0" w:line="240" w:lineRule="auto"/>
              <w:rPr>
                <w:rFonts w:ascii="Arial" w:eastAsia="Times New Roman" w:hAnsi="Arial" w:cs="Arial"/>
                <w:szCs w:val="24"/>
                <w:lang w:val="en-CA" w:eastAsia="en-CA"/>
              </w:rPr>
            </w:pPr>
            <w:r w:rsidRPr="00C73A62">
              <w:rPr>
                <w:rFonts w:ascii="Arial" w:eastAsia="Times New Roman" w:hAnsi="Arial" w:cs="Arial"/>
                <w:color w:val="000000"/>
                <w:szCs w:val="24"/>
                <w:lang w:val="en-CA" w:eastAsia="en-CA"/>
              </w:rPr>
              <w:t>(75D) PIT/RFID tag (surgical implant)*</w:t>
            </w:r>
          </w:p>
        </w:tc>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0F03D349" w14:textId="77777777" w:rsidR="00D31368" w:rsidRPr="00C73A62" w:rsidRDefault="00D31368" w:rsidP="006419E6">
            <w:pPr>
              <w:spacing w:after="0" w:line="240" w:lineRule="auto"/>
              <w:rPr>
                <w:rFonts w:ascii="Arial" w:eastAsia="Times New Roman" w:hAnsi="Arial" w:cs="Arial"/>
                <w:szCs w:val="24"/>
                <w:lang w:val="en-CA" w:eastAsia="en-CA"/>
              </w:rPr>
            </w:pPr>
            <w:r w:rsidRPr="00C73A62">
              <w:rPr>
                <w:rFonts w:ascii="Arial" w:eastAsia="Times New Roman" w:hAnsi="Arial" w:cs="Arial"/>
                <w:color w:val="000000"/>
                <w:szCs w:val="24"/>
                <w:lang w:val="en-CA" w:eastAsia="en-CA"/>
              </w:rPr>
              <w:t>(90F) Data logger/Geolocator (neck attachment)*</w:t>
            </w:r>
          </w:p>
        </w:tc>
      </w:tr>
      <w:tr w:rsidR="00D31368" w:rsidRPr="004A7F4E" w14:paraId="66869AD4" w14:textId="77777777" w:rsidTr="006419E6">
        <w:trPr>
          <w:trHeight w:val="288"/>
        </w:trPr>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7F375511" w14:textId="77777777" w:rsidR="00D31368" w:rsidRPr="00C73A62" w:rsidRDefault="00D31368" w:rsidP="006419E6">
            <w:pPr>
              <w:spacing w:after="0" w:line="240" w:lineRule="auto"/>
              <w:rPr>
                <w:rFonts w:ascii="Arial" w:eastAsia="Times New Roman" w:hAnsi="Arial" w:cs="Arial"/>
                <w:szCs w:val="24"/>
                <w:lang w:val="en-CA" w:eastAsia="en-CA"/>
              </w:rPr>
            </w:pPr>
            <w:r w:rsidRPr="00C73A62">
              <w:rPr>
                <w:rFonts w:ascii="Arial" w:eastAsia="Times New Roman" w:hAnsi="Arial" w:cs="Arial"/>
                <w:color w:val="000000"/>
                <w:szCs w:val="24"/>
                <w:lang w:val="en-CA" w:eastAsia="en-CA"/>
              </w:rPr>
              <w:t>(75E) PIT/RFID tag (subcutaneous)*</w:t>
            </w:r>
          </w:p>
        </w:tc>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08C772AA" w14:textId="77777777" w:rsidR="00D31368" w:rsidRPr="00C73A62" w:rsidRDefault="00D31368" w:rsidP="006419E6">
            <w:pPr>
              <w:spacing w:after="0" w:line="240" w:lineRule="auto"/>
              <w:rPr>
                <w:rFonts w:ascii="Arial" w:eastAsia="Times New Roman" w:hAnsi="Arial" w:cs="Arial"/>
                <w:szCs w:val="24"/>
                <w:lang w:val="en-CA" w:eastAsia="en-CA"/>
              </w:rPr>
            </w:pPr>
            <w:r w:rsidRPr="00C73A62">
              <w:rPr>
                <w:rFonts w:ascii="Arial" w:eastAsia="Times New Roman" w:hAnsi="Arial" w:cs="Arial"/>
                <w:color w:val="000000"/>
                <w:szCs w:val="24"/>
                <w:lang w:val="en-CA" w:eastAsia="en-CA"/>
              </w:rPr>
              <w:t>(90G) Data logger/Geolocator (other)*</w:t>
            </w:r>
          </w:p>
        </w:tc>
      </w:tr>
      <w:tr w:rsidR="00D31368" w:rsidRPr="004A7F4E" w14:paraId="11B81982" w14:textId="77777777" w:rsidTr="006419E6">
        <w:trPr>
          <w:trHeight w:val="288"/>
        </w:trPr>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54EEA443" w14:textId="77777777" w:rsidR="00D31368" w:rsidRPr="00C73A62" w:rsidRDefault="00D31368" w:rsidP="006419E6">
            <w:pPr>
              <w:spacing w:after="0" w:line="240" w:lineRule="auto"/>
              <w:rPr>
                <w:rFonts w:ascii="Arial" w:eastAsia="Times New Roman" w:hAnsi="Arial" w:cs="Arial"/>
                <w:szCs w:val="24"/>
                <w:lang w:val="en-CA" w:eastAsia="en-CA"/>
              </w:rPr>
            </w:pPr>
            <w:r w:rsidRPr="00C73A62">
              <w:rPr>
                <w:rFonts w:ascii="Arial" w:eastAsia="Times New Roman" w:hAnsi="Arial" w:cs="Arial"/>
                <w:color w:val="000000"/>
                <w:szCs w:val="24"/>
                <w:lang w:val="en-CA" w:eastAsia="en-CA"/>
              </w:rPr>
              <w:t>(75F) PIT/RFID tag (neck attachment)*</w:t>
            </w:r>
          </w:p>
        </w:tc>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622071BC" w14:textId="77777777" w:rsidR="00D31368" w:rsidRPr="00C73A62" w:rsidRDefault="00D31368" w:rsidP="006419E6">
            <w:pPr>
              <w:spacing w:after="0" w:line="240" w:lineRule="auto"/>
              <w:rPr>
                <w:rFonts w:ascii="Arial" w:eastAsia="Times New Roman" w:hAnsi="Arial" w:cs="Arial"/>
                <w:szCs w:val="24"/>
                <w:lang w:val="en-CA" w:eastAsia="en-CA"/>
              </w:rPr>
            </w:pPr>
            <w:r w:rsidRPr="00C73A62">
              <w:rPr>
                <w:rFonts w:ascii="Arial" w:eastAsia="Times New Roman" w:hAnsi="Arial" w:cs="Arial"/>
                <w:color w:val="000000"/>
                <w:szCs w:val="24"/>
                <w:lang w:val="en-CA" w:eastAsia="en-CA"/>
              </w:rPr>
              <w:t>(90H) Data logger/Geolocator (leg-loop harness)*</w:t>
            </w:r>
          </w:p>
        </w:tc>
      </w:tr>
      <w:tr w:rsidR="00D31368" w:rsidRPr="004A7F4E" w14:paraId="7FE89484" w14:textId="77777777" w:rsidTr="006419E6">
        <w:trPr>
          <w:trHeight w:val="288"/>
        </w:trPr>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5EB74C64" w14:textId="77777777" w:rsidR="00D31368" w:rsidRPr="00C73A62" w:rsidRDefault="00D31368" w:rsidP="006419E6">
            <w:pPr>
              <w:spacing w:after="0" w:line="240" w:lineRule="auto"/>
              <w:rPr>
                <w:rFonts w:ascii="Arial" w:eastAsia="Times New Roman" w:hAnsi="Arial" w:cs="Arial"/>
                <w:szCs w:val="24"/>
                <w:lang w:val="en-CA" w:eastAsia="en-CA"/>
              </w:rPr>
            </w:pPr>
            <w:r w:rsidRPr="00C73A62">
              <w:rPr>
                <w:rFonts w:ascii="Arial" w:eastAsia="Times New Roman" w:hAnsi="Arial" w:cs="Arial"/>
                <w:color w:val="000000"/>
                <w:szCs w:val="24"/>
                <w:lang w:val="en-CA" w:eastAsia="en-CA"/>
              </w:rPr>
              <w:t>(75G) PIT/RFID tag (other)*</w:t>
            </w:r>
          </w:p>
        </w:tc>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38FA9310" w14:textId="77777777" w:rsidR="00D31368" w:rsidRPr="00C73A62" w:rsidRDefault="00D31368" w:rsidP="006419E6">
            <w:pPr>
              <w:spacing w:after="0" w:line="240" w:lineRule="auto"/>
              <w:rPr>
                <w:rFonts w:ascii="Arial" w:eastAsia="Times New Roman" w:hAnsi="Arial" w:cs="Arial"/>
                <w:szCs w:val="24"/>
                <w:lang w:val="en-CA" w:eastAsia="en-CA"/>
              </w:rPr>
            </w:pPr>
            <w:r w:rsidRPr="00C73A62">
              <w:rPr>
                <w:rFonts w:ascii="Arial" w:eastAsia="Times New Roman" w:hAnsi="Arial" w:cs="Arial"/>
                <w:color w:val="000000"/>
                <w:szCs w:val="24"/>
                <w:lang w:val="en-CA" w:eastAsia="en-CA"/>
              </w:rPr>
              <w:t>(90J) Data logger/Geolocator (glued to skin or feathers)*</w:t>
            </w:r>
          </w:p>
        </w:tc>
      </w:tr>
      <w:tr w:rsidR="00D31368" w:rsidRPr="004A7F4E" w14:paraId="296C23CB" w14:textId="77777777" w:rsidTr="006419E6">
        <w:trPr>
          <w:trHeight w:val="288"/>
        </w:trPr>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189685A4" w14:textId="77777777" w:rsidR="00D31368" w:rsidRPr="00C73A62" w:rsidRDefault="00D31368" w:rsidP="006419E6">
            <w:pPr>
              <w:spacing w:after="0" w:line="240" w:lineRule="auto"/>
              <w:rPr>
                <w:rFonts w:ascii="Arial" w:eastAsia="Times New Roman" w:hAnsi="Arial" w:cs="Arial"/>
                <w:szCs w:val="24"/>
                <w:lang w:val="en-CA" w:eastAsia="en-CA"/>
              </w:rPr>
            </w:pPr>
            <w:r w:rsidRPr="00C73A62">
              <w:rPr>
                <w:rFonts w:ascii="Arial" w:eastAsia="Times New Roman" w:hAnsi="Arial" w:cs="Arial"/>
                <w:color w:val="000000"/>
                <w:szCs w:val="24"/>
                <w:lang w:val="en-CA" w:eastAsia="en-CA"/>
              </w:rPr>
              <w:t>(75H) PIT/RFID tag (leg-loop harness)*</w:t>
            </w:r>
          </w:p>
        </w:tc>
        <w:tc>
          <w:tcPr>
            <w:tcW w:w="0" w:type="auto"/>
            <w:tcBorders>
              <w:top w:val="single" w:sz="4" w:space="0" w:color="BFBFBF"/>
              <w:left w:val="single" w:sz="4" w:space="0" w:color="000000"/>
              <w:bottom w:val="single" w:sz="4" w:space="0" w:color="BFBFBF"/>
              <w:right w:val="single" w:sz="4" w:space="0" w:color="000000"/>
            </w:tcBorders>
            <w:tcMar>
              <w:top w:w="0" w:type="dxa"/>
              <w:left w:w="115" w:type="dxa"/>
              <w:bottom w:w="0" w:type="dxa"/>
              <w:right w:w="115" w:type="dxa"/>
            </w:tcMar>
            <w:vAlign w:val="center"/>
            <w:hideMark/>
          </w:tcPr>
          <w:p w14:paraId="61919774" w14:textId="77777777" w:rsidR="00D31368" w:rsidRPr="00C73A62" w:rsidRDefault="00D31368" w:rsidP="006419E6">
            <w:pPr>
              <w:spacing w:after="0" w:line="240" w:lineRule="auto"/>
              <w:rPr>
                <w:rFonts w:ascii="Arial" w:eastAsia="Times New Roman" w:hAnsi="Arial" w:cs="Arial"/>
                <w:szCs w:val="24"/>
                <w:lang w:val="en-CA" w:eastAsia="en-CA"/>
              </w:rPr>
            </w:pPr>
            <w:r w:rsidRPr="00C73A62">
              <w:rPr>
                <w:rFonts w:ascii="Arial" w:eastAsia="Times New Roman" w:hAnsi="Arial" w:cs="Arial"/>
                <w:color w:val="000000"/>
                <w:szCs w:val="24"/>
                <w:lang w:val="en-CA" w:eastAsia="en-CA"/>
              </w:rPr>
              <w:t>(90K) Data logger/Geolocator (prong and suture)*</w:t>
            </w:r>
          </w:p>
        </w:tc>
      </w:tr>
      <w:tr w:rsidR="00D31368" w:rsidRPr="004A7F4E" w14:paraId="5DF7A240" w14:textId="77777777" w:rsidTr="006419E6">
        <w:trPr>
          <w:trHeight w:val="288"/>
        </w:trPr>
        <w:tc>
          <w:tcPr>
            <w:tcW w:w="0" w:type="auto"/>
            <w:gridSpan w:val="2"/>
            <w:tcBorders>
              <w:top w:val="single" w:sz="4" w:space="0" w:color="BFBFBF"/>
              <w:left w:val="single" w:sz="4" w:space="0" w:color="000000"/>
              <w:bottom w:val="single" w:sz="4" w:space="0" w:color="000000"/>
              <w:right w:val="single" w:sz="4" w:space="0" w:color="000000"/>
            </w:tcBorders>
            <w:tcMar>
              <w:top w:w="0" w:type="dxa"/>
              <w:left w:w="115" w:type="dxa"/>
              <w:bottom w:w="0" w:type="dxa"/>
              <w:right w:w="115" w:type="dxa"/>
            </w:tcMar>
          </w:tcPr>
          <w:p w14:paraId="34A5F6BE" w14:textId="77777777" w:rsidR="00D31368" w:rsidRPr="00FA7E69" w:rsidRDefault="003B0D80" w:rsidP="006419E6">
            <w:pPr>
              <w:spacing w:after="0" w:line="240" w:lineRule="auto"/>
              <w:jc w:val="right"/>
              <w:rPr>
                <w:rFonts w:ascii="Arial" w:eastAsia="Times New Roman" w:hAnsi="Arial" w:cs="Arial"/>
                <w:color w:val="000000"/>
                <w:szCs w:val="24"/>
                <w:lang w:val="en-CA" w:eastAsia="en-CA"/>
              </w:rPr>
            </w:pPr>
            <w:hyperlink w:anchor="Table_of_Contents" w:history="1">
              <w:r w:rsidR="00D31368" w:rsidRPr="009B1AD2">
                <w:rPr>
                  <w:rStyle w:val="Hyperlink"/>
                  <w:rFonts w:ascii="Arial" w:hAnsi="Arial" w:cs="Arial"/>
                </w:rPr>
                <w:t>Back to table of contents</w:t>
              </w:r>
            </w:hyperlink>
          </w:p>
        </w:tc>
      </w:tr>
    </w:tbl>
    <w:p w14:paraId="210518A4" w14:textId="77777777" w:rsidR="00D31368" w:rsidRPr="00DD185E" w:rsidRDefault="00D31368" w:rsidP="00867781">
      <w:pPr>
        <w:rPr>
          <w:rFonts w:ascii="Arial" w:hAnsi="Arial" w:cs="Arial"/>
          <w:sz w:val="24"/>
          <w:szCs w:val="24"/>
        </w:rPr>
      </w:pPr>
    </w:p>
    <w:sectPr w:rsidR="00D31368" w:rsidRPr="00DD185E" w:rsidSect="00E2707D">
      <w:headerReference w:type="default" r:id="rId60"/>
      <w:headerReference w:type="first" r:id="rId61"/>
      <w:footerReference w:type="first" r:id="rId62"/>
      <w:type w:val="continuous"/>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15383" w14:textId="77777777" w:rsidR="003B0D80" w:rsidRDefault="003B0D80" w:rsidP="001E514B">
      <w:pPr>
        <w:spacing w:after="0" w:line="240" w:lineRule="auto"/>
      </w:pPr>
      <w:r>
        <w:separator/>
      </w:r>
    </w:p>
  </w:endnote>
  <w:endnote w:type="continuationSeparator" w:id="0">
    <w:p w14:paraId="2FA01C4F" w14:textId="77777777" w:rsidR="003B0D80" w:rsidRDefault="003B0D80" w:rsidP="001E514B">
      <w:pPr>
        <w:spacing w:after="0" w:line="240" w:lineRule="auto"/>
      </w:pPr>
      <w:r>
        <w:continuationSeparator/>
      </w:r>
    </w:p>
  </w:endnote>
  <w:endnote w:type="continuationNotice" w:id="1">
    <w:p w14:paraId="1A9E4BAE" w14:textId="77777777" w:rsidR="003B0D80" w:rsidRDefault="003B0D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D228F" w14:textId="7C384E16" w:rsidR="009274DF" w:rsidRDefault="009274DF" w:rsidP="009D663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3A408" w14:textId="77777777" w:rsidR="003B0D80" w:rsidRDefault="003B0D80" w:rsidP="001E514B">
      <w:pPr>
        <w:spacing w:after="0" w:line="240" w:lineRule="auto"/>
      </w:pPr>
      <w:r>
        <w:separator/>
      </w:r>
    </w:p>
  </w:footnote>
  <w:footnote w:type="continuationSeparator" w:id="0">
    <w:p w14:paraId="189ED881" w14:textId="77777777" w:rsidR="003B0D80" w:rsidRDefault="003B0D80" w:rsidP="001E514B">
      <w:pPr>
        <w:spacing w:after="0" w:line="240" w:lineRule="auto"/>
      </w:pPr>
      <w:r>
        <w:continuationSeparator/>
      </w:r>
    </w:p>
  </w:footnote>
  <w:footnote w:type="continuationNotice" w:id="1">
    <w:p w14:paraId="7D6F097C" w14:textId="77777777" w:rsidR="003B0D80" w:rsidRDefault="003B0D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CF001" w14:textId="5A9D4CD5" w:rsidR="009274DF" w:rsidRPr="004127AE" w:rsidRDefault="009274DF" w:rsidP="005E6ACB">
    <w:pPr>
      <w:pStyle w:val="Header"/>
      <w:rPr>
        <w:b/>
        <w:sz w:val="18"/>
        <w:szCs w:val="18"/>
        <w:lang w:val="en-CA"/>
      </w:rPr>
    </w:pPr>
    <w:r w:rsidRPr="004127AE">
      <w:rPr>
        <w:b/>
        <w:sz w:val="18"/>
        <w:szCs w:val="18"/>
        <w:lang w:val="en-CA"/>
      </w:rPr>
      <w:t xml:space="preserve">Application </w:t>
    </w:r>
    <w:r>
      <w:rPr>
        <w:b/>
        <w:sz w:val="18"/>
        <w:szCs w:val="18"/>
        <w:lang w:val="en-CA"/>
      </w:rPr>
      <w:t>f</w:t>
    </w:r>
    <w:r w:rsidRPr="004127AE">
      <w:rPr>
        <w:b/>
        <w:sz w:val="18"/>
        <w:szCs w:val="18"/>
        <w:lang w:val="en-CA"/>
      </w:rPr>
      <w:t>or</w:t>
    </w:r>
    <w:r>
      <w:rPr>
        <w:b/>
        <w:sz w:val="18"/>
        <w:szCs w:val="18"/>
        <w:lang w:val="en-CA"/>
      </w:rPr>
      <w:t xml:space="preserve"> a</w:t>
    </w:r>
    <w:r w:rsidRPr="004127AE">
      <w:rPr>
        <w:b/>
        <w:sz w:val="18"/>
        <w:szCs w:val="18"/>
        <w:lang w:val="en-CA"/>
      </w:rPr>
      <w:t xml:space="preserve"> Migratory Bird Scientific Permit</w:t>
    </w:r>
    <w:r>
      <w:rPr>
        <w:b/>
        <w:sz w:val="18"/>
        <w:szCs w:val="18"/>
        <w:lang w:val="en-CA"/>
      </w:rPr>
      <w:t xml:space="preserve"> – Instruction Sheet</w:t>
    </w:r>
  </w:p>
  <w:p w14:paraId="3495DC69" w14:textId="77777777" w:rsidR="009274DF" w:rsidRDefault="009274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8933E" w14:textId="7B0142EA" w:rsidR="009274DF" w:rsidRDefault="009274DF">
    <w:pPr>
      <w:pStyle w:val="Header"/>
    </w:pPr>
    <w:r w:rsidRPr="00773342">
      <w:rPr>
        <w:noProof/>
        <w:sz w:val="24"/>
        <w:szCs w:val="24"/>
        <w:lang w:val="en-CA" w:eastAsia="en-CA"/>
      </w:rPr>
      <w:drawing>
        <wp:anchor distT="0" distB="0" distL="114300" distR="114300" simplePos="0" relativeHeight="251658240" behindDoc="1" locked="0" layoutInCell="1" allowOverlap="1" wp14:anchorId="6E29E86E" wp14:editId="49AF0643">
          <wp:simplePos x="0" y="0"/>
          <wp:positionH relativeFrom="page">
            <wp:posOffset>14234</wp:posOffset>
          </wp:positionH>
          <wp:positionV relativeFrom="page">
            <wp:posOffset>6985</wp:posOffset>
          </wp:positionV>
          <wp:extent cx="7747000" cy="1002538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_11_temp_e_ECCC-FIPupWordmarkdown.jpg"/>
                  <pic:cNvPicPr/>
                </pic:nvPicPr>
                <pic:blipFill>
                  <a:blip r:embed="rId1">
                    <a:extLst>
                      <a:ext uri="{28A0092B-C50C-407E-A947-70E740481C1C}">
                        <a14:useLocalDpi xmlns:a14="http://schemas.microsoft.com/office/drawing/2010/main" val="0"/>
                      </a:ext>
                    </a:extLst>
                  </a:blip>
                  <a:stretch>
                    <a:fillRect/>
                  </a:stretch>
                </pic:blipFill>
                <pic:spPr>
                  <a:xfrm>
                    <a:off x="0" y="0"/>
                    <a:ext cx="7747000" cy="100253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48FB"/>
    <w:multiLevelType w:val="hybridMultilevel"/>
    <w:tmpl w:val="4A90096C"/>
    <w:lvl w:ilvl="0" w:tplc="10090001">
      <w:start w:val="1"/>
      <w:numFmt w:val="bullet"/>
      <w:lvlText w:val=""/>
      <w:lvlJc w:val="left"/>
      <w:pPr>
        <w:ind w:left="1054" w:hanging="360"/>
      </w:pPr>
      <w:rPr>
        <w:rFonts w:ascii="Symbol" w:hAnsi="Symbol" w:hint="default"/>
      </w:rPr>
    </w:lvl>
    <w:lvl w:ilvl="1" w:tplc="10090003" w:tentative="1">
      <w:start w:val="1"/>
      <w:numFmt w:val="bullet"/>
      <w:lvlText w:val="o"/>
      <w:lvlJc w:val="left"/>
      <w:pPr>
        <w:ind w:left="1774" w:hanging="360"/>
      </w:pPr>
      <w:rPr>
        <w:rFonts w:ascii="Courier New" w:hAnsi="Courier New" w:cs="Courier New" w:hint="default"/>
      </w:rPr>
    </w:lvl>
    <w:lvl w:ilvl="2" w:tplc="10090005" w:tentative="1">
      <w:start w:val="1"/>
      <w:numFmt w:val="bullet"/>
      <w:lvlText w:val=""/>
      <w:lvlJc w:val="left"/>
      <w:pPr>
        <w:ind w:left="2494" w:hanging="360"/>
      </w:pPr>
      <w:rPr>
        <w:rFonts w:ascii="Wingdings" w:hAnsi="Wingdings" w:hint="default"/>
      </w:rPr>
    </w:lvl>
    <w:lvl w:ilvl="3" w:tplc="10090001" w:tentative="1">
      <w:start w:val="1"/>
      <w:numFmt w:val="bullet"/>
      <w:lvlText w:val=""/>
      <w:lvlJc w:val="left"/>
      <w:pPr>
        <w:ind w:left="3214" w:hanging="360"/>
      </w:pPr>
      <w:rPr>
        <w:rFonts w:ascii="Symbol" w:hAnsi="Symbol" w:hint="default"/>
      </w:rPr>
    </w:lvl>
    <w:lvl w:ilvl="4" w:tplc="10090003" w:tentative="1">
      <w:start w:val="1"/>
      <w:numFmt w:val="bullet"/>
      <w:lvlText w:val="o"/>
      <w:lvlJc w:val="left"/>
      <w:pPr>
        <w:ind w:left="3934" w:hanging="360"/>
      </w:pPr>
      <w:rPr>
        <w:rFonts w:ascii="Courier New" w:hAnsi="Courier New" w:cs="Courier New" w:hint="default"/>
      </w:rPr>
    </w:lvl>
    <w:lvl w:ilvl="5" w:tplc="10090005" w:tentative="1">
      <w:start w:val="1"/>
      <w:numFmt w:val="bullet"/>
      <w:lvlText w:val=""/>
      <w:lvlJc w:val="left"/>
      <w:pPr>
        <w:ind w:left="4654" w:hanging="360"/>
      </w:pPr>
      <w:rPr>
        <w:rFonts w:ascii="Wingdings" w:hAnsi="Wingdings" w:hint="default"/>
      </w:rPr>
    </w:lvl>
    <w:lvl w:ilvl="6" w:tplc="10090001" w:tentative="1">
      <w:start w:val="1"/>
      <w:numFmt w:val="bullet"/>
      <w:lvlText w:val=""/>
      <w:lvlJc w:val="left"/>
      <w:pPr>
        <w:ind w:left="5374" w:hanging="360"/>
      </w:pPr>
      <w:rPr>
        <w:rFonts w:ascii="Symbol" w:hAnsi="Symbol" w:hint="default"/>
      </w:rPr>
    </w:lvl>
    <w:lvl w:ilvl="7" w:tplc="10090003" w:tentative="1">
      <w:start w:val="1"/>
      <w:numFmt w:val="bullet"/>
      <w:lvlText w:val="o"/>
      <w:lvlJc w:val="left"/>
      <w:pPr>
        <w:ind w:left="6094" w:hanging="360"/>
      </w:pPr>
      <w:rPr>
        <w:rFonts w:ascii="Courier New" w:hAnsi="Courier New" w:cs="Courier New" w:hint="default"/>
      </w:rPr>
    </w:lvl>
    <w:lvl w:ilvl="8" w:tplc="10090005" w:tentative="1">
      <w:start w:val="1"/>
      <w:numFmt w:val="bullet"/>
      <w:lvlText w:val=""/>
      <w:lvlJc w:val="left"/>
      <w:pPr>
        <w:ind w:left="6814" w:hanging="360"/>
      </w:pPr>
      <w:rPr>
        <w:rFonts w:ascii="Wingdings" w:hAnsi="Wingdings" w:hint="default"/>
      </w:rPr>
    </w:lvl>
  </w:abstractNum>
  <w:abstractNum w:abstractNumId="1" w15:restartNumberingAfterBreak="0">
    <w:nsid w:val="01C22C12"/>
    <w:multiLevelType w:val="hybridMultilevel"/>
    <w:tmpl w:val="D4C66D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AB65F4"/>
    <w:multiLevelType w:val="hybridMultilevel"/>
    <w:tmpl w:val="0E5078DC"/>
    <w:lvl w:ilvl="0" w:tplc="9B66140A">
      <w:start w:val="5"/>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49D18D3"/>
    <w:multiLevelType w:val="hybridMultilevel"/>
    <w:tmpl w:val="1BA2596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5751969"/>
    <w:multiLevelType w:val="hybridMultilevel"/>
    <w:tmpl w:val="261201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5A53FD2"/>
    <w:multiLevelType w:val="hybridMultilevel"/>
    <w:tmpl w:val="519AD8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657643B"/>
    <w:multiLevelType w:val="hybridMultilevel"/>
    <w:tmpl w:val="F84657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8166367"/>
    <w:multiLevelType w:val="hybridMultilevel"/>
    <w:tmpl w:val="5B16F064"/>
    <w:lvl w:ilvl="0" w:tplc="BDA27BE4">
      <w:start w:val="2"/>
      <w:numFmt w:val="lowerLetter"/>
      <w:lvlText w:val="%1."/>
      <w:lvlJc w:val="left"/>
      <w:pPr>
        <w:tabs>
          <w:tab w:val="num" w:pos="720"/>
        </w:tabs>
        <w:ind w:left="720" w:hanging="360"/>
      </w:pPr>
    </w:lvl>
    <w:lvl w:ilvl="1" w:tplc="728623BE" w:tentative="1">
      <w:start w:val="1"/>
      <w:numFmt w:val="decimal"/>
      <w:lvlText w:val="%2."/>
      <w:lvlJc w:val="left"/>
      <w:pPr>
        <w:tabs>
          <w:tab w:val="num" w:pos="1440"/>
        </w:tabs>
        <w:ind w:left="1440" w:hanging="360"/>
      </w:pPr>
    </w:lvl>
    <w:lvl w:ilvl="2" w:tplc="9A5AE808" w:tentative="1">
      <w:start w:val="1"/>
      <w:numFmt w:val="decimal"/>
      <w:lvlText w:val="%3."/>
      <w:lvlJc w:val="left"/>
      <w:pPr>
        <w:tabs>
          <w:tab w:val="num" w:pos="2160"/>
        </w:tabs>
        <w:ind w:left="2160" w:hanging="360"/>
      </w:pPr>
    </w:lvl>
    <w:lvl w:ilvl="3" w:tplc="0CD0C7C8" w:tentative="1">
      <w:start w:val="1"/>
      <w:numFmt w:val="decimal"/>
      <w:lvlText w:val="%4."/>
      <w:lvlJc w:val="left"/>
      <w:pPr>
        <w:tabs>
          <w:tab w:val="num" w:pos="2880"/>
        </w:tabs>
        <w:ind w:left="2880" w:hanging="360"/>
      </w:pPr>
    </w:lvl>
    <w:lvl w:ilvl="4" w:tplc="E08A9B70" w:tentative="1">
      <w:start w:val="1"/>
      <w:numFmt w:val="decimal"/>
      <w:lvlText w:val="%5."/>
      <w:lvlJc w:val="left"/>
      <w:pPr>
        <w:tabs>
          <w:tab w:val="num" w:pos="3600"/>
        </w:tabs>
        <w:ind w:left="3600" w:hanging="360"/>
      </w:pPr>
    </w:lvl>
    <w:lvl w:ilvl="5" w:tplc="A0C649E2" w:tentative="1">
      <w:start w:val="1"/>
      <w:numFmt w:val="decimal"/>
      <w:lvlText w:val="%6."/>
      <w:lvlJc w:val="left"/>
      <w:pPr>
        <w:tabs>
          <w:tab w:val="num" w:pos="4320"/>
        </w:tabs>
        <w:ind w:left="4320" w:hanging="360"/>
      </w:pPr>
    </w:lvl>
    <w:lvl w:ilvl="6" w:tplc="D0C2392C" w:tentative="1">
      <w:start w:val="1"/>
      <w:numFmt w:val="decimal"/>
      <w:lvlText w:val="%7."/>
      <w:lvlJc w:val="left"/>
      <w:pPr>
        <w:tabs>
          <w:tab w:val="num" w:pos="5040"/>
        </w:tabs>
        <w:ind w:left="5040" w:hanging="360"/>
      </w:pPr>
    </w:lvl>
    <w:lvl w:ilvl="7" w:tplc="C7245950" w:tentative="1">
      <w:start w:val="1"/>
      <w:numFmt w:val="decimal"/>
      <w:lvlText w:val="%8."/>
      <w:lvlJc w:val="left"/>
      <w:pPr>
        <w:tabs>
          <w:tab w:val="num" w:pos="5760"/>
        </w:tabs>
        <w:ind w:left="5760" w:hanging="360"/>
      </w:pPr>
    </w:lvl>
    <w:lvl w:ilvl="8" w:tplc="B850511A" w:tentative="1">
      <w:start w:val="1"/>
      <w:numFmt w:val="decimal"/>
      <w:lvlText w:val="%9."/>
      <w:lvlJc w:val="left"/>
      <w:pPr>
        <w:tabs>
          <w:tab w:val="num" w:pos="6480"/>
        </w:tabs>
        <w:ind w:left="6480" w:hanging="360"/>
      </w:pPr>
    </w:lvl>
  </w:abstractNum>
  <w:abstractNum w:abstractNumId="8" w15:restartNumberingAfterBreak="0">
    <w:nsid w:val="0C9B3DCC"/>
    <w:multiLevelType w:val="hybridMultilevel"/>
    <w:tmpl w:val="D416D13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D2D31B1"/>
    <w:multiLevelType w:val="hybridMultilevel"/>
    <w:tmpl w:val="321005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0D9B29F1"/>
    <w:multiLevelType w:val="hybridMultilevel"/>
    <w:tmpl w:val="AD3A211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ECE26EB"/>
    <w:multiLevelType w:val="hybridMultilevel"/>
    <w:tmpl w:val="720A6F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D324EC8"/>
    <w:multiLevelType w:val="hybridMultilevel"/>
    <w:tmpl w:val="785277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ECE6AEE"/>
    <w:multiLevelType w:val="hybridMultilevel"/>
    <w:tmpl w:val="1A48C5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F5B2EAB"/>
    <w:multiLevelType w:val="hybridMultilevel"/>
    <w:tmpl w:val="15E665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F8C7F59"/>
    <w:multiLevelType w:val="hybridMultilevel"/>
    <w:tmpl w:val="754688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FC62D34"/>
    <w:multiLevelType w:val="hybridMultilevel"/>
    <w:tmpl w:val="CA584246"/>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15E4482"/>
    <w:multiLevelType w:val="hybridMultilevel"/>
    <w:tmpl w:val="F808DE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4306D1D"/>
    <w:multiLevelType w:val="hybridMultilevel"/>
    <w:tmpl w:val="907C725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709480B"/>
    <w:multiLevelType w:val="hybridMultilevel"/>
    <w:tmpl w:val="13C239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7B2195D"/>
    <w:multiLevelType w:val="hybridMultilevel"/>
    <w:tmpl w:val="67409650"/>
    <w:lvl w:ilvl="0" w:tplc="04090001">
      <w:start w:val="1"/>
      <w:numFmt w:val="bullet"/>
      <w:lvlText w:val=""/>
      <w:lvlJc w:val="left"/>
      <w:pPr>
        <w:ind w:left="1054" w:hanging="360"/>
      </w:pPr>
      <w:rPr>
        <w:rFonts w:ascii="Symbol" w:hAnsi="Symbol" w:hint="default"/>
      </w:rPr>
    </w:lvl>
    <w:lvl w:ilvl="1" w:tplc="10090003" w:tentative="1">
      <w:start w:val="1"/>
      <w:numFmt w:val="bullet"/>
      <w:lvlText w:val="o"/>
      <w:lvlJc w:val="left"/>
      <w:pPr>
        <w:ind w:left="1774" w:hanging="360"/>
      </w:pPr>
      <w:rPr>
        <w:rFonts w:ascii="Courier New" w:hAnsi="Courier New" w:cs="Courier New" w:hint="default"/>
      </w:rPr>
    </w:lvl>
    <w:lvl w:ilvl="2" w:tplc="10090005" w:tentative="1">
      <w:start w:val="1"/>
      <w:numFmt w:val="bullet"/>
      <w:lvlText w:val=""/>
      <w:lvlJc w:val="left"/>
      <w:pPr>
        <w:ind w:left="2494" w:hanging="360"/>
      </w:pPr>
      <w:rPr>
        <w:rFonts w:ascii="Wingdings" w:hAnsi="Wingdings" w:hint="default"/>
      </w:rPr>
    </w:lvl>
    <w:lvl w:ilvl="3" w:tplc="10090001" w:tentative="1">
      <w:start w:val="1"/>
      <w:numFmt w:val="bullet"/>
      <w:lvlText w:val=""/>
      <w:lvlJc w:val="left"/>
      <w:pPr>
        <w:ind w:left="3214" w:hanging="360"/>
      </w:pPr>
      <w:rPr>
        <w:rFonts w:ascii="Symbol" w:hAnsi="Symbol" w:hint="default"/>
      </w:rPr>
    </w:lvl>
    <w:lvl w:ilvl="4" w:tplc="10090003" w:tentative="1">
      <w:start w:val="1"/>
      <w:numFmt w:val="bullet"/>
      <w:lvlText w:val="o"/>
      <w:lvlJc w:val="left"/>
      <w:pPr>
        <w:ind w:left="3934" w:hanging="360"/>
      </w:pPr>
      <w:rPr>
        <w:rFonts w:ascii="Courier New" w:hAnsi="Courier New" w:cs="Courier New" w:hint="default"/>
      </w:rPr>
    </w:lvl>
    <w:lvl w:ilvl="5" w:tplc="10090005" w:tentative="1">
      <w:start w:val="1"/>
      <w:numFmt w:val="bullet"/>
      <w:lvlText w:val=""/>
      <w:lvlJc w:val="left"/>
      <w:pPr>
        <w:ind w:left="4654" w:hanging="360"/>
      </w:pPr>
      <w:rPr>
        <w:rFonts w:ascii="Wingdings" w:hAnsi="Wingdings" w:hint="default"/>
      </w:rPr>
    </w:lvl>
    <w:lvl w:ilvl="6" w:tplc="10090001" w:tentative="1">
      <w:start w:val="1"/>
      <w:numFmt w:val="bullet"/>
      <w:lvlText w:val=""/>
      <w:lvlJc w:val="left"/>
      <w:pPr>
        <w:ind w:left="5374" w:hanging="360"/>
      </w:pPr>
      <w:rPr>
        <w:rFonts w:ascii="Symbol" w:hAnsi="Symbol" w:hint="default"/>
      </w:rPr>
    </w:lvl>
    <w:lvl w:ilvl="7" w:tplc="10090003" w:tentative="1">
      <w:start w:val="1"/>
      <w:numFmt w:val="bullet"/>
      <w:lvlText w:val="o"/>
      <w:lvlJc w:val="left"/>
      <w:pPr>
        <w:ind w:left="6094" w:hanging="360"/>
      </w:pPr>
      <w:rPr>
        <w:rFonts w:ascii="Courier New" w:hAnsi="Courier New" w:cs="Courier New" w:hint="default"/>
      </w:rPr>
    </w:lvl>
    <w:lvl w:ilvl="8" w:tplc="10090005" w:tentative="1">
      <w:start w:val="1"/>
      <w:numFmt w:val="bullet"/>
      <w:lvlText w:val=""/>
      <w:lvlJc w:val="left"/>
      <w:pPr>
        <w:ind w:left="6814" w:hanging="360"/>
      </w:pPr>
      <w:rPr>
        <w:rFonts w:ascii="Wingdings" w:hAnsi="Wingdings" w:hint="default"/>
      </w:rPr>
    </w:lvl>
  </w:abstractNum>
  <w:abstractNum w:abstractNumId="21" w15:restartNumberingAfterBreak="0">
    <w:nsid w:val="29EA2053"/>
    <w:multiLevelType w:val="hybridMultilevel"/>
    <w:tmpl w:val="78D051D2"/>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088191C"/>
    <w:multiLevelType w:val="hybridMultilevel"/>
    <w:tmpl w:val="DFBA6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4657DC"/>
    <w:multiLevelType w:val="hybridMultilevel"/>
    <w:tmpl w:val="C39E26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4414D8B"/>
    <w:multiLevelType w:val="hybridMultilevel"/>
    <w:tmpl w:val="32460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4D0534A"/>
    <w:multiLevelType w:val="hybridMultilevel"/>
    <w:tmpl w:val="ED600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FA1EAD"/>
    <w:multiLevelType w:val="hybridMultilevel"/>
    <w:tmpl w:val="F348A3AE"/>
    <w:lvl w:ilvl="0" w:tplc="04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39B81900"/>
    <w:multiLevelType w:val="hybridMultilevel"/>
    <w:tmpl w:val="9486405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DA2DA3"/>
    <w:multiLevelType w:val="hybridMultilevel"/>
    <w:tmpl w:val="0032F8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AAC05B2"/>
    <w:multiLevelType w:val="hybridMultilevel"/>
    <w:tmpl w:val="FA6A6E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D42936"/>
    <w:multiLevelType w:val="hybridMultilevel"/>
    <w:tmpl w:val="515C8E0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3C9C6BF2"/>
    <w:multiLevelType w:val="hybridMultilevel"/>
    <w:tmpl w:val="BE40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E963D8"/>
    <w:multiLevelType w:val="hybridMultilevel"/>
    <w:tmpl w:val="384A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DC0F33"/>
    <w:multiLevelType w:val="hybridMultilevel"/>
    <w:tmpl w:val="8F229C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090059B"/>
    <w:multiLevelType w:val="hybridMultilevel"/>
    <w:tmpl w:val="6202625E"/>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40CC21F5"/>
    <w:multiLevelType w:val="hybridMultilevel"/>
    <w:tmpl w:val="C900A2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45382A85"/>
    <w:multiLevelType w:val="hybridMultilevel"/>
    <w:tmpl w:val="CFC2BE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45C845C8"/>
    <w:multiLevelType w:val="hybridMultilevel"/>
    <w:tmpl w:val="07A0BF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4D6E305A"/>
    <w:multiLevelType w:val="hybridMultilevel"/>
    <w:tmpl w:val="32DEC57E"/>
    <w:lvl w:ilvl="0" w:tplc="E7BCBAE6">
      <w:start w:val="1"/>
      <w:numFmt w:val="bullet"/>
      <w:lvlText w:val="•"/>
      <w:lvlJc w:val="left"/>
      <w:pPr>
        <w:tabs>
          <w:tab w:val="num" w:pos="720"/>
        </w:tabs>
        <w:ind w:left="720" w:hanging="360"/>
      </w:pPr>
      <w:rPr>
        <w:rFonts w:ascii="Times New Roman" w:hAnsi="Times New Roman" w:hint="default"/>
      </w:rPr>
    </w:lvl>
    <w:lvl w:ilvl="1" w:tplc="7C5A2444" w:tentative="1">
      <w:start w:val="1"/>
      <w:numFmt w:val="bullet"/>
      <w:lvlText w:val="•"/>
      <w:lvlJc w:val="left"/>
      <w:pPr>
        <w:tabs>
          <w:tab w:val="num" w:pos="1440"/>
        </w:tabs>
        <w:ind w:left="1440" w:hanging="360"/>
      </w:pPr>
      <w:rPr>
        <w:rFonts w:ascii="Times New Roman" w:hAnsi="Times New Roman" w:hint="default"/>
      </w:rPr>
    </w:lvl>
    <w:lvl w:ilvl="2" w:tplc="A6BAD878" w:tentative="1">
      <w:start w:val="1"/>
      <w:numFmt w:val="bullet"/>
      <w:lvlText w:val="•"/>
      <w:lvlJc w:val="left"/>
      <w:pPr>
        <w:tabs>
          <w:tab w:val="num" w:pos="2160"/>
        </w:tabs>
        <w:ind w:left="2160" w:hanging="360"/>
      </w:pPr>
      <w:rPr>
        <w:rFonts w:ascii="Times New Roman" w:hAnsi="Times New Roman" w:hint="default"/>
      </w:rPr>
    </w:lvl>
    <w:lvl w:ilvl="3" w:tplc="2B526724" w:tentative="1">
      <w:start w:val="1"/>
      <w:numFmt w:val="bullet"/>
      <w:lvlText w:val="•"/>
      <w:lvlJc w:val="left"/>
      <w:pPr>
        <w:tabs>
          <w:tab w:val="num" w:pos="2880"/>
        </w:tabs>
        <w:ind w:left="2880" w:hanging="360"/>
      </w:pPr>
      <w:rPr>
        <w:rFonts w:ascii="Times New Roman" w:hAnsi="Times New Roman" w:hint="default"/>
      </w:rPr>
    </w:lvl>
    <w:lvl w:ilvl="4" w:tplc="67E07852" w:tentative="1">
      <w:start w:val="1"/>
      <w:numFmt w:val="bullet"/>
      <w:lvlText w:val="•"/>
      <w:lvlJc w:val="left"/>
      <w:pPr>
        <w:tabs>
          <w:tab w:val="num" w:pos="3600"/>
        </w:tabs>
        <w:ind w:left="3600" w:hanging="360"/>
      </w:pPr>
      <w:rPr>
        <w:rFonts w:ascii="Times New Roman" w:hAnsi="Times New Roman" w:hint="default"/>
      </w:rPr>
    </w:lvl>
    <w:lvl w:ilvl="5" w:tplc="458EB03E" w:tentative="1">
      <w:start w:val="1"/>
      <w:numFmt w:val="bullet"/>
      <w:lvlText w:val="•"/>
      <w:lvlJc w:val="left"/>
      <w:pPr>
        <w:tabs>
          <w:tab w:val="num" w:pos="4320"/>
        </w:tabs>
        <w:ind w:left="4320" w:hanging="360"/>
      </w:pPr>
      <w:rPr>
        <w:rFonts w:ascii="Times New Roman" w:hAnsi="Times New Roman" w:hint="default"/>
      </w:rPr>
    </w:lvl>
    <w:lvl w:ilvl="6" w:tplc="D39C9C9C" w:tentative="1">
      <w:start w:val="1"/>
      <w:numFmt w:val="bullet"/>
      <w:lvlText w:val="•"/>
      <w:lvlJc w:val="left"/>
      <w:pPr>
        <w:tabs>
          <w:tab w:val="num" w:pos="5040"/>
        </w:tabs>
        <w:ind w:left="5040" w:hanging="360"/>
      </w:pPr>
      <w:rPr>
        <w:rFonts w:ascii="Times New Roman" w:hAnsi="Times New Roman" w:hint="default"/>
      </w:rPr>
    </w:lvl>
    <w:lvl w:ilvl="7" w:tplc="7BD407E0" w:tentative="1">
      <w:start w:val="1"/>
      <w:numFmt w:val="bullet"/>
      <w:lvlText w:val="•"/>
      <w:lvlJc w:val="left"/>
      <w:pPr>
        <w:tabs>
          <w:tab w:val="num" w:pos="5760"/>
        </w:tabs>
        <w:ind w:left="5760" w:hanging="360"/>
      </w:pPr>
      <w:rPr>
        <w:rFonts w:ascii="Times New Roman" w:hAnsi="Times New Roman" w:hint="default"/>
      </w:rPr>
    </w:lvl>
    <w:lvl w:ilvl="8" w:tplc="9A32E5E8"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4F9D0CF8"/>
    <w:multiLevelType w:val="hybridMultilevel"/>
    <w:tmpl w:val="907452EA"/>
    <w:lvl w:ilvl="0" w:tplc="2E444A36">
      <w:start w:val="3"/>
      <w:numFmt w:val="lowerLetter"/>
      <w:lvlText w:val="%1."/>
      <w:lvlJc w:val="left"/>
      <w:pPr>
        <w:tabs>
          <w:tab w:val="num" w:pos="720"/>
        </w:tabs>
        <w:ind w:left="720" w:hanging="360"/>
      </w:pPr>
    </w:lvl>
    <w:lvl w:ilvl="1" w:tplc="63A413EA" w:tentative="1">
      <w:start w:val="1"/>
      <w:numFmt w:val="decimal"/>
      <w:lvlText w:val="%2."/>
      <w:lvlJc w:val="left"/>
      <w:pPr>
        <w:tabs>
          <w:tab w:val="num" w:pos="1440"/>
        </w:tabs>
        <w:ind w:left="1440" w:hanging="360"/>
      </w:pPr>
    </w:lvl>
    <w:lvl w:ilvl="2" w:tplc="7CC884B4" w:tentative="1">
      <w:start w:val="1"/>
      <w:numFmt w:val="decimal"/>
      <w:lvlText w:val="%3."/>
      <w:lvlJc w:val="left"/>
      <w:pPr>
        <w:tabs>
          <w:tab w:val="num" w:pos="2160"/>
        </w:tabs>
        <w:ind w:left="2160" w:hanging="360"/>
      </w:pPr>
    </w:lvl>
    <w:lvl w:ilvl="3" w:tplc="7DC0979E" w:tentative="1">
      <w:start w:val="1"/>
      <w:numFmt w:val="decimal"/>
      <w:lvlText w:val="%4."/>
      <w:lvlJc w:val="left"/>
      <w:pPr>
        <w:tabs>
          <w:tab w:val="num" w:pos="2880"/>
        </w:tabs>
        <w:ind w:left="2880" w:hanging="360"/>
      </w:pPr>
    </w:lvl>
    <w:lvl w:ilvl="4" w:tplc="FBA2FFF4" w:tentative="1">
      <w:start w:val="1"/>
      <w:numFmt w:val="decimal"/>
      <w:lvlText w:val="%5."/>
      <w:lvlJc w:val="left"/>
      <w:pPr>
        <w:tabs>
          <w:tab w:val="num" w:pos="3600"/>
        </w:tabs>
        <w:ind w:left="3600" w:hanging="360"/>
      </w:pPr>
    </w:lvl>
    <w:lvl w:ilvl="5" w:tplc="CE38E960" w:tentative="1">
      <w:start w:val="1"/>
      <w:numFmt w:val="decimal"/>
      <w:lvlText w:val="%6."/>
      <w:lvlJc w:val="left"/>
      <w:pPr>
        <w:tabs>
          <w:tab w:val="num" w:pos="4320"/>
        </w:tabs>
        <w:ind w:left="4320" w:hanging="360"/>
      </w:pPr>
    </w:lvl>
    <w:lvl w:ilvl="6" w:tplc="CD328A0E" w:tentative="1">
      <w:start w:val="1"/>
      <w:numFmt w:val="decimal"/>
      <w:lvlText w:val="%7."/>
      <w:lvlJc w:val="left"/>
      <w:pPr>
        <w:tabs>
          <w:tab w:val="num" w:pos="5040"/>
        </w:tabs>
        <w:ind w:left="5040" w:hanging="360"/>
      </w:pPr>
    </w:lvl>
    <w:lvl w:ilvl="7" w:tplc="A7444B56" w:tentative="1">
      <w:start w:val="1"/>
      <w:numFmt w:val="decimal"/>
      <w:lvlText w:val="%8."/>
      <w:lvlJc w:val="left"/>
      <w:pPr>
        <w:tabs>
          <w:tab w:val="num" w:pos="5760"/>
        </w:tabs>
        <w:ind w:left="5760" w:hanging="360"/>
      </w:pPr>
    </w:lvl>
    <w:lvl w:ilvl="8" w:tplc="86AE4B00" w:tentative="1">
      <w:start w:val="1"/>
      <w:numFmt w:val="decimal"/>
      <w:lvlText w:val="%9."/>
      <w:lvlJc w:val="left"/>
      <w:pPr>
        <w:tabs>
          <w:tab w:val="num" w:pos="6480"/>
        </w:tabs>
        <w:ind w:left="6480" w:hanging="360"/>
      </w:pPr>
    </w:lvl>
  </w:abstractNum>
  <w:abstractNum w:abstractNumId="40" w15:restartNumberingAfterBreak="0">
    <w:nsid w:val="5077211F"/>
    <w:multiLevelType w:val="hybridMultilevel"/>
    <w:tmpl w:val="CEE268C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15:restartNumberingAfterBreak="0">
    <w:nsid w:val="52444E91"/>
    <w:multiLevelType w:val="multilevel"/>
    <w:tmpl w:val="8CE0F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2A9637F"/>
    <w:multiLevelType w:val="hybridMultilevel"/>
    <w:tmpl w:val="9DD467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547B3B2C"/>
    <w:multiLevelType w:val="hybridMultilevel"/>
    <w:tmpl w:val="929AB9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54B44688"/>
    <w:multiLevelType w:val="hybridMultilevel"/>
    <w:tmpl w:val="0512D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8312881"/>
    <w:multiLevelType w:val="hybridMultilevel"/>
    <w:tmpl w:val="522CBF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58D77A4F"/>
    <w:multiLevelType w:val="hybridMultilevel"/>
    <w:tmpl w:val="D48459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61EB42FE"/>
    <w:multiLevelType w:val="hybridMultilevel"/>
    <w:tmpl w:val="49DC14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641A0BEC"/>
    <w:multiLevelType w:val="hybridMultilevel"/>
    <w:tmpl w:val="12FCD3B4"/>
    <w:lvl w:ilvl="0" w:tplc="0409000D">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67711C21"/>
    <w:multiLevelType w:val="hybridMultilevel"/>
    <w:tmpl w:val="C6DC61F0"/>
    <w:lvl w:ilvl="0" w:tplc="10090001">
      <w:start w:val="1"/>
      <w:numFmt w:val="bullet"/>
      <w:lvlText w:val=""/>
      <w:lvlJc w:val="left"/>
      <w:pPr>
        <w:ind w:left="1774" w:hanging="360"/>
      </w:pPr>
      <w:rPr>
        <w:rFonts w:ascii="Symbol" w:hAnsi="Symbol" w:hint="default"/>
      </w:rPr>
    </w:lvl>
    <w:lvl w:ilvl="1" w:tplc="10090003" w:tentative="1">
      <w:start w:val="1"/>
      <w:numFmt w:val="bullet"/>
      <w:lvlText w:val="o"/>
      <w:lvlJc w:val="left"/>
      <w:pPr>
        <w:ind w:left="2494" w:hanging="360"/>
      </w:pPr>
      <w:rPr>
        <w:rFonts w:ascii="Courier New" w:hAnsi="Courier New" w:cs="Courier New" w:hint="default"/>
      </w:rPr>
    </w:lvl>
    <w:lvl w:ilvl="2" w:tplc="10090005" w:tentative="1">
      <w:start w:val="1"/>
      <w:numFmt w:val="bullet"/>
      <w:lvlText w:val=""/>
      <w:lvlJc w:val="left"/>
      <w:pPr>
        <w:ind w:left="3214" w:hanging="360"/>
      </w:pPr>
      <w:rPr>
        <w:rFonts w:ascii="Wingdings" w:hAnsi="Wingdings" w:hint="default"/>
      </w:rPr>
    </w:lvl>
    <w:lvl w:ilvl="3" w:tplc="10090001" w:tentative="1">
      <w:start w:val="1"/>
      <w:numFmt w:val="bullet"/>
      <w:lvlText w:val=""/>
      <w:lvlJc w:val="left"/>
      <w:pPr>
        <w:ind w:left="3934" w:hanging="360"/>
      </w:pPr>
      <w:rPr>
        <w:rFonts w:ascii="Symbol" w:hAnsi="Symbol" w:hint="default"/>
      </w:rPr>
    </w:lvl>
    <w:lvl w:ilvl="4" w:tplc="10090003" w:tentative="1">
      <w:start w:val="1"/>
      <w:numFmt w:val="bullet"/>
      <w:lvlText w:val="o"/>
      <w:lvlJc w:val="left"/>
      <w:pPr>
        <w:ind w:left="4654" w:hanging="360"/>
      </w:pPr>
      <w:rPr>
        <w:rFonts w:ascii="Courier New" w:hAnsi="Courier New" w:cs="Courier New" w:hint="default"/>
      </w:rPr>
    </w:lvl>
    <w:lvl w:ilvl="5" w:tplc="10090005" w:tentative="1">
      <w:start w:val="1"/>
      <w:numFmt w:val="bullet"/>
      <w:lvlText w:val=""/>
      <w:lvlJc w:val="left"/>
      <w:pPr>
        <w:ind w:left="5374" w:hanging="360"/>
      </w:pPr>
      <w:rPr>
        <w:rFonts w:ascii="Wingdings" w:hAnsi="Wingdings" w:hint="default"/>
      </w:rPr>
    </w:lvl>
    <w:lvl w:ilvl="6" w:tplc="10090001" w:tentative="1">
      <w:start w:val="1"/>
      <w:numFmt w:val="bullet"/>
      <w:lvlText w:val=""/>
      <w:lvlJc w:val="left"/>
      <w:pPr>
        <w:ind w:left="6094" w:hanging="360"/>
      </w:pPr>
      <w:rPr>
        <w:rFonts w:ascii="Symbol" w:hAnsi="Symbol" w:hint="default"/>
      </w:rPr>
    </w:lvl>
    <w:lvl w:ilvl="7" w:tplc="10090003" w:tentative="1">
      <w:start w:val="1"/>
      <w:numFmt w:val="bullet"/>
      <w:lvlText w:val="o"/>
      <w:lvlJc w:val="left"/>
      <w:pPr>
        <w:ind w:left="6814" w:hanging="360"/>
      </w:pPr>
      <w:rPr>
        <w:rFonts w:ascii="Courier New" w:hAnsi="Courier New" w:cs="Courier New" w:hint="default"/>
      </w:rPr>
    </w:lvl>
    <w:lvl w:ilvl="8" w:tplc="10090005" w:tentative="1">
      <w:start w:val="1"/>
      <w:numFmt w:val="bullet"/>
      <w:lvlText w:val=""/>
      <w:lvlJc w:val="left"/>
      <w:pPr>
        <w:ind w:left="7534" w:hanging="360"/>
      </w:pPr>
      <w:rPr>
        <w:rFonts w:ascii="Wingdings" w:hAnsi="Wingdings" w:hint="default"/>
      </w:rPr>
    </w:lvl>
  </w:abstractNum>
  <w:abstractNum w:abstractNumId="50" w15:restartNumberingAfterBreak="0">
    <w:nsid w:val="67A15BAB"/>
    <w:multiLevelType w:val="hybridMultilevel"/>
    <w:tmpl w:val="D64CC0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6A8A7DA1"/>
    <w:multiLevelType w:val="hybridMultilevel"/>
    <w:tmpl w:val="8C4CD766"/>
    <w:lvl w:ilvl="0" w:tplc="E2985B6E">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6B3C274D"/>
    <w:multiLevelType w:val="hybridMultilevel"/>
    <w:tmpl w:val="D4322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E981A6E"/>
    <w:multiLevelType w:val="hybridMultilevel"/>
    <w:tmpl w:val="3EBE72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71115F6B"/>
    <w:multiLevelType w:val="hybridMultilevel"/>
    <w:tmpl w:val="8F60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1936D13"/>
    <w:multiLevelType w:val="hybridMultilevel"/>
    <w:tmpl w:val="920683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724D41C4"/>
    <w:multiLevelType w:val="hybridMultilevel"/>
    <w:tmpl w:val="626C6076"/>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7" w15:restartNumberingAfterBreak="0">
    <w:nsid w:val="74F939E3"/>
    <w:multiLevelType w:val="hybridMultilevel"/>
    <w:tmpl w:val="0F6CEA7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78511B8E"/>
    <w:multiLevelType w:val="hybridMultilevel"/>
    <w:tmpl w:val="9274D6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79546B11"/>
    <w:multiLevelType w:val="hybridMultilevel"/>
    <w:tmpl w:val="83ACC3B6"/>
    <w:lvl w:ilvl="0" w:tplc="EBEE86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7BBC2011"/>
    <w:multiLevelType w:val="hybridMultilevel"/>
    <w:tmpl w:val="A9D832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4"/>
  </w:num>
  <w:num w:numId="4">
    <w:abstractNumId w:val="28"/>
  </w:num>
  <w:num w:numId="5">
    <w:abstractNumId w:val="10"/>
  </w:num>
  <w:num w:numId="6">
    <w:abstractNumId w:val="13"/>
  </w:num>
  <w:num w:numId="7">
    <w:abstractNumId w:val="9"/>
  </w:num>
  <w:num w:numId="8">
    <w:abstractNumId w:val="30"/>
  </w:num>
  <w:num w:numId="9">
    <w:abstractNumId w:val="52"/>
  </w:num>
  <w:num w:numId="10">
    <w:abstractNumId w:val="59"/>
  </w:num>
  <w:num w:numId="11">
    <w:abstractNumId w:val="44"/>
  </w:num>
  <w:num w:numId="12">
    <w:abstractNumId w:val="38"/>
  </w:num>
  <w:num w:numId="13">
    <w:abstractNumId w:val="29"/>
  </w:num>
  <w:num w:numId="14">
    <w:abstractNumId w:val="27"/>
  </w:num>
  <w:num w:numId="15">
    <w:abstractNumId w:val="19"/>
  </w:num>
  <w:num w:numId="16">
    <w:abstractNumId w:val="40"/>
  </w:num>
  <w:num w:numId="17">
    <w:abstractNumId w:val="56"/>
  </w:num>
  <w:num w:numId="18">
    <w:abstractNumId w:val="34"/>
  </w:num>
  <w:num w:numId="19">
    <w:abstractNumId w:val="37"/>
  </w:num>
  <w:num w:numId="20">
    <w:abstractNumId w:val="12"/>
  </w:num>
  <w:num w:numId="21">
    <w:abstractNumId w:val="3"/>
  </w:num>
  <w:num w:numId="22">
    <w:abstractNumId w:val="48"/>
  </w:num>
  <w:num w:numId="23">
    <w:abstractNumId w:val="51"/>
  </w:num>
  <w:num w:numId="24">
    <w:abstractNumId w:val="32"/>
  </w:num>
  <w:num w:numId="25">
    <w:abstractNumId w:val="26"/>
  </w:num>
  <w:num w:numId="26">
    <w:abstractNumId w:val="21"/>
  </w:num>
  <w:num w:numId="27">
    <w:abstractNumId w:val="16"/>
  </w:num>
  <w:num w:numId="28">
    <w:abstractNumId w:val="25"/>
  </w:num>
  <w:num w:numId="29">
    <w:abstractNumId w:val="54"/>
  </w:num>
  <w:num w:numId="30">
    <w:abstractNumId w:val="22"/>
  </w:num>
  <w:num w:numId="31">
    <w:abstractNumId w:val="31"/>
  </w:num>
  <w:num w:numId="32">
    <w:abstractNumId w:val="5"/>
  </w:num>
  <w:num w:numId="33">
    <w:abstractNumId w:val="14"/>
  </w:num>
  <w:num w:numId="34">
    <w:abstractNumId w:val="23"/>
  </w:num>
  <w:num w:numId="35">
    <w:abstractNumId w:val="17"/>
  </w:num>
  <w:num w:numId="36">
    <w:abstractNumId w:val="36"/>
  </w:num>
  <w:num w:numId="37">
    <w:abstractNumId w:val="45"/>
  </w:num>
  <w:num w:numId="38">
    <w:abstractNumId w:val="43"/>
  </w:num>
  <w:num w:numId="39">
    <w:abstractNumId w:val="42"/>
  </w:num>
  <w:num w:numId="40">
    <w:abstractNumId w:val="46"/>
  </w:num>
  <w:num w:numId="41">
    <w:abstractNumId w:val="6"/>
  </w:num>
  <w:num w:numId="42">
    <w:abstractNumId w:val="11"/>
  </w:num>
  <w:num w:numId="43">
    <w:abstractNumId w:val="1"/>
  </w:num>
  <w:num w:numId="44">
    <w:abstractNumId w:val="33"/>
  </w:num>
  <w:num w:numId="45">
    <w:abstractNumId w:val="35"/>
  </w:num>
  <w:num w:numId="46">
    <w:abstractNumId w:val="53"/>
  </w:num>
  <w:num w:numId="47">
    <w:abstractNumId w:val="2"/>
  </w:num>
  <w:num w:numId="48">
    <w:abstractNumId w:val="0"/>
  </w:num>
  <w:num w:numId="49">
    <w:abstractNumId w:val="58"/>
  </w:num>
  <w:num w:numId="50">
    <w:abstractNumId w:val="57"/>
  </w:num>
  <w:num w:numId="51">
    <w:abstractNumId w:val="18"/>
  </w:num>
  <w:num w:numId="52">
    <w:abstractNumId w:val="41"/>
    <w:lvlOverride w:ilvl="0">
      <w:lvl w:ilvl="0">
        <w:numFmt w:val="lowerLetter"/>
        <w:lvlText w:val="%1."/>
        <w:lvlJc w:val="left"/>
      </w:lvl>
    </w:lvlOverride>
  </w:num>
  <w:num w:numId="53">
    <w:abstractNumId w:val="7"/>
  </w:num>
  <w:num w:numId="54">
    <w:abstractNumId w:val="39"/>
  </w:num>
  <w:num w:numId="55">
    <w:abstractNumId w:val="60"/>
  </w:num>
  <w:num w:numId="56">
    <w:abstractNumId w:val="24"/>
  </w:num>
  <w:num w:numId="57">
    <w:abstractNumId w:val="55"/>
  </w:num>
  <w:num w:numId="58">
    <w:abstractNumId w:val="50"/>
  </w:num>
  <w:num w:numId="59">
    <w:abstractNumId w:val="20"/>
  </w:num>
  <w:num w:numId="60">
    <w:abstractNumId w:val="49"/>
  </w:num>
  <w:num w:numId="61">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CA" w:vendorID="64" w:dllVersion="131078" w:nlCheck="1" w:checkStyle="0"/>
  <w:activeWritingStyle w:appName="MSWord" w:lang="en-CA" w:vendorID="64" w:dllVersion="131078" w:nlCheck="1" w:checkStyle="0"/>
  <w:activeWritingStyle w:appName="MSWord" w:lang="en-US" w:vendorID="64" w:dllVersion="131078" w:nlCheck="1" w:checkStyle="0"/>
  <w:documentProtection w:edit="readOnly" w:enforcement="1" w:cryptProviderType="rsaAES" w:cryptAlgorithmClass="hash" w:cryptAlgorithmType="typeAny" w:cryptAlgorithmSid="14" w:cryptSpinCount="100000" w:hash="DuieBbL93epL3rUbrHd7LSTuG0OP5DxzizUarZldc72HopBO13j735IMAIEvTuhv0BVPWP/oQlhuaI8K6FcuQw==" w:salt="lBU5Fo/gyssauZt0NPlrl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602"/>
    <w:rsid w:val="00000580"/>
    <w:rsid w:val="000010A5"/>
    <w:rsid w:val="000020A4"/>
    <w:rsid w:val="00007DB7"/>
    <w:rsid w:val="00010D5E"/>
    <w:rsid w:val="00013A60"/>
    <w:rsid w:val="00017FEF"/>
    <w:rsid w:val="00021A8D"/>
    <w:rsid w:val="000221F8"/>
    <w:rsid w:val="0002231A"/>
    <w:rsid w:val="00024876"/>
    <w:rsid w:val="00025AFC"/>
    <w:rsid w:val="00030E98"/>
    <w:rsid w:val="00031C6B"/>
    <w:rsid w:val="00032D13"/>
    <w:rsid w:val="0003374B"/>
    <w:rsid w:val="00033B9C"/>
    <w:rsid w:val="000344E1"/>
    <w:rsid w:val="00035D42"/>
    <w:rsid w:val="00040E88"/>
    <w:rsid w:val="00042465"/>
    <w:rsid w:val="0004262D"/>
    <w:rsid w:val="00045687"/>
    <w:rsid w:val="000464B3"/>
    <w:rsid w:val="0004689F"/>
    <w:rsid w:val="000468DC"/>
    <w:rsid w:val="00046ACF"/>
    <w:rsid w:val="00050903"/>
    <w:rsid w:val="0005409C"/>
    <w:rsid w:val="000553DB"/>
    <w:rsid w:val="0005696E"/>
    <w:rsid w:val="00062366"/>
    <w:rsid w:val="00063DD6"/>
    <w:rsid w:val="00064491"/>
    <w:rsid w:val="00065167"/>
    <w:rsid w:val="00066228"/>
    <w:rsid w:val="0006764E"/>
    <w:rsid w:val="00071397"/>
    <w:rsid w:val="00071972"/>
    <w:rsid w:val="0007228B"/>
    <w:rsid w:val="00076A7D"/>
    <w:rsid w:val="00077BC4"/>
    <w:rsid w:val="00081189"/>
    <w:rsid w:val="000845C5"/>
    <w:rsid w:val="000872C0"/>
    <w:rsid w:val="00090AD3"/>
    <w:rsid w:val="00090CE2"/>
    <w:rsid w:val="00094D73"/>
    <w:rsid w:val="00096A66"/>
    <w:rsid w:val="000A4EA5"/>
    <w:rsid w:val="000B0389"/>
    <w:rsid w:val="000B186D"/>
    <w:rsid w:val="000B3584"/>
    <w:rsid w:val="000B4DD9"/>
    <w:rsid w:val="000B4EB4"/>
    <w:rsid w:val="000B698A"/>
    <w:rsid w:val="000B6C00"/>
    <w:rsid w:val="000B70BC"/>
    <w:rsid w:val="000B766B"/>
    <w:rsid w:val="000B7DA4"/>
    <w:rsid w:val="000C205E"/>
    <w:rsid w:val="000C30BC"/>
    <w:rsid w:val="000C46A7"/>
    <w:rsid w:val="000C4F33"/>
    <w:rsid w:val="000C618D"/>
    <w:rsid w:val="000C7702"/>
    <w:rsid w:val="000D0A09"/>
    <w:rsid w:val="000D5311"/>
    <w:rsid w:val="000D673D"/>
    <w:rsid w:val="000D674E"/>
    <w:rsid w:val="000E1A16"/>
    <w:rsid w:val="000E2CE7"/>
    <w:rsid w:val="000E34EF"/>
    <w:rsid w:val="000E3D9B"/>
    <w:rsid w:val="000E4F64"/>
    <w:rsid w:val="000E5573"/>
    <w:rsid w:val="000F139A"/>
    <w:rsid w:val="000F17C1"/>
    <w:rsid w:val="000F3D87"/>
    <w:rsid w:val="000F4A08"/>
    <w:rsid w:val="000F54F5"/>
    <w:rsid w:val="000F5C0D"/>
    <w:rsid w:val="000F682B"/>
    <w:rsid w:val="000F703B"/>
    <w:rsid w:val="000F7770"/>
    <w:rsid w:val="001019F6"/>
    <w:rsid w:val="00107A9C"/>
    <w:rsid w:val="00110F36"/>
    <w:rsid w:val="00113C17"/>
    <w:rsid w:val="00115F66"/>
    <w:rsid w:val="00115FEF"/>
    <w:rsid w:val="00116F68"/>
    <w:rsid w:val="001204A7"/>
    <w:rsid w:val="0012121B"/>
    <w:rsid w:val="00121439"/>
    <w:rsid w:val="00121491"/>
    <w:rsid w:val="0013004C"/>
    <w:rsid w:val="00135F8B"/>
    <w:rsid w:val="0014112C"/>
    <w:rsid w:val="001420DA"/>
    <w:rsid w:val="00142B49"/>
    <w:rsid w:val="00142C50"/>
    <w:rsid w:val="001435CE"/>
    <w:rsid w:val="00146596"/>
    <w:rsid w:val="00146B68"/>
    <w:rsid w:val="00151773"/>
    <w:rsid w:val="001525D7"/>
    <w:rsid w:val="001530C7"/>
    <w:rsid w:val="00156AAC"/>
    <w:rsid w:val="00161D32"/>
    <w:rsid w:val="00162208"/>
    <w:rsid w:val="001622A3"/>
    <w:rsid w:val="00167940"/>
    <w:rsid w:val="0017036D"/>
    <w:rsid w:val="00170EF5"/>
    <w:rsid w:val="00172801"/>
    <w:rsid w:val="0017434D"/>
    <w:rsid w:val="0017511A"/>
    <w:rsid w:val="00176976"/>
    <w:rsid w:val="00177374"/>
    <w:rsid w:val="001779A7"/>
    <w:rsid w:val="00180A1E"/>
    <w:rsid w:val="00184E5C"/>
    <w:rsid w:val="00186FF2"/>
    <w:rsid w:val="001907A1"/>
    <w:rsid w:val="00190B02"/>
    <w:rsid w:val="0019157E"/>
    <w:rsid w:val="00194468"/>
    <w:rsid w:val="00195938"/>
    <w:rsid w:val="001968C5"/>
    <w:rsid w:val="0019722A"/>
    <w:rsid w:val="00197B67"/>
    <w:rsid w:val="001A50D8"/>
    <w:rsid w:val="001A69B5"/>
    <w:rsid w:val="001B0682"/>
    <w:rsid w:val="001B152F"/>
    <w:rsid w:val="001B5E57"/>
    <w:rsid w:val="001B6154"/>
    <w:rsid w:val="001B7B7E"/>
    <w:rsid w:val="001C11C4"/>
    <w:rsid w:val="001C1DB2"/>
    <w:rsid w:val="001C2874"/>
    <w:rsid w:val="001C5AEF"/>
    <w:rsid w:val="001C6967"/>
    <w:rsid w:val="001C7A90"/>
    <w:rsid w:val="001C7E45"/>
    <w:rsid w:val="001D3F93"/>
    <w:rsid w:val="001D572B"/>
    <w:rsid w:val="001D7090"/>
    <w:rsid w:val="001D74F1"/>
    <w:rsid w:val="001E183B"/>
    <w:rsid w:val="001E3E77"/>
    <w:rsid w:val="001E514B"/>
    <w:rsid w:val="001E544E"/>
    <w:rsid w:val="001E5EF5"/>
    <w:rsid w:val="001F1E63"/>
    <w:rsid w:val="001F2EE5"/>
    <w:rsid w:val="001F4483"/>
    <w:rsid w:val="001F466D"/>
    <w:rsid w:val="001F7849"/>
    <w:rsid w:val="001F78B9"/>
    <w:rsid w:val="001F7DEC"/>
    <w:rsid w:val="00201413"/>
    <w:rsid w:val="00202797"/>
    <w:rsid w:val="002039F7"/>
    <w:rsid w:val="0020676F"/>
    <w:rsid w:val="00210BA7"/>
    <w:rsid w:val="00210DF2"/>
    <w:rsid w:val="00213396"/>
    <w:rsid w:val="002136AE"/>
    <w:rsid w:val="00213D40"/>
    <w:rsid w:val="00214924"/>
    <w:rsid w:val="00216421"/>
    <w:rsid w:val="00221ECD"/>
    <w:rsid w:val="00222756"/>
    <w:rsid w:val="002264FD"/>
    <w:rsid w:val="00227AAE"/>
    <w:rsid w:val="00227B60"/>
    <w:rsid w:val="002318F0"/>
    <w:rsid w:val="002324C4"/>
    <w:rsid w:val="002335DF"/>
    <w:rsid w:val="00234B54"/>
    <w:rsid w:val="00235838"/>
    <w:rsid w:val="002379F7"/>
    <w:rsid w:val="0024347D"/>
    <w:rsid w:val="00244726"/>
    <w:rsid w:val="00246D09"/>
    <w:rsid w:val="0024700A"/>
    <w:rsid w:val="00250968"/>
    <w:rsid w:val="00251680"/>
    <w:rsid w:val="00251CBC"/>
    <w:rsid w:val="0025233F"/>
    <w:rsid w:val="002539E8"/>
    <w:rsid w:val="00255E45"/>
    <w:rsid w:val="00256EE9"/>
    <w:rsid w:val="002608EF"/>
    <w:rsid w:val="0026396C"/>
    <w:rsid w:val="00263B62"/>
    <w:rsid w:val="00263EA8"/>
    <w:rsid w:val="00265F06"/>
    <w:rsid w:val="00266B37"/>
    <w:rsid w:val="00267E46"/>
    <w:rsid w:val="00272231"/>
    <w:rsid w:val="0027368B"/>
    <w:rsid w:val="00276E6D"/>
    <w:rsid w:val="0028148F"/>
    <w:rsid w:val="002821ED"/>
    <w:rsid w:val="002826B2"/>
    <w:rsid w:val="00283069"/>
    <w:rsid w:val="00283BAC"/>
    <w:rsid w:val="002841FE"/>
    <w:rsid w:val="0028441A"/>
    <w:rsid w:val="002917DB"/>
    <w:rsid w:val="0029205C"/>
    <w:rsid w:val="00293A7F"/>
    <w:rsid w:val="002961F7"/>
    <w:rsid w:val="00296E92"/>
    <w:rsid w:val="00297FA4"/>
    <w:rsid w:val="002A0442"/>
    <w:rsid w:val="002A1932"/>
    <w:rsid w:val="002A1FE9"/>
    <w:rsid w:val="002A2A6C"/>
    <w:rsid w:val="002A3F27"/>
    <w:rsid w:val="002B3EF8"/>
    <w:rsid w:val="002B4BA9"/>
    <w:rsid w:val="002B677E"/>
    <w:rsid w:val="002B70BC"/>
    <w:rsid w:val="002C190B"/>
    <w:rsid w:val="002C2E02"/>
    <w:rsid w:val="002C3153"/>
    <w:rsid w:val="002D2062"/>
    <w:rsid w:val="002D25B5"/>
    <w:rsid w:val="002D2A1D"/>
    <w:rsid w:val="002D30CF"/>
    <w:rsid w:val="002D33EF"/>
    <w:rsid w:val="002D3B1F"/>
    <w:rsid w:val="002D3F2F"/>
    <w:rsid w:val="002D4C6C"/>
    <w:rsid w:val="002D5140"/>
    <w:rsid w:val="002D60F0"/>
    <w:rsid w:val="002D6E9B"/>
    <w:rsid w:val="002D71AF"/>
    <w:rsid w:val="002E1446"/>
    <w:rsid w:val="002E21FA"/>
    <w:rsid w:val="002E46BC"/>
    <w:rsid w:val="002E7202"/>
    <w:rsid w:val="002E7598"/>
    <w:rsid w:val="002E7BBD"/>
    <w:rsid w:val="002F1A3D"/>
    <w:rsid w:val="002F20D6"/>
    <w:rsid w:val="002F2467"/>
    <w:rsid w:val="002F38D8"/>
    <w:rsid w:val="002F4292"/>
    <w:rsid w:val="002F51D7"/>
    <w:rsid w:val="002F5F72"/>
    <w:rsid w:val="00300EC0"/>
    <w:rsid w:val="00303058"/>
    <w:rsid w:val="00304362"/>
    <w:rsid w:val="00304722"/>
    <w:rsid w:val="00306819"/>
    <w:rsid w:val="003079AB"/>
    <w:rsid w:val="00307E25"/>
    <w:rsid w:val="00311BF6"/>
    <w:rsid w:val="00312A86"/>
    <w:rsid w:val="00312D7E"/>
    <w:rsid w:val="00315102"/>
    <w:rsid w:val="00315F46"/>
    <w:rsid w:val="003165B3"/>
    <w:rsid w:val="00323FCC"/>
    <w:rsid w:val="0032474D"/>
    <w:rsid w:val="00327B3E"/>
    <w:rsid w:val="00330455"/>
    <w:rsid w:val="003308FA"/>
    <w:rsid w:val="00330C19"/>
    <w:rsid w:val="00331CD3"/>
    <w:rsid w:val="00333167"/>
    <w:rsid w:val="003379D0"/>
    <w:rsid w:val="003416BB"/>
    <w:rsid w:val="00346B65"/>
    <w:rsid w:val="00347643"/>
    <w:rsid w:val="00350985"/>
    <w:rsid w:val="003510C5"/>
    <w:rsid w:val="00351DB5"/>
    <w:rsid w:val="0035558B"/>
    <w:rsid w:val="00357CD9"/>
    <w:rsid w:val="00357E67"/>
    <w:rsid w:val="0036067E"/>
    <w:rsid w:val="00361D1F"/>
    <w:rsid w:val="00361F34"/>
    <w:rsid w:val="00362226"/>
    <w:rsid w:val="0036368E"/>
    <w:rsid w:val="00363B9C"/>
    <w:rsid w:val="00363C34"/>
    <w:rsid w:val="003645DE"/>
    <w:rsid w:val="00364656"/>
    <w:rsid w:val="00365CFF"/>
    <w:rsid w:val="00366CE6"/>
    <w:rsid w:val="003675AC"/>
    <w:rsid w:val="00371C27"/>
    <w:rsid w:val="00371C98"/>
    <w:rsid w:val="00372901"/>
    <w:rsid w:val="0037297B"/>
    <w:rsid w:val="0037303D"/>
    <w:rsid w:val="0037427F"/>
    <w:rsid w:val="00377403"/>
    <w:rsid w:val="00380E03"/>
    <w:rsid w:val="003831E8"/>
    <w:rsid w:val="00385846"/>
    <w:rsid w:val="00386B9A"/>
    <w:rsid w:val="00392B23"/>
    <w:rsid w:val="00392DD6"/>
    <w:rsid w:val="00396438"/>
    <w:rsid w:val="00396D85"/>
    <w:rsid w:val="003A2EB9"/>
    <w:rsid w:val="003A3127"/>
    <w:rsid w:val="003A4418"/>
    <w:rsid w:val="003A655B"/>
    <w:rsid w:val="003A7530"/>
    <w:rsid w:val="003B0D80"/>
    <w:rsid w:val="003B4F36"/>
    <w:rsid w:val="003B7E2D"/>
    <w:rsid w:val="003C38CB"/>
    <w:rsid w:val="003D00A0"/>
    <w:rsid w:val="003D025A"/>
    <w:rsid w:val="003D1A11"/>
    <w:rsid w:val="003D369C"/>
    <w:rsid w:val="003D5BA0"/>
    <w:rsid w:val="003D6C2A"/>
    <w:rsid w:val="003E06B7"/>
    <w:rsid w:val="003E3A29"/>
    <w:rsid w:val="003E4618"/>
    <w:rsid w:val="003E67D9"/>
    <w:rsid w:val="003E6DD6"/>
    <w:rsid w:val="003F1546"/>
    <w:rsid w:val="003F1AB0"/>
    <w:rsid w:val="003F2979"/>
    <w:rsid w:val="003F3378"/>
    <w:rsid w:val="003F4ABA"/>
    <w:rsid w:val="003F7AB7"/>
    <w:rsid w:val="0040041C"/>
    <w:rsid w:val="00401929"/>
    <w:rsid w:val="00402D7F"/>
    <w:rsid w:val="00403EF3"/>
    <w:rsid w:val="00404660"/>
    <w:rsid w:val="00405304"/>
    <w:rsid w:val="004060DC"/>
    <w:rsid w:val="0040628F"/>
    <w:rsid w:val="004068B1"/>
    <w:rsid w:val="0040701E"/>
    <w:rsid w:val="00407EEF"/>
    <w:rsid w:val="00412C91"/>
    <w:rsid w:val="00413719"/>
    <w:rsid w:val="004148E4"/>
    <w:rsid w:val="0041743C"/>
    <w:rsid w:val="00417F4E"/>
    <w:rsid w:val="00421F99"/>
    <w:rsid w:val="004256D2"/>
    <w:rsid w:val="004267D3"/>
    <w:rsid w:val="004326BF"/>
    <w:rsid w:val="0043641E"/>
    <w:rsid w:val="00436D1C"/>
    <w:rsid w:val="00436FCC"/>
    <w:rsid w:val="004422C4"/>
    <w:rsid w:val="0044234D"/>
    <w:rsid w:val="00442B9D"/>
    <w:rsid w:val="00443073"/>
    <w:rsid w:val="00450D3E"/>
    <w:rsid w:val="004604CB"/>
    <w:rsid w:val="00461E6D"/>
    <w:rsid w:val="004631AD"/>
    <w:rsid w:val="004644DD"/>
    <w:rsid w:val="004650CB"/>
    <w:rsid w:val="00465EA7"/>
    <w:rsid w:val="0046628C"/>
    <w:rsid w:val="0046780E"/>
    <w:rsid w:val="00467E8E"/>
    <w:rsid w:val="004704EA"/>
    <w:rsid w:val="00470E98"/>
    <w:rsid w:val="004713B6"/>
    <w:rsid w:val="004738A1"/>
    <w:rsid w:val="00475FC3"/>
    <w:rsid w:val="00477BC6"/>
    <w:rsid w:val="00481824"/>
    <w:rsid w:val="00481DD9"/>
    <w:rsid w:val="0048219B"/>
    <w:rsid w:val="00483533"/>
    <w:rsid w:val="00483CCF"/>
    <w:rsid w:val="00484752"/>
    <w:rsid w:val="00487472"/>
    <w:rsid w:val="00487F69"/>
    <w:rsid w:val="00491839"/>
    <w:rsid w:val="0049327A"/>
    <w:rsid w:val="0049594E"/>
    <w:rsid w:val="00495F92"/>
    <w:rsid w:val="004969B6"/>
    <w:rsid w:val="00496D3B"/>
    <w:rsid w:val="004A19C5"/>
    <w:rsid w:val="004A2E7C"/>
    <w:rsid w:val="004A49FD"/>
    <w:rsid w:val="004A5B32"/>
    <w:rsid w:val="004A68FB"/>
    <w:rsid w:val="004A700A"/>
    <w:rsid w:val="004A7B34"/>
    <w:rsid w:val="004A7F4E"/>
    <w:rsid w:val="004B1294"/>
    <w:rsid w:val="004B22E9"/>
    <w:rsid w:val="004B2976"/>
    <w:rsid w:val="004B4327"/>
    <w:rsid w:val="004B549F"/>
    <w:rsid w:val="004B6FD7"/>
    <w:rsid w:val="004C3C49"/>
    <w:rsid w:val="004C5F0B"/>
    <w:rsid w:val="004C7B9D"/>
    <w:rsid w:val="004D0406"/>
    <w:rsid w:val="004D1D14"/>
    <w:rsid w:val="004D346F"/>
    <w:rsid w:val="004D5828"/>
    <w:rsid w:val="004D5D34"/>
    <w:rsid w:val="004D6E0B"/>
    <w:rsid w:val="004D7EF6"/>
    <w:rsid w:val="004E4701"/>
    <w:rsid w:val="004E7079"/>
    <w:rsid w:val="004F1A4C"/>
    <w:rsid w:val="004F2895"/>
    <w:rsid w:val="004F4893"/>
    <w:rsid w:val="004F6847"/>
    <w:rsid w:val="0050017E"/>
    <w:rsid w:val="00500781"/>
    <w:rsid w:val="00501314"/>
    <w:rsid w:val="00502657"/>
    <w:rsid w:val="00505561"/>
    <w:rsid w:val="005078DA"/>
    <w:rsid w:val="00507F09"/>
    <w:rsid w:val="00513DF2"/>
    <w:rsid w:val="005142D5"/>
    <w:rsid w:val="00520F68"/>
    <w:rsid w:val="005222F0"/>
    <w:rsid w:val="00522AA4"/>
    <w:rsid w:val="005262D8"/>
    <w:rsid w:val="005271B3"/>
    <w:rsid w:val="005303EF"/>
    <w:rsid w:val="00531F7A"/>
    <w:rsid w:val="00532AEB"/>
    <w:rsid w:val="00534B22"/>
    <w:rsid w:val="005354BB"/>
    <w:rsid w:val="0053678C"/>
    <w:rsid w:val="00540DB8"/>
    <w:rsid w:val="005411FA"/>
    <w:rsid w:val="00541B1B"/>
    <w:rsid w:val="00541E8D"/>
    <w:rsid w:val="00543B86"/>
    <w:rsid w:val="00543E3A"/>
    <w:rsid w:val="00547823"/>
    <w:rsid w:val="00550427"/>
    <w:rsid w:val="00551542"/>
    <w:rsid w:val="00553C3A"/>
    <w:rsid w:val="0055478D"/>
    <w:rsid w:val="00555D5C"/>
    <w:rsid w:val="00555F5E"/>
    <w:rsid w:val="00556CCA"/>
    <w:rsid w:val="00560EBE"/>
    <w:rsid w:val="00561F1E"/>
    <w:rsid w:val="0056258E"/>
    <w:rsid w:val="00563D16"/>
    <w:rsid w:val="00570D5A"/>
    <w:rsid w:val="00571E4D"/>
    <w:rsid w:val="00572B63"/>
    <w:rsid w:val="00573ED7"/>
    <w:rsid w:val="00575646"/>
    <w:rsid w:val="00577263"/>
    <w:rsid w:val="00577280"/>
    <w:rsid w:val="005774FB"/>
    <w:rsid w:val="00581990"/>
    <w:rsid w:val="00581FF4"/>
    <w:rsid w:val="0058235A"/>
    <w:rsid w:val="00582604"/>
    <w:rsid w:val="005843F2"/>
    <w:rsid w:val="00585CD9"/>
    <w:rsid w:val="00587893"/>
    <w:rsid w:val="00587F28"/>
    <w:rsid w:val="00592001"/>
    <w:rsid w:val="00592FEB"/>
    <w:rsid w:val="00593B11"/>
    <w:rsid w:val="005A40A6"/>
    <w:rsid w:val="005A46C6"/>
    <w:rsid w:val="005A4B74"/>
    <w:rsid w:val="005B0900"/>
    <w:rsid w:val="005B1063"/>
    <w:rsid w:val="005B3639"/>
    <w:rsid w:val="005B4688"/>
    <w:rsid w:val="005C15C9"/>
    <w:rsid w:val="005C19E4"/>
    <w:rsid w:val="005C2B1C"/>
    <w:rsid w:val="005C2E1C"/>
    <w:rsid w:val="005C2E86"/>
    <w:rsid w:val="005C36A1"/>
    <w:rsid w:val="005C4995"/>
    <w:rsid w:val="005C4F1A"/>
    <w:rsid w:val="005C661E"/>
    <w:rsid w:val="005C6C15"/>
    <w:rsid w:val="005D0F8A"/>
    <w:rsid w:val="005D1DF8"/>
    <w:rsid w:val="005D4463"/>
    <w:rsid w:val="005E205F"/>
    <w:rsid w:val="005E27EE"/>
    <w:rsid w:val="005E324B"/>
    <w:rsid w:val="005E3797"/>
    <w:rsid w:val="005E4C7F"/>
    <w:rsid w:val="005E6ACB"/>
    <w:rsid w:val="005E6B67"/>
    <w:rsid w:val="005E7A14"/>
    <w:rsid w:val="005E7A63"/>
    <w:rsid w:val="005F0945"/>
    <w:rsid w:val="005F2C15"/>
    <w:rsid w:val="005F3044"/>
    <w:rsid w:val="005F4D85"/>
    <w:rsid w:val="005F5684"/>
    <w:rsid w:val="005F5AAF"/>
    <w:rsid w:val="006006F3"/>
    <w:rsid w:val="00601D14"/>
    <w:rsid w:val="006041CA"/>
    <w:rsid w:val="00605A59"/>
    <w:rsid w:val="0060644C"/>
    <w:rsid w:val="006118CE"/>
    <w:rsid w:val="00612D21"/>
    <w:rsid w:val="00615602"/>
    <w:rsid w:val="00615B26"/>
    <w:rsid w:val="006175F0"/>
    <w:rsid w:val="00621031"/>
    <w:rsid w:val="00625EE1"/>
    <w:rsid w:val="006419E6"/>
    <w:rsid w:val="00642E29"/>
    <w:rsid w:val="0064330A"/>
    <w:rsid w:val="00643C97"/>
    <w:rsid w:val="00645548"/>
    <w:rsid w:val="006459E9"/>
    <w:rsid w:val="0064746D"/>
    <w:rsid w:val="00650B21"/>
    <w:rsid w:val="0065118E"/>
    <w:rsid w:val="006528DC"/>
    <w:rsid w:val="006530E5"/>
    <w:rsid w:val="00654182"/>
    <w:rsid w:val="00654F88"/>
    <w:rsid w:val="00656D04"/>
    <w:rsid w:val="00656F8B"/>
    <w:rsid w:val="0066572C"/>
    <w:rsid w:val="0066582E"/>
    <w:rsid w:val="0066595F"/>
    <w:rsid w:val="00665B0D"/>
    <w:rsid w:val="00665B57"/>
    <w:rsid w:val="00666404"/>
    <w:rsid w:val="00673152"/>
    <w:rsid w:val="006769AF"/>
    <w:rsid w:val="006802AF"/>
    <w:rsid w:val="00680C21"/>
    <w:rsid w:val="006813D8"/>
    <w:rsid w:val="00681B34"/>
    <w:rsid w:val="0068298F"/>
    <w:rsid w:val="00684831"/>
    <w:rsid w:val="00691401"/>
    <w:rsid w:val="00691795"/>
    <w:rsid w:val="00691A83"/>
    <w:rsid w:val="006947DE"/>
    <w:rsid w:val="00694E56"/>
    <w:rsid w:val="006961C3"/>
    <w:rsid w:val="00696F41"/>
    <w:rsid w:val="006A35AB"/>
    <w:rsid w:val="006A38EF"/>
    <w:rsid w:val="006A47F6"/>
    <w:rsid w:val="006A62B0"/>
    <w:rsid w:val="006B044A"/>
    <w:rsid w:val="006B14C2"/>
    <w:rsid w:val="006B42F3"/>
    <w:rsid w:val="006B73DB"/>
    <w:rsid w:val="006C1F51"/>
    <w:rsid w:val="006C2084"/>
    <w:rsid w:val="006C2FB1"/>
    <w:rsid w:val="006C53AA"/>
    <w:rsid w:val="006C6048"/>
    <w:rsid w:val="006C7658"/>
    <w:rsid w:val="006D085B"/>
    <w:rsid w:val="006D3576"/>
    <w:rsid w:val="006D4AB5"/>
    <w:rsid w:val="006D6351"/>
    <w:rsid w:val="006D6E9F"/>
    <w:rsid w:val="006D7D63"/>
    <w:rsid w:val="006E071C"/>
    <w:rsid w:val="006E2ACD"/>
    <w:rsid w:val="006E37B1"/>
    <w:rsid w:val="006E491F"/>
    <w:rsid w:val="006E633C"/>
    <w:rsid w:val="006E686D"/>
    <w:rsid w:val="006F0A18"/>
    <w:rsid w:val="006F15D5"/>
    <w:rsid w:val="006F35BC"/>
    <w:rsid w:val="006F3CF8"/>
    <w:rsid w:val="006F5B2E"/>
    <w:rsid w:val="006F6D18"/>
    <w:rsid w:val="006F7779"/>
    <w:rsid w:val="00702A19"/>
    <w:rsid w:val="00704B3A"/>
    <w:rsid w:val="00711BB5"/>
    <w:rsid w:val="00711C27"/>
    <w:rsid w:val="00712B22"/>
    <w:rsid w:val="00712FC7"/>
    <w:rsid w:val="007207A2"/>
    <w:rsid w:val="0072119B"/>
    <w:rsid w:val="00725608"/>
    <w:rsid w:val="007271DF"/>
    <w:rsid w:val="00730EFE"/>
    <w:rsid w:val="0073252E"/>
    <w:rsid w:val="0073453D"/>
    <w:rsid w:val="00735D5C"/>
    <w:rsid w:val="007418FC"/>
    <w:rsid w:val="007437DC"/>
    <w:rsid w:val="007456D2"/>
    <w:rsid w:val="0074585C"/>
    <w:rsid w:val="00747FE3"/>
    <w:rsid w:val="00750419"/>
    <w:rsid w:val="00750588"/>
    <w:rsid w:val="00750A16"/>
    <w:rsid w:val="00750C60"/>
    <w:rsid w:val="0075295F"/>
    <w:rsid w:val="00755F10"/>
    <w:rsid w:val="00755F81"/>
    <w:rsid w:val="00757993"/>
    <w:rsid w:val="00764F1F"/>
    <w:rsid w:val="00766527"/>
    <w:rsid w:val="00766A5E"/>
    <w:rsid w:val="0077145B"/>
    <w:rsid w:val="00774292"/>
    <w:rsid w:val="00775254"/>
    <w:rsid w:val="007757D3"/>
    <w:rsid w:val="00776B27"/>
    <w:rsid w:val="00777417"/>
    <w:rsid w:val="0078211E"/>
    <w:rsid w:val="00784F38"/>
    <w:rsid w:val="00786CC2"/>
    <w:rsid w:val="007878BF"/>
    <w:rsid w:val="00790747"/>
    <w:rsid w:val="00791B39"/>
    <w:rsid w:val="00791FD1"/>
    <w:rsid w:val="00792E3E"/>
    <w:rsid w:val="00793212"/>
    <w:rsid w:val="00793346"/>
    <w:rsid w:val="007A03F6"/>
    <w:rsid w:val="007A18F7"/>
    <w:rsid w:val="007A1AF3"/>
    <w:rsid w:val="007A2F30"/>
    <w:rsid w:val="007A460F"/>
    <w:rsid w:val="007A4697"/>
    <w:rsid w:val="007A550F"/>
    <w:rsid w:val="007A6710"/>
    <w:rsid w:val="007B37DC"/>
    <w:rsid w:val="007B38A2"/>
    <w:rsid w:val="007C1383"/>
    <w:rsid w:val="007C149C"/>
    <w:rsid w:val="007C3788"/>
    <w:rsid w:val="007C507B"/>
    <w:rsid w:val="007C786B"/>
    <w:rsid w:val="007D0EBB"/>
    <w:rsid w:val="007D217D"/>
    <w:rsid w:val="007D2E15"/>
    <w:rsid w:val="007D3937"/>
    <w:rsid w:val="007D6369"/>
    <w:rsid w:val="007E0D8E"/>
    <w:rsid w:val="007E14A6"/>
    <w:rsid w:val="007E34D6"/>
    <w:rsid w:val="007E6EA5"/>
    <w:rsid w:val="007F15B1"/>
    <w:rsid w:val="007F39F9"/>
    <w:rsid w:val="007F5CB5"/>
    <w:rsid w:val="0080019C"/>
    <w:rsid w:val="00801AB0"/>
    <w:rsid w:val="008038A7"/>
    <w:rsid w:val="00804C46"/>
    <w:rsid w:val="00811E8C"/>
    <w:rsid w:val="00812944"/>
    <w:rsid w:val="008132E5"/>
    <w:rsid w:val="00814AC7"/>
    <w:rsid w:val="00815E53"/>
    <w:rsid w:val="008209F9"/>
    <w:rsid w:val="00820BAF"/>
    <w:rsid w:val="00822D02"/>
    <w:rsid w:val="00823E45"/>
    <w:rsid w:val="0083137E"/>
    <w:rsid w:val="0083229E"/>
    <w:rsid w:val="00834DA1"/>
    <w:rsid w:val="00836A90"/>
    <w:rsid w:val="00837BF3"/>
    <w:rsid w:val="008410A5"/>
    <w:rsid w:val="00841212"/>
    <w:rsid w:val="00842571"/>
    <w:rsid w:val="008458C6"/>
    <w:rsid w:val="008458EF"/>
    <w:rsid w:val="0084630E"/>
    <w:rsid w:val="008504F0"/>
    <w:rsid w:val="0085429A"/>
    <w:rsid w:val="0086144E"/>
    <w:rsid w:val="00866663"/>
    <w:rsid w:val="00866E40"/>
    <w:rsid w:val="00867781"/>
    <w:rsid w:val="0087050A"/>
    <w:rsid w:val="00871E6D"/>
    <w:rsid w:val="0087422B"/>
    <w:rsid w:val="00874353"/>
    <w:rsid w:val="00874D74"/>
    <w:rsid w:val="008756FD"/>
    <w:rsid w:val="00875FAA"/>
    <w:rsid w:val="00876507"/>
    <w:rsid w:val="00876DD3"/>
    <w:rsid w:val="00876F94"/>
    <w:rsid w:val="00877953"/>
    <w:rsid w:val="0088020D"/>
    <w:rsid w:val="0088301E"/>
    <w:rsid w:val="00884288"/>
    <w:rsid w:val="00884867"/>
    <w:rsid w:val="00890B85"/>
    <w:rsid w:val="00891576"/>
    <w:rsid w:val="00891830"/>
    <w:rsid w:val="00891DEC"/>
    <w:rsid w:val="00892D01"/>
    <w:rsid w:val="00894DAD"/>
    <w:rsid w:val="00895D8D"/>
    <w:rsid w:val="00897C7F"/>
    <w:rsid w:val="008A2766"/>
    <w:rsid w:val="008A33CF"/>
    <w:rsid w:val="008A3964"/>
    <w:rsid w:val="008A5150"/>
    <w:rsid w:val="008A5636"/>
    <w:rsid w:val="008A5888"/>
    <w:rsid w:val="008A589D"/>
    <w:rsid w:val="008A74EA"/>
    <w:rsid w:val="008A790A"/>
    <w:rsid w:val="008B2EEA"/>
    <w:rsid w:val="008B3860"/>
    <w:rsid w:val="008B48A1"/>
    <w:rsid w:val="008B5A70"/>
    <w:rsid w:val="008B7A65"/>
    <w:rsid w:val="008C0210"/>
    <w:rsid w:val="008C11E2"/>
    <w:rsid w:val="008C1D18"/>
    <w:rsid w:val="008C3123"/>
    <w:rsid w:val="008C7227"/>
    <w:rsid w:val="008D01A1"/>
    <w:rsid w:val="008D13CD"/>
    <w:rsid w:val="008D6A5D"/>
    <w:rsid w:val="008D6D8F"/>
    <w:rsid w:val="008D6E5C"/>
    <w:rsid w:val="008E0DD5"/>
    <w:rsid w:val="008E233C"/>
    <w:rsid w:val="008E32B7"/>
    <w:rsid w:val="008E4B7C"/>
    <w:rsid w:val="008E5F79"/>
    <w:rsid w:val="008E7B85"/>
    <w:rsid w:val="008F128C"/>
    <w:rsid w:val="008F2A1F"/>
    <w:rsid w:val="008F3B91"/>
    <w:rsid w:val="008F4F5F"/>
    <w:rsid w:val="008F5A46"/>
    <w:rsid w:val="008F7009"/>
    <w:rsid w:val="00900139"/>
    <w:rsid w:val="00900DCC"/>
    <w:rsid w:val="00901B83"/>
    <w:rsid w:val="00901D70"/>
    <w:rsid w:val="00903E99"/>
    <w:rsid w:val="0090565E"/>
    <w:rsid w:val="00911512"/>
    <w:rsid w:val="00912358"/>
    <w:rsid w:val="00912938"/>
    <w:rsid w:val="009142A5"/>
    <w:rsid w:val="0091434F"/>
    <w:rsid w:val="00914ACA"/>
    <w:rsid w:val="00915407"/>
    <w:rsid w:val="0091559A"/>
    <w:rsid w:val="00916666"/>
    <w:rsid w:val="00916DF2"/>
    <w:rsid w:val="00921970"/>
    <w:rsid w:val="00923738"/>
    <w:rsid w:val="00924C2C"/>
    <w:rsid w:val="009274DF"/>
    <w:rsid w:val="0093079D"/>
    <w:rsid w:val="00932713"/>
    <w:rsid w:val="00933BDE"/>
    <w:rsid w:val="00936236"/>
    <w:rsid w:val="00937021"/>
    <w:rsid w:val="009378BF"/>
    <w:rsid w:val="00937C50"/>
    <w:rsid w:val="009403CC"/>
    <w:rsid w:val="0094052F"/>
    <w:rsid w:val="00940B64"/>
    <w:rsid w:val="00941B89"/>
    <w:rsid w:val="0094300D"/>
    <w:rsid w:val="00943255"/>
    <w:rsid w:val="00944083"/>
    <w:rsid w:val="009452C7"/>
    <w:rsid w:val="009506BB"/>
    <w:rsid w:val="00950BC7"/>
    <w:rsid w:val="009510E9"/>
    <w:rsid w:val="00952A91"/>
    <w:rsid w:val="009637E5"/>
    <w:rsid w:val="00964ECD"/>
    <w:rsid w:val="009659A3"/>
    <w:rsid w:val="00965B18"/>
    <w:rsid w:val="00966ADE"/>
    <w:rsid w:val="009677C1"/>
    <w:rsid w:val="009748D0"/>
    <w:rsid w:val="009810BD"/>
    <w:rsid w:val="009847A0"/>
    <w:rsid w:val="00984C3B"/>
    <w:rsid w:val="0098544A"/>
    <w:rsid w:val="009877AD"/>
    <w:rsid w:val="0099143E"/>
    <w:rsid w:val="009927F3"/>
    <w:rsid w:val="00994A01"/>
    <w:rsid w:val="00994A3B"/>
    <w:rsid w:val="00994EE3"/>
    <w:rsid w:val="00995B30"/>
    <w:rsid w:val="00995E0D"/>
    <w:rsid w:val="009A00DA"/>
    <w:rsid w:val="009A023B"/>
    <w:rsid w:val="009A13CD"/>
    <w:rsid w:val="009A1784"/>
    <w:rsid w:val="009A1E29"/>
    <w:rsid w:val="009A7403"/>
    <w:rsid w:val="009A7A51"/>
    <w:rsid w:val="009A7F3E"/>
    <w:rsid w:val="009B1088"/>
    <w:rsid w:val="009B1AE4"/>
    <w:rsid w:val="009B2290"/>
    <w:rsid w:val="009B22A2"/>
    <w:rsid w:val="009B2570"/>
    <w:rsid w:val="009B3945"/>
    <w:rsid w:val="009B58F2"/>
    <w:rsid w:val="009C07CC"/>
    <w:rsid w:val="009C1414"/>
    <w:rsid w:val="009C3985"/>
    <w:rsid w:val="009C468D"/>
    <w:rsid w:val="009C52AA"/>
    <w:rsid w:val="009C7E98"/>
    <w:rsid w:val="009D0539"/>
    <w:rsid w:val="009D558B"/>
    <w:rsid w:val="009D5CDD"/>
    <w:rsid w:val="009D64C2"/>
    <w:rsid w:val="009D663B"/>
    <w:rsid w:val="009D7467"/>
    <w:rsid w:val="009E014D"/>
    <w:rsid w:val="009E2B50"/>
    <w:rsid w:val="009E2DD2"/>
    <w:rsid w:val="009E6BD9"/>
    <w:rsid w:val="009F1EC5"/>
    <w:rsid w:val="009F3543"/>
    <w:rsid w:val="00A00DE2"/>
    <w:rsid w:val="00A04087"/>
    <w:rsid w:val="00A060FD"/>
    <w:rsid w:val="00A071C7"/>
    <w:rsid w:val="00A1086D"/>
    <w:rsid w:val="00A10D56"/>
    <w:rsid w:val="00A118F4"/>
    <w:rsid w:val="00A16633"/>
    <w:rsid w:val="00A22E23"/>
    <w:rsid w:val="00A23517"/>
    <w:rsid w:val="00A23D45"/>
    <w:rsid w:val="00A254B4"/>
    <w:rsid w:val="00A27CA1"/>
    <w:rsid w:val="00A31572"/>
    <w:rsid w:val="00A31658"/>
    <w:rsid w:val="00A330D8"/>
    <w:rsid w:val="00A3330F"/>
    <w:rsid w:val="00A34173"/>
    <w:rsid w:val="00A343F3"/>
    <w:rsid w:val="00A353C9"/>
    <w:rsid w:val="00A3617B"/>
    <w:rsid w:val="00A36363"/>
    <w:rsid w:val="00A367F2"/>
    <w:rsid w:val="00A4478B"/>
    <w:rsid w:val="00A4544B"/>
    <w:rsid w:val="00A50E12"/>
    <w:rsid w:val="00A5122F"/>
    <w:rsid w:val="00A533A3"/>
    <w:rsid w:val="00A571D8"/>
    <w:rsid w:val="00A62C94"/>
    <w:rsid w:val="00A63BAC"/>
    <w:rsid w:val="00A64C2C"/>
    <w:rsid w:val="00A6595B"/>
    <w:rsid w:val="00A669D2"/>
    <w:rsid w:val="00A715A3"/>
    <w:rsid w:val="00A73681"/>
    <w:rsid w:val="00A73D74"/>
    <w:rsid w:val="00A74C70"/>
    <w:rsid w:val="00A80DA2"/>
    <w:rsid w:val="00A82B2D"/>
    <w:rsid w:val="00A82E46"/>
    <w:rsid w:val="00A84C24"/>
    <w:rsid w:val="00A865E3"/>
    <w:rsid w:val="00A86F6E"/>
    <w:rsid w:val="00A90C71"/>
    <w:rsid w:val="00A91482"/>
    <w:rsid w:val="00A915CE"/>
    <w:rsid w:val="00A9343C"/>
    <w:rsid w:val="00A95CA2"/>
    <w:rsid w:val="00AA007D"/>
    <w:rsid w:val="00AA0433"/>
    <w:rsid w:val="00AA0BD6"/>
    <w:rsid w:val="00AA45B4"/>
    <w:rsid w:val="00AA4772"/>
    <w:rsid w:val="00AA4AAD"/>
    <w:rsid w:val="00AB1398"/>
    <w:rsid w:val="00AB1748"/>
    <w:rsid w:val="00AB2667"/>
    <w:rsid w:val="00AB3E5F"/>
    <w:rsid w:val="00AB5C8C"/>
    <w:rsid w:val="00AB6CE4"/>
    <w:rsid w:val="00AC0F46"/>
    <w:rsid w:val="00AC1148"/>
    <w:rsid w:val="00AC2655"/>
    <w:rsid w:val="00AC288B"/>
    <w:rsid w:val="00AC3985"/>
    <w:rsid w:val="00AC7EF5"/>
    <w:rsid w:val="00AD11B6"/>
    <w:rsid w:val="00AD1ED4"/>
    <w:rsid w:val="00AD3421"/>
    <w:rsid w:val="00AD55DC"/>
    <w:rsid w:val="00AE0AE8"/>
    <w:rsid w:val="00AE1FD9"/>
    <w:rsid w:val="00AE6750"/>
    <w:rsid w:val="00AE6AE0"/>
    <w:rsid w:val="00AF21C6"/>
    <w:rsid w:val="00AF2628"/>
    <w:rsid w:val="00AF7B18"/>
    <w:rsid w:val="00B042A0"/>
    <w:rsid w:val="00B061BF"/>
    <w:rsid w:val="00B06AD4"/>
    <w:rsid w:val="00B07BC9"/>
    <w:rsid w:val="00B10411"/>
    <w:rsid w:val="00B12449"/>
    <w:rsid w:val="00B12FB4"/>
    <w:rsid w:val="00B13A07"/>
    <w:rsid w:val="00B167FF"/>
    <w:rsid w:val="00B22B21"/>
    <w:rsid w:val="00B234BC"/>
    <w:rsid w:val="00B254AF"/>
    <w:rsid w:val="00B26025"/>
    <w:rsid w:val="00B26658"/>
    <w:rsid w:val="00B279BC"/>
    <w:rsid w:val="00B32D57"/>
    <w:rsid w:val="00B33F66"/>
    <w:rsid w:val="00B34BF4"/>
    <w:rsid w:val="00B352ED"/>
    <w:rsid w:val="00B3560B"/>
    <w:rsid w:val="00B42B27"/>
    <w:rsid w:val="00B461D1"/>
    <w:rsid w:val="00B46A4C"/>
    <w:rsid w:val="00B46CBC"/>
    <w:rsid w:val="00B46DA1"/>
    <w:rsid w:val="00B50FD4"/>
    <w:rsid w:val="00B518E4"/>
    <w:rsid w:val="00B52D9B"/>
    <w:rsid w:val="00B5350D"/>
    <w:rsid w:val="00B555EE"/>
    <w:rsid w:val="00B55E55"/>
    <w:rsid w:val="00B56EED"/>
    <w:rsid w:val="00B60F52"/>
    <w:rsid w:val="00B62838"/>
    <w:rsid w:val="00B65D54"/>
    <w:rsid w:val="00B675C6"/>
    <w:rsid w:val="00B705B1"/>
    <w:rsid w:val="00B70C5D"/>
    <w:rsid w:val="00B71B6B"/>
    <w:rsid w:val="00B72677"/>
    <w:rsid w:val="00B72ABA"/>
    <w:rsid w:val="00B72EA3"/>
    <w:rsid w:val="00B7396E"/>
    <w:rsid w:val="00B74EB0"/>
    <w:rsid w:val="00B75DEF"/>
    <w:rsid w:val="00B80725"/>
    <w:rsid w:val="00B87A3E"/>
    <w:rsid w:val="00B87D24"/>
    <w:rsid w:val="00B906FF"/>
    <w:rsid w:val="00B915B5"/>
    <w:rsid w:val="00B9228B"/>
    <w:rsid w:val="00B93213"/>
    <w:rsid w:val="00B9379A"/>
    <w:rsid w:val="00B9757C"/>
    <w:rsid w:val="00B97720"/>
    <w:rsid w:val="00B97B38"/>
    <w:rsid w:val="00BA1BFF"/>
    <w:rsid w:val="00BA24B1"/>
    <w:rsid w:val="00BA25E7"/>
    <w:rsid w:val="00BA3502"/>
    <w:rsid w:val="00BA6CB0"/>
    <w:rsid w:val="00BB25A0"/>
    <w:rsid w:val="00BB45DD"/>
    <w:rsid w:val="00BB4A26"/>
    <w:rsid w:val="00BB65D5"/>
    <w:rsid w:val="00BB797A"/>
    <w:rsid w:val="00BB7D2C"/>
    <w:rsid w:val="00BC3FF3"/>
    <w:rsid w:val="00BC4AEC"/>
    <w:rsid w:val="00BC5905"/>
    <w:rsid w:val="00BC5B85"/>
    <w:rsid w:val="00BD0704"/>
    <w:rsid w:val="00BD239C"/>
    <w:rsid w:val="00BD55C3"/>
    <w:rsid w:val="00BD5CC7"/>
    <w:rsid w:val="00BD7D05"/>
    <w:rsid w:val="00BE14AB"/>
    <w:rsid w:val="00BE40DB"/>
    <w:rsid w:val="00BE4AF1"/>
    <w:rsid w:val="00BE4B65"/>
    <w:rsid w:val="00BE5EB4"/>
    <w:rsid w:val="00BE7EC5"/>
    <w:rsid w:val="00BF0519"/>
    <w:rsid w:val="00BF30FA"/>
    <w:rsid w:val="00BF666B"/>
    <w:rsid w:val="00BF710F"/>
    <w:rsid w:val="00BF7522"/>
    <w:rsid w:val="00C004E2"/>
    <w:rsid w:val="00C020D1"/>
    <w:rsid w:val="00C02C12"/>
    <w:rsid w:val="00C04EFF"/>
    <w:rsid w:val="00C05FD8"/>
    <w:rsid w:val="00C11902"/>
    <w:rsid w:val="00C12678"/>
    <w:rsid w:val="00C1394D"/>
    <w:rsid w:val="00C14DC1"/>
    <w:rsid w:val="00C16FB6"/>
    <w:rsid w:val="00C17FC8"/>
    <w:rsid w:val="00C21A35"/>
    <w:rsid w:val="00C21D4B"/>
    <w:rsid w:val="00C23186"/>
    <w:rsid w:val="00C3357D"/>
    <w:rsid w:val="00C33BD8"/>
    <w:rsid w:val="00C34778"/>
    <w:rsid w:val="00C40118"/>
    <w:rsid w:val="00C417E5"/>
    <w:rsid w:val="00C41EA8"/>
    <w:rsid w:val="00C45775"/>
    <w:rsid w:val="00C458EB"/>
    <w:rsid w:val="00C523FF"/>
    <w:rsid w:val="00C52DDB"/>
    <w:rsid w:val="00C53EEF"/>
    <w:rsid w:val="00C542EF"/>
    <w:rsid w:val="00C54AF7"/>
    <w:rsid w:val="00C54CE5"/>
    <w:rsid w:val="00C6691D"/>
    <w:rsid w:val="00C66D4A"/>
    <w:rsid w:val="00C71D4D"/>
    <w:rsid w:val="00C71FF9"/>
    <w:rsid w:val="00C72F42"/>
    <w:rsid w:val="00C73A62"/>
    <w:rsid w:val="00C74469"/>
    <w:rsid w:val="00C75C46"/>
    <w:rsid w:val="00C76C2D"/>
    <w:rsid w:val="00C77525"/>
    <w:rsid w:val="00C8187D"/>
    <w:rsid w:val="00C81C82"/>
    <w:rsid w:val="00C82EDB"/>
    <w:rsid w:val="00C843D1"/>
    <w:rsid w:val="00C8470C"/>
    <w:rsid w:val="00C873EB"/>
    <w:rsid w:val="00C87691"/>
    <w:rsid w:val="00C90974"/>
    <w:rsid w:val="00C91432"/>
    <w:rsid w:val="00C9236B"/>
    <w:rsid w:val="00C923C1"/>
    <w:rsid w:val="00C94043"/>
    <w:rsid w:val="00C9625F"/>
    <w:rsid w:val="00CA0A9F"/>
    <w:rsid w:val="00CA1501"/>
    <w:rsid w:val="00CA19B1"/>
    <w:rsid w:val="00CA2A64"/>
    <w:rsid w:val="00CA3BD0"/>
    <w:rsid w:val="00CA5099"/>
    <w:rsid w:val="00CB0969"/>
    <w:rsid w:val="00CB09C4"/>
    <w:rsid w:val="00CB0D66"/>
    <w:rsid w:val="00CB1671"/>
    <w:rsid w:val="00CB1D7A"/>
    <w:rsid w:val="00CB22A0"/>
    <w:rsid w:val="00CB2C2D"/>
    <w:rsid w:val="00CB60F7"/>
    <w:rsid w:val="00CB7EFD"/>
    <w:rsid w:val="00CC048B"/>
    <w:rsid w:val="00CC100B"/>
    <w:rsid w:val="00CC13A3"/>
    <w:rsid w:val="00CC4D2D"/>
    <w:rsid w:val="00CC5E40"/>
    <w:rsid w:val="00CC77DC"/>
    <w:rsid w:val="00CD4F58"/>
    <w:rsid w:val="00CD586E"/>
    <w:rsid w:val="00CD598F"/>
    <w:rsid w:val="00CD6844"/>
    <w:rsid w:val="00CE165E"/>
    <w:rsid w:val="00CE3227"/>
    <w:rsid w:val="00CE33DF"/>
    <w:rsid w:val="00CE4274"/>
    <w:rsid w:val="00CE543A"/>
    <w:rsid w:val="00CE6D97"/>
    <w:rsid w:val="00CE7E07"/>
    <w:rsid w:val="00CF070D"/>
    <w:rsid w:val="00CF0C6A"/>
    <w:rsid w:val="00CF1025"/>
    <w:rsid w:val="00CF1DB5"/>
    <w:rsid w:val="00CF2A2A"/>
    <w:rsid w:val="00CF7CA0"/>
    <w:rsid w:val="00D042C8"/>
    <w:rsid w:val="00D055B6"/>
    <w:rsid w:val="00D058F5"/>
    <w:rsid w:val="00D06BEC"/>
    <w:rsid w:val="00D0741B"/>
    <w:rsid w:val="00D077E9"/>
    <w:rsid w:val="00D10A7A"/>
    <w:rsid w:val="00D135F6"/>
    <w:rsid w:val="00D159BE"/>
    <w:rsid w:val="00D16836"/>
    <w:rsid w:val="00D173C7"/>
    <w:rsid w:val="00D173F4"/>
    <w:rsid w:val="00D218AE"/>
    <w:rsid w:val="00D2275F"/>
    <w:rsid w:val="00D25E9B"/>
    <w:rsid w:val="00D3014E"/>
    <w:rsid w:val="00D31368"/>
    <w:rsid w:val="00D332E8"/>
    <w:rsid w:val="00D34E65"/>
    <w:rsid w:val="00D43891"/>
    <w:rsid w:val="00D43BC5"/>
    <w:rsid w:val="00D45A37"/>
    <w:rsid w:val="00D478DC"/>
    <w:rsid w:val="00D47FB4"/>
    <w:rsid w:val="00D51A80"/>
    <w:rsid w:val="00D541E6"/>
    <w:rsid w:val="00D54540"/>
    <w:rsid w:val="00D54579"/>
    <w:rsid w:val="00D5597F"/>
    <w:rsid w:val="00D5656B"/>
    <w:rsid w:val="00D5682B"/>
    <w:rsid w:val="00D56A33"/>
    <w:rsid w:val="00D57106"/>
    <w:rsid w:val="00D57E97"/>
    <w:rsid w:val="00D624F9"/>
    <w:rsid w:val="00D62710"/>
    <w:rsid w:val="00D635F9"/>
    <w:rsid w:val="00D66886"/>
    <w:rsid w:val="00D67B14"/>
    <w:rsid w:val="00D67DDD"/>
    <w:rsid w:val="00D71C42"/>
    <w:rsid w:val="00D72879"/>
    <w:rsid w:val="00D73251"/>
    <w:rsid w:val="00D73489"/>
    <w:rsid w:val="00D750A2"/>
    <w:rsid w:val="00D7584B"/>
    <w:rsid w:val="00D77FD8"/>
    <w:rsid w:val="00D80034"/>
    <w:rsid w:val="00D80242"/>
    <w:rsid w:val="00D803B2"/>
    <w:rsid w:val="00D80708"/>
    <w:rsid w:val="00D8113A"/>
    <w:rsid w:val="00D81186"/>
    <w:rsid w:val="00D81730"/>
    <w:rsid w:val="00D82263"/>
    <w:rsid w:val="00D8451B"/>
    <w:rsid w:val="00D848B2"/>
    <w:rsid w:val="00D861B4"/>
    <w:rsid w:val="00D86C4D"/>
    <w:rsid w:val="00D92054"/>
    <w:rsid w:val="00D9218A"/>
    <w:rsid w:val="00D92C5B"/>
    <w:rsid w:val="00D933BB"/>
    <w:rsid w:val="00D97C10"/>
    <w:rsid w:val="00DA0EBD"/>
    <w:rsid w:val="00DA33B6"/>
    <w:rsid w:val="00DA4096"/>
    <w:rsid w:val="00DA48FC"/>
    <w:rsid w:val="00DA524D"/>
    <w:rsid w:val="00DB00B0"/>
    <w:rsid w:val="00DB3015"/>
    <w:rsid w:val="00DB38F4"/>
    <w:rsid w:val="00DB4D46"/>
    <w:rsid w:val="00DB67A0"/>
    <w:rsid w:val="00DB6A7B"/>
    <w:rsid w:val="00DB7A48"/>
    <w:rsid w:val="00DC0224"/>
    <w:rsid w:val="00DC0525"/>
    <w:rsid w:val="00DC0E80"/>
    <w:rsid w:val="00DC2401"/>
    <w:rsid w:val="00DC344B"/>
    <w:rsid w:val="00DC4011"/>
    <w:rsid w:val="00DC5728"/>
    <w:rsid w:val="00DC6C90"/>
    <w:rsid w:val="00DC71D6"/>
    <w:rsid w:val="00DD135B"/>
    <w:rsid w:val="00DD185E"/>
    <w:rsid w:val="00DD3899"/>
    <w:rsid w:val="00DD55E2"/>
    <w:rsid w:val="00DD5C59"/>
    <w:rsid w:val="00DE1FB9"/>
    <w:rsid w:val="00DE2667"/>
    <w:rsid w:val="00DE34BD"/>
    <w:rsid w:val="00DE533A"/>
    <w:rsid w:val="00DF1BD1"/>
    <w:rsid w:val="00DF3650"/>
    <w:rsid w:val="00DF3D61"/>
    <w:rsid w:val="00DF4292"/>
    <w:rsid w:val="00DF48B7"/>
    <w:rsid w:val="00DF4A04"/>
    <w:rsid w:val="00DF4D45"/>
    <w:rsid w:val="00DF5403"/>
    <w:rsid w:val="00DF678A"/>
    <w:rsid w:val="00DF7B63"/>
    <w:rsid w:val="00E04D82"/>
    <w:rsid w:val="00E05CF0"/>
    <w:rsid w:val="00E102D5"/>
    <w:rsid w:val="00E134CD"/>
    <w:rsid w:val="00E15065"/>
    <w:rsid w:val="00E156D3"/>
    <w:rsid w:val="00E1635C"/>
    <w:rsid w:val="00E16460"/>
    <w:rsid w:val="00E2084F"/>
    <w:rsid w:val="00E21E13"/>
    <w:rsid w:val="00E227E7"/>
    <w:rsid w:val="00E2309A"/>
    <w:rsid w:val="00E232D8"/>
    <w:rsid w:val="00E23CDA"/>
    <w:rsid w:val="00E25231"/>
    <w:rsid w:val="00E26233"/>
    <w:rsid w:val="00E26F04"/>
    <w:rsid w:val="00E2707D"/>
    <w:rsid w:val="00E306F2"/>
    <w:rsid w:val="00E32CF3"/>
    <w:rsid w:val="00E339C1"/>
    <w:rsid w:val="00E34659"/>
    <w:rsid w:val="00E34E06"/>
    <w:rsid w:val="00E3500B"/>
    <w:rsid w:val="00E4190F"/>
    <w:rsid w:val="00E470AB"/>
    <w:rsid w:val="00E502CE"/>
    <w:rsid w:val="00E5427D"/>
    <w:rsid w:val="00E565B9"/>
    <w:rsid w:val="00E60D37"/>
    <w:rsid w:val="00E61D2D"/>
    <w:rsid w:val="00E622B7"/>
    <w:rsid w:val="00E62629"/>
    <w:rsid w:val="00E636E6"/>
    <w:rsid w:val="00E644D9"/>
    <w:rsid w:val="00E661CE"/>
    <w:rsid w:val="00E727A5"/>
    <w:rsid w:val="00E7428A"/>
    <w:rsid w:val="00E74500"/>
    <w:rsid w:val="00E802D0"/>
    <w:rsid w:val="00E80B00"/>
    <w:rsid w:val="00E8243B"/>
    <w:rsid w:val="00E83093"/>
    <w:rsid w:val="00E83685"/>
    <w:rsid w:val="00E83878"/>
    <w:rsid w:val="00E85279"/>
    <w:rsid w:val="00E855F5"/>
    <w:rsid w:val="00E8671F"/>
    <w:rsid w:val="00E91907"/>
    <w:rsid w:val="00E91ED2"/>
    <w:rsid w:val="00E930DE"/>
    <w:rsid w:val="00E931D1"/>
    <w:rsid w:val="00EA0FB3"/>
    <w:rsid w:val="00EA1830"/>
    <w:rsid w:val="00EA3BD5"/>
    <w:rsid w:val="00EA63D0"/>
    <w:rsid w:val="00EA6EF6"/>
    <w:rsid w:val="00EA79DA"/>
    <w:rsid w:val="00EB08E5"/>
    <w:rsid w:val="00EB0E53"/>
    <w:rsid w:val="00EB250D"/>
    <w:rsid w:val="00EB30FC"/>
    <w:rsid w:val="00EC007F"/>
    <w:rsid w:val="00EC08AF"/>
    <w:rsid w:val="00EC0E3D"/>
    <w:rsid w:val="00EC1D6F"/>
    <w:rsid w:val="00EC1DE5"/>
    <w:rsid w:val="00EC688D"/>
    <w:rsid w:val="00ED324E"/>
    <w:rsid w:val="00ED3BF4"/>
    <w:rsid w:val="00ED3DFC"/>
    <w:rsid w:val="00ED43A2"/>
    <w:rsid w:val="00ED7473"/>
    <w:rsid w:val="00ED7C9C"/>
    <w:rsid w:val="00EE0F2D"/>
    <w:rsid w:val="00EE2B35"/>
    <w:rsid w:val="00EE2BBF"/>
    <w:rsid w:val="00EE2CB1"/>
    <w:rsid w:val="00EE6118"/>
    <w:rsid w:val="00EE7D58"/>
    <w:rsid w:val="00EF2668"/>
    <w:rsid w:val="00EF7260"/>
    <w:rsid w:val="00EF7D45"/>
    <w:rsid w:val="00F0024C"/>
    <w:rsid w:val="00F00D9C"/>
    <w:rsid w:val="00F011C9"/>
    <w:rsid w:val="00F03469"/>
    <w:rsid w:val="00F041F1"/>
    <w:rsid w:val="00F04958"/>
    <w:rsid w:val="00F05562"/>
    <w:rsid w:val="00F06427"/>
    <w:rsid w:val="00F07B1C"/>
    <w:rsid w:val="00F11CFE"/>
    <w:rsid w:val="00F139C2"/>
    <w:rsid w:val="00F14AD1"/>
    <w:rsid w:val="00F14FF7"/>
    <w:rsid w:val="00F16D74"/>
    <w:rsid w:val="00F17DB7"/>
    <w:rsid w:val="00F17F98"/>
    <w:rsid w:val="00F222D1"/>
    <w:rsid w:val="00F22D5E"/>
    <w:rsid w:val="00F23E33"/>
    <w:rsid w:val="00F245F8"/>
    <w:rsid w:val="00F27212"/>
    <w:rsid w:val="00F306EF"/>
    <w:rsid w:val="00F319D1"/>
    <w:rsid w:val="00F33532"/>
    <w:rsid w:val="00F337C3"/>
    <w:rsid w:val="00F33A41"/>
    <w:rsid w:val="00F352A1"/>
    <w:rsid w:val="00F35B43"/>
    <w:rsid w:val="00F3610C"/>
    <w:rsid w:val="00F371A7"/>
    <w:rsid w:val="00F37219"/>
    <w:rsid w:val="00F37EDC"/>
    <w:rsid w:val="00F4153E"/>
    <w:rsid w:val="00F46059"/>
    <w:rsid w:val="00F46741"/>
    <w:rsid w:val="00F50495"/>
    <w:rsid w:val="00F520BC"/>
    <w:rsid w:val="00F52851"/>
    <w:rsid w:val="00F52D94"/>
    <w:rsid w:val="00F53F48"/>
    <w:rsid w:val="00F548BD"/>
    <w:rsid w:val="00F55E38"/>
    <w:rsid w:val="00F56161"/>
    <w:rsid w:val="00F57D86"/>
    <w:rsid w:val="00F605B8"/>
    <w:rsid w:val="00F6102E"/>
    <w:rsid w:val="00F62B12"/>
    <w:rsid w:val="00F63514"/>
    <w:rsid w:val="00F645D6"/>
    <w:rsid w:val="00F67A8D"/>
    <w:rsid w:val="00F709DE"/>
    <w:rsid w:val="00F7114B"/>
    <w:rsid w:val="00F73EE0"/>
    <w:rsid w:val="00F74AFF"/>
    <w:rsid w:val="00F74E45"/>
    <w:rsid w:val="00F7590F"/>
    <w:rsid w:val="00F77D67"/>
    <w:rsid w:val="00F80036"/>
    <w:rsid w:val="00F804AD"/>
    <w:rsid w:val="00F819FF"/>
    <w:rsid w:val="00F858BB"/>
    <w:rsid w:val="00F85934"/>
    <w:rsid w:val="00F86E3B"/>
    <w:rsid w:val="00F87795"/>
    <w:rsid w:val="00F921A9"/>
    <w:rsid w:val="00F927C2"/>
    <w:rsid w:val="00F92A08"/>
    <w:rsid w:val="00F935D7"/>
    <w:rsid w:val="00F969CE"/>
    <w:rsid w:val="00F96C80"/>
    <w:rsid w:val="00FA0094"/>
    <w:rsid w:val="00FA0737"/>
    <w:rsid w:val="00FA0D68"/>
    <w:rsid w:val="00FA2EF9"/>
    <w:rsid w:val="00FA3531"/>
    <w:rsid w:val="00FA37BF"/>
    <w:rsid w:val="00FA3EFB"/>
    <w:rsid w:val="00FA5986"/>
    <w:rsid w:val="00FA6C98"/>
    <w:rsid w:val="00FA7E69"/>
    <w:rsid w:val="00FA7EEC"/>
    <w:rsid w:val="00FB0222"/>
    <w:rsid w:val="00FB06BB"/>
    <w:rsid w:val="00FB10D4"/>
    <w:rsid w:val="00FB31E4"/>
    <w:rsid w:val="00FB397C"/>
    <w:rsid w:val="00FB7966"/>
    <w:rsid w:val="00FC1B8C"/>
    <w:rsid w:val="00FC6945"/>
    <w:rsid w:val="00FC715E"/>
    <w:rsid w:val="00FD357B"/>
    <w:rsid w:val="00FD681E"/>
    <w:rsid w:val="00FD798D"/>
    <w:rsid w:val="00FE090D"/>
    <w:rsid w:val="00FE0C6E"/>
    <w:rsid w:val="00FE35DD"/>
    <w:rsid w:val="00FE43C4"/>
    <w:rsid w:val="00FE520F"/>
    <w:rsid w:val="00FE5F63"/>
    <w:rsid w:val="00FE6F15"/>
    <w:rsid w:val="00FE78F8"/>
    <w:rsid w:val="00FF05DA"/>
    <w:rsid w:val="00FF1394"/>
    <w:rsid w:val="00FF13EC"/>
    <w:rsid w:val="00FF2CDE"/>
    <w:rsid w:val="00FF4D1E"/>
    <w:rsid w:val="00FF601E"/>
    <w:rsid w:val="00FF610D"/>
    <w:rsid w:val="00FF6A1C"/>
    <w:rsid w:val="00FF6B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B99A6"/>
  <w15:docId w15:val="{D5FDBEF8-CCC5-493E-8E4B-B2EC17B6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07D"/>
    <w:pPr>
      <w:spacing w:after="200" w:line="276" w:lineRule="auto"/>
    </w:pPr>
    <w:rPr>
      <w:lang w:val="en-US"/>
    </w:rPr>
  </w:style>
  <w:style w:type="paragraph" w:styleId="Heading1">
    <w:name w:val="heading 1"/>
    <w:basedOn w:val="Normal"/>
    <w:next w:val="Normal"/>
    <w:link w:val="Heading1Char"/>
    <w:uiPriority w:val="9"/>
    <w:qFormat/>
    <w:rsid w:val="00EF266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3D1A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5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96A66"/>
    <w:pPr>
      <w:ind w:left="720"/>
      <w:contextualSpacing/>
    </w:pPr>
  </w:style>
  <w:style w:type="paragraph" w:styleId="Header">
    <w:name w:val="header"/>
    <w:basedOn w:val="Normal"/>
    <w:link w:val="HeaderChar"/>
    <w:uiPriority w:val="99"/>
    <w:unhideWhenUsed/>
    <w:rsid w:val="001E5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14B"/>
    <w:rPr>
      <w:lang w:val="en-US"/>
    </w:rPr>
  </w:style>
  <w:style w:type="paragraph" w:styleId="Footer">
    <w:name w:val="footer"/>
    <w:basedOn w:val="Normal"/>
    <w:link w:val="FooterChar"/>
    <w:uiPriority w:val="99"/>
    <w:unhideWhenUsed/>
    <w:rsid w:val="001E5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14B"/>
    <w:rPr>
      <w:lang w:val="en-US"/>
    </w:rPr>
  </w:style>
  <w:style w:type="paragraph" w:styleId="BalloonText">
    <w:name w:val="Balloon Text"/>
    <w:basedOn w:val="Normal"/>
    <w:link w:val="BalloonTextChar"/>
    <w:uiPriority w:val="99"/>
    <w:semiHidden/>
    <w:unhideWhenUsed/>
    <w:rsid w:val="001E5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14B"/>
    <w:rPr>
      <w:rFonts w:ascii="Tahoma" w:hAnsi="Tahoma" w:cs="Tahoma"/>
      <w:sz w:val="16"/>
      <w:szCs w:val="16"/>
      <w:lang w:val="en-US"/>
    </w:rPr>
  </w:style>
  <w:style w:type="table" w:customStyle="1" w:styleId="TableGrid1">
    <w:name w:val="Table Grid1"/>
    <w:basedOn w:val="TableNormal"/>
    <w:next w:val="TableGrid"/>
    <w:uiPriority w:val="59"/>
    <w:rsid w:val="000248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523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523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4752"/>
    <w:rPr>
      <w:color w:val="0563C1" w:themeColor="hyperlink"/>
      <w:u w:val="single"/>
    </w:rPr>
  </w:style>
  <w:style w:type="character" w:styleId="CommentReference">
    <w:name w:val="annotation reference"/>
    <w:basedOn w:val="DefaultParagraphFont"/>
    <w:uiPriority w:val="99"/>
    <w:semiHidden/>
    <w:unhideWhenUsed/>
    <w:rsid w:val="00361D1F"/>
    <w:rPr>
      <w:sz w:val="16"/>
      <w:szCs w:val="16"/>
    </w:rPr>
  </w:style>
  <w:style w:type="paragraph" w:styleId="CommentText">
    <w:name w:val="annotation text"/>
    <w:basedOn w:val="Normal"/>
    <w:link w:val="CommentTextChar"/>
    <w:uiPriority w:val="99"/>
    <w:unhideWhenUsed/>
    <w:rsid w:val="00361D1F"/>
    <w:pPr>
      <w:spacing w:line="240" w:lineRule="auto"/>
    </w:pPr>
    <w:rPr>
      <w:sz w:val="20"/>
      <w:szCs w:val="20"/>
    </w:rPr>
  </w:style>
  <w:style w:type="character" w:customStyle="1" w:styleId="CommentTextChar">
    <w:name w:val="Comment Text Char"/>
    <w:basedOn w:val="DefaultParagraphFont"/>
    <w:link w:val="CommentText"/>
    <w:uiPriority w:val="99"/>
    <w:rsid w:val="00361D1F"/>
    <w:rPr>
      <w:sz w:val="20"/>
      <w:szCs w:val="20"/>
      <w:lang w:val="en-US"/>
    </w:rPr>
  </w:style>
  <w:style w:type="paragraph" w:styleId="CommentSubject">
    <w:name w:val="annotation subject"/>
    <w:basedOn w:val="CommentText"/>
    <w:next w:val="CommentText"/>
    <w:link w:val="CommentSubjectChar"/>
    <w:uiPriority w:val="99"/>
    <w:semiHidden/>
    <w:unhideWhenUsed/>
    <w:rsid w:val="00361D1F"/>
    <w:rPr>
      <w:b/>
      <w:bCs/>
    </w:rPr>
  </w:style>
  <w:style w:type="character" w:customStyle="1" w:styleId="CommentSubjectChar">
    <w:name w:val="Comment Subject Char"/>
    <w:basedOn w:val="CommentTextChar"/>
    <w:link w:val="CommentSubject"/>
    <w:uiPriority w:val="99"/>
    <w:semiHidden/>
    <w:rsid w:val="00361D1F"/>
    <w:rPr>
      <w:b/>
      <w:bCs/>
      <w:sz w:val="20"/>
      <w:szCs w:val="20"/>
      <w:lang w:val="en-US"/>
    </w:rPr>
  </w:style>
  <w:style w:type="table" w:customStyle="1" w:styleId="TableGrid4">
    <w:name w:val="Table Grid4"/>
    <w:basedOn w:val="TableNormal"/>
    <w:next w:val="TableGrid"/>
    <w:uiPriority w:val="59"/>
    <w:rsid w:val="00B70C5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70C5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70C5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7A2F30"/>
    <w:rPr>
      <w:i/>
      <w:iCs/>
    </w:rPr>
  </w:style>
  <w:style w:type="character" w:styleId="FollowedHyperlink">
    <w:name w:val="FollowedHyperlink"/>
    <w:basedOn w:val="DefaultParagraphFont"/>
    <w:uiPriority w:val="99"/>
    <w:semiHidden/>
    <w:unhideWhenUsed/>
    <w:rsid w:val="00357E67"/>
    <w:rPr>
      <w:color w:val="954F72" w:themeColor="followedHyperlink"/>
      <w:u w:val="single"/>
    </w:rPr>
  </w:style>
  <w:style w:type="character" w:customStyle="1" w:styleId="Heading1Char">
    <w:name w:val="Heading 1 Char"/>
    <w:basedOn w:val="DefaultParagraphFont"/>
    <w:link w:val="Heading1"/>
    <w:uiPriority w:val="9"/>
    <w:rsid w:val="00EF2668"/>
    <w:rPr>
      <w:rFonts w:asciiTheme="majorHAnsi" w:eastAsiaTheme="majorEastAsia" w:hAnsiTheme="majorHAnsi" w:cstheme="majorBidi"/>
      <w:b/>
      <w:bCs/>
      <w:color w:val="2E74B5" w:themeColor="accent1" w:themeShade="BF"/>
      <w:sz w:val="28"/>
      <w:szCs w:val="28"/>
      <w:lang w:val="en-US"/>
    </w:rPr>
  </w:style>
  <w:style w:type="paragraph" w:styleId="NormalWeb">
    <w:name w:val="Normal (Web)"/>
    <w:basedOn w:val="Normal"/>
    <w:uiPriority w:val="99"/>
    <w:unhideWhenUsed/>
    <w:rsid w:val="00766527"/>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table" w:customStyle="1" w:styleId="TableGrid8">
    <w:name w:val="Table Grid8"/>
    <w:basedOn w:val="TableNormal"/>
    <w:next w:val="TableGrid"/>
    <w:uiPriority w:val="59"/>
    <w:rsid w:val="009A023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D1A11"/>
    <w:rPr>
      <w:rFonts w:asciiTheme="majorHAnsi" w:eastAsiaTheme="majorEastAsia" w:hAnsiTheme="majorHAnsi" w:cstheme="majorBidi"/>
      <w:color w:val="2E74B5" w:themeColor="accent1" w:themeShade="BF"/>
      <w:sz w:val="26"/>
      <w:szCs w:val="26"/>
      <w:lang w:val="en-US"/>
    </w:rPr>
  </w:style>
  <w:style w:type="paragraph" w:styleId="Revision">
    <w:name w:val="Revision"/>
    <w:hidden/>
    <w:uiPriority w:val="99"/>
    <w:semiHidden/>
    <w:rsid w:val="00477BC6"/>
    <w:pPr>
      <w:spacing w:after="0" w:line="240" w:lineRule="auto"/>
    </w:pPr>
    <w:rPr>
      <w:lang w:val="en-US"/>
    </w:rPr>
  </w:style>
  <w:style w:type="character" w:customStyle="1" w:styleId="ListParagraphChar">
    <w:name w:val="List Paragraph Char"/>
    <w:link w:val="ListParagraph"/>
    <w:uiPriority w:val="34"/>
    <w:rsid w:val="00704B3A"/>
    <w:rPr>
      <w:lang w:val="en-US"/>
    </w:rPr>
  </w:style>
  <w:style w:type="paragraph" w:styleId="FootnoteText">
    <w:name w:val="footnote text"/>
    <w:basedOn w:val="Normal"/>
    <w:link w:val="FootnoteTextChar"/>
    <w:uiPriority w:val="99"/>
    <w:unhideWhenUsed/>
    <w:rsid w:val="00704B3A"/>
    <w:pPr>
      <w:spacing w:after="0" w:line="240" w:lineRule="auto"/>
    </w:pPr>
    <w:rPr>
      <w:sz w:val="20"/>
      <w:szCs w:val="20"/>
      <w:lang w:val="en-CA"/>
    </w:rPr>
  </w:style>
  <w:style w:type="character" w:customStyle="1" w:styleId="FootnoteTextChar">
    <w:name w:val="Footnote Text Char"/>
    <w:basedOn w:val="DefaultParagraphFont"/>
    <w:link w:val="FootnoteText"/>
    <w:uiPriority w:val="99"/>
    <w:rsid w:val="00704B3A"/>
    <w:rPr>
      <w:sz w:val="20"/>
      <w:szCs w:val="20"/>
    </w:rPr>
  </w:style>
  <w:style w:type="character" w:styleId="FootnoteReference">
    <w:name w:val="footnote reference"/>
    <w:basedOn w:val="DefaultParagraphFont"/>
    <w:uiPriority w:val="99"/>
    <w:semiHidden/>
    <w:unhideWhenUsed/>
    <w:rsid w:val="00704B3A"/>
    <w:rPr>
      <w:vertAlign w:val="superscript"/>
    </w:rPr>
  </w:style>
  <w:style w:type="paragraph" w:styleId="EndnoteText">
    <w:name w:val="endnote text"/>
    <w:basedOn w:val="Normal"/>
    <w:link w:val="EndnoteTextChar"/>
    <w:uiPriority w:val="99"/>
    <w:semiHidden/>
    <w:unhideWhenUsed/>
    <w:rsid w:val="00704B3A"/>
    <w:pPr>
      <w:spacing w:after="0" w:line="240" w:lineRule="auto"/>
    </w:pPr>
    <w:rPr>
      <w:sz w:val="20"/>
      <w:szCs w:val="20"/>
      <w:lang w:val="en-CA"/>
    </w:rPr>
  </w:style>
  <w:style w:type="character" w:customStyle="1" w:styleId="EndnoteTextChar">
    <w:name w:val="Endnote Text Char"/>
    <w:basedOn w:val="DefaultParagraphFont"/>
    <w:link w:val="EndnoteText"/>
    <w:uiPriority w:val="99"/>
    <w:semiHidden/>
    <w:rsid w:val="00704B3A"/>
    <w:rPr>
      <w:sz w:val="20"/>
      <w:szCs w:val="20"/>
    </w:rPr>
  </w:style>
  <w:style w:type="character" w:styleId="EndnoteReference">
    <w:name w:val="endnote reference"/>
    <w:basedOn w:val="DefaultParagraphFont"/>
    <w:uiPriority w:val="99"/>
    <w:semiHidden/>
    <w:unhideWhenUsed/>
    <w:rsid w:val="00704B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50813">
      <w:bodyDiv w:val="1"/>
      <w:marLeft w:val="0"/>
      <w:marRight w:val="0"/>
      <w:marTop w:val="0"/>
      <w:marBottom w:val="0"/>
      <w:divBdr>
        <w:top w:val="none" w:sz="0" w:space="0" w:color="auto"/>
        <w:left w:val="none" w:sz="0" w:space="0" w:color="auto"/>
        <w:bottom w:val="none" w:sz="0" w:space="0" w:color="auto"/>
        <w:right w:val="none" w:sz="0" w:space="0" w:color="auto"/>
      </w:divBdr>
    </w:div>
    <w:div w:id="270012286">
      <w:bodyDiv w:val="1"/>
      <w:marLeft w:val="0"/>
      <w:marRight w:val="0"/>
      <w:marTop w:val="0"/>
      <w:marBottom w:val="0"/>
      <w:divBdr>
        <w:top w:val="none" w:sz="0" w:space="0" w:color="auto"/>
        <w:left w:val="none" w:sz="0" w:space="0" w:color="auto"/>
        <w:bottom w:val="none" w:sz="0" w:space="0" w:color="auto"/>
        <w:right w:val="none" w:sz="0" w:space="0" w:color="auto"/>
      </w:divBdr>
    </w:div>
    <w:div w:id="309331937">
      <w:bodyDiv w:val="1"/>
      <w:marLeft w:val="0"/>
      <w:marRight w:val="0"/>
      <w:marTop w:val="0"/>
      <w:marBottom w:val="0"/>
      <w:divBdr>
        <w:top w:val="none" w:sz="0" w:space="0" w:color="auto"/>
        <w:left w:val="none" w:sz="0" w:space="0" w:color="auto"/>
        <w:bottom w:val="none" w:sz="0" w:space="0" w:color="auto"/>
        <w:right w:val="none" w:sz="0" w:space="0" w:color="auto"/>
      </w:divBdr>
    </w:div>
    <w:div w:id="381295451">
      <w:bodyDiv w:val="1"/>
      <w:marLeft w:val="0"/>
      <w:marRight w:val="0"/>
      <w:marTop w:val="0"/>
      <w:marBottom w:val="0"/>
      <w:divBdr>
        <w:top w:val="none" w:sz="0" w:space="0" w:color="auto"/>
        <w:left w:val="none" w:sz="0" w:space="0" w:color="auto"/>
        <w:bottom w:val="none" w:sz="0" w:space="0" w:color="auto"/>
        <w:right w:val="none" w:sz="0" w:space="0" w:color="auto"/>
      </w:divBdr>
    </w:div>
    <w:div w:id="456606247">
      <w:bodyDiv w:val="1"/>
      <w:marLeft w:val="0"/>
      <w:marRight w:val="0"/>
      <w:marTop w:val="0"/>
      <w:marBottom w:val="0"/>
      <w:divBdr>
        <w:top w:val="none" w:sz="0" w:space="0" w:color="auto"/>
        <w:left w:val="none" w:sz="0" w:space="0" w:color="auto"/>
        <w:bottom w:val="none" w:sz="0" w:space="0" w:color="auto"/>
        <w:right w:val="none" w:sz="0" w:space="0" w:color="auto"/>
      </w:divBdr>
      <w:divsChild>
        <w:div w:id="1189295448">
          <w:marLeft w:val="-115"/>
          <w:marRight w:val="0"/>
          <w:marTop w:val="0"/>
          <w:marBottom w:val="0"/>
          <w:divBdr>
            <w:top w:val="none" w:sz="0" w:space="0" w:color="auto"/>
            <w:left w:val="none" w:sz="0" w:space="0" w:color="auto"/>
            <w:bottom w:val="none" w:sz="0" w:space="0" w:color="auto"/>
            <w:right w:val="none" w:sz="0" w:space="0" w:color="auto"/>
          </w:divBdr>
        </w:div>
      </w:divsChild>
    </w:div>
    <w:div w:id="703480307">
      <w:bodyDiv w:val="1"/>
      <w:marLeft w:val="0"/>
      <w:marRight w:val="0"/>
      <w:marTop w:val="0"/>
      <w:marBottom w:val="0"/>
      <w:divBdr>
        <w:top w:val="none" w:sz="0" w:space="0" w:color="auto"/>
        <w:left w:val="none" w:sz="0" w:space="0" w:color="auto"/>
        <w:bottom w:val="none" w:sz="0" w:space="0" w:color="auto"/>
        <w:right w:val="none" w:sz="0" w:space="0" w:color="auto"/>
      </w:divBdr>
    </w:div>
    <w:div w:id="891814624">
      <w:bodyDiv w:val="1"/>
      <w:marLeft w:val="0"/>
      <w:marRight w:val="0"/>
      <w:marTop w:val="0"/>
      <w:marBottom w:val="0"/>
      <w:divBdr>
        <w:top w:val="none" w:sz="0" w:space="0" w:color="auto"/>
        <w:left w:val="none" w:sz="0" w:space="0" w:color="auto"/>
        <w:bottom w:val="none" w:sz="0" w:space="0" w:color="auto"/>
        <w:right w:val="none" w:sz="0" w:space="0" w:color="auto"/>
      </w:divBdr>
    </w:div>
    <w:div w:id="954485959">
      <w:bodyDiv w:val="1"/>
      <w:marLeft w:val="0"/>
      <w:marRight w:val="0"/>
      <w:marTop w:val="0"/>
      <w:marBottom w:val="0"/>
      <w:divBdr>
        <w:top w:val="none" w:sz="0" w:space="0" w:color="auto"/>
        <w:left w:val="none" w:sz="0" w:space="0" w:color="auto"/>
        <w:bottom w:val="none" w:sz="0" w:space="0" w:color="auto"/>
        <w:right w:val="none" w:sz="0" w:space="0" w:color="auto"/>
      </w:divBdr>
    </w:div>
    <w:div w:id="1018582311">
      <w:bodyDiv w:val="1"/>
      <w:marLeft w:val="0"/>
      <w:marRight w:val="0"/>
      <w:marTop w:val="0"/>
      <w:marBottom w:val="0"/>
      <w:divBdr>
        <w:top w:val="none" w:sz="0" w:space="0" w:color="auto"/>
        <w:left w:val="none" w:sz="0" w:space="0" w:color="auto"/>
        <w:bottom w:val="none" w:sz="0" w:space="0" w:color="auto"/>
        <w:right w:val="none" w:sz="0" w:space="0" w:color="auto"/>
      </w:divBdr>
      <w:divsChild>
        <w:div w:id="933823376">
          <w:marLeft w:val="-115"/>
          <w:marRight w:val="0"/>
          <w:marTop w:val="0"/>
          <w:marBottom w:val="0"/>
          <w:divBdr>
            <w:top w:val="none" w:sz="0" w:space="0" w:color="auto"/>
            <w:left w:val="none" w:sz="0" w:space="0" w:color="auto"/>
            <w:bottom w:val="none" w:sz="0" w:space="0" w:color="auto"/>
            <w:right w:val="none" w:sz="0" w:space="0" w:color="auto"/>
          </w:divBdr>
        </w:div>
      </w:divsChild>
    </w:div>
    <w:div w:id="1061709782">
      <w:bodyDiv w:val="1"/>
      <w:marLeft w:val="0"/>
      <w:marRight w:val="0"/>
      <w:marTop w:val="0"/>
      <w:marBottom w:val="0"/>
      <w:divBdr>
        <w:top w:val="none" w:sz="0" w:space="0" w:color="auto"/>
        <w:left w:val="none" w:sz="0" w:space="0" w:color="auto"/>
        <w:bottom w:val="none" w:sz="0" w:space="0" w:color="auto"/>
        <w:right w:val="none" w:sz="0" w:space="0" w:color="auto"/>
      </w:divBdr>
      <w:divsChild>
        <w:div w:id="822165977">
          <w:marLeft w:val="-115"/>
          <w:marRight w:val="0"/>
          <w:marTop w:val="0"/>
          <w:marBottom w:val="0"/>
          <w:divBdr>
            <w:top w:val="none" w:sz="0" w:space="0" w:color="auto"/>
            <w:left w:val="none" w:sz="0" w:space="0" w:color="auto"/>
            <w:bottom w:val="none" w:sz="0" w:space="0" w:color="auto"/>
            <w:right w:val="none" w:sz="0" w:space="0" w:color="auto"/>
          </w:divBdr>
        </w:div>
      </w:divsChild>
    </w:div>
    <w:div w:id="1197813480">
      <w:bodyDiv w:val="1"/>
      <w:marLeft w:val="0"/>
      <w:marRight w:val="0"/>
      <w:marTop w:val="0"/>
      <w:marBottom w:val="0"/>
      <w:divBdr>
        <w:top w:val="none" w:sz="0" w:space="0" w:color="auto"/>
        <w:left w:val="none" w:sz="0" w:space="0" w:color="auto"/>
        <w:bottom w:val="none" w:sz="0" w:space="0" w:color="auto"/>
        <w:right w:val="none" w:sz="0" w:space="0" w:color="auto"/>
      </w:divBdr>
    </w:div>
    <w:div w:id="1211114935">
      <w:bodyDiv w:val="1"/>
      <w:marLeft w:val="0"/>
      <w:marRight w:val="0"/>
      <w:marTop w:val="0"/>
      <w:marBottom w:val="0"/>
      <w:divBdr>
        <w:top w:val="none" w:sz="0" w:space="0" w:color="auto"/>
        <w:left w:val="none" w:sz="0" w:space="0" w:color="auto"/>
        <w:bottom w:val="none" w:sz="0" w:space="0" w:color="auto"/>
        <w:right w:val="none" w:sz="0" w:space="0" w:color="auto"/>
      </w:divBdr>
    </w:div>
    <w:div w:id="1253245152">
      <w:bodyDiv w:val="1"/>
      <w:marLeft w:val="0"/>
      <w:marRight w:val="0"/>
      <w:marTop w:val="0"/>
      <w:marBottom w:val="0"/>
      <w:divBdr>
        <w:top w:val="none" w:sz="0" w:space="0" w:color="auto"/>
        <w:left w:val="none" w:sz="0" w:space="0" w:color="auto"/>
        <w:bottom w:val="none" w:sz="0" w:space="0" w:color="auto"/>
        <w:right w:val="none" w:sz="0" w:space="0" w:color="auto"/>
      </w:divBdr>
      <w:divsChild>
        <w:div w:id="325255513">
          <w:marLeft w:val="446"/>
          <w:marRight w:val="0"/>
          <w:marTop w:val="115"/>
          <w:marBottom w:val="0"/>
          <w:divBdr>
            <w:top w:val="none" w:sz="0" w:space="0" w:color="auto"/>
            <w:left w:val="none" w:sz="0" w:space="0" w:color="auto"/>
            <w:bottom w:val="none" w:sz="0" w:space="0" w:color="auto"/>
            <w:right w:val="none" w:sz="0" w:space="0" w:color="auto"/>
          </w:divBdr>
        </w:div>
      </w:divsChild>
    </w:div>
    <w:div w:id="1420902515">
      <w:bodyDiv w:val="1"/>
      <w:marLeft w:val="0"/>
      <w:marRight w:val="0"/>
      <w:marTop w:val="0"/>
      <w:marBottom w:val="0"/>
      <w:divBdr>
        <w:top w:val="none" w:sz="0" w:space="0" w:color="auto"/>
        <w:left w:val="none" w:sz="0" w:space="0" w:color="auto"/>
        <w:bottom w:val="none" w:sz="0" w:space="0" w:color="auto"/>
        <w:right w:val="none" w:sz="0" w:space="0" w:color="auto"/>
      </w:divBdr>
    </w:div>
    <w:div w:id="1437948474">
      <w:bodyDiv w:val="1"/>
      <w:marLeft w:val="0"/>
      <w:marRight w:val="0"/>
      <w:marTop w:val="0"/>
      <w:marBottom w:val="0"/>
      <w:divBdr>
        <w:top w:val="none" w:sz="0" w:space="0" w:color="auto"/>
        <w:left w:val="none" w:sz="0" w:space="0" w:color="auto"/>
        <w:bottom w:val="none" w:sz="0" w:space="0" w:color="auto"/>
        <w:right w:val="none" w:sz="0" w:space="0" w:color="auto"/>
      </w:divBdr>
      <w:divsChild>
        <w:div w:id="201983976">
          <w:marLeft w:val="-115"/>
          <w:marRight w:val="0"/>
          <w:marTop w:val="0"/>
          <w:marBottom w:val="0"/>
          <w:divBdr>
            <w:top w:val="none" w:sz="0" w:space="0" w:color="auto"/>
            <w:left w:val="none" w:sz="0" w:space="0" w:color="auto"/>
            <w:bottom w:val="none" w:sz="0" w:space="0" w:color="auto"/>
            <w:right w:val="none" w:sz="0" w:space="0" w:color="auto"/>
          </w:divBdr>
        </w:div>
      </w:divsChild>
    </w:div>
    <w:div w:id="1647510303">
      <w:bodyDiv w:val="1"/>
      <w:marLeft w:val="0"/>
      <w:marRight w:val="0"/>
      <w:marTop w:val="0"/>
      <w:marBottom w:val="0"/>
      <w:divBdr>
        <w:top w:val="none" w:sz="0" w:space="0" w:color="auto"/>
        <w:left w:val="none" w:sz="0" w:space="0" w:color="auto"/>
        <w:bottom w:val="none" w:sz="0" w:space="0" w:color="auto"/>
        <w:right w:val="none" w:sz="0" w:space="0" w:color="auto"/>
      </w:divBdr>
    </w:div>
    <w:div w:id="1771926162">
      <w:bodyDiv w:val="1"/>
      <w:marLeft w:val="0"/>
      <w:marRight w:val="0"/>
      <w:marTop w:val="0"/>
      <w:marBottom w:val="0"/>
      <w:divBdr>
        <w:top w:val="none" w:sz="0" w:space="0" w:color="auto"/>
        <w:left w:val="none" w:sz="0" w:space="0" w:color="auto"/>
        <w:bottom w:val="none" w:sz="0" w:space="0" w:color="auto"/>
        <w:right w:val="none" w:sz="0" w:space="0" w:color="auto"/>
      </w:divBdr>
    </w:div>
    <w:div w:id="1778057333">
      <w:bodyDiv w:val="1"/>
      <w:marLeft w:val="0"/>
      <w:marRight w:val="0"/>
      <w:marTop w:val="0"/>
      <w:marBottom w:val="0"/>
      <w:divBdr>
        <w:top w:val="none" w:sz="0" w:space="0" w:color="auto"/>
        <w:left w:val="none" w:sz="0" w:space="0" w:color="auto"/>
        <w:bottom w:val="none" w:sz="0" w:space="0" w:color="auto"/>
        <w:right w:val="none" w:sz="0" w:space="0" w:color="auto"/>
      </w:divBdr>
    </w:div>
    <w:div w:id="1809205220">
      <w:bodyDiv w:val="1"/>
      <w:marLeft w:val="0"/>
      <w:marRight w:val="0"/>
      <w:marTop w:val="0"/>
      <w:marBottom w:val="0"/>
      <w:divBdr>
        <w:top w:val="none" w:sz="0" w:space="0" w:color="auto"/>
        <w:left w:val="none" w:sz="0" w:space="0" w:color="auto"/>
        <w:bottom w:val="none" w:sz="0" w:space="0" w:color="auto"/>
        <w:right w:val="none" w:sz="0" w:space="0" w:color="auto"/>
      </w:divBdr>
    </w:div>
    <w:div w:id="1893493237">
      <w:bodyDiv w:val="1"/>
      <w:marLeft w:val="0"/>
      <w:marRight w:val="0"/>
      <w:marTop w:val="0"/>
      <w:marBottom w:val="0"/>
      <w:divBdr>
        <w:top w:val="none" w:sz="0" w:space="0" w:color="auto"/>
        <w:left w:val="none" w:sz="0" w:space="0" w:color="auto"/>
        <w:bottom w:val="none" w:sz="0" w:space="0" w:color="auto"/>
        <w:right w:val="none" w:sz="0" w:space="0" w:color="auto"/>
      </w:divBdr>
    </w:div>
    <w:div w:id="2015717769">
      <w:bodyDiv w:val="1"/>
      <w:marLeft w:val="0"/>
      <w:marRight w:val="0"/>
      <w:marTop w:val="0"/>
      <w:marBottom w:val="0"/>
      <w:divBdr>
        <w:top w:val="none" w:sz="0" w:space="0" w:color="auto"/>
        <w:left w:val="none" w:sz="0" w:space="0" w:color="auto"/>
        <w:bottom w:val="none" w:sz="0" w:space="0" w:color="auto"/>
        <w:right w:val="none" w:sz="0" w:space="0" w:color="auto"/>
      </w:divBdr>
    </w:div>
    <w:div w:id="213983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nada.ca/en/environment-climate-change/services/migratory-bird-permits/service-standards-regulations.html" TargetMode="External"/><Relationship Id="rId18" Type="http://schemas.openxmlformats.org/officeDocument/2006/relationships/hyperlink" Target="http://www.nabanding.net/banders-code-of-ethics/" TargetMode="External"/><Relationship Id="rId26" Type="http://schemas.openxmlformats.org/officeDocument/2006/relationships/hyperlink" Target="http://www.nabanding.net/wp-content/uploads/2012/04/Hummingbird-reportcard.pdf" TargetMode="External"/><Relationship Id="rId39" Type="http://schemas.openxmlformats.org/officeDocument/2006/relationships/hyperlink" Target="https://ccac.ca/en/three-rs-and-ethics/" TargetMode="External"/><Relationship Id="rId21" Type="http://schemas.openxmlformats.org/officeDocument/2006/relationships/hyperlink" Target="http://www.ccac.ca/Documents/Standards/Guidelines/Wildlife.pdf" TargetMode="External"/><Relationship Id="rId34" Type="http://schemas.openxmlformats.org/officeDocument/2006/relationships/hyperlink" Target="https://www.birdpop.org/pages/maps.php" TargetMode="External"/><Relationship Id="rId42" Type="http://schemas.openxmlformats.org/officeDocument/2006/relationships/hyperlink" Target="http://www.ccac.ca/en_/standards/guidelines" TargetMode="External"/><Relationship Id="rId47" Type="http://schemas.openxmlformats.org/officeDocument/2006/relationships/hyperlink" Target="https://www.registrelep-sararegistry.gc.ca/" TargetMode="External"/><Relationship Id="rId50" Type="http://schemas.openxmlformats.org/officeDocument/2006/relationships/hyperlink" Target="mailto:PermisSCFQuebec-CWSQuebecPermit@ec.gc.ca" TargetMode="External"/><Relationship Id="rId55" Type="http://schemas.openxmlformats.org/officeDocument/2006/relationships/hyperlink" Target="mailto:BBO@ec.gc.ca"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ccac.ca/Documents/Standards/Guidelines/Add_PDFs/Wildlife_Birds.pdf" TargetMode="External"/><Relationship Id="rId20" Type="http://schemas.openxmlformats.org/officeDocument/2006/relationships/hyperlink" Target="https://birdnet.org/info-for-ornithologists/guidelines-english-3rd-edition-2010/" TargetMode="External"/><Relationship Id="rId29" Type="http://schemas.openxmlformats.org/officeDocument/2006/relationships/hyperlink" Target="http://www.nabanding.net/wp-content/uploads/2017/02/Waterfowl-report-card.pdf" TargetMode="External"/><Relationship Id="rId41" Type="http://schemas.openxmlformats.org/officeDocument/2006/relationships/hyperlink" Target="http://www.ccac.ca/Documents/Standards/Guidelines/Add_PDFs/Wildlife_Birds.pdf" TargetMode="External"/><Relationship Id="rId54" Type="http://schemas.openxmlformats.org/officeDocument/2006/relationships/hyperlink" Target="mailto:cwspermitnorth@ec.gc.ca"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cac.ca/en_/standards/guidelines" TargetMode="External"/><Relationship Id="rId24" Type="http://schemas.openxmlformats.org/officeDocument/2006/relationships/hyperlink" Target="https://www.ccac.ca/Documents/Standards/Guidelines/Euthanasia.pdf" TargetMode="External"/><Relationship Id="rId32" Type="http://schemas.openxmlformats.org/officeDocument/2006/relationships/hyperlink" Target="https://www.usgs.gov/software/bandit-software" TargetMode="External"/><Relationship Id="rId37" Type="http://schemas.openxmlformats.org/officeDocument/2006/relationships/hyperlink" Target="https://motus.org/" TargetMode="External"/><Relationship Id="rId40" Type="http://schemas.openxmlformats.org/officeDocument/2006/relationships/hyperlink" Target="http://www.ccac.ca/Documents/Standards/Guidelines/Wildlife.pdf" TargetMode="External"/><Relationship Id="rId45" Type="http://schemas.openxmlformats.org/officeDocument/2006/relationships/hyperlink" Target="https://laws.justice.gc.ca/eng/acts/S-15.3/FullText.html" TargetMode="External"/><Relationship Id="rId53" Type="http://schemas.openxmlformats.org/officeDocument/2006/relationships/hyperlink" Target="mailto:scfpacpermitscwspacpermits@ec.gc.ca" TargetMode="External"/><Relationship Id="rId58" Type="http://schemas.openxmlformats.org/officeDocument/2006/relationships/hyperlink" Target="https://drive.google.com/file/d/1SjoxcSVN-V6B-vDe5LozQHvDIWk0YuFF/view?usp=sharing" TargetMode="External"/><Relationship Id="rId5" Type="http://schemas.openxmlformats.org/officeDocument/2006/relationships/numbering" Target="numbering.xml"/><Relationship Id="rId15" Type="http://schemas.openxmlformats.org/officeDocument/2006/relationships/hyperlink" Target="http://www.ccac.ca/Documents/Standards/Guidelines/Wildlife.pdf" TargetMode="External"/><Relationship Id="rId23" Type="http://schemas.openxmlformats.org/officeDocument/2006/relationships/hyperlink" Target="http://www.ccac.ca/Documents/Education/Birds/Migratory_Birds_in_Research.pdf" TargetMode="External"/><Relationship Id="rId28" Type="http://schemas.openxmlformats.org/officeDocument/2006/relationships/hyperlink" Target="http://www.nabanding.net/wp-content/uploads/2016/11/Banders-Checklist-for-shorebirds.pdf" TargetMode="External"/><Relationship Id="rId36" Type="http://schemas.openxmlformats.org/officeDocument/2006/relationships/hyperlink" Target="https://www.movebank.org/cms/movebank-main" TargetMode="External"/><Relationship Id="rId49" Type="http://schemas.openxmlformats.org/officeDocument/2006/relationships/hyperlink" Target="mailto:Permi.Atl@ec.gc.ca" TargetMode="External"/><Relationship Id="rId57" Type="http://schemas.openxmlformats.org/officeDocument/2006/relationships/hyperlink" Target="https://drive.google.com/file/d/1SjoxcSVN-V6B-vDe5LozQHvDIWk0YuFF/view?usp=sharing" TargetMode="External"/><Relationship Id="rId61"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nabanding.net/" TargetMode="External"/><Relationship Id="rId31" Type="http://schemas.openxmlformats.org/officeDocument/2006/relationships/hyperlink" Target="https://www.usgs.gov/centers/pwrc/science/key-reference-bbl-codes?qt-science_center_objects=0" TargetMode="External"/><Relationship Id="rId44" Type="http://schemas.openxmlformats.org/officeDocument/2006/relationships/hyperlink" Target="http://www.ccac.ca/Documents/Standards/Guidelines/Add_PDFs/Wildlife_Birds.pdf" TargetMode="External"/><Relationship Id="rId52" Type="http://schemas.openxmlformats.org/officeDocument/2006/relationships/hyperlink" Target="mailto:prpermisscf-cwspermitpr@ec.gc.ca" TargetMode="External"/><Relationship Id="rId6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wrc.usgs.gov/bbl/Bander_portal/login/main_login.php" TargetMode="External"/><Relationship Id="rId22" Type="http://schemas.openxmlformats.org/officeDocument/2006/relationships/hyperlink" Target="http://www.ccac.ca/Documents/Standards/Guidelines/Add_PDFs/Wildlife_Birds.pdf" TargetMode="External"/><Relationship Id="rId27" Type="http://schemas.openxmlformats.org/officeDocument/2006/relationships/hyperlink" Target="http://www.nabanding.net/wp-content/uploads/2012/04/Banders-Checklist-final-2012.pdf" TargetMode="External"/><Relationship Id="rId30" Type="http://schemas.openxmlformats.org/officeDocument/2006/relationships/hyperlink" Target="https://drive.google.com/file/d/1SjoxcSVN-V6B-vDe5LozQHvDIWk0YuFF/view?usp=sharing" TargetMode="External"/><Relationship Id="rId35" Type="http://schemas.openxmlformats.org/officeDocument/2006/relationships/hyperlink" Target="https://avianknowledge.net/" TargetMode="External"/><Relationship Id="rId43" Type="http://schemas.openxmlformats.org/officeDocument/2006/relationships/hyperlink" Target="http://www.ccac.ca/Documents/Standards/Guidelines/Wildlife.pdf" TargetMode="External"/><Relationship Id="rId48" Type="http://schemas.openxmlformats.org/officeDocument/2006/relationships/hyperlink" Target="https://www.canada.ca/en/environment-climate-change/services/migratory-bird-permits/application-forms.html" TargetMode="External"/><Relationship Id="rId56" Type="http://schemas.openxmlformats.org/officeDocument/2006/relationships/hyperlink" Target="https://drive.google.com/file/d/1IBCiWYqMitO02hBVD86eBt5cPq85EX3R/view?usp=sharing"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mailto:wildlifeontario@ec.gc.ca" TargetMode="External"/><Relationship Id="rId3" Type="http://schemas.openxmlformats.org/officeDocument/2006/relationships/customXml" Target="../customXml/item3.xml"/><Relationship Id="rId12" Type="http://schemas.openxmlformats.org/officeDocument/2006/relationships/hyperlink" Target="https://www.canada.ca/en/environment-climate-change/services/bird-banding/program-overview-contact-information.html" TargetMode="External"/><Relationship Id="rId17" Type="http://schemas.openxmlformats.org/officeDocument/2006/relationships/hyperlink" Target="https://www.canada.ca/en/environment-climate-change/services/bird-banding/program-overview-contact-information.html" TargetMode="External"/><Relationship Id="rId25" Type="http://schemas.openxmlformats.org/officeDocument/2006/relationships/hyperlink" Target="http://www.nabanding.net/" TargetMode="External"/><Relationship Id="rId33" Type="http://schemas.openxmlformats.org/officeDocument/2006/relationships/hyperlink" Target="https://www.birdscanada.org/bird-science/canadian-migration-monitoring-network-cmmn/" TargetMode="External"/><Relationship Id="rId38" Type="http://schemas.openxmlformats.org/officeDocument/2006/relationships/hyperlink" Target="http://www.seabirdtracking.org/" TargetMode="External"/><Relationship Id="rId46" Type="http://schemas.openxmlformats.org/officeDocument/2006/relationships/hyperlink" Target="https://www.ccac.ca/en/three-rs-and-ethics/" TargetMode="External"/><Relationship Id="rId59" Type="http://schemas.openxmlformats.org/officeDocument/2006/relationships/hyperlink" Target="https://drive.google.com/file/d/1SjoxcSVN-V6B-vDe5LozQHvDIWk0YuFF/view?usp=shar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Language xmlns="b7041e9e-9a0b-4fae-9289-faeb5c58fb29">English</Document_x0020_Language>
    <Region_x0020__x002f__x0020_R_x00e9_gion xmlns="b7041e9e-9a0b-4fae-9289-faeb5c58fb2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52DFA75564A24DB9F59EC71B0961FC" ma:contentTypeVersion="4" ma:contentTypeDescription="Create a new document." ma:contentTypeScope="" ma:versionID="68554ea2e40ae0f4504266d02b61fd2b">
  <xsd:schema xmlns:xsd="http://www.w3.org/2001/XMLSchema" xmlns:xs="http://www.w3.org/2001/XMLSchema" xmlns:p="http://schemas.microsoft.com/office/2006/metadata/properties" xmlns:ns2="1e922589-6d25-4f51-a026-5b70969463ff" xmlns:ns3="b7041e9e-9a0b-4fae-9289-faeb5c58fb29" targetNamespace="http://schemas.microsoft.com/office/2006/metadata/properties" ma:root="true" ma:fieldsID="4b244b5bb762e9fbfda1f0c502a220c8" ns2:_="" ns3:_="">
    <xsd:import namespace="1e922589-6d25-4f51-a026-5b70969463ff"/>
    <xsd:import namespace="b7041e9e-9a0b-4fae-9289-faeb5c58fb29"/>
    <xsd:element name="properties">
      <xsd:complexType>
        <xsd:sequence>
          <xsd:element name="documentManagement">
            <xsd:complexType>
              <xsd:all>
                <xsd:element ref="ns2:SharedWithUsers" minOccurs="0"/>
                <xsd:element ref="ns3:Document_x0020_Language" minOccurs="0"/>
                <xsd:element ref="ns3:Region_x0020__x002f__x0020_R_x00e9_gion"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22589-6d25-4f51-a026-5b70969463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041e9e-9a0b-4fae-9289-faeb5c58fb29" elementFormDefault="qualified">
    <xsd:import namespace="http://schemas.microsoft.com/office/2006/documentManagement/types"/>
    <xsd:import namespace="http://schemas.microsoft.com/office/infopath/2007/PartnerControls"/>
    <xsd:element name="Document_x0020_Language" ma:index="9" nillable="true" ma:displayName="Document Language" ma:default="English" ma:format="Dropdown" ma:internalName="Document_x0020_Language">
      <xsd:simpleType>
        <xsd:restriction base="dms:Choice">
          <xsd:enumeration value="English"/>
          <xsd:enumeration value="French"/>
          <xsd:enumeration value="Bilingual"/>
        </xsd:restriction>
      </xsd:simpleType>
    </xsd:element>
    <xsd:element name="Region_x0020__x002f__x0020_R_x00e9_gion" ma:index="10" nillable="true" ma:displayName="Region / Région" ma:format="Dropdown" ma:internalName="Region_x0020__x002f__x0020_R_x00e9_gion">
      <xsd:simpleType>
        <xsd:restriction base="dms:Choice">
          <xsd:enumeration value="Atlantic Region / Région atlantique"/>
          <xsd:enumeration value="Ontario Region / Région de l'Ontario"/>
          <xsd:enumeration value="Québec Region / Région du Québec"/>
          <xsd:enumeration value="Prairie Region / Région des prairies"/>
          <xsd:enumeration value="Northern Region / Région du nord"/>
          <xsd:enumeration value="Pacific Region / Région pacifiqu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ask Sub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418D4-644A-4A33-91FF-20FA95308957}">
  <ds:schemaRefs>
    <ds:schemaRef ds:uri="http://schemas.microsoft.com/sharepoint/v3/contenttype/forms"/>
  </ds:schemaRefs>
</ds:datastoreItem>
</file>

<file path=customXml/itemProps2.xml><?xml version="1.0" encoding="utf-8"?>
<ds:datastoreItem xmlns:ds="http://schemas.openxmlformats.org/officeDocument/2006/customXml" ds:itemID="{C47ADE73-249F-494E-8DFA-6E2A1418F32D}">
  <ds:schemaRefs>
    <ds:schemaRef ds:uri="http://schemas.microsoft.com/office/2006/metadata/properties"/>
    <ds:schemaRef ds:uri="http://schemas.microsoft.com/office/infopath/2007/PartnerControls"/>
    <ds:schemaRef ds:uri="b7041e9e-9a0b-4fae-9289-faeb5c58fb29"/>
  </ds:schemaRefs>
</ds:datastoreItem>
</file>

<file path=customXml/itemProps3.xml><?xml version="1.0" encoding="utf-8"?>
<ds:datastoreItem xmlns:ds="http://schemas.openxmlformats.org/officeDocument/2006/customXml" ds:itemID="{6D246DCC-DEE9-4671-9C7B-56D4539D9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22589-6d25-4f51-a026-5b70969463ff"/>
    <ds:schemaRef ds:uri="b7041e9e-9a0b-4fae-9289-faeb5c58f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54501C-054A-47A9-99EB-9F8512081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13071</TotalTime>
  <Pages>29</Pages>
  <Words>10383</Words>
  <Characters>59189</Characters>
  <Application>Microsoft Office Word</Application>
  <DocSecurity>8</DocSecurity>
  <Lines>493</Lines>
  <Paragraphs>138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Scientific Application Instruction Sheet Draft</vt:lpstr>
      <vt:lpstr>Scientific Application Instruction Sheet Draft</vt:lpstr>
    </vt:vector>
  </TitlesOfParts>
  <Company>Microsoft</Company>
  <LinksUpToDate>false</LinksUpToDate>
  <CharactersWithSpaces>69434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Application Instruction Sheet Draft</dc:title>
  <dc:creator>Erin Greco</dc:creator>
  <cp:lastModifiedBy>Choy,Godwin (ECCC)</cp:lastModifiedBy>
  <cp:revision>154</cp:revision>
  <dcterms:created xsi:type="dcterms:W3CDTF">2021-11-05T16:10:00Z</dcterms:created>
  <dcterms:modified xsi:type="dcterms:W3CDTF">2022-08-04T00:33:00Z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0x0101008452DFA75564A24DB9F59EC71B0961FC</vt:lpwstr>
  </property>
  <property fmtid="{D5CDD505-2E9C-101B-9397-08002B2CF9AE}" pid="3" name="Order">
    <vt:r8>69400</vt:r8>
  </property>
  <property fmtid="{D5CDD505-2E9C-101B-9397-08002B2CF9AE}" pid="4" name="xd_ProgID">
    <vt:lpwstr/>
  </property>
  <property fmtid="{D5CDD505-2E9C-101B-9397-08002B2CF9AE}" pid="5" name="TemplateUrl">
    <vt:lpwstr/>
  </property>
  <property fmtid="{D5CDD505-2E9C-101B-9397-08002B2CF9AE}" pid="6" name="_CopySource">
    <vt:lpwstr>https://ecollab.ncr.int.ec.gc.ca/theme/cws-scf/priv/permit/MBR Permits for CGII/Scientific Permits/3.DRAFT_EN_Scientific_Combined_Instructions_Nov2021_V1.docx</vt:lpwstr>
  </property>
</Properties>
</file>