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529" w14:textId="77777777" w:rsidR="00466886" w:rsidRDefault="00466886"/>
    <w:tbl>
      <w:tblPr>
        <w:tblStyle w:val="TableGrid"/>
        <w:tblpPr w:leftFromText="180" w:rightFromText="180" w:horzAnchor="margin" w:tblpY="-48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Look w:val="04A0" w:firstRow="1" w:lastRow="0" w:firstColumn="1" w:lastColumn="0" w:noHBand="0" w:noVBand="1"/>
      </w:tblPr>
      <w:tblGrid>
        <w:gridCol w:w="9350"/>
      </w:tblGrid>
      <w:tr w:rsidR="00764BC3" w:rsidRPr="00764BC3" w14:paraId="2F506A04" w14:textId="77777777" w:rsidTr="005F4C88">
        <w:tc>
          <w:tcPr>
            <w:tcW w:w="9350" w:type="dxa"/>
            <w:shd w:val="clear" w:color="auto" w:fill="FDFFE5"/>
            <w:tcMar>
              <w:top w:w="72" w:type="dxa"/>
              <w:left w:w="115" w:type="dxa"/>
              <w:bottom w:w="72" w:type="dxa"/>
              <w:right w:w="115" w:type="dxa"/>
            </w:tcMar>
          </w:tcPr>
          <w:p w14:paraId="5BA3D819" w14:textId="4BD0CAF3" w:rsidR="00764BC3" w:rsidRPr="00764BC3" w:rsidRDefault="00764BC3" w:rsidP="00764BC3">
            <w:pPr>
              <w:pStyle w:val="ListParagraph"/>
              <w:spacing w:after="120"/>
              <w:ind w:left="0"/>
              <w:contextualSpacing w:val="0"/>
              <w:rPr>
                <w:rFonts w:ascii="Arial" w:eastAsia="Arial" w:hAnsi="Arial" w:cs="Arial"/>
                <w:b/>
                <w:sz w:val="28"/>
                <w:szCs w:val="28"/>
                <w:lang w:val="en-CA"/>
              </w:rPr>
            </w:pPr>
            <w:r w:rsidRPr="00764BC3">
              <w:rPr>
                <w:rFonts w:ascii="Arial" w:eastAsia="Arial" w:hAnsi="Arial" w:cs="Arial"/>
                <w:b/>
                <w:sz w:val="28"/>
                <w:szCs w:val="28"/>
                <w:lang w:val="en-CA"/>
              </w:rPr>
              <w:t xml:space="preserve">Guidance </w:t>
            </w:r>
            <w:r w:rsidRPr="003E44A1">
              <w:rPr>
                <w:rFonts w:ascii="Arial" w:eastAsia="Arial" w:hAnsi="Arial" w:cs="Arial"/>
                <w:i/>
                <w:color w:val="538135" w:themeColor="accent6" w:themeShade="BF"/>
                <w:szCs w:val="28"/>
                <w:lang w:val="en-CA"/>
              </w:rPr>
              <w:t>(Delete all guidance boxes once template is completed</w:t>
            </w:r>
            <w:r w:rsidR="001F26F4">
              <w:rPr>
                <w:rFonts w:ascii="Arial" w:eastAsia="Arial" w:hAnsi="Arial" w:cs="Arial"/>
                <w:i/>
                <w:color w:val="538135" w:themeColor="accent6" w:themeShade="BF"/>
                <w:szCs w:val="28"/>
                <w:lang w:val="en-CA"/>
              </w:rPr>
              <w:t>, before submitting</w:t>
            </w:r>
            <w:r w:rsidRPr="003E44A1">
              <w:rPr>
                <w:rFonts w:ascii="Arial" w:eastAsia="Arial" w:hAnsi="Arial" w:cs="Arial"/>
                <w:i/>
                <w:color w:val="538135" w:themeColor="accent6" w:themeShade="BF"/>
                <w:szCs w:val="28"/>
                <w:lang w:val="en-CA"/>
              </w:rPr>
              <w:t>)</w:t>
            </w:r>
          </w:p>
          <w:p w14:paraId="60351794" w14:textId="4F2BB951" w:rsidR="00764BC3" w:rsidRPr="00764BC3" w:rsidRDefault="00764BC3" w:rsidP="00764BC3">
            <w:pPr>
              <w:spacing w:after="120"/>
              <w:rPr>
                <w:rFonts w:ascii="Arial" w:eastAsia="Arial" w:hAnsi="Arial" w:cs="Arial"/>
              </w:rPr>
            </w:pPr>
            <w:r w:rsidRPr="00764BC3">
              <w:rPr>
                <w:rFonts w:ascii="Arial" w:eastAsia="Arial" w:hAnsi="Arial" w:cs="Arial"/>
              </w:rPr>
              <w:t>Budget and Off-Cycle proposals need to be detailed enough to answer any and all questions that may arise (e.g., costing methodology, policy rationale, stakeholder concerns, implementation feasibility, timelines, appropriate authorities), in order to inform decision-making by the Minister of Finance and Prime Minister. They should be concrete, including metrics</w:t>
            </w:r>
            <w:r w:rsidR="00067528">
              <w:rPr>
                <w:rFonts w:ascii="Arial" w:eastAsia="Arial" w:hAnsi="Arial" w:cs="Arial"/>
              </w:rPr>
              <w:t xml:space="preserve">, clear activities, </w:t>
            </w:r>
            <w:r w:rsidRPr="00764BC3">
              <w:rPr>
                <w:rFonts w:ascii="Arial" w:eastAsia="Arial" w:hAnsi="Arial" w:cs="Arial"/>
              </w:rPr>
              <w:t>and milestones where applicable. If the issue is a complex proposal, containing several sub-proposals, the submission should provide a detailed understanding of sub-elements as well as the whole.</w:t>
            </w:r>
          </w:p>
          <w:p w14:paraId="12491B2D" w14:textId="77777777" w:rsidR="00764BC3" w:rsidRPr="00764BC3" w:rsidRDefault="00764BC3" w:rsidP="00764BC3">
            <w:pPr>
              <w:spacing w:after="120"/>
              <w:rPr>
                <w:rFonts w:ascii="Arial" w:eastAsia="Arial" w:hAnsi="Arial" w:cs="Arial"/>
              </w:rPr>
            </w:pPr>
            <w:r w:rsidRPr="00764BC3">
              <w:rPr>
                <w:rFonts w:ascii="Arial" w:eastAsia="Arial" w:hAnsi="Arial" w:cs="Arial"/>
              </w:rPr>
              <w:t>Departments are encouraged to engage with working-level contacts at Finance Canada while drafting proposals, to address initial questions or feedback.</w:t>
            </w:r>
          </w:p>
          <w:p w14:paraId="2C794CF1" w14:textId="77777777" w:rsidR="00764BC3" w:rsidRDefault="00764BC3" w:rsidP="00764BC3">
            <w:pPr>
              <w:spacing w:after="120"/>
              <w:rPr>
                <w:rFonts w:ascii="Arial" w:eastAsia="Arial" w:hAnsi="Arial" w:cs="Arial"/>
              </w:rPr>
            </w:pPr>
            <w:r w:rsidRPr="00764BC3">
              <w:rPr>
                <w:rFonts w:ascii="Arial" w:eastAsia="Arial" w:hAnsi="Arial" w:cs="Arial"/>
              </w:rPr>
              <w:t>For horizontal proposals that implicate multiple organizations, one lead organization should submit a proposal package incorporating the relevant information from implicated organizations when possible. Other implicated ministers should reference the proposal and lead organization in their letter to the Minister of Finance.</w:t>
            </w:r>
          </w:p>
          <w:p w14:paraId="7070B804" w14:textId="147B821F" w:rsidR="00764BC3" w:rsidRPr="00764BC3" w:rsidRDefault="00764BC3" w:rsidP="00764BC3">
            <w:pPr>
              <w:spacing w:after="120"/>
              <w:rPr>
                <w:rFonts w:ascii="Arial" w:eastAsia="Arial" w:hAnsi="Arial" w:cs="Arial"/>
              </w:rPr>
            </w:pPr>
            <w:r w:rsidRPr="00764BC3">
              <w:rPr>
                <w:rFonts w:ascii="Arial" w:eastAsia="Arial" w:hAnsi="Arial" w:cs="Arial"/>
              </w:rPr>
              <w:t>Additional requirements or instructions may be communicated to ministers by the Minister of Finance at the beginning of each budgetary cycle.</w:t>
            </w:r>
          </w:p>
        </w:tc>
      </w:tr>
    </w:tbl>
    <w:p w14:paraId="74E9F194" w14:textId="79D0E81F" w:rsidR="00E90D82" w:rsidRPr="00E90D82" w:rsidRDefault="3560FCD1" w:rsidP="00C34B9A">
      <w:pPr>
        <w:spacing w:after="0"/>
        <w:jc w:val="center"/>
        <w:rPr>
          <w:rFonts w:ascii="Arial" w:hAnsi="Arial" w:cs="Arial"/>
          <w:b/>
          <w:sz w:val="28"/>
          <w:u w:val="double"/>
          <w:lang w:val="en-CA"/>
        </w:rPr>
      </w:pPr>
      <w:r w:rsidRPr="3560FCD1">
        <w:rPr>
          <w:rFonts w:ascii="Arial" w:eastAsia="Arial" w:hAnsi="Arial" w:cs="Arial"/>
          <w:b/>
          <w:bCs/>
          <w:color w:val="FF0000"/>
          <w:sz w:val="28"/>
          <w:szCs w:val="28"/>
          <w:lang w:val="en-CA"/>
        </w:rPr>
        <w:t xml:space="preserve"> </w:t>
      </w:r>
      <w:r w:rsidRPr="3560FCD1">
        <w:rPr>
          <w:rFonts w:ascii="Arial" w:eastAsia="Arial" w:hAnsi="Arial" w:cs="Arial"/>
          <w:b/>
          <w:bCs/>
          <w:sz w:val="28"/>
          <w:szCs w:val="28"/>
          <w:u w:val="single"/>
          <w:lang w:val="en-CA"/>
        </w:rPr>
        <w:t xml:space="preserve">[BUDGET] or [OFF-CYCLE] PROPOSAL </w:t>
      </w:r>
    </w:p>
    <w:p w14:paraId="4DE5B7AC" w14:textId="77777777" w:rsidR="00833621" w:rsidRPr="00C665E8" w:rsidRDefault="00833621" w:rsidP="00E90D82">
      <w:pPr>
        <w:spacing w:after="0"/>
        <w:rPr>
          <w:rFonts w:ascii="Arial" w:hAnsi="Arial" w:cs="Arial"/>
          <w:i/>
          <w:sz w:val="24"/>
          <w:lang w:val="en-CA"/>
        </w:rPr>
      </w:pPr>
    </w:p>
    <w:p w14:paraId="00C41389" w14:textId="77777777" w:rsidR="00833621" w:rsidRPr="00801CA6" w:rsidRDefault="00833621" w:rsidP="3560FCD1">
      <w:pPr>
        <w:pStyle w:val="NormalWeb"/>
        <w:spacing w:before="0" w:beforeAutospacing="0" w:after="120" w:afterAutospacing="0"/>
        <w:rPr>
          <w:b/>
          <w:bCs/>
          <w:smallCaps/>
          <w:color w:val="000000"/>
          <w:sz w:val="28"/>
          <w:szCs w:val="28"/>
        </w:rPr>
      </w:pPr>
      <w:r w:rsidRPr="00801CA6">
        <w:rPr>
          <w:b/>
          <w:bCs/>
          <w:smallCaps/>
          <w:color w:val="000000"/>
          <w:sz w:val="28"/>
          <w:szCs w:val="28"/>
        </w:rPr>
        <w:t>General Information</w:t>
      </w:r>
    </w:p>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3330"/>
        <w:gridCol w:w="1170"/>
        <w:gridCol w:w="4850"/>
      </w:tblGrid>
      <w:tr w:rsidR="00B64FAF" w:rsidRPr="00801CA6" w14:paraId="53B3101D" w14:textId="77777777" w:rsidTr="3560FCD1">
        <w:tc>
          <w:tcPr>
            <w:tcW w:w="3330" w:type="dxa"/>
            <w:shd w:val="clear" w:color="auto" w:fill="auto"/>
          </w:tcPr>
          <w:p w14:paraId="7D2E1E45" w14:textId="77777777" w:rsidR="00B64FAF" w:rsidRPr="00801CA6" w:rsidRDefault="3560FCD1" w:rsidP="00833621">
            <w:pPr>
              <w:spacing w:before="240" w:after="120"/>
              <w:rPr>
                <w:rFonts w:ascii="Arial" w:eastAsia="Arial Unicode MS" w:hAnsi="Arial" w:cs="Arial"/>
                <w:b/>
                <w:bCs/>
                <w:color w:val="000000"/>
                <w:sz w:val="24"/>
                <w:szCs w:val="24"/>
              </w:rPr>
            </w:pPr>
            <w:r w:rsidRPr="00801CA6">
              <w:rPr>
                <w:rFonts w:ascii="Arial" w:eastAsia="Arial,Arial Unicode MS" w:hAnsi="Arial" w:cs="Arial"/>
                <w:b/>
                <w:bCs/>
                <w:color w:val="000000" w:themeColor="text1"/>
                <w:sz w:val="24"/>
                <w:szCs w:val="24"/>
              </w:rPr>
              <w:t>Proposal Title</w:t>
            </w:r>
          </w:p>
        </w:tc>
        <w:tc>
          <w:tcPr>
            <w:tcW w:w="6020" w:type="dxa"/>
            <w:gridSpan w:val="2"/>
            <w:shd w:val="clear" w:color="auto" w:fill="auto"/>
          </w:tcPr>
          <w:p w14:paraId="6D4C4369" w14:textId="77777777" w:rsidR="00833621" w:rsidRPr="00801CA6" w:rsidRDefault="00833621" w:rsidP="00E90D82">
            <w:pPr>
              <w:rPr>
                <w:rFonts w:ascii="Arial" w:hAnsi="Arial" w:cs="Arial"/>
                <w:sz w:val="24"/>
                <w:szCs w:val="24"/>
              </w:rPr>
            </w:pPr>
          </w:p>
          <w:sdt>
            <w:sdtPr>
              <w:rPr>
                <w:rFonts w:ascii="Arial" w:hAnsi="Arial" w:cs="Arial"/>
                <w:sz w:val="24"/>
                <w:szCs w:val="24"/>
              </w:rPr>
              <w:alias w:val="Title"/>
              <w:tag w:val="Title"/>
              <w:id w:val="-887482486"/>
              <w:placeholder>
                <w:docPart w:val="83DAA0B25D674B0496C79440FFBE0B37"/>
              </w:placeholder>
              <w:showingPlcHdr/>
            </w:sdtPr>
            <w:sdtEndPr/>
            <w:sdtContent>
              <w:p w14:paraId="21C312C0" w14:textId="307BB319" w:rsidR="00F532FE" w:rsidRPr="00801CA6" w:rsidRDefault="00286545" w:rsidP="00E90D82">
                <w:pPr>
                  <w:rPr>
                    <w:rFonts w:ascii="Arial" w:hAnsi="Arial" w:cs="Arial"/>
                    <w:sz w:val="24"/>
                    <w:szCs w:val="24"/>
                  </w:rPr>
                </w:pPr>
                <w:r w:rsidRPr="00286545">
                  <w:rPr>
                    <w:rStyle w:val="PlaceholderText"/>
                    <w:rFonts w:ascii="Arial" w:hAnsi="Arial" w:cs="Arial"/>
                    <w:sz w:val="24"/>
                    <w:szCs w:val="24"/>
                  </w:rPr>
                  <w:t>Title that reflects the purpose of the proposal</w:t>
                </w:r>
              </w:p>
            </w:sdtContent>
          </w:sdt>
        </w:tc>
      </w:tr>
      <w:tr w:rsidR="00B64FAF" w:rsidRPr="00801CA6" w14:paraId="6416FA84" w14:textId="77777777" w:rsidTr="3560FCD1">
        <w:tc>
          <w:tcPr>
            <w:tcW w:w="3330" w:type="dxa"/>
            <w:shd w:val="clear" w:color="auto" w:fill="auto"/>
          </w:tcPr>
          <w:p w14:paraId="177E0380" w14:textId="77777777" w:rsidR="00B64FAF" w:rsidRPr="00801CA6" w:rsidRDefault="3560FCD1" w:rsidP="00B64FAF">
            <w:pPr>
              <w:spacing w:after="120"/>
              <w:rPr>
                <w:rFonts w:ascii="Arial" w:eastAsia="Arial Unicode MS" w:hAnsi="Arial" w:cs="Arial"/>
                <w:b/>
                <w:bCs/>
                <w:color w:val="000000"/>
                <w:sz w:val="24"/>
                <w:szCs w:val="24"/>
              </w:rPr>
            </w:pPr>
            <w:r w:rsidRPr="00801CA6">
              <w:rPr>
                <w:rFonts w:ascii="Arial" w:eastAsia="Arial,Arial Unicode MS" w:hAnsi="Arial" w:cs="Arial"/>
                <w:b/>
                <w:bCs/>
                <w:color w:val="000000" w:themeColor="text1"/>
                <w:sz w:val="24"/>
                <w:szCs w:val="24"/>
              </w:rPr>
              <w:t>Sponsoring Minister</w:t>
            </w:r>
          </w:p>
        </w:tc>
        <w:tc>
          <w:tcPr>
            <w:tcW w:w="6020" w:type="dxa"/>
            <w:gridSpan w:val="2"/>
            <w:shd w:val="clear" w:color="auto" w:fill="auto"/>
          </w:tcPr>
          <w:sdt>
            <w:sdtPr>
              <w:rPr>
                <w:rFonts w:ascii="Arial" w:hAnsi="Arial" w:cs="Arial"/>
                <w:sz w:val="24"/>
                <w:szCs w:val="24"/>
              </w:rPr>
              <w:alias w:val="Minister"/>
              <w:tag w:val="Minister"/>
              <w:id w:val="137615186"/>
              <w:placeholder>
                <w:docPart w:val="002C89BB5FB54B0491C602BF845028A7"/>
              </w:placeholder>
              <w:showingPlcHdr/>
            </w:sdtPr>
            <w:sdtEndPr/>
            <w:sdtContent>
              <w:p w14:paraId="58590C9B" w14:textId="2284BF7E" w:rsidR="00F532FE" w:rsidRPr="00801CA6" w:rsidRDefault="00286545" w:rsidP="00D22123">
                <w:pPr>
                  <w:rPr>
                    <w:rFonts w:ascii="Arial" w:hAnsi="Arial" w:cs="Arial"/>
                    <w:sz w:val="24"/>
                    <w:szCs w:val="24"/>
                  </w:rPr>
                </w:pPr>
                <w:r w:rsidRPr="00286545">
                  <w:rPr>
                    <w:rStyle w:val="PlaceholderText"/>
                    <w:rFonts w:ascii="Arial" w:hAnsi="Arial" w:cs="Arial"/>
                    <w:sz w:val="24"/>
                  </w:rPr>
                  <w:t>Sponsoring Minister and Department (Other Departments if applicable)</w:t>
                </w:r>
              </w:p>
            </w:sdtContent>
          </w:sdt>
          <w:p w14:paraId="6B457E9B" w14:textId="77777777" w:rsidR="3560FCD1" w:rsidRPr="00801CA6" w:rsidRDefault="3560FCD1">
            <w:pPr>
              <w:rPr>
                <w:rFonts w:ascii="Arial" w:hAnsi="Arial" w:cs="Arial"/>
              </w:rPr>
            </w:pPr>
          </w:p>
        </w:tc>
      </w:tr>
      <w:tr w:rsidR="00B64FAF" w:rsidRPr="00801CA6" w14:paraId="6DBD9122" w14:textId="77777777" w:rsidTr="3560FCD1">
        <w:tc>
          <w:tcPr>
            <w:tcW w:w="3330" w:type="dxa"/>
            <w:shd w:val="clear" w:color="auto" w:fill="auto"/>
          </w:tcPr>
          <w:p w14:paraId="60957DAE" w14:textId="77777777" w:rsidR="00B64FAF" w:rsidRPr="00801CA6" w:rsidRDefault="3560FCD1" w:rsidP="00B64FAF">
            <w:pPr>
              <w:spacing w:after="120"/>
              <w:rPr>
                <w:rFonts w:ascii="Arial" w:eastAsia="Arial Unicode MS" w:hAnsi="Arial" w:cs="Arial"/>
                <w:b/>
                <w:bCs/>
                <w:color w:val="000000"/>
                <w:sz w:val="24"/>
                <w:szCs w:val="24"/>
              </w:rPr>
            </w:pPr>
            <w:r w:rsidRPr="00801CA6">
              <w:rPr>
                <w:rFonts w:ascii="Arial" w:eastAsia="Arial,Arial Unicode MS" w:hAnsi="Arial" w:cs="Arial"/>
                <w:b/>
                <w:bCs/>
                <w:color w:val="000000" w:themeColor="text1"/>
                <w:sz w:val="24"/>
                <w:szCs w:val="24"/>
              </w:rPr>
              <w:t>Sponsoring Department</w:t>
            </w:r>
          </w:p>
        </w:tc>
        <w:tc>
          <w:tcPr>
            <w:tcW w:w="6020" w:type="dxa"/>
            <w:gridSpan w:val="2"/>
            <w:shd w:val="clear" w:color="auto" w:fill="auto"/>
          </w:tcPr>
          <w:p w14:paraId="62037358" w14:textId="77777777" w:rsidR="00F532FE" w:rsidRPr="00801CA6" w:rsidRDefault="00FA3D46" w:rsidP="00D22123">
            <w:pPr>
              <w:rPr>
                <w:rFonts w:ascii="Arial" w:hAnsi="Arial" w:cs="Arial"/>
                <w:sz w:val="24"/>
                <w:szCs w:val="24"/>
              </w:rPr>
            </w:pPr>
            <w:sdt>
              <w:sdtPr>
                <w:rPr>
                  <w:rFonts w:ascii="Arial" w:hAnsi="Arial" w:cs="Arial"/>
                  <w:sz w:val="24"/>
                  <w:szCs w:val="24"/>
                </w:rPr>
                <w:alias w:val="Lead Department"/>
                <w:tag w:val="Lead Department"/>
                <w:id w:val="-144209327"/>
                <w:placeholder>
                  <w:docPart w:val="ECAD719A2D8042559ED6A983547DCB86"/>
                </w:placeholder>
                <w:showingPlcHdr/>
              </w:sdtPr>
              <w:sdtEndPr/>
              <w:sdtContent>
                <w:r w:rsidR="00D22123" w:rsidRPr="00801CA6">
                  <w:rPr>
                    <w:rStyle w:val="PlaceholderText"/>
                    <w:rFonts w:ascii="Arial" w:hAnsi="Arial" w:cs="Arial"/>
                    <w:sz w:val="24"/>
                  </w:rPr>
                  <w:t>Lead Department</w:t>
                </w:r>
              </w:sdtContent>
            </w:sdt>
            <w:r w:rsidR="00F532FE" w:rsidRPr="00801CA6">
              <w:rPr>
                <w:rFonts w:ascii="Arial" w:eastAsia="Arial" w:hAnsi="Arial" w:cs="Arial"/>
                <w:sz w:val="24"/>
                <w:szCs w:val="24"/>
              </w:rPr>
              <w:t xml:space="preserve"> </w:t>
            </w:r>
          </w:p>
          <w:p w14:paraId="396CEFD4" w14:textId="77777777" w:rsidR="00F532FE" w:rsidRPr="00801CA6" w:rsidRDefault="00FA3D46" w:rsidP="00D22123">
            <w:pPr>
              <w:rPr>
                <w:rFonts w:ascii="Arial" w:hAnsi="Arial" w:cs="Arial"/>
                <w:sz w:val="24"/>
                <w:szCs w:val="24"/>
              </w:rPr>
            </w:pPr>
            <w:sdt>
              <w:sdtPr>
                <w:rPr>
                  <w:rFonts w:ascii="Arial" w:hAnsi="Arial" w:cs="Arial"/>
                  <w:sz w:val="24"/>
                  <w:szCs w:val="24"/>
                </w:rPr>
                <w:alias w:val="Other Department"/>
                <w:tag w:val="Other Department"/>
                <w:id w:val="-745263815"/>
                <w:placeholder>
                  <w:docPart w:val="17108B0EF4D9455196EA20AAC2BA767F"/>
                </w:placeholder>
                <w:showingPlcHdr/>
              </w:sdtPr>
              <w:sdtEndPr/>
              <w:sdtContent>
                <w:r w:rsidR="00F532FE" w:rsidRPr="00801CA6">
                  <w:rPr>
                    <w:rStyle w:val="PlaceholderText"/>
                    <w:rFonts w:ascii="Arial" w:hAnsi="Arial" w:cs="Arial"/>
                    <w:sz w:val="24"/>
                  </w:rPr>
                  <w:t>(O</w:t>
                </w:r>
                <w:r w:rsidR="00D22123" w:rsidRPr="00801CA6">
                  <w:rPr>
                    <w:rStyle w:val="PlaceholderText"/>
                    <w:rFonts w:ascii="Arial" w:hAnsi="Arial" w:cs="Arial"/>
                    <w:sz w:val="24"/>
                  </w:rPr>
                  <w:t>ther</w:t>
                </w:r>
                <w:r w:rsidR="00D22123" w:rsidRPr="00801CA6">
                  <w:rPr>
                    <w:rStyle w:val="PlaceholderText"/>
                    <w:rFonts w:ascii="Arial" w:hAnsi="Arial" w:cs="Arial"/>
                    <w:sz w:val="28"/>
                  </w:rPr>
                  <w:t xml:space="preserve"> </w:t>
                </w:r>
                <w:r w:rsidR="00D22123" w:rsidRPr="00801CA6">
                  <w:rPr>
                    <w:rStyle w:val="PlaceholderText"/>
                    <w:rFonts w:ascii="Arial" w:hAnsi="Arial" w:cs="Arial"/>
                    <w:sz w:val="24"/>
                  </w:rPr>
                  <w:t>Departments</w:t>
                </w:r>
                <w:r w:rsidR="00F532FE" w:rsidRPr="00801CA6">
                  <w:rPr>
                    <w:rStyle w:val="PlaceholderText"/>
                    <w:rFonts w:ascii="Arial" w:hAnsi="Arial" w:cs="Arial"/>
                    <w:sz w:val="24"/>
                  </w:rPr>
                  <w:t>)</w:t>
                </w:r>
              </w:sdtContent>
            </w:sdt>
          </w:p>
          <w:p w14:paraId="23397155" w14:textId="77777777" w:rsidR="00B64FAF" w:rsidRPr="00801CA6" w:rsidRDefault="00B64FAF" w:rsidP="00D22123">
            <w:pPr>
              <w:rPr>
                <w:rFonts w:ascii="Arial" w:hAnsi="Arial" w:cs="Arial"/>
                <w:sz w:val="24"/>
                <w:szCs w:val="24"/>
              </w:rPr>
            </w:pPr>
          </w:p>
        </w:tc>
      </w:tr>
      <w:tr w:rsidR="003E3491" w:rsidRPr="00385228" w14:paraId="33B71491" w14:textId="77777777" w:rsidTr="3560FCD1">
        <w:trPr>
          <w:trHeight w:val="1540"/>
        </w:trPr>
        <w:tc>
          <w:tcPr>
            <w:tcW w:w="4500" w:type="dxa"/>
            <w:gridSpan w:val="2"/>
            <w:shd w:val="clear" w:color="auto" w:fill="auto"/>
          </w:tcPr>
          <w:p w14:paraId="1C75BB97" w14:textId="77777777" w:rsidR="003E3491" w:rsidRPr="00801CA6" w:rsidRDefault="3560FCD1" w:rsidP="007D0B74">
            <w:pPr>
              <w:spacing w:after="60"/>
              <w:rPr>
                <w:rFonts w:ascii="Arial" w:eastAsia="Arial Unicode MS" w:hAnsi="Arial" w:cs="Arial"/>
                <w:b/>
                <w:bCs/>
                <w:color w:val="000000"/>
                <w:sz w:val="24"/>
                <w:szCs w:val="24"/>
              </w:rPr>
            </w:pPr>
            <w:r w:rsidRPr="00801CA6">
              <w:rPr>
                <w:rFonts w:ascii="Arial" w:eastAsia="Arial,Arial Unicode MS" w:hAnsi="Arial" w:cs="Arial"/>
                <w:b/>
                <w:bCs/>
                <w:color w:val="000000" w:themeColor="text1"/>
                <w:sz w:val="24"/>
                <w:szCs w:val="24"/>
              </w:rPr>
              <w:t>Type of Proposal</w:t>
            </w:r>
          </w:p>
          <w:p w14:paraId="6BAA5B9B" w14:textId="77777777" w:rsidR="003E3491" w:rsidRPr="00801CA6" w:rsidRDefault="00FA3D46" w:rsidP="007D0B74">
            <w:pPr>
              <w:spacing w:after="60"/>
              <w:rPr>
                <w:rFonts w:ascii="Arial" w:eastAsia="Arial Unicode MS" w:hAnsi="Arial" w:cs="Arial"/>
                <w:bCs/>
                <w:color w:val="000000"/>
                <w:sz w:val="24"/>
                <w:szCs w:val="24"/>
              </w:rPr>
            </w:pPr>
            <w:sdt>
              <w:sdtPr>
                <w:rPr>
                  <w:rFonts w:ascii="Arial" w:eastAsia="Arial Unicode MS" w:hAnsi="Arial" w:cs="Arial"/>
                  <w:bCs/>
                  <w:color w:val="000000"/>
                  <w:sz w:val="24"/>
                  <w:szCs w:val="24"/>
                </w:rPr>
                <w:alias w:val="New initiative"/>
                <w:tag w:val="New initiative"/>
                <w:id w:val="823700939"/>
                <w14:checkbox>
                  <w14:checked w14:val="0"/>
                  <w14:checkedState w14:val="2612" w14:font="MS Gothic"/>
                  <w14:uncheckedState w14:val="2610" w14:font="MS Gothic"/>
                </w14:checkbox>
              </w:sdtPr>
              <w:sdtEndPr/>
              <w:sdtContent>
                <w:r w:rsidR="003E3491" w:rsidRPr="00801CA6">
                  <w:rPr>
                    <w:rFonts w:ascii="Segoe UI Symbol" w:eastAsia="MS Gothic" w:hAnsi="Segoe UI Symbol" w:cs="Segoe UI Symbol"/>
                    <w:bCs/>
                    <w:color w:val="000000"/>
                    <w:sz w:val="24"/>
                    <w:szCs w:val="24"/>
                  </w:rPr>
                  <w:t>☐</w:t>
                </w:r>
              </w:sdtContent>
            </w:sdt>
            <w:r w:rsidR="003E3491" w:rsidRPr="00801CA6">
              <w:rPr>
                <w:rFonts w:ascii="Arial" w:eastAsia="Arial,Arial Unicode MS" w:hAnsi="Arial" w:cs="Arial"/>
                <w:color w:val="000000"/>
                <w:sz w:val="24"/>
                <w:szCs w:val="24"/>
              </w:rPr>
              <w:t xml:space="preserve"> New initiative/activity</w:t>
            </w:r>
          </w:p>
          <w:p w14:paraId="01893BA7" w14:textId="77777777" w:rsidR="003E3491" w:rsidRPr="00801CA6" w:rsidRDefault="00FA3D46" w:rsidP="00E90D82">
            <w:pPr>
              <w:rPr>
                <w:rFonts w:ascii="Arial" w:eastAsia="Arial Unicode MS" w:hAnsi="Arial" w:cs="Arial"/>
                <w:bCs/>
                <w:color w:val="000000"/>
                <w:sz w:val="24"/>
                <w:szCs w:val="24"/>
              </w:rPr>
            </w:pPr>
            <w:sdt>
              <w:sdtPr>
                <w:rPr>
                  <w:rFonts w:ascii="Arial" w:eastAsia="Arial Unicode MS" w:hAnsi="Arial" w:cs="Arial"/>
                  <w:bCs/>
                  <w:color w:val="000000"/>
                  <w:sz w:val="24"/>
                  <w:szCs w:val="24"/>
                </w:rPr>
                <w:alias w:val="Expansion"/>
                <w:tag w:val="Expansion"/>
                <w:id w:val="-622923303"/>
                <w14:checkbox>
                  <w14:checked w14:val="0"/>
                  <w14:checkedState w14:val="2612" w14:font="MS Gothic"/>
                  <w14:uncheckedState w14:val="2610" w14:font="MS Gothic"/>
                </w14:checkbox>
              </w:sdtPr>
              <w:sdtEndPr/>
              <w:sdtContent>
                <w:r w:rsidR="003E3491" w:rsidRPr="00801CA6">
                  <w:rPr>
                    <w:rFonts w:ascii="Segoe UI Symbol" w:eastAsia="MS Gothic" w:hAnsi="Segoe UI Symbol" w:cs="Segoe UI Symbol"/>
                    <w:bCs/>
                    <w:color w:val="000000"/>
                    <w:sz w:val="24"/>
                    <w:szCs w:val="24"/>
                  </w:rPr>
                  <w:t>☐</w:t>
                </w:r>
              </w:sdtContent>
            </w:sdt>
            <w:r w:rsidR="003E3491" w:rsidRPr="00801CA6">
              <w:rPr>
                <w:rFonts w:ascii="Arial" w:eastAsia="Arial,Arial Unicode MS" w:hAnsi="Arial" w:cs="Arial"/>
                <w:color w:val="000000"/>
                <w:sz w:val="24"/>
                <w:szCs w:val="24"/>
              </w:rPr>
              <w:t xml:space="preserve"> Existing – Modified</w:t>
            </w:r>
          </w:p>
          <w:p w14:paraId="08C23057" w14:textId="77777777" w:rsidR="003E3491" w:rsidRPr="00801CA6" w:rsidRDefault="3560FCD1" w:rsidP="007D0B74">
            <w:pPr>
              <w:spacing w:after="60"/>
              <w:ind w:left="432"/>
              <w:rPr>
                <w:rFonts w:ascii="Arial" w:eastAsia="Arial Unicode MS" w:hAnsi="Arial" w:cs="Arial"/>
                <w:bCs/>
                <w:color w:val="000000"/>
                <w:sz w:val="24"/>
                <w:szCs w:val="24"/>
              </w:rPr>
            </w:pPr>
            <w:r w:rsidRPr="00801CA6">
              <w:rPr>
                <w:rFonts w:ascii="Arial" w:eastAsia="Arial,Arial Unicode MS" w:hAnsi="Arial" w:cs="Arial"/>
                <w:i/>
                <w:iCs/>
                <w:color w:val="000000" w:themeColor="text1"/>
                <w:sz w:val="20"/>
                <w:szCs w:val="20"/>
              </w:rPr>
              <w:t>(expansion or reduction in scope, scale)</w:t>
            </w:r>
          </w:p>
          <w:p w14:paraId="1CC535B4" w14:textId="77777777" w:rsidR="003E3491" w:rsidRPr="00801CA6" w:rsidRDefault="00FA3D46" w:rsidP="00480548">
            <w:pPr>
              <w:rPr>
                <w:rFonts w:ascii="Arial" w:eastAsia="Arial Unicode MS" w:hAnsi="Arial" w:cs="Arial"/>
                <w:bCs/>
                <w:color w:val="000000"/>
                <w:sz w:val="24"/>
                <w:szCs w:val="24"/>
              </w:rPr>
            </w:pPr>
            <w:sdt>
              <w:sdtPr>
                <w:rPr>
                  <w:rFonts w:ascii="Arial" w:eastAsia="Arial Unicode MS" w:hAnsi="Arial" w:cs="Arial"/>
                  <w:bCs/>
                  <w:color w:val="000000"/>
                  <w:sz w:val="24"/>
                  <w:szCs w:val="24"/>
                </w:rPr>
                <w:alias w:val="Renewal"/>
                <w:tag w:val="Renewal"/>
                <w:id w:val="885913678"/>
                <w14:checkbox>
                  <w14:checked w14:val="0"/>
                  <w14:checkedState w14:val="2612" w14:font="MS Gothic"/>
                  <w14:uncheckedState w14:val="2610" w14:font="MS Gothic"/>
                </w14:checkbox>
              </w:sdtPr>
              <w:sdtEndPr/>
              <w:sdtContent>
                <w:r w:rsidR="003E3491" w:rsidRPr="00801CA6">
                  <w:rPr>
                    <w:rFonts w:ascii="Segoe UI Symbol" w:eastAsia="MS Gothic" w:hAnsi="Segoe UI Symbol" w:cs="Segoe UI Symbol"/>
                    <w:bCs/>
                    <w:color w:val="000000"/>
                    <w:sz w:val="24"/>
                    <w:szCs w:val="24"/>
                  </w:rPr>
                  <w:t>☐</w:t>
                </w:r>
              </w:sdtContent>
            </w:sdt>
            <w:r w:rsidR="003E3491" w:rsidRPr="00801CA6">
              <w:rPr>
                <w:rFonts w:ascii="Arial" w:eastAsia="Arial,Arial Unicode MS" w:hAnsi="Arial" w:cs="Arial"/>
                <w:color w:val="000000"/>
                <w:sz w:val="24"/>
                <w:szCs w:val="24"/>
              </w:rPr>
              <w:t xml:space="preserve"> Existing </w:t>
            </w:r>
            <w:r w:rsidR="0067449F" w:rsidRPr="00801CA6">
              <w:rPr>
                <w:rFonts w:ascii="Arial" w:eastAsia="Arial,Arial Unicode MS" w:hAnsi="Arial" w:cs="Arial"/>
                <w:color w:val="000000"/>
                <w:sz w:val="24"/>
                <w:szCs w:val="24"/>
              </w:rPr>
              <w:t>–</w:t>
            </w:r>
            <w:r w:rsidR="003E3491" w:rsidRPr="00801CA6">
              <w:rPr>
                <w:rFonts w:ascii="Arial" w:eastAsia="Arial,Arial Unicode MS" w:hAnsi="Arial" w:cs="Arial"/>
                <w:color w:val="000000"/>
                <w:sz w:val="24"/>
                <w:szCs w:val="24"/>
              </w:rPr>
              <w:t xml:space="preserve"> Renewal </w:t>
            </w:r>
          </w:p>
          <w:p w14:paraId="54A9ECEE" w14:textId="77777777" w:rsidR="003E3491" w:rsidRPr="00801CA6" w:rsidRDefault="003E3491" w:rsidP="007D0B74">
            <w:pPr>
              <w:spacing w:after="60"/>
              <w:ind w:left="432"/>
              <w:rPr>
                <w:rFonts w:ascii="Arial" w:eastAsia="Arial Unicode MS" w:hAnsi="Arial" w:cs="Arial"/>
                <w:bCs/>
                <w:color w:val="000000"/>
                <w:sz w:val="24"/>
                <w:szCs w:val="24"/>
              </w:rPr>
            </w:pPr>
            <w:r w:rsidRPr="00801CA6">
              <w:rPr>
                <w:rFonts w:ascii="Arial" w:eastAsia="Arial,Arial Unicode MS" w:hAnsi="Arial" w:cs="Arial"/>
                <w:i/>
                <w:iCs/>
                <w:color w:val="000000"/>
                <w:sz w:val="20"/>
                <w:szCs w:val="20"/>
              </w:rPr>
              <w:t xml:space="preserve">Existing Funding Final Year: </w:t>
            </w:r>
            <w:sdt>
              <w:sdtPr>
                <w:rPr>
                  <w:rFonts w:ascii="Arial" w:eastAsia="Arial Unicode MS" w:hAnsi="Arial" w:cs="Arial"/>
                  <w:bCs/>
                  <w:color w:val="000000"/>
                  <w:sz w:val="24"/>
                  <w:szCs w:val="24"/>
                </w:rPr>
                <w:alias w:val="Final Funding Year"/>
                <w:tag w:val="Final Funding Year"/>
                <w:id w:val="797025737"/>
                <w:placeholder>
                  <w:docPart w:val="C69029F1F388490DB6ED5D23ADCD0149"/>
                </w:placeholder>
                <w:showingPlcHdr/>
                <w:comboBox>
                  <w:listItem w:displayText="2019-20" w:value="2019-20"/>
                  <w:listItem w:displayText="2020-21" w:value="2020-21"/>
                  <w:listItem w:displayText="2021-22" w:value="2021-22"/>
                  <w:listItem w:displayText="2022-23" w:value="2022-23"/>
                </w:comboBox>
              </w:sdtPr>
              <w:sdtEndPr/>
              <w:sdtContent>
                <w:r w:rsidRPr="00801CA6">
                  <w:rPr>
                    <w:rStyle w:val="PlaceholderText"/>
                    <w:rFonts w:ascii="Arial" w:hAnsi="Arial" w:cs="Arial"/>
                    <w:i/>
                    <w:sz w:val="20"/>
                  </w:rPr>
                  <w:t>Select Year</w:t>
                </w:r>
              </w:sdtContent>
            </w:sdt>
          </w:p>
          <w:p w14:paraId="15F340F1" w14:textId="77777777" w:rsidR="003E3491" w:rsidRPr="00801CA6" w:rsidRDefault="00FA3D46" w:rsidP="007D0B74">
            <w:pPr>
              <w:spacing w:after="60"/>
              <w:rPr>
                <w:rFonts w:ascii="Arial" w:eastAsia="Arial Unicode MS" w:hAnsi="Arial" w:cs="Arial"/>
                <w:bCs/>
                <w:color w:val="000000"/>
                <w:sz w:val="24"/>
                <w:szCs w:val="24"/>
              </w:rPr>
            </w:pPr>
            <w:sdt>
              <w:sdtPr>
                <w:rPr>
                  <w:rFonts w:ascii="Arial" w:eastAsia="Arial Unicode MS" w:hAnsi="Arial" w:cs="Arial"/>
                  <w:bCs/>
                  <w:color w:val="000000"/>
                  <w:sz w:val="24"/>
                  <w:szCs w:val="24"/>
                </w:rPr>
                <w:alias w:val="New initiative"/>
                <w:tag w:val="New initiative"/>
                <w:id w:val="1154955303"/>
                <w14:checkbox>
                  <w14:checked w14:val="0"/>
                  <w14:checkedState w14:val="2612" w14:font="MS Gothic"/>
                  <w14:uncheckedState w14:val="2610" w14:font="MS Gothic"/>
                </w14:checkbox>
              </w:sdtPr>
              <w:sdtEndPr/>
              <w:sdtContent>
                <w:r w:rsidR="007D0B74" w:rsidRPr="00801CA6">
                  <w:rPr>
                    <w:rFonts w:ascii="Segoe UI Symbol" w:eastAsia="MS Gothic" w:hAnsi="Segoe UI Symbol" w:cs="Segoe UI Symbol"/>
                    <w:bCs/>
                    <w:color w:val="000000"/>
                    <w:sz w:val="24"/>
                    <w:szCs w:val="24"/>
                  </w:rPr>
                  <w:t>☐</w:t>
                </w:r>
              </w:sdtContent>
            </w:sdt>
            <w:r w:rsidR="007D0B74" w:rsidRPr="00801CA6">
              <w:rPr>
                <w:rFonts w:ascii="Arial" w:eastAsia="Arial,Arial Unicode MS" w:hAnsi="Arial" w:cs="Arial"/>
                <w:color w:val="000000"/>
                <w:sz w:val="24"/>
                <w:szCs w:val="24"/>
              </w:rPr>
              <w:t xml:space="preserve"> Off-Cycle Decision Required</w:t>
            </w:r>
          </w:p>
        </w:tc>
        <w:tc>
          <w:tcPr>
            <w:tcW w:w="4850" w:type="dxa"/>
            <w:shd w:val="clear" w:color="auto" w:fill="auto"/>
          </w:tcPr>
          <w:p w14:paraId="300F0A82" w14:textId="77777777" w:rsidR="003E3491" w:rsidRPr="00801CA6" w:rsidRDefault="3560FCD1" w:rsidP="007D0B74">
            <w:pPr>
              <w:spacing w:after="60"/>
              <w:rPr>
                <w:rFonts w:ascii="Arial" w:eastAsia="Arial Unicode MS" w:hAnsi="Arial" w:cs="Arial"/>
                <w:b/>
                <w:bCs/>
                <w:color w:val="000000"/>
                <w:sz w:val="24"/>
                <w:szCs w:val="24"/>
              </w:rPr>
            </w:pPr>
            <w:r w:rsidRPr="00801CA6">
              <w:rPr>
                <w:rFonts w:ascii="Arial" w:eastAsia="Arial,Arial Unicode MS" w:hAnsi="Arial" w:cs="Arial"/>
                <w:b/>
                <w:bCs/>
                <w:color w:val="000000" w:themeColor="text1"/>
                <w:sz w:val="24"/>
                <w:szCs w:val="24"/>
              </w:rPr>
              <w:t>Requires New or Amended</w:t>
            </w:r>
          </w:p>
          <w:p w14:paraId="4C12F677" w14:textId="77777777" w:rsidR="003E3491" w:rsidRPr="00801CA6" w:rsidRDefault="00FA3D46" w:rsidP="00DA2C62">
            <w:pPr>
              <w:rPr>
                <w:rFonts w:ascii="Arial" w:eastAsia="Arial Unicode MS" w:hAnsi="Arial" w:cs="Arial"/>
                <w:bCs/>
                <w:color w:val="000000"/>
                <w:sz w:val="24"/>
                <w:szCs w:val="24"/>
              </w:rPr>
            </w:pPr>
            <w:sdt>
              <w:sdtPr>
                <w:rPr>
                  <w:rFonts w:ascii="Arial" w:eastAsia="Arial Unicode MS" w:hAnsi="Arial" w:cs="Arial"/>
                  <w:bCs/>
                  <w:color w:val="000000"/>
                  <w:sz w:val="24"/>
                  <w:szCs w:val="24"/>
                </w:rPr>
                <w:alias w:val="Legislation"/>
                <w:tag w:val="Legislation"/>
                <w:id w:val="-1714961855"/>
                <w14:checkbox>
                  <w14:checked w14:val="0"/>
                  <w14:checkedState w14:val="2612" w14:font="MS Gothic"/>
                  <w14:uncheckedState w14:val="2610" w14:font="MS Gothic"/>
                </w14:checkbox>
              </w:sdtPr>
              <w:sdtEndPr/>
              <w:sdtContent>
                <w:r w:rsidR="003E3491" w:rsidRPr="00801CA6">
                  <w:rPr>
                    <w:rFonts w:ascii="Segoe UI Symbol" w:eastAsia="MS Gothic" w:hAnsi="Segoe UI Symbol" w:cs="Segoe UI Symbol"/>
                    <w:bCs/>
                    <w:color w:val="000000"/>
                    <w:sz w:val="24"/>
                    <w:szCs w:val="24"/>
                  </w:rPr>
                  <w:t>☐</w:t>
                </w:r>
              </w:sdtContent>
            </w:sdt>
            <w:r w:rsidR="003E3491" w:rsidRPr="00801CA6">
              <w:rPr>
                <w:rFonts w:ascii="Arial" w:eastAsia="Arial,Arial Unicode MS" w:hAnsi="Arial" w:cs="Arial"/>
                <w:color w:val="000000"/>
                <w:sz w:val="24"/>
                <w:szCs w:val="24"/>
              </w:rPr>
              <w:t xml:space="preserve"> Legislation </w:t>
            </w:r>
          </w:p>
          <w:p w14:paraId="0E8619E3" w14:textId="77777777" w:rsidR="003E3491" w:rsidRPr="00801CA6" w:rsidRDefault="00FA3D46" w:rsidP="007D0B74">
            <w:pPr>
              <w:spacing w:after="60"/>
              <w:ind w:left="432"/>
              <w:rPr>
                <w:rFonts w:ascii="Arial" w:eastAsia="Arial Unicode MS" w:hAnsi="Arial" w:cs="Arial"/>
                <w:bCs/>
                <w:color w:val="000000"/>
                <w:sz w:val="20"/>
                <w:szCs w:val="24"/>
              </w:rPr>
            </w:pPr>
            <w:sdt>
              <w:sdtPr>
                <w:rPr>
                  <w:rFonts w:ascii="Arial" w:eastAsia="Arial Unicode MS" w:hAnsi="Arial" w:cs="Arial"/>
                  <w:bCs/>
                  <w:color w:val="000000"/>
                  <w:sz w:val="20"/>
                  <w:szCs w:val="24"/>
                </w:rPr>
                <w:alias w:val="DoJ Consulted"/>
                <w:tag w:val="DoJ Consulted"/>
                <w:id w:val="-1576352600"/>
                <w14:checkbox>
                  <w14:checked w14:val="0"/>
                  <w14:checkedState w14:val="2612" w14:font="MS Gothic"/>
                  <w14:uncheckedState w14:val="2610" w14:font="MS Gothic"/>
                </w14:checkbox>
              </w:sdtPr>
              <w:sdtEndPr/>
              <w:sdtContent>
                <w:r w:rsidR="003E3491" w:rsidRPr="00801CA6">
                  <w:rPr>
                    <w:rFonts w:ascii="Segoe UI Symbol" w:eastAsia="MS Gothic" w:hAnsi="Segoe UI Symbol" w:cs="Segoe UI Symbol"/>
                    <w:bCs/>
                    <w:color w:val="000000"/>
                    <w:sz w:val="20"/>
                    <w:szCs w:val="24"/>
                  </w:rPr>
                  <w:t>☐</w:t>
                </w:r>
              </w:sdtContent>
            </w:sdt>
            <w:r w:rsidR="003E3491" w:rsidRPr="00801CA6">
              <w:rPr>
                <w:rFonts w:ascii="Arial" w:eastAsia="Arial,Arial Unicode MS" w:hAnsi="Arial" w:cs="Arial"/>
                <w:color w:val="000000"/>
                <w:sz w:val="20"/>
                <w:szCs w:val="20"/>
              </w:rPr>
              <w:t xml:space="preserve">  </w:t>
            </w:r>
            <w:r w:rsidR="003E3491" w:rsidRPr="00801CA6">
              <w:rPr>
                <w:rFonts w:ascii="Arial" w:eastAsia="Arial,Arial Unicode MS" w:hAnsi="Arial" w:cs="Arial"/>
                <w:i/>
                <w:iCs/>
                <w:color w:val="000000"/>
                <w:sz w:val="20"/>
                <w:szCs w:val="20"/>
              </w:rPr>
              <w:t>Department of Justice has been consulted regarding a Charter Statement</w:t>
            </w:r>
          </w:p>
          <w:p w14:paraId="499BC719" w14:textId="77777777" w:rsidR="003E3491" w:rsidRPr="00801CA6" w:rsidRDefault="00FA3D46" w:rsidP="00DA2C62">
            <w:pPr>
              <w:rPr>
                <w:rFonts w:ascii="Arial" w:eastAsia="Arial Unicode MS" w:hAnsi="Arial" w:cs="Arial"/>
                <w:bCs/>
                <w:color w:val="000000"/>
                <w:sz w:val="24"/>
                <w:szCs w:val="24"/>
              </w:rPr>
            </w:pPr>
            <w:sdt>
              <w:sdtPr>
                <w:rPr>
                  <w:rFonts w:ascii="Arial" w:eastAsia="Arial Unicode MS" w:hAnsi="Arial" w:cs="Arial"/>
                  <w:bCs/>
                  <w:color w:val="000000"/>
                  <w:sz w:val="24"/>
                  <w:szCs w:val="24"/>
                </w:rPr>
                <w:alias w:val="Regulation"/>
                <w:tag w:val="Regulation"/>
                <w:id w:val="-866524219"/>
                <w14:checkbox>
                  <w14:checked w14:val="0"/>
                  <w14:checkedState w14:val="2612" w14:font="MS Gothic"/>
                  <w14:uncheckedState w14:val="2610" w14:font="MS Gothic"/>
                </w14:checkbox>
              </w:sdtPr>
              <w:sdtEndPr/>
              <w:sdtContent>
                <w:r w:rsidR="003E3491" w:rsidRPr="00801CA6">
                  <w:rPr>
                    <w:rFonts w:ascii="Segoe UI Symbol" w:eastAsia="MS Gothic" w:hAnsi="Segoe UI Symbol" w:cs="Segoe UI Symbol"/>
                    <w:bCs/>
                    <w:color w:val="000000"/>
                    <w:sz w:val="24"/>
                    <w:szCs w:val="24"/>
                  </w:rPr>
                  <w:t>☐</w:t>
                </w:r>
              </w:sdtContent>
            </w:sdt>
            <w:r w:rsidR="003E3491" w:rsidRPr="00801CA6">
              <w:rPr>
                <w:rFonts w:ascii="Arial" w:eastAsia="Arial,Arial Unicode MS" w:hAnsi="Arial" w:cs="Arial"/>
                <w:i/>
                <w:iCs/>
                <w:color w:val="000000"/>
                <w:sz w:val="24"/>
                <w:szCs w:val="24"/>
              </w:rPr>
              <w:t xml:space="preserve"> </w:t>
            </w:r>
            <w:r w:rsidR="003E3491" w:rsidRPr="00801CA6">
              <w:rPr>
                <w:rFonts w:ascii="Arial" w:eastAsia="Arial,Arial Unicode MS" w:hAnsi="Arial" w:cs="Arial"/>
                <w:color w:val="000000"/>
                <w:sz w:val="24"/>
                <w:szCs w:val="24"/>
              </w:rPr>
              <w:t>Regulation</w:t>
            </w:r>
          </w:p>
          <w:p w14:paraId="7831D54F" w14:textId="77777777" w:rsidR="007D0B74" w:rsidRPr="00801CA6" w:rsidRDefault="007D0B74" w:rsidP="00DA2C62">
            <w:pPr>
              <w:rPr>
                <w:rFonts w:ascii="Arial" w:eastAsia="Arial Unicode MS" w:hAnsi="Arial" w:cs="Arial"/>
                <w:bCs/>
                <w:color w:val="000000"/>
                <w:sz w:val="24"/>
                <w:szCs w:val="24"/>
              </w:rPr>
            </w:pPr>
          </w:p>
          <w:p w14:paraId="2AD11FA0" w14:textId="77777777" w:rsidR="007D0B74" w:rsidRPr="00385228" w:rsidRDefault="00FA3D46" w:rsidP="00034BFD">
            <w:pPr>
              <w:spacing w:before="160" w:after="120"/>
              <w:rPr>
                <w:rFonts w:ascii="Arial" w:eastAsia="Arial Unicode MS" w:hAnsi="Arial" w:cs="Arial"/>
                <w:bCs/>
                <w:i/>
                <w:color w:val="000000"/>
                <w:sz w:val="24"/>
                <w:szCs w:val="24"/>
              </w:rPr>
            </w:pPr>
            <w:sdt>
              <w:sdtPr>
                <w:rPr>
                  <w:rFonts w:ascii="Arial" w:eastAsia="Arial Unicode MS" w:hAnsi="Arial" w:cs="Arial"/>
                  <w:bCs/>
                  <w:i/>
                  <w:color w:val="000000"/>
                  <w:sz w:val="24"/>
                  <w:szCs w:val="24"/>
                </w:rPr>
                <w:alias w:val="OC Rationale"/>
                <w:tag w:val="OC Rationale"/>
                <w:id w:val="-1218279601"/>
                <w:placeholder>
                  <w:docPart w:val="DefaultPlaceholder_-1854013440"/>
                </w:placeholder>
              </w:sdtPr>
              <w:sdtEndPr/>
              <w:sdtContent>
                <w:r w:rsidR="00034BFD" w:rsidRPr="00801CA6">
                  <w:rPr>
                    <w:rStyle w:val="PlaceholderText"/>
                    <w:rFonts w:ascii="Arial" w:hAnsi="Arial" w:cs="Arial"/>
                    <w:i/>
                    <w:sz w:val="24"/>
                  </w:rPr>
                  <w:t xml:space="preserve">Rationale </w:t>
                </w:r>
                <w:r w:rsidR="00034BFD" w:rsidRPr="00385228">
                  <w:rPr>
                    <w:rStyle w:val="PlaceholderText"/>
                    <w:rFonts w:ascii="Arial" w:hAnsi="Arial" w:cs="Arial"/>
                    <w:i/>
                    <w:sz w:val="24"/>
                  </w:rPr>
                  <w:t xml:space="preserve">for </w:t>
                </w:r>
                <w:r w:rsidR="00F81EF4" w:rsidRPr="00385228">
                  <w:rPr>
                    <w:rStyle w:val="PlaceholderText"/>
                    <w:rFonts w:ascii="Arial" w:hAnsi="Arial" w:cs="Arial"/>
                    <w:i/>
                    <w:sz w:val="24"/>
                  </w:rPr>
                  <w:t xml:space="preserve">why an </w:t>
                </w:r>
                <w:r w:rsidR="00034BFD" w:rsidRPr="00385228">
                  <w:rPr>
                    <w:rStyle w:val="PlaceholderText"/>
                    <w:rFonts w:ascii="Arial" w:hAnsi="Arial" w:cs="Arial"/>
                    <w:i/>
                    <w:sz w:val="24"/>
                  </w:rPr>
                  <w:t>off</w:t>
                </w:r>
                <w:r w:rsidR="00F81EF4" w:rsidRPr="00385228">
                  <w:rPr>
                    <w:rStyle w:val="PlaceholderText"/>
                    <w:rFonts w:ascii="Arial" w:hAnsi="Arial" w:cs="Arial"/>
                    <w:i/>
                    <w:sz w:val="24"/>
                  </w:rPr>
                  <w:t>-cycle decision is required.</w:t>
                </w:r>
                <w:r w:rsidR="00034BFD" w:rsidRPr="00385228">
                  <w:rPr>
                    <w:rStyle w:val="PlaceholderText"/>
                    <w:rFonts w:ascii="Arial" w:hAnsi="Arial" w:cs="Arial"/>
                    <w:i/>
                    <w:sz w:val="24"/>
                  </w:rPr>
                  <w:t xml:space="preserve"> </w:t>
                </w:r>
              </w:sdtContent>
            </w:sdt>
          </w:p>
        </w:tc>
      </w:tr>
      <w:tr w:rsidR="00763F14" w:rsidRPr="00385228" w14:paraId="266ABA34" w14:textId="77777777" w:rsidTr="00763F14">
        <w:trPr>
          <w:trHeight w:val="541"/>
        </w:trPr>
        <w:tc>
          <w:tcPr>
            <w:tcW w:w="4500" w:type="dxa"/>
            <w:gridSpan w:val="2"/>
            <w:shd w:val="clear" w:color="auto" w:fill="auto"/>
          </w:tcPr>
          <w:p w14:paraId="0C77CEDB" w14:textId="48B82BD3" w:rsidR="00763F14" w:rsidRPr="00801CA6" w:rsidRDefault="00763F14" w:rsidP="00763F14">
            <w:pPr>
              <w:spacing w:after="60"/>
              <w:rPr>
                <w:rFonts w:ascii="Arial" w:eastAsia="Arial Unicode MS" w:hAnsi="Arial" w:cs="Arial"/>
                <w:b/>
                <w:bCs/>
                <w:color w:val="000000"/>
                <w:sz w:val="24"/>
                <w:szCs w:val="24"/>
              </w:rPr>
            </w:pPr>
            <w:r>
              <w:rPr>
                <w:rFonts w:ascii="Arial" w:eastAsia="Arial Unicode MS" w:hAnsi="Arial" w:cs="Arial"/>
                <w:b/>
                <w:bCs/>
                <w:color w:val="000000"/>
                <w:sz w:val="24"/>
                <w:szCs w:val="24"/>
              </w:rPr>
              <w:t>Green Bond Eligibility</w:t>
            </w:r>
          </w:p>
          <w:p w14:paraId="4A77A076" w14:textId="77777777" w:rsidR="00763F14" w:rsidRPr="00801CA6" w:rsidRDefault="00763F14" w:rsidP="007D0B74">
            <w:pPr>
              <w:spacing w:after="60"/>
              <w:rPr>
                <w:rFonts w:ascii="Arial" w:eastAsia="Arial,Arial Unicode MS" w:hAnsi="Arial" w:cs="Arial"/>
                <w:b/>
                <w:bCs/>
                <w:color w:val="000000" w:themeColor="text1"/>
                <w:sz w:val="24"/>
                <w:szCs w:val="24"/>
              </w:rPr>
            </w:pPr>
          </w:p>
        </w:tc>
        <w:tc>
          <w:tcPr>
            <w:tcW w:w="4850" w:type="dxa"/>
            <w:shd w:val="clear" w:color="auto" w:fill="auto"/>
          </w:tcPr>
          <w:p w14:paraId="6A53A841" w14:textId="17E5E612" w:rsidR="00763F14" w:rsidRPr="00801CA6" w:rsidRDefault="00FA3D46" w:rsidP="00670FC4">
            <w:pPr>
              <w:spacing w:after="60"/>
              <w:ind w:left="345" w:hanging="345"/>
              <w:rPr>
                <w:rFonts w:ascii="Arial" w:eastAsia="Arial,Arial Unicode MS" w:hAnsi="Arial" w:cs="Arial"/>
                <w:b/>
                <w:bCs/>
                <w:color w:val="000000" w:themeColor="text1"/>
                <w:sz w:val="24"/>
                <w:szCs w:val="24"/>
              </w:rPr>
            </w:pPr>
            <w:sdt>
              <w:sdtPr>
                <w:rPr>
                  <w:rFonts w:ascii="Arial" w:eastAsia="Arial Unicode MS" w:hAnsi="Arial" w:cs="Arial"/>
                  <w:bCs/>
                  <w:color w:val="000000"/>
                  <w:sz w:val="24"/>
                  <w:szCs w:val="24"/>
                </w:rPr>
                <w:alias w:val="Green Bond Eligibility"/>
                <w:tag w:val="Green Bond Eligibility"/>
                <w:id w:val="-195463026"/>
                <w14:checkbox>
                  <w14:checked w14:val="0"/>
                  <w14:checkedState w14:val="2612" w14:font="MS Gothic"/>
                  <w14:uncheckedState w14:val="2610" w14:font="MS Gothic"/>
                </w14:checkbox>
              </w:sdtPr>
              <w:sdtEndPr/>
              <w:sdtContent>
                <w:r w:rsidR="00763F14" w:rsidRPr="00801CA6">
                  <w:rPr>
                    <w:rFonts w:ascii="Segoe UI Symbol" w:eastAsia="MS Gothic" w:hAnsi="Segoe UI Symbol" w:cs="Segoe UI Symbol"/>
                    <w:bCs/>
                    <w:color w:val="000000"/>
                    <w:sz w:val="24"/>
                    <w:szCs w:val="24"/>
                  </w:rPr>
                  <w:t>☐</w:t>
                </w:r>
              </w:sdtContent>
            </w:sdt>
            <w:r w:rsidR="00763F14" w:rsidRPr="00801CA6">
              <w:rPr>
                <w:rFonts w:ascii="Arial" w:eastAsia="Arial,Arial Unicode MS" w:hAnsi="Arial" w:cs="Arial"/>
                <w:color w:val="000000"/>
                <w:sz w:val="24"/>
                <w:szCs w:val="24"/>
              </w:rPr>
              <w:t xml:space="preserve"> </w:t>
            </w:r>
            <w:r w:rsidR="00670FC4">
              <w:rPr>
                <w:rFonts w:ascii="Arial" w:eastAsia="Arial,Arial Unicode MS" w:hAnsi="Arial" w:cs="Arial"/>
                <w:color w:val="000000"/>
                <w:sz w:val="24"/>
                <w:szCs w:val="24"/>
              </w:rPr>
              <w:t xml:space="preserve"> </w:t>
            </w:r>
            <w:r w:rsidR="00763F14">
              <w:rPr>
                <w:rFonts w:ascii="Arial" w:eastAsia="Arial,Arial Unicode MS" w:hAnsi="Arial" w:cs="Arial"/>
                <w:color w:val="000000"/>
                <w:sz w:val="24"/>
                <w:szCs w:val="24"/>
              </w:rPr>
              <w:t>Includes Proposed Expenditures Eligible for Green Bonds</w:t>
            </w:r>
          </w:p>
        </w:tc>
      </w:tr>
      <w:tr w:rsidR="002C7E71" w:rsidRPr="00385228" w14:paraId="78D33EBD" w14:textId="77777777" w:rsidTr="00764BC3">
        <w:trPr>
          <w:trHeight w:val="451"/>
        </w:trPr>
        <w:tc>
          <w:tcPr>
            <w:tcW w:w="4500" w:type="dxa"/>
            <w:gridSpan w:val="2"/>
            <w:shd w:val="clear" w:color="auto" w:fill="auto"/>
          </w:tcPr>
          <w:p w14:paraId="4905B34E" w14:textId="22C320A0" w:rsidR="00C9715C" w:rsidRPr="00764BC3" w:rsidRDefault="002C7E71" w:rsidP="00764BC3">
            <w:pPr>
              <w:spacing w:before="60"/>
              <w:rPr>
                <w:rFonts w:ascii="Arial" w:eastAsia="Arial Unicode MS" w:hAnsi="Arial" w:cs="Arial"/>
                <w:b/>
                <w:bCs/>
                <w:color w:val="000000"/>
                <w:sz w:val="24"/>
                <w:szCs w:val="24"/>
              </w:rPr>
            </w:pPr>
            <w:r w:rsidRPr="00385228">
              <w:rPr>
                <w:rFonts w:ascii="Arial" w:eastAsia="Arial,Arial Unicode MS" w:hAnsi="Arial" w:cs="Arial"/>
                <w:b/>
                <w:bCs/>
                <w:color w:val="000000"/>
                <w:sz w:val="24"/>
                <w:szCs w:val="24"/>
              </w:rPr>
              <w:t>T</w:t>
            </w:r>
            <w:r w:rsidR="003E3491" w:rsidRPr="00385228">
              <w:rPr>
                <w:rFonts w:ascii="Arial" w:eastAsia="Arial,Arial Unicode MS" w:hAnsi="Arial" w:cs="Arial"/>
                <w:b/>
                <w:bCs/>
                <w:color w:val="000000"/>
                <w:sz w:val="24"/>
                <w:szCs w:val="24"/>
              </w:rPr>
              <w:t>ype of E</w:t>
            </w:r>
            <w:r w:rsidRPr="00385228">
              <w:rPr>
                <w:rFonts w:ascii="Arial" w:eastAsia="Arial,Arial Unicode MS" w:hAnsi="Arial" w:cs="Arial"/>
                <w:b/>
                <w:bCs/>
                <w:color w:val="000000"/>
                <w:sz w:val="24"/>
                <w:szCs w:val="24"/>
              </w:rPr>
              <w:t>xpenditure</w:t>
            </w:r>
          </w:p>
        </w:tc>
        <w:tc>
          <w:tcPr>
            <w:tcW w:w="4850" w:type="dxa"/>
            <w:shd w:val="clear" w:color="auto" w:fill="auto"/>
          </w:tcPr>
          <w:sdt>
            <w:sdtPr>
              <w:rPr>
                <w:rFonts w:ascii="Arial" w:eastAsia="Arial Unicode MS" w:hAnsi="Arial" w:cs="Arial"/>
                <w:bCs/>
                <w:noProof/>
                <w:color w:val="000000"/>
                <w:sz w:val="24"/>
                <w:szCs w:val="24"/>
              </w:rPr>
              <w:alias w:val="Type of expenditure"/>
              <w:tag w:val="Type of expenditure"/>
              <w:id w:val="1059597436"/>
              <w:placeholder>
                <w:docPart w:val="D5E53FAAC2134A9C96868DC8E289BCD6"/>
              </w:placeholder>
              <w:dropDownList>
                <w:listItem w:displayText="Select Type" w:value="Select Type"/>
                <w:listItem w:displayText="Defence" w:value="Defence"/>
                <w:listItem w:displayText="Economic Affairs" w:value="Economic Affairs"/>
                <w:listItem w:displayText="Education" w:value="Education"/>
                <w:listItem w:displayText="Environmental Protection" w:value="Environmental Protection"/>
                <w:listItem w:displayText="General Public Services" w:value="General Public Services"/>
                <w:listItem w:displayText="Health" w:value="Health"/>
                <w:listItem w:displayText="Housing and Community Services" w:value="Housing and Community Services"/>
                <w:listItem w:displayText="Public Order and Safety" w:value="Public Order and Safety"/>
                <w:listItem w:displayText="Recreation, culture and religion" w:value="Recreation, culture and religion"/>
                <w:listItem w:displayText="Social Protection" w:value="Social Protection"/>
                <w:listItem w:displayText="N/A (Not an expenditure measure)" w:value="N/A (Not an expenditure measure)"/>
              </w:dropDownList>
            </w:sdtPr>
            <w:sdtEndPr/>
            <w:sdtContent>
              <w:p w14:paraId="3150838B" w14:textId="278284F0" w:rsidR="3560FCD1" w:rsidRPr="00385228" w:rsidRDefault="00645A61" w:rsidP="00764BC3">
                <w:pPr>
                  <w:spacing w:after="160" w:line="259" w:lineRule="auto"/>
                  <w:rPr>
                    <w:rFonts w:ascii="Arial" w:hAnsi="Arial" w:cs="Arial"/>
                  </w:rPr>
                </w:pPr>
                <w:r w:rsidRPr="00385228">
                  <w:rPr>
                    <w:rStyle w:val="PlaceholderText"/>
                    <w:rFonts w:ascii="Arial" w:hAnsi="Arial" w:cs="Arial"/>
                    <w:sz w:val="24"/>
                  </w:rPr>
                  <w:t>Select</w:t>
                </w:r>
                <w:r w:rsidRPr="00385228">
                  <w:rPr>
                    <w:rFonts w:ascii="Arial" w:eastAsia="Arial Unicode MS" w:hAnsi="Arial" w:cs="Arial"/>
                    <w:bCs/>
                    <w:noProof/>
                    <w:color w:val="000000"/>
                    <w:sz w:val="28"/>
                    <w:szCs w:val="24"/>
                  </w:rPr>
                  <w:t xml:space="preserve"> </w:t>
                </w:r>
                <w:r w:rsidRPr="00385228">
                  <w:rPr>
                    <w:rStyle w:val="PlaceholderText"/>
                    <w:rFonts w:ascii="Arial" w:hAnsi="Arial" w:cs="Arial"/>
                    <w:sz w:val="24"/>
                  </w:rPr>
                  <w:t>Type</w:t>
                </w:r>
              </w:p>
            </w:sdtContent>
          </w:sdt>
        </w:tc>
      </w:tr>
    </w:tbl>
    <w:tbl>
      <w:tblPr>
        <w:tblStyle w:val="TableGrid"/>
        <w:tblpPr w:leftFromText="180" w:rightFromText="180" w:horzAnchor="margin" w:tblpY="-48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Look w:val="04A0" w:firstRow="1" w:lastRow="0" w:firstColumn="1" w:lastColumn="0" w:noHBand="0" w:noVBand="1"/>
      </w:tblPr>
      <w:tblGrid>
        <w:gridCol w:w="9350"/>
      </w:tblGrid>
      <w:tr w:rsidR="00764BC3" w:rsidRPr="00764BC3" w14:paraId="45DC9137" w14:textId="77777777" w:rsidTr="005F4C88">
        <w:tc>
          <w:tcPr>
            <w:tcW w:w="9350" w:type="dxa"/>
            <w:shd w:val="clear" w:color="auto" w:fill="FDFFE5"/>
            <w:tcMar>
              <w:top w:w="72" w:type="dxa"/>
              <w:left w:w="115" w:type="dxa"/>
              <w:bottom w:w="72" w:type="dxa"/>
              <w:right w:w="115" w:type="dxa"/>
            </w:tcMar>
          </w:tcPr>
          <w:p w14:paraId="0EB3E87B" w14:textId="779A5651" w:rsidR="00764BC3" w:rsidRDefault="00764BC3" w:rsidP="00764BC3">
            <w:pPr>
              <w:spacing w:after="120"/>
              <w:rPr>
                <w:rFonts w:ascii="Arial" w:eastAsia="Arial" w:hAnsi="Arial" w:cs="Arial"/>
                <w:b/>
                <w:bCs/>
              </w:rPr>
            </w:pPr>
            <w:r>
              <w:rPr>
                <w:rFonts w:ascii="Arial" w:eastAsia="Arial" w:hAnsi="Arial" w:cs="Arial"/>
                <w:b/>
                <w:bCs/>
              </w:rPr>
              <w:lastRenderedPageBreak/>
              <w:t>Type of Proposal</w:t>
            </w:r>
          </w:p>
          <w:p w14:paraId="6DD6EAED" w14:textId="2019117C" w:rsidR="00764BC3" w:rsidRPr="00764BC3" w:rsidRDefault="00764BC3" w:rsidP="00764BC3">
            <w:pPr>
              <w:spacing w:after="120"/>
              <w:rPr>
                <w:rFonts w:ascii="Arial" w:eastAsia="Arial" w:hAnsi="Arial" w:cs="Arial"/>
              </w:rPr>
            </w:pPr>
            <w:r w:rsidRPr="00764BC3">
              <w:rPr>
                <w:rFonts w:ascii="Arial" w:eastAsia="Arial" w:hAnsi="Arial" w:cs="Arial"/>
              </w:rPr>
              <w:t xml:space="preserve">Specify whether the proposal relates to a </w:t>
            </w:r>
            <w:r w:rsidRPr="003E44A1">
              <w:rPr>
                <w:rFonts w:ascii="Arial" w:eastAsia="Arial" w:hAnsi="Arial" w:cs="Arial"/>
                <w:u w:val="single"/>
              </w:rPr>
              <w:t>new initiative or activity</w:t>
            </w:r>
            <w:r w:rsidRPr="00764BC3">
              <w:rPr>
                <w:rFonts w:ascii="Arial" w:eastAsia="Arial" w:hAnsi="Arial" w:cs="Arial"/>
              </w:rPr>
              <w:t xml:space="preserve">, the </w:t>
            </w:r>
            <w:r w:rsidR="005048B5" w:rsidRPr="003E44A1">
              <w:rPr>
                <w:rFonts w:ascii="Arial" w:eastAsia="Arial" w:hAnsi="Arial" w:cs="Arial"/>
                <w:u w:val="single"/>
              </w:rPr>
              <w:t>modification</w:t>
            </w:r>
            <w:r w:rsidR="005048B5">
              <w:rPr>
                <w:rFonts w:ascii="Arial" w:eastAsia="Arial" w:hAnsi="Arial" w:cs="Arial"/>
              </w:rPr>
              <w:t xml:space="preserve"> (reduction or </w:t>
            </w:r>
            <w:r w:rsidRPr="00764BC3">
              <w:rPr>
                <w:rFonts w:ascii="Arial" w:eastAsia="Arial" w:hAnsi="Arial" w:cs="Arial"/>
              </w:rPr>
              <w:t>expansion</w:t>
            </w:r>
            <w:r w:rsidR="005048B5">
              <w:rPr>
                <w:rFonts w:ascii="Arial" w:eastAsia="Arial" w:hAnsi="Arial" w:cs="Arial"/>
              </w:rPr>
              <w:t xml:space="preserve">) </w:t>
            </w:r>
            <w:r w:rsidRPr="00764BC3">
              <w:rPr>
                <w:rFonts w:ascii="Arial" w:eastAsia="Arial" w:hAnsi="Arial" w:cs="Arial"/>
              </w:rPr>
              <w:t xml:space="preserve">of an existing initiative or activity, or the </w:t>
            </w:r>
            <w:r w:rsidRPr="003E44A1">
              <w:rPr>
                <w:rFonts w:ascii="Arial" w:eastAsia="Arial" w:hAnsi="Arial" w:cs="Arial"/>
                <w:u w:val="single"/>
              </w:rPr>
              <w:t xml:space="preserve">renewal </w:t>
            </w:r>
            <w:r w:rsidRPr="00764BC3">
              <w:rPr>
                <w:rFonts w:ascii="Arial" w:eastAsia="Arial" w:hAnsi="Arial" w:cs="Arial"/>
              </w:rPr>
              <w:t>of an existing initiative or activity for which funding is slated to sunset (include the last fiscal year of funding)</w:t>
            </w:r>
            <w:r w:rsidR="00256ED6">
              <w:rPr>
                <w:rFonts w:ascii="Arial" w:eastAsia="Arial" w:hAnsi="Arial" w:cs="Arial"/>
              </w:rPr>
              <w:t>.</w:t>
            </w:r>
          </w:p>
          <w:p w14:paraId="68FF73B7" w14:textId="03546EB6" w:rsidR="00764BC3" w:rsidRPr="001F26F4" w:rsidRDefault="00764BC3" w:rsidP="00764BC3">
            <w:pPr>
              <w:spacing w:after="120"/>
              <w:rPr>
                <w:rFonts w:ascii="Arial" w:eastAsia="Arial" w:hAnsi="Arial" w:cs="Arial"/>
              </w:rPr>
            </w:pPr>
            <w:r w:rsidRPr="00764BC3">
              <w:rPr>
                <w:rFonts w:ascii="Arial" w:eastAsia="Arial" w:hAnsi="Arial" w:cs="Arial"/>
              </w:rPr>
              <w:t xml:space="preserve">Specify whether the proposal is submitted for </w:t>
            </w:r>
            <w:r w:rsidRPr="003E44A1">
              <w:rPr>
                <w:rFonts w:ascii="Arial" w:eastAsia="Arial" w:hAnsi="Arial" w:cs="Arial"/>
                <w:u w:val="single"/>
              </w:rPr>
              <w:t>off-cycle</w:t>
            </w:r>
            <w:r w:rsidRPr="00764BC3">
              <w:rPr>
                <w:rFonts w:ascii="Arial" w:eastAsia="Arial" w:hAnsi="Arial" w:cs="Arial"/>
              </w:rPr>
              <w:t xml:space="preserve"> consideration (</w:t>
            </w:r>
            <w:r w:rsidR="00256ED6">
              <w:rPr>
                <w:rFonts w:ascii="Arial" w:eastAsia="Arial" w:hAnsi="Arial" w:cs="Arial"/>
              </w:rPr>
              <w:t>i.e</w:t>
            </w:r>
            <w:r w:rsidRPr="00764BC3">
              <w:rPr>
                <w:rFonts w:ascii="Arial" w:eastAsia="Arial" w:hAnsi="Arial" w:cs="Arial"/>
              </w:rPr>
              <w:t>.</w:t>
            </w:r>
            <w:r w:rsidR="00256ED6">
              <w:rPr>
                <w:rFonts w:ascii="Arial" w:eastAsia="Arial" w:hAnsi="Arial" w:cs="Arial"/>
              </w:rPr>
              <w:t>,</w:t>
            </w:r>
            <w:r w:rsidRPr="00764BC3">
              <w:rPr>
                <w:rFonts w:ascii="Arial" w:eastAsia="Arial" w:hAnsi="Arial" w:cs="Arial"/>
              </w:rPr>
              <w:t xml:space="preserve"> if it relates to an immediate, unanticipated </w:t>
            </w:r>
            <w:r w:rsidRPr="001F26F4">
              <w:rPr>
                <w:rFonts w:ascii="Arial" w:eastAsia="Arial" w:hAnsi="Arial" w:cs="Arial"/>
              </w:rPr>
              <w:t>pressure</w:t>
            </w:r>
            <w:r w:rsidR="005048B5" w:rsidRPr="001F26F4">
              <w:rPr>
                <w:rFonts w:ascii="Arial" w:eastAsia="Arial" w:hAnsi="Arial" w:cs="Arial"/>
              </w:rPr>
              <w:t xml:space="preserve"> with in-year funding requirements)</w:t>
            </w:r>
            <w:r w:rsidRPr="001F26F4">
              <w:rPr>
                <w:rFonts w:ascii="Arial" w:eastAsia="Arial" w:hAnsi="Arial" w:cs="Arial"/>
              </w:rPr>
              <w:t>. If an off-cycle decision is required, include a rationale in the space provided</w:t>
            </w:r>
            <w:r w:rsidR="005048B5" w:rsidRPr="001F26F4">
              <w:rPr>
                <w:rFonts w:ascii="Arial" w:eastAsia="Arial" w:hAnsi="Arial" w:cs="Arial"/>
              </w:rPr>
              <w:t>. The rationale must clearly explain wh</w:t>
            </w:r>
            <w:r w:rsidRPr="001F26F4">
              <w:rPr>
                <w:rFonts w:ascii="Arial" w:eastAsia="Arial" w:hAnsi="Arial" w:cs="Arial"/>
              </w:rPr>
              <w:t>y this proposal cannot wait to be considered as part of the budget process, and why it cannot be internally funded</w:t>
            </w:r>
            <w:r w:rsidR="00256ED6" w:rsidRPr="001F26F4">
              <w:rPr>
                <w:rFonts w:ascii="Arial" w:eastAsia="Arial" w:hAnsi="Arial" w:cs="Arial"/>
              </w:rPr>
              <w:t>.</w:t>
            </w:r>
          </w:p>
          <w:p w14:paraId="2B0729CB" w14:textId="09A1BCC1" w:rsidR="00764BC3" w:rsidRPr="001F26F4" w:rsidRDefault="00764BC3" w:rsidP="00764BC3">
            <w:pPr>
              <w:spacing w:after="120"/>
              <w:rPr>
                <w:rFonts w:ascii="Arial" w:eastAsia="Arial" w:hAnsi="Arial" w:cs="Arial"/>
              </w:rPr>
            </w:pPr>
            <w:r w:rsidRPr="001F26F4">
              <w:rPr>
                <w:rFonts w:ascii="Arial" w:eastAsia="Arial" w:hAnsi="Arial" w:cs="Arial"/>
              </w:rPr>
              <w:t xml:space="preserve">Specify whether the proposal requires new or amended </w:t>
            </w:r>
            <w:r w:rsidRPr="003E44A1">
              <w:rPr>
                <w:rFonts w:ascii="Arial" w:eastAsia="Arial" w:hAnsi="Arial" w:cs="Arial"/>
                <w:u w:val="single"/>
              </w:rPr>
              <w:t>legislation</w:t>
            </w:r>
            <w:r w:rsidRPr="001F26F4">
              <w:rPr>
                <w:rFonts w:ascii="Arial" w:eastAsia="Arial" w:hAnsi="Arial" w:cs="Arial"/>
              </w:rPr>
              <w:t xml:space="preserve"> or </w:t>
            </w:r>
            <w:r w:rsidRPr="003E44A1">
              <w:rPr>
                <w:rFonts w:ascii="Arial" w:eastAsia="Arial" w:hAnsi="Arial" w:cs="Arial"/>
                <w:u w:val="single"/>
              </w:rPr>
              <w:t>regulation</w:t>
            </w:r>
            <w:r w:rsidR="00256ED6" w:rsidRPr="001F26F4">
              <w:rPr>
                <w:rFonts w:ascii="Arial" w:eastAsia="Arial" w:hAnsi="Arial" w:cs="Arial"/>
              </w:rPr>
              <w:t>.</w:t>
            </w:r>
            <w:r w:rsidRPr="001F26F4">
              <w:rPr>
                <w:rFonts w:ascii="Arial" w:eastAsia="Arial" w:hAnsi="Arial" w:cs="Arial"/>
              </w:rPr>
              <w:t xml:space="preserve"> </w:t>
            </w:r>
          </w:p>
          <w:p w14:paraId="0B9E058F" w14:textId="6F0C83DC" w:rsidR="00764BC3" w:rsidRPr="001F26F4" w:rsidRDefault="00764BC3" w:rsidP="00764BC3">
            <w:pPr>
              <w:spacing w:after="120"/>
              <w:rPr>
                <w:rFonts w:ascii="Arial" w:eastAsia="Arial" w:hAnsi="Arial" w:cs="Arial"/>
                <w:b/>
                <w:bCs/>
              </w:rPr>
            </w:pPr>
            <w:r w:rsidRPr="001F26F4">
              <w:rPr>
                <w:rFonts w:ascii="Arial" w:eastAsia="Arial" w:hAnsi="Arial" w:cs="Arial"/>
                <w:b/>
                <w:bCs/>
              </w:rPr>
              <w:t>Green Bond Eligibility</w:t>
            </w:r>
          </w:p>
          <w:p w14:paraId="4CDB2351" w14:textId="7B070962" w:rsidR="00764BC3" w:rsidRPr="001F26F4" w:rsidRDefault="00946996" w:rsidP="00764BC3">
            <w:pPr>
              <w:spacing w:after="120"/>
              <w:rPr>
                <w:rFonts w:ascii="Arial" w:eastAsia="Arial" w:hAnsi="Arial" w:cs="Arial"/>
              </w:rPr>
            </w:pPr>
            <w:r w:rsidRPr="001F26F4">
              <w:rPr>
                <w:rFonts w:ascii="Arial" w:eastAsia="Arial" w:hAnsi="Arial" w:cs="Arial"/>
              </w:rPr>
              <w:t>If the proposal includes new or renewed expenditures, i</w:t>
            </w:r>
            <w:r w:rsidR="00764BC3" w:rsidRPr="001F26F4">
              <w:rPr>
                <w:rFonts w:ascii="Arial" w:eastAsia="Arial" w:hAnsi="Arial" w:cs="Arial"/>
              </w:rPr>
              <w:t xml:space="preserve">ndicate whether </w:t>
            </w:r>
            <w:r w:rsidRPr="001F26F4">
              <w:rPr>
                <w:rFonts w:ascii="Arial" w:eastAsia="Arial" w:hAnsi="Arial" w:cs="Arial"/>
              </w:rPr>
              <w:t>they could be</w:t>
            </w:r>
            <w:r w:rsidR="00764BC3" w:rsidRPr="001F26F4">
              <w:rPr>
                <w:rFonts w:ascii="Arial" w:eastAsia="Arial" w:hAnsi="Arial" w:cs="Arial"/>
              </w:rPr>
              <w:t xml:space="preserve"> considered eligible green bond expenditures, based on the </w:t>
            </w:r>
            <w:hyperlink r:id="rId11" w:history="1">
              <w:r w:rsidR="00764BC3" w:rsidRPr="001F26F4">
                <w:rPr>
                  <w:rStyle w:val="Hyperlink"/>
                  <w:rFonts w:ascii="Arial" w:eastAsia="Arial" w:hAnsi="Arial" w:cs="Arial"/>
                </w:rPr>
                <w:t>Green Bond Framework</w:t>
              </w:r>
            </w:hyperlink>
            <w:r w:rsidR="00764BC3" w:rsidRPr="001F26F4">
              <w:rPr>
                <w:rFonts w:ascii="Arial" w:eastAsia="Arial" w:hAnsi="Arial" w:cs="Arial"/>
              </w:rPr>
              <w:t xml:space="preserve"> guidance</w:t>
            </w:r>
            <w:r w:rsidRPr="001F26F4">
              <w:rPr>
                <w:rFonts w:ascii="Arial" w:eastAsia="Arial" w:hAnsi="Arial" w:cs="Arial"/>
              </w:rPr>
              <w:t xml:space="preserve">, by checking the box in this </w:t>
            </w:r>
            <w:r w:rsidRPr="0079155B">
              <w:rPr>
                <w:rFonts w:ascii="Arial" w:eastAsia="Arial" w:hAnsi="Arial" w:cs="Arial"/>
              </w:rPr>
              <w:t>section</w:t>
            </w:r>
            <w:r w:rsidR="00764BC3" w:rsidRPr="0079155B">
              <w:rPr>
                <w:rFonts w:ascii="Arial" w:eastAsia="Arial" w:hAnsi="Arial" w:cs="Arial"/>
              </w:rPr>
              <w:t xml:space="preserve">. </w:t>
            </w:r>
            <w:r w:rsidRPr="00F57FE4">
              <w:rPr>
                <w:rFonts w:ascii="Arial" w:eastAsia="Arial" w:hAnsi="Arial" w:cs="Arial"/>
              </w:rPr>
              <w:t>T</w:t>
            </w:r>
            <w:r w:rsidRPr="000061DE">
              <w:rPr>
                <w:rFonts w:ascii="Arial" w:eastAsia="Arial" w:hAnsi="Arial" w:cs="Arial"/>
              </w:rPr>
              <w:t xml:space="preserve">his </w:t>
            </w:r>
            <w:r w:rsidRPr="00F57FE4">
              <w:rPr>
                <w:rFonts w:ascii="Arial" w:eastAsia="Arial" w:hAnsi="Arial" w:cs="Arial"/>
              </w:rPr>
              <w:t>will trigger further</w:t>
            </w:r>
            <w:r w:rsidRPr="0079155B">
              <w:rPr>
                <w:rStyle w:val="Hyperlink"/>
                <w:rFonts w:ascii="Arial" w:hAnsi="Arial" w:cs="Arial"/>
                <w:color w:val="auto"/>
                <w:u w:val="none"/>
              </w:rPr>
              <w:t xml:space="preserve"> review and due diligence by Finance </w:t>
            </w:r>
            <w:r w:rsidRPr="00F57FE4">
              <w:rPr>
                <w:rFonts w:ascii="Arial" w:eastAsia="Arial" w:hAnsi="Arial" w:cs="Arial"/>
              </w:rPr>
              <w:t>Canada</w:t>
            </w:r>
            <w:r w:rsidRPr="000061DE">
              <w:rPr>
                <w:rFonts w:ascii="Arial" w:eastAsia="Arial" w:hAnsi="Arial" w:cs="Arial"/>
              </w:rPr>
              <w:t xml:space="preserve"> to</w:t>
            </w:r>
            <w:r w:rsidRPr="0079155B">
              <w:rPr>
                <w:rFonts w:ascii="Arial" w:eastAsia="Arial" w:hAnsi="Arial" w:cs="Arial"/>
              </w:rPr>
              <w:t xml:space="preserve"> confirm eligibility, when and if p</w:t>
            </w:r>
            <w:r w:rsidRPr="003E44A1">
              <w:rPr>
                <w:rFonts w:ascii="Arial" w:eastAsia="Arial" w:hAnsi="Arial" w:cs="Arial"/>
              </w:rPr>
              <w:t xml:space="preserve">roposals are approved. </w:t>
            </w:r>
            <w:r w:rsidR="00764BC3" w:rsidRPr="0079155B">
              <w:rPr>
                <w:rFonts w:ascii="Arial" w:eastAsia="Arial" w:hAnsi="Arial" w:cs="Arial"/>
              </w:rPr>
              <w:t>Green bond eligible expenditures focus on programs</w:t>
            </w:r>
            <w:r w:rsidR="00764BC3" w:rsidRPr="001F26F4">
              <w:rPr>
                <w:rFonts w:ascii="Arial" w:eastAsia="Arial" w:hAnsi="Arial" w:cs="Arial"/>
              </w:rPr>
              <w:t xml:space="preserve"> which reduce Canada’s GHG emissions and/or have other environmental benefits</w:t>
            </w:r>
            <w:r w:rsidRPr="001F26F4">
              <w:rPr>
                <w:rFonts w:ascii="Arial" w:eastAsia="Arial" w:hAnsi="Arial" w:cs="Arial"/>
              </w:rPr>
              <w:t>, such as</w:t>
            </w:r>
            <w:r w:rsidRPr="001F26F4">
              <w:rPr>
                <w:rFonts w:ascii="Arial" w:hAnsi="Arial" w:cs="Arial"/>
              </w:rPr>
              <w:t xml:space="preserve"> renewable energy, pollution prevention and control, etc. and are outlined in section 2.1 of the Green Bond Framework</w:t>
            </w:r>
            <w:r w:rsidR="00764BC3" w:rsidRPr="001F26F4">
              <w:rPr>
                <w:rFonts w:ascii="Arial" w:eastAsia="Arial" w:hAnsi="Arial" w:cs="Arial"/>
              </w:rPr>
              <w:t xml:space="preserve">. </w:t>
            </w:r>
          </w:p>
          <w:p w14:paraId="32C807CA" w14:textId="0C8C44D3" w:rsidR="00764BC3" w:rsidRPr="001F26F4" w:rsidRDefault="00764BC3" w:rsidP="004978E5">
            <w:pPr>
              <w:spacing w:after="120"/>
              <w:rPr>
                <w:rFonts w:ascii="Arial" w:eastAsia="Arial" w:hAnsi="Arial" w:cs="Arial"/>
                <w:b/>
                <w:bCs/>
              </w:rPr>
            </w:pPr>
            <w:r w:rsidRPr="001F26F4">
              <w:rPr>
                <w:rFonts w:ascii="Arial" w:eastAsia="Arial" w:hAnsi="Arial" w:cs="Arial"/>
                <w:b/>
                <w:bCs/>
              </w:rPr>
              <w:t>Type of Expenditure</w:t>
            </w:r>
          </w:p>
          <w:p w14:paraId="01C38BF3" w14:textId="2724182B" w:rsidR="00764BC3" w:rsidRPr="00764BC3" w:rsidRDefault="00764BC3" w:rsidP="004978E5">
            <w:pPr>
              <w:spacing w:after="120"/>
              <w:rPr>
                <w:rFonts w:ascii="Arial" w:eastAsia="Arial" w:hAnsi="Arial" w:cs="Arial"/>
              </w:rPr>
            </w:pPr>
            <w:r w:rsidRPr="001F26F4">
              <w:rPr>
                <w:rFonts w:ascii="Arial" w:eastAsia="Arial" w:hAnsi="Arial" w:cs="Arial"/>
              </w:rPr>
              <w:t>Select the applicable Classification of Functions of Government expenditure category (only for expenditure-related proposals).</w:t>
            </w:r>
            <w:r w:rsidR="00381208" w:rsidRPr="001F26F4">
              <w:rPr>
                <w:rFonts w:ascii="Arial" w:eastAsia="Arial" w:hAnsi="Arial" w:cs="Arial"/>
              </w:rPr>
              <w:t xml:space="preserve"> This c</w:t>
            </w:r>
            <w:r w:rsidR="00381208" w:rsidRPr="001F26F4">
              <w:rPr>
                <w:rFonts w:ascii="Arial" w:eastAsia="Arial" w:hAnsi="Arial" w:cs="Arial"/>
                <w:lang w:val="en-CA"/>
              </w:rPr>
              <w:t xml:space="preserve">lassification is based on the </w:t>
            </w:r>
            <w:hyperlink r:id="rId12" w:anchor="page258" w:history="1">
              <w:r w:rsidR="00381208" w:rsidRPr="001F26F4">
                <w:rPr>
                  <w:rStyle w:val="Hyperlink"/>
                  <w:rFonts w:ascii="Arial" w:eastAsia="Arial" w:hAnsi="Arial" w:cs="Arial"/>
                  <w:lang w:val="en-CA"/>
                </w:rPr>
                <w:t>OECD’s Classification of the Functions of Government</w:t>
              </w:r>
            </w:hyperlink>
            <w:r w:rsidR="00381208" w:rsidRPr="001F26F4">
              <w:rPr>
                <w:rStyle w:val="Hyperlink"/>
                <w:rFonts w:ascii="Arial" w:eastAsia="Arial" w:hAnsi="Arial" w:cs="Arial"/>
                <w:lang w:val="en-CA"/>
              </w:rPr>
              <w:t>.</w:t>
            </w:r>
            <w:r w:rsidR="00381208">
              <w:rPr>
                <w:rStyle w:val="Hyperlink"/>
              </w:rPr>
              <w:t xml:space="preserve"> </w:t>
            </w:r>
          </w:p>
        </w:tc>
      </w:tr>
    </w:tbl>
    <w:p w14:paraId="5B1AD14B" w14:textId="77777777" w:rsidR="00585E02" w:rsidRPr="00385228" w:rsidRDefault="001F1D78" w:rsidP="005F4C88">
      <w:pPr>
        <w:pStyle w:val="NormalWeb"/>
        <w:spacing w:before="240" w:beforeAutospacing="0" w:after="120" w:afterAutospacing="0"/>
        <w:rPr>
          <w:b/>
          <w:bCs/>
          <w:smallCaps/>
          <w:color w:val="000000"/>
          <w:sz w:val="28"/>
          <w:szCs w:val="28"/>
        </w:rPr>
      </w:pPr>
      <w:r w:rsidRPr="00385228">
        <w:rPr>
          <w:b/>
          <w:bCs/>
          <w:smallCaps/>
          <w:color w:val="000000"/>
          <w:sz w:val="28"/>
          <w:szCs w:val="28"/>
        </w:rPr>
        <w:t>Summary</w:t>
      </w:r>
    </w:p>
    <w:sdt>
      <w:sdtPr>
        <w:rPr>
          <w:rFonts w:ascii="Arial" w:hAnsi="Arial" w:cs="Arial"/>
          <w:sz w:val="24"/>
        </w:rPr>
        <w:alias w:val="Summary"/>
        <w:tag w:val="Summary"/>
        <w:id w:val="645091115"/>
        <w:placeholder>
          <w:docPart w:val="E7A741F6EA204F7686B14FA57C05DFBA"/>
        </w:placeholder>
        <w:showingPlcHdr/>
      </w:sdtPr>
      <w:sdtEndPr/>
      <w:sdtContent>
        <w:p w14:paraId="2EDC152C" w14:textId="0B54E662" w:rsidR="009339B3" w:rsidRPr="00385228" w:rsidRDefault="00142190" w:rsidP="009339B3">
          <w:pPr>
            <w:rPr>
              <w:rFonts w:ascii="Arial" w:hAnsi="Arial" w:cs="Arial"/>
              <w:sz w:val="24"/>
            </w:rPr>
          </w:pPr>
          <w:r>
            <w:rPr>
              <w:rStyle w:val="PlaceholderText"/>
              <w:rFonts w:ascii="Arial" w:hAnsi="Arial" w:cs="Arial"/>
              <w:sz w:val="24"/>
            </w:rPr>
            <w:t>Summary.</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Look w:val="04A0" w:firstRow="1" w:lastRow="0" w:firstColumn="1" w:lastColumn="0" w:noHBand="0" w:noVBand="1"/>
      </w:tblPr>
      <w:tblGrid>
        <w:gridCol w:w="9350"/>
      </w:tblGrid>
      <w:tr w:rsidR="00142190" w:rsidRPr="00764BC3" w14:paraId="36DDC1EC" w14:textId="77777777" w:rsidTr="0017554E">
        <w:trPr>
          <w:trHeight w:val="188"/>
        </w:trPr>
        <w:tc>
          <w:tcPr>
            <w:tcW w:w="9350" w:type="dxa"/>
            <w:shd w:val="clear" w:color="auto" w:fill="FDFFE5"/>
            <w:tcMar>
              <w:top w:w="72" w:type="dxa"/>
              <w:left w:w="115" w:type="dxa"/>
              <w:bottom w:w="72" w:type="dxa"/>
              <w:right w:w="115" w:type="dxa"/>
            </w:tcMar>
          </w:tcPr>
          <w:p w14:paraId="21D30118" w14:textId="79B74422" w:rsidR="00142190" w:rsidRPr="00142190" w:rsidRDefault="00142190" w:rsidP="00142190">
            <w:pPr>
              <w:widowControl w:val="0"/>
              <w:spacing w:after="120"/>
              <w:rPr>
                <w:rFonts w:ascii="Arial" w:eastAsia="Arial" w:hAnsi="Arial" w:cs="Arial"/>
              </w:rPr>
            </w:pPr>
            <w:r>
              <w:rPr>
                <w:rFonts w:ascii="Arial" w:eastAsia="Arial" w:hAnsi="Arial" w:cs="Arial"/>
              </w:rPr>
              <w:t>Provide a s</w:t>
            </w:r>
            <w:r w:rsidRPr="00142190">
              <w:rPr>
                <w:rFonts w:ascii="Arial" w:eastAsia="Arial" w:hAnsi="Arial" w:cs="Arial"/>
              </w:rPr>
              <w:t>hort description of the proposal,</w:t>
            </w:r>
            <w:r>
              <w:rPr>
                <w:rFonts w:ascii="Arial" w:eastAsia="Arial" w:hAnsi="Arial" w:cs="Arial"/>
              </w:rPr>
              <w:t xml:space="preserve"> in 150 words or less,</w:t>
            </w:r>
            <w:r w:rsidRPr="00142190">
              <w:rPr>
                <w:rFonts w:ascii="Arial" w:eastAsia="Arial" w:hAnsi="Arial" w:cs="Arial"/>
              </w:rPr>
              <w:t xml:space="preserve"> summarizing the funding proposal and expected results (i.e., the expected incremental change).</w:t>
            </w:r>
          </w:p>
        </w:tc>
      </w:tr>
    </w:tbl>
    <w:p w14:paraId="4C24F42D" w14:textId="77777777" w:rsidR="001F1D78" w:rsidRPr="00385228" w:rsidRDefault="001F1D78" w:rsidP="3560FCD1">
      <w:pPr>
        <w:pStyle w:val="NormalWeb"/>
        <w:spacing w:before="240" w:beforeAutospacing="0" w:after="120" w:afterAutospacing="0"/>
        <w:rPr>
          <w:b/>
          <w:bCs/>
          <w:smallCaps/>
          <w:color w:val="000000"/>
          <w:sz w:val="28"/>
          <w:szCs w:val="28"/>
        </w:rPr>
      </w:pPr>
      <w:r w:rsidRPr="00385228">
        <w:rPr>
          <w:b/>
          <w:bCs/>
          <w:smallCaps/>
          <w:color w:val="000000"/>
          <w:sz w:val="28"/>
          <w:szCs w:val="28"/>
        </w:rPr>
        <w:t>Proposal Description</w:t>
      </w:r>
    </w:p>
    <w:sdt>
      <w:sdtPr>
        <w:rPr>
          <w:rFonts w:ascii="Arial" w:hAnsi="Arial" w:cs="Arial"/>
          <w:sz w:val="24"/>
        </w:rPr>
        <w:alias w:val="Proposal Description"/>
        <w:tag w:val="Proposal Description"/>
        <w:id w:val="-1687979801"/>
        <w:placeholder>
          <w:docPart w:val="72EB017C8D974D158F80BCDCBF99AE09"/>
        </w:placeholder>
        <w:showingPlcHdr/>
      </w:sdtPr>
      <w:sdtEndPr/>
      <w:sdtContent>
        <w:p w14:paraId="40B84F38" w14:textId="46165D8D" w:rsidR="009339B3" w:rsidRPr="00385228" w:rsidRDefault="00764BC3" w:rsidP="009339B3">
          <w:pPr>
            <w:rPr>
              <w:rFonts w:ascii="Arial" w:hAnsi="Arial" w:cs="Arial"/>
              <w:sz w:val="24"/>
            </w:rPr>
          </w:pPr>
          <w:r>
            <w:rPr>
              <w:rStyle w:val="PlaceholderText"/>
              <w:rFonts w:ascii="Arial" w:hAnsi="Arial" w:cs="Arial"/>
              <w:sz w:val="24"/>
            </w:rPr>
            <w:t>Proposal description</w:t>
          </w:r>
          <w:r w:rsidR="007A1DE0">
            <w:rPr>
              <w:rStyle w:val="PlaceholderText"/>
              <w:rFonts w:ascii="Arial" w:hAnsi="Arial" w:cs="Arial"/>
              <w:sz w:val="24"/>
            </w:rPr>
            <w:t>.</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Look w:val="04A0" w:firstRow="1" w:lastRow="0" w:firstColumn="1" w:lastColumn="0" w:noHBand="0" w:noVBand="1"/>
      </w:tblPr>
      <w:tblGrid>
        <w:gridCol w:w="9350"/>
      </w:tblGrid>
      <w:tr w:rsidR="00764BC3" w:rsidRPr="00764BC3" w14:paraId="554D9A76" w14:textId="77777777" w:rsidTr="003E44A1">
        <w:trPr>
          <w:trHeight w:val="188"/>
        </w:trPr>
        <w:tc>
          <w:tcPr>
            <w:tcW w:w="9350" w:type="dxa"/>
            <w:shd w:val="clear" w:color="auto" w:fill="FDFFE5"/>
            <w:tcMar>
              <w:top w:w="72" w:type="dxa"/>
              <w:left w:w="115" w:type="dxa"/>
              <w:bottom w:w="72" w:type="dxa"/>
              <w:right w:w="115" w:type="dxa"/>
            </w:tcMar>
          </w:tcPr>
          <w:p w14:paraId="357DBBA1" w14:textId="608B75FD" w:rsidR="00764BC3" w:rsidRPr="00764BC3" w:rsidRDefault="00764BC3" w:rsidP="00764BC3">
            <w:pPr>
              <w:widowControl w:val="0"/>
              <w:spacing w:after="120"/>
              <w:rPr>
                <w:rFonts w:ascii="Arial" w:eastAsia="Arial" w:hAnsi="Arial" w:cs="Arial"/>
              </w:rPr>
            </w:pPr>
            <w:r w:rsidRPr="00764BC3">
              <w:rPr>
                <w:rFonts w:ascii="Arial" w:eastAsia="Arial" w:hAnsi="Arial" w:cs="Arial"/>
              </w:rPr>
              <w:t>Describe the proposal in depth, focusing on the activities</w:t>
            </w:r>
            <w:r w:rsidR="00FA69DA">
              <w:rPr>
                <w:rFonts w:ascii="Arial" w:eastAsia="Arial" w:hAnsi="Arial" w:cs="Arial"/>
              </w:rPr>
              <w:t xml:space="preserve"> that proposed</w:t>
            </w:r>
            <w:r w:rsidRPr="00764BC3">
              <w:rPr>
                <w:rFonts w:ascii="Arial" w:eastAsia="Arial" w:hAnsi="Arial" w:cs="Arial"/>
              </w:rPr>
              <w:t xml:space="preserve"> funding </w:t>
            </w:r>
            <w:r w:rsidR="00FA69DA">
              <w:rPr>
                <w:rFonts w:ascii="Arial" w:eastAsia="Arial" w:hAnsi="Arial" w:cs="Arial"/>
              </w:rPr>
              <w:t>would support. The description should</w:t>
            </w:r>
            <w:r w:rsidR="004D372C">
              <w:rPr>
                <w:rFonts w:ascii="Arial" w:eastAsia="Arial" w:hAnsi="Arial" w:cs="Arial"/>
              </w:rPr>
              <w:t xml:space="preserve"> also</w:t>
            </w:r>
            <w:r w:rsidR="00FA69DA">
              <w:rPr>
                <w:rFonts w:ascii="Arial" w:eastAsia="Arial" w:hAnsi="Arial" w:cs="Arial"/>
              </w:rPr>
              <w:t xml:space="preserve"> include</w:t>
            </w:r>
            <w:r w:rsidR="004D372C">
              <w:rPr>
                <w:rFonts w:ascii="Arial" w:eastAsia="Arial" w:hAnsi="Arial" w:cs="Arial"/>
              </w:rPr>
              <w:t xml:space="preserve"> the following elements</w:t>
            </w:r>
            <w:r w:rsidR="00FA69DA">
              <w:rPr>
                <w:rFonts w:ascii="Arial" w:eastAsia="Arial" w:hAnsi="Arial" w:cs="Arial"/>
              </w:rPr>
              <w:t xml:space="preserve"> </w:t>
            </w:r>
            <w:r w:rsidRPr="00764BC3">
              <w:rPr>
                <w:rFonts w:ascii="Arial" w:eastAsia="Arial" w:hAnsi="Arial" w:cs="Arial"/>
              </w:rPr>
              <w:t>(</w:t>
            </w:r>
            <w:r w:rsidR="004D372C">
              <w:rPr>
                <w:rFonts w:ascii="Arial" w:eastAsia="Arial" w:hAnsi="Arial" w:cs="Arial"/>
              </w:rPr>
              <w:t>this list is not exhaustive</w:t>
            </w:r>
            <w:r w:rsidRPr="00764BC3">
              <w:rPr>
                <w:rFonts w:ascii="Arial" w:eastAsia="Arial" w:hAnsi="Arial" w:cs="Arial"/>
              </w:rPr>
              <w:t>):</w:t>
            </w:r>
          </w:p>
          <w:p w14:paraId="3393EC67" w14:textId="7CE8668D" w:rsidR="00764BC3" w:rsidRPr="00764BC3" w:rsidRDefault="00764BC3" w:rsidP="0079155B">
            <w:pPr>
              <w:pStyle w:val="ListParagraph"/>
              <w:widowControl w:val="0"/>
              <w:numPr>
                <w:ilvl w:val="0"/>
                <w:numId w:val="13"/>
              </w:numPr>
              <w:spacing w:after="120"/>
              <w:contextualSpacing w:val="0"/>
              <w:rPr>
                <w:rFonts w:ascii="Arial" w:eastAsia="Arial" w:hAnsi="Arial" w:cs="Arial"/>
              </w:rPr>
            </w:pPr>
            <w:r w:rsidRPr="00FA69DA">
              <w:rPr>
                <w:rFonts w:ascii="Arial" w:eastAsia="Arial" w:hAnsi="Arial" w:cs="Arial"/>
              </w:rPr>
              <w:t xml:space="preserve">Specification of what operating, grants and contributions, and capital costs </w:t>
            </w:r>
            <w:r w:rsidR="002B2BAC">
              <w:rPr>
                <w:rFonts w:ascii="Arial" w:eastAsia="Arial" w:hAnsi="Arial" w:cs="Arial"/>
              </w:rPr>
              <w:t xml:space="preserve">(if applicable) </w:t>
            </w:r>
            <w:r w:rsidRPr="00FA69DA">
              <w:rPr>
                <w:rFonts w:ascii="Arial" w:eastAsia="Arial" w:hAnsi="Arial" w:cs="Arial"/>
              </w:rPr>
              <w:t>will be used for</w:t>
            </w:r>
            <w:r w:rsidR="00256ED6" w:rsidRPr="00FA69DA">
              <w:rPr>
                <w:rFonts w:ascii="Arial" w:eastAsia="Arial" w:hAnsi="Arial" w:cs="Arial"/>
              </w:rPr>
              <w:t>.</w:t>
            </w:r>
          </w:p>
          <w:p w14:paraId="4CE0E7E2" w14:textId="49365D91" w:rsidR="00764BC3" w:rsidRPr="00FA69DA" w:rsidRDefault="00764BC3" w:rsidP="00FA69DA">
            <w:pPr>
              <w:pStyle w:val="ListParagraph"/>
              <w:widowControl w:val="0"/>
              <w:numPr>
                <w:ilvl w:val="0"/>
                <w:numId w:val="13"/>
              </w:numPr>
              <w:spacing w:after="120"/>
              <w:contextualSpacing w:val="0"/>
              <w:rPr>
                <w:rFonts w:ascii="Arial" w:eastAsia="Arial" w:hAnsi="Arial" w:cs="Arial"/>
              </w:rPr>
            </w:pPr>
            <w:r w:rsidRPr="00FA69DA">
              <w:rPr>
                <w:rFonts w:ascii="Arial" w:eastAsia="Arial" w:hAnsi="Arial" w:cs="Arial"/>
              </w:rPr>
              <w:t>Authorities required and timelines (policy, legislative/regulatory and expenditure</w:t>
            </w:r>
            <w:r w:rsidR="001813F2">
              <w:rPr>
                <w:rFonts w:ascii="Arial" w:eastAsia="Arial" w:hAnsi="Arial" w:cs="Arial"/>
              </w:rPr>
              <w:t xml:space="preserve"> (i.e., supply)</w:t>
            </w:r>
            <w:r w:rsidRPr="00FA69DA">
              <w:rPr>
                <w:rFonts w:ascii="Arial" w:eastAsia="Arial" w:hAnsi="Arial" w:cs="Arial"/>
              </w:rPr>
              <w:t>)</w:t>
            </w:r>
            <w:r w:rsidR="00256ED6" w:rsidRPr="00FA69DA">
              <w:rPr>
                <w:rFonts w:ascii="Arial" w:eastAsia="Arial" w:hAnsi="Arial" w:cs="Arial"/>
              </w:rPr>
              <w:t>.</w:t>
            </w:r>
          </w:p>
          <w:p w14:paraId="6B2CB958" w14:textId="1890D031" w:rsidR="00764BC3" w:rsidRPr="00764BC3" w:rsidRDefault="00764BC3" w:rsidP="00764BC3">
            <w:pPr>
              <w:pStyle w:val="ListParagraph"/>
              <w:widowControl w:val="0"/>
              <w:numPr>
                <w:ilvl w:val="0"/>
                <w:numId w:val="13"/>
              </w:numPr>
              <w:spacing w:after="120"/>
              <w:contextualSpacing w:val="0"/>
              <w:rPr>
                <w:rFonts w:ascii="Arial" w:eastAsia="Arial" w:hAnsi="Arial" w:cs="Arial"/>
              </w:rPr>
            </w:pPr>
            <w:r w:rsidRPr="00764BC3">
              <w:rPr>
                <w:rFonts w:ascii="Arial" w:eastAsia="Arial" w:hAnsi="Arial" w:cs="Arial"/>
              </w:rPr>
              <w:t>Concrete discussion of expected outcomes, with clear and measurable deliverables wherever possible</w:t>
            </w:r>
            <w:r w:rsidR="004D372C">
              <w:rPr>
                <w:rFonts w:ascii="Arial" w:eastAsia="Arial" w:hAnsi="Arial" w:cs="Arial"/>
              </w:rPr>
              <w:t>.</w:t>
            </w:r>
            <w:r w:rsidRPr="00764BC3">
              <w:rPr>
                <w:rFonts w:ascii="Arial" w:eastAsia="Arial" w:hAnsi="Arial" w:cs="Arial"/>
              </w:rPr>
              <w:t xml:space="preserve"> </w:t>
            </w:r>
          </w:p>
          <w:p w14:paraId="2DCF428E" w14:textId="068FB98D" w:rsidR="00764BC3" w:rsidRPr="00764BC3" w:rsidRDefault="004D372C" w:rsidP="00764BC3">
            <w:pPr>
              <w:pStyle w:val="ListParagraph"/>
              <w:widowControl w:val="0"/>
              <w:numPr>
                <w:ilvl w:val="0"/>
                <w:numId w:val="13"/>
              </w:numPr>
              <w:spacing w:after="120"/>
              <w:contextualSpacing w:val="0"/>
              <w:rPr>
                <w:rFonts w:ascii="Arial" w:eastAsia="Arial" w:hAnsi="Arial" w:cs="Arial"/>
              </w:rPr>
            </w:pPr>
            <w:r>
              <w:rPr>
                <w:rFonts w:ascii="Arial" w:eastAsia="Arial" w:hAnsi="Arial" w:cs="Arial"/>
              </w:rPr>
              <w:lastRenderedPageBreak/>
              <w:t>Any</w:t>
            </w:r>
            <w:r w:rsidR="00764BC3" w:rsidRPr="00764BC3">
              <w:rPr>
                <w:rFonts w:ascii="Arial" w:eastAsia="Arial" w:hAnsi="Arial" w:cs="Arial"/>
              </w:rPr>
              <w:t xml:space="preserve"> legal/international obligations in relation to the proposal, including under the </w:t>
            </w:r>
            <w:hyperlink r:id="rId13" w:history="1">
              <w:r w:rsidR="00764BC3" w:rsidRPr="00256ED6">
                <w:rPr>
                  <w:rStyle w:val="Hyperlink"/>
                  <w:rFonts w:ascii="Arial" w:eastAsia="Arial" w:hAnsi="Arial" w:cs="Arial"/>
                  <w:i/>
                  <w:iCs/>
                </w:rPr>
                <w:t>United Nations Declaration Act</w:t>
              </w:r>
            </w:hyperlink>
            <w:r w:rsidR="00764BC3" w:rsidRPr="00764BC3">
              <w:rPr>
                <w:rFonts w:ascii="Arial" w:eastAsia="Arial" w:hAnsi="Arial" w:cs="Arial"/>
              </w:rPr>
              <w:t xml:space="preserve"> (UNDA)</w:t>
            </w:r>
            <w:r w:rsidR="00256ED6">
              <w:rPr>
                <w:rFonts w:ascii="Arial" w:eastAsia="Arial" w:hAnsi="Arial" w:cs="Arial"/>
              </w:rPr>
              <w:t>.</w:t>
            </w:r>
          </w:p>
          <w:p w14:paraId="019F3F57" w14:textId="2C3E4DE8" w:rsidR="00764BC3" w:rsidRPr="00764BC3" w:rsidRDefault="004D372C" w:rsidP="00764BC3">
            <w:pPr>
              <w:pStyle w:val="ListParagraph"/>
              <w:widowControl w:val="0"/>
              <w:numPr>
                <w:ilvl w:val="0"/>
                <w:numId w:val="13"/>
              </w:numPr>
              <w:spacing w:after="120"/>
              <w:contextualSpacing w:val="0"/>
              <w:rPr>
                <w:rFonts w:ascii="Arial" w:eastAsia="Arial" w:hAnsi="Arial" w:cs="Arial"/>
              </w:rPr>
            </w:pPr>
            <w:r>
              <w:rPr>
                <w:rFonts w:ascii="Arial" w:eastAsia="Arial" w:hAnsi="Arial" w:cs="Arial"/>
              </w:rPr>
              <w:t>For</w:t>
            </w:r>
            <w:r w:rsidR="00764BC3" w:rsidRPr="00764BC3">
              <w:rPr>
                <w:rFonts w:ascii="Arial" w:eastAsia="Arial" w:hAnsi="Arial" w:cs="Arial"/>
              </w:rPr>
              <w:t xml:space="preserve"> complex</w:t>
            </w:r>
            <w:r>
              <w:rPr>
                <w:rFonts w:ascii="Arial" w:eastAsia="Arial" w:hAnsi="Arial" w:cs="Arial"/>
              </w:rPr>
              <w:t xml:space="preserve"> or </w:t>
            </w:r>
            <w:r w:rsidR="00764BC3" w:rsidRPr="00764BC3">
              <w:rPr>
                <w:rFonts w:ascii="Arial" w:eastAsia="Arial" w:hAnsi="Arial" w:cs="Arial"/>
              </w:rPr>
              <w:t>horizontal proposal</w:t>
            </w:r>
            <w:r>
              <w:rPr>
                <w:rFonts w:ascii="Arial" w:eastAsia="Arial" w:hAnsi="Arial" w:cs="Arial"/>
              </w:rPr>
              <w:t>s</w:t>
            </w:r>
            <w:r w:rsidR="00764BC3" w:rsidRPr="00764BC3">
              <w:rPr>
                <w:rFonts w:ascii="Arial" w:eastAsia="Arial" w:hAnsi="Arial" w:cs="Arial"/>
              </w:rPr>
              <w:t xml:space="preserve"> containing multiple substantive sub-elements, information for each element of the proposal.</w:t>
            </w:r>
          </w:p>
        </w:tc>
      </w:tr>
    </w:tbl>
    <w:p w14:paraId="79C3EE42" w14:textId="672BD31C" w:rsidR="002F0C15" w:rsidRPr="00385228" w:rsidRDefault="12E66EC8" w:rsidP="3560FCD1">
      <w:pPr>
        <w:pStyle w:val="NormalWeb"/>
        <w:spacing w:before="240" w:beforeAutospacing="0" w:after="120" w:afterAutospacing="0"/>
        <w:rPr>
          <w:b/>
          <w:bCs/>
          <w:smallCaps/>
          <w:color w:val="000000"/>
          <w:sz w:val="28"/>
          <w:szCs w:val="28"/>
        </w:rPr>
      </w:pPr>
      <w:r w:rsidRPr="00385228">
        <w:rPr>
          <w:b/>
          <w:bCs/>
          <w:smallCaps/>
          <w:color w:val="000000"/>
          <w:sz w:val="28"/>
          <w:szCs w:val="28"/>
        </w:rPr>
        <w:lastRenderedPageBreak/>
        <w:t>Background</w:t>
      </w:r>
      <w:r w:rsidR="00A70B6A" w:rsidRPr="00385228">
        <w:rPr>
          <w:b/>
          <w:bCs/>
          <w:smallCaps/>
          <w:color w:val="000000"/>
          <w:sz w:val="28"/>
          <w:szCs w:val="28"/>
        </w:rPr>
        <w:t xml:space="preserve"> and </w:t>
      </w:r>
      <w:r w:rsidR="003616EC">
        <w:rPr>
          <w:b/>
          <w:bCs/>
          <w:smallCaps/>
          <w:color w:val="000000"/>
          <w:sz w:val="28"/>
          <w:szCs w:val="28"/>
        </w:rPr>
        <w:t>P</w:t>
      </w:r>
      <w:r w:rsidR="003616EC" w:rsidRPr="00385228">
        <w:rPr>
          <w:b/>
          <w:bCs/>
          <w:smallCaps/>
          <w:color w:val="000000"/>
          <w:sz w:val="28"/>
          <w:szCs w:val="28"/>
        </w:rPr>
        <w:t xml:space="preserve">rogram </w:t>
      </w:r>
      <w:r w:rsidR="00447A50" w:rsidRPr="00385228">
        <w:rPr>
          <w:b/>
          <w:bCs/>
          <w:smallCaps/>
          <w:color w:val="000000"/>
          <w:sz w:val="28"/>
          <w:szCs w:val="28"/>
        </w:rPr>
        <w:t>Interactions</w:t>
      </w:r>
    </w:p>
    <w:p w14:paraId="2B2B5EA1" w14:textId="77777777" w:rsidR="00764BC3" w:rsidRPr="00385228" w:rsidRDefault="00FA3D46" w:rsidP="009339B3">
      <w:pPr>
        <w:rPr>
          <w:color w:val="808080"/>
        </w:rPr>
      </w:pPr>
      <w:sdt>
        <w:sdtPr>
          <w:rPr>
            <w:rFonts w:ascii="Arial" w:hAnsi="Arial" w:cs="Arial"/>
            <w:sz w:val="24"/>
          </w:rPr>
          <w:alias w:val="Background"/>
          <w:tag w:val="Background"/>
          <w:id w:val="702223138"/>
          <w:placeholder>
            <w:docPart w:val="5384A37BD705404DBBDF201683E76FEC"/>
          </w:placeholder>
          <w:showingPlcHdr/>
        </w:sdtPr>
        <w:sdtEndPr/>
        <w:sdtContent>
          <w:r w:rsidR="00764BC3">
            <w:rPr>
              <w:rFonts w:ascii="Arial" w:hAnsi="Arial" w:cs="Arial"/>
              <w:color w:val="7F7F7F" w:themeColor="text1" w:themeTint="80"/>
              <w:sz w:val="24"/>
            </w:rPr>
            <w:t>Background and program interactions</w:t>
          </w:r>
          <w:r w:rsidR="007A1DE0">
            <w:rPr>
              <w:rStyle w:val="PlaceholderText"/>
              <w:rFonts w:ascii="Arial" w:hAnsi="Arial" w:cs="Arial"/>
              <w:sz w:val="24"/>
            </w:rPr>
            <w:t>.</w:t>
          </w:r>
        </w:sdtContent>
      </w:sdt>
      <w:r w:rsidR="00FA7D97" w:rsidRPr="00385228">
        <w:rPr>
          <w:rStyle w:val="PlaceholderText"/>
        </w:rPr>
        <w:t xml:space="preserve">  </w:t>
      </w:r>
    </w:p>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764BC3" w:rsidRPr="00764BC3" w14:paraId="07C3A66A" w14:textId="77777777" w:rsidTr="003E44A1">
        <w:tc>
          <w:tcPr>
            <w:tcW w:w="9350" w:type="dxa"/>
            <w:shd w:val="clear" w:color="auto" w:fill="FDFFE5"/>
          </w:tcPr>
          <w:p w14:paraId="2AA38ECB" w14:textId="77777777" w:rsidR="00764BC3" w:rsidRPr="00764BC3" w:rsidRDefault="00764BC3" w:rsidP="00420873">
            <w:pPr>
              <w:widowControl w:val="0"/>
              <w:spacing w:after="120"/>
              <w:rPr>
                <w:rFonts w:ascii="Arial" w:eastAsia="Arial" w:hAnsi="Arial" w:cs="Arial"/>
              </w:rPr>
            </w:pPr>
            <w:bookmarkStart w:id="0" w:name="_Hlk146204168"/>
            <w:r w:rsidRPr="00764BC3">
              <w:rPr>
                <w:rFonts w:ascii="Arial" w:eastAsia="Arial" w:hAnsi="Arial" w:cs="Arial"/>
              </w:rPr>
              <w:t>Provide contextual information, including (but not limited to):</w:t>
            </w:r>
          </w:p>
          <w:p w14:paraId="5FA9DD02" w14:textId="77777777" w:rsidR="00764BC3" w:rsidRPr="00764BC3" w:rsidRDefault="00764BC3" w:rsidP="00420873">
            <w:pPr>
              <w:pStyle w:val="ListParagraph"/>
              <w:widowControl w:val="0"/>
              <w:numPr>
                <w:ilvl w:val="0"/>
                <w:numId w:val="14"/>
              </w:numPr>
              <w:spacing w:after="120"/>
              <w:contextualSpacing w:val="0"/>
              <w:rPr>
                <w:rFonts w:ascii="Arial" w:eastAsia="Arial" w:hAnsi="Arial" w:cs="Arial"/>
              </w:rPr>
            </w:pPr>
            <w:r w:rsidRPr="00764BC3">
              <w:rPr>
                <w:rFonts w:ascii="Arial" w:eastAsia="Arial" w:hAnsi="Arial" w:cs="Arial"/>
              </w:rPr>
              <w:t>Connection to existing policies and programs, within or outside the organization (including, where applicable, provinces and territories). These policies and programs can be either explicitly connected with this proposal, play a complementary role in this space, or conversely detract from the objectives of the proposed program.</w:t>
            </w:r>
          </w:p>
          <w:p w14:paraId="072A95DB" w14:textId="6AB97349" w:rsidR="00764BC3" w:rsidRPr="00764BC3" w:rsidRDefault="00764BC3" w:rsidP="00420873">
            <w:pPr>
              <w:pStyle w:val="ListParagraph"/>
              <w:widowControl w:val="0"/>
              <w:numPr>
                <w:ilvl w:val="0"/>
                <w:numId w:val="14"/>
              </w:numPr>
              <w:spacing w:after="120"/>
              <w:contextualSpacing w:val="0"/>
              <w:rPr>
                <w:rFonts w:ascii="Arial" w:eastAsia="Arial" w:hAnsi="Arial" w:cs="Arial"/>
              </w:rPr>
            </w:pPr>
            <w:r w:rsidRPr="00764BC3">
              <w:rPr>
                <w:rFonts w:ascii="Arial" w:eastAsia="Arial" w:hAnsi="Arial" w:cs="Arial"/>
              </w:rPr>
              <w:t xml:space="preserve">Where applicable, references to past program evaluations, Auditor General reports, studies, </w:t>
            </w:r>
            <w:r w:rsidR="00D46015">
              <w:rPr>
                <w:rFonts w:ascii="Arial" w:eastAsia="Arial" w:hAnsi="Arial" w:cs="Arial"/>
              </w:rPr>
              <w:t xml:space="preserve">or </w:t>
            </w:r>
            <w:r w:rsidRPr="00764BC3">
              <w:rPr>
                <w:rFonts w:ascii="Arial" w:eastAsia="Arial" w:hAnsi="Arial" w:cs="Arial"/>
              </w:rPr>
              <w:t>legal risk assessments</w:t>
            </w:r>
            <w:r w:rsidR="00D46015">
              <w:rPr>
                <w:rFonts w:ascii="Arial" w:eastAsia="Arial" w:hAnsi="Arial" w:cs="Arial"/>
              </w:rPr>
              <w:t>;</w:t>
            </w:r>
            <w:r w:rsidRPr="00764BC3">
              <w:rPr>
                <w:rFonts w:ascii="Arial" w:eastAsia="Arial" w:hAnsi="Arial" w:cs="Arial"/>
              </w:rPr>
              <w:t xml:space="preserve"> relevant Cabinet documents or public announcements</w:t>
            </w:r>
            <w:r w:rsidR="00D46015">
              <w:rPr>
                <w:rFonts w:ascii="Arial" w:eastAsia="Arial" w:hAnsi="Arial" w:cs="Arial"/>
              </w:rPr>
              <w:t>; or government priorities</w:t>
            </w:r>
            <w:r w:rsidR="003616EC">
              <w:rPr>
                <w:rFonts w:ascii="Arial" w:eastAsia="Arial" w:hAnsi="Arial" w:cs="Arial"/>
              </w:rPr>
              <w:t xml:space="preserve"> (e.g., mandate letters)</w:t>
            </w:r>
            <w:r w:rsidRPr="00764BC3">
              <w:rPr>
                <w:rFonts w:ascii="Arial" w:eastAsia="Arial" w:hAnsi="Arial" w:cs="Arial"/>
              </w:rPr>
              <w:t xml:space="preserve"> (links to documents referenced should be included, or copies attached to the proposal).</w:t>
            </w:r>
          </w:p>
        </w:tc>
      </w:tr>
    </w:tbl>
    <w:bookmarkEnd w:id="0"/>
    <w:p w14:paraId="2A137C1E" w14:textId="77777777" w:rsidR="002F0C15" w:rsidRPr="00385228" w:rsidRDefault="12E66EC8" w:rsidP="00901A42">
      <w:pPr>
        <w:pStyle w:val="NormalWeb"/>
        <w:keepNext/>
        <w:spacing w:before="240" w:beforeAutospacing="0" w:after="120" w:afterAutospacing="0"/>
        <w:rPr>
          <w:b/>
          <w:bCs/>
          <w:smallCaps/>
          <w:color w:val="000000"/>
          <w:sz w:val="28"/>
          <w:szCs w:val="28"/>
        </w:rPr>
      </w:pPr>
      <w:r w:rsidRPr="00385228">
        <w:rPr>
          <w:b/>
          <w:bCs/>
          <w:smallCaps/>
          <w:color w:val="000000"/>
          <w:sz w:val="28"/>
          <w:szCs w:val="28"/>
        </w:rPr>
        <w:t>Rationale</w:t>
      </w:r>
    </w:p>
    <w:sdt>
      <w:sdtPr>
        <w:rPr>
          <w:rFonts w:ascii="Arial" w:hAnsi="Arial" w:cs="Arial"/>
          <w:sz w:val="24"/>
        </w:rPr>
        <w:alias w:val="Rationale"/>
        <w:tag w:val="Rationale"/>
        <w:id w:val="-10605326"/>
        <w:placeholder>
          <w:docPart w:val="C27D55F6C73641B58ED918A7EB0E7E25"/>
        </w:placeholder>
      </w:sdtPr>
      <w:sdtEndPr/>
      <w:sdtContent>
        <w:p w14:paraId="7968C153" w14:textId="3D0D55A0" w:rsidR="00420873" w:rsidRPr="00385228" w:rsidRDefault="00420873" w:rsidP="009339B3">
          <w:pPr>
            <w:rPr>
              <w:rFonts w:ascii="Arial" w:hAnsi="Arial" w:cs="Arial"/>
              <w:sz w:val="24"/>
            </w:rPr>
          </w:pPr>
          <w:r>
            <w:rPr>
              <w:rFonts w:ascii="Arial" w:hAnsi="Arial" w:cs="Arial"/>
              <w:color w:val="7F7F7F" w:themeColor="text1" w:themeTint="80"/>
              <w:sz w:val="24"/>
            </w:rPr>
            <w:t>Rationale</w:t>
          </w:r>
          <w:r w:rsidR="007A1DE0">
            <w:rPr>
              <w:rStyle w:val="PlaceholderText"/>
              <w:rFonts w:ascii="Arial" w:hAnsi="Arial" w:cs="Arial"/>
              <w:sz w:val="24"/>
            </w:rPr>
            <w:t>.</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764BC3" w14:paraId="226C13B3" w14:textId="77777777" w:rsidTr="003E44A1">
        <w:tc>
          <w:tcPr>
            <w:tcW w:w="9350" w:type="dxa"/>
            <w:shd w:val="clear" w:color="auto" w:fill="FDFFE5"/>
          </w:tcPr>
          <w:p w14:paraId="7F9E109D" w14:textId="77777777" w:rsidR="00420873" w:rsidRPr="00420873" w:rsidRDefault="00420873" w:rsidP="00420873">
            <w:pPr>
              <w:widowControl w:val="0"/>
              <w:spacing w:after="120"/>
              <w:rPr>
                <w:rFonts w:ascii="Arial" w:eastAsia="Arial" w:hAnsi="Arial" w:cs="Arial"/>
              </w:rPr>
            </w:pPr>
            <w:r w:rsidRPr="00420873">
              <w:rPr>
                <w:rFonts w:ascii="Arial" w:eastAsia="Arial" w:hAnsi="Arial" w:cs="Arial"/>
              </w:rPr>
              <w:t>Present the rationale supporting the proposal and clearly explain objectives, issues and expected results. The rationale section must demonstrate:</w:t>
            </w:r>
          </w:p>
          <w:p w14:paraId="6DF04421" w14:textId="0CCEEDDE" w:rsidR="00420873" w:rsidRPr="00420873" w:rsidRDefault="00420873" w:rsidP="00420873">
            <w:pPr>
              <w:pStyle w:val="ListParagraph"/>
              <w:widowControl w:val="0"/>
              <w:numPr>
                <w:ilvl w:val="0"/>
                <w:numId w:val="15"/>
              </w:numPr>
              <w:spacing w:after="120"/>
              <w:contextualSpacing w:val="0"/>
              <w:rPr>
                <w:rFonts w:ascii="Arial" w:eastAsia="Arial" w:hAnsi="Arial" w:cs="Arial"/>
              </w:rPr>
            </w:pPr>
            <w:r w:rsidRPr="00420873">
              <w:rPr>
                <w:rFonts w:ascii="Arial" w:eastAsia="Arial" w:hAnsi="Arial" w:cs="Arial"/>
              </w:rPr>
              <w:t>An issue – identify a clear public policy challenge the proposal aims to solve</w:t>
            </w:r>
            <w:r w:rsidR="00256ED6">
              <w:rPr>
                <w:rFonts w:ascii="Arial" w:eastAsia="Arial" w:hAnsi="Arial" w:cs="Arial"/>
              </w:rPr>
              <w:t>.</w:t>
            </w:r>
          </w:p>
          <w:p w14:paraId="357291D0" w14:textId="75813939" w:rsidR="00420873" w:rsidRPr="00420873" w:rsidRDefault="00420873" w:rsidP="00420873">
            <w:pPr>
              <w:pStyle w:val="ListParagraph"/>
              <w:widowControl w:val="0"/>
              <w:numPr>
                <w:ilvl w:val="0"/>
                <w:numId w:val="15"/>
              </w:numPr>
              <w:spacing w:after="120"/>
              <w:contextualSpacing w:val="0"/>
              <w:rPr>
                <w:rFonts w:ascii="Arial" w:eastAsia="Arial" w:hAnsi="Arial" w:cs="Arial"/>
              </w:rPr>
            </w:pPr>
            <w:r w:rsidRPr="00420873">
              <w:rPr>
                <w:rFonts w:ascii="Arial" w:eastAsia="Arial" w:hAnsi="Arial" w:cs="Arial"/>
              </w:rPr>
              <w:t>How the proposal responds to the challenge</w:t>
            </w:r>
            <w:r w:rsidR="00256ED6">
              <w:rPr>
                <w:rFonts w:ascii="Arial" w:eastAsia="Arial" w:hAnsi="Arial" w:cs="Arial"/>
              </w:rPr>
              <w:t>.</w:t>
            </w:r>
          </w:p>
          <w:p w14:paraId="07509ABA" w14:textId="53F5ABCE" w:rsidR="00420873" w:rsidRPr="00420873" w:rsidRDefault="00420873" w:rsidP="00420873">
            <w:pPr>
              <w:pStyle w:val="ListParagraph"/>
              <w:widowControl w:val="0"/>
              <w:numPr>
                <w:ilvl w:val="0"/>
                <w:numId w:val="15"/>
              </w:numPr>
              <w:spacing w:after="120"/>
              <w:contextualSpacing w:val="0"/>
              <w:rPr>
                <w:rFonts w:ascii="Arial" w:eastAsia="Arial" w:hAnsi="Arial" w:cs="Arial"/>
              </w:rPr>
            </w:pPr>
            <w:r w:rsidRPr="00420873">
              <w:rPr>
                <w:rFonts w:ascii="Arial" w:eastAsia="Arial" w:hAnsi="Arial" w:cs="Arial"/>
              </w:rPr>
              <w:t>Why government intervention is necessary, and if so, why at the federal level (as opposed to other levels of government) and why intervention is necessary now (i.e., why consideration cannot be deferred to a future budget)</w:t>
            </w:r>
            <w:r w:rsidR="00256ED6">
              <w:rPr>
                <w:rFonts w:ascii="Arial" w:eastAsia="Arial" w:hAnsi="Arial" w:cs="Arial"/>
              </w:rPr>
              <w:t>.</w:t>
            </w:r>
          </w:p>
          <w:p w14:paraId="3A4C93F5" w14:textId="160BCE73" w:rsidR="00420873" w:rsidRPr="00420873" w:rsidRDefault="00420873" w:rsidP="00420873">
            <w:pPr>
              <w:pStyle w:val="ListParagraph"/>
              <w:widowControl w:val="0"/>
              <w:numPr>
                <w:ilvl w:val="0"/>
                <w:numId w:val="15"/>
              </w:numPr>
              <w:spacing w:after="120"/>
              <w:contextualSpacing w:val="0"/>
              <w:rPr>
                <w:rFonts w:ascii="Arial" w:eastAsia="Arial" w:hAnsi="Arial" w:cs="Arial"/>
              </w:rPr>
            </w:pPr>
            <w:r w:rsidRPr="00420873">
              <w:rPr>
                <w:rFonts w:ascii="Arial" w:eastAsia="Arial" w:hAnsi="Arial" w:cs="Arial"/>
              </w:rPr>
              <w:t>Why new funding is required (as opposed to internal reallocation or cost recovery)</w:t>
            </w:r>
            <w:r w:rsidR="00256ED6">
              <w:rPr>
                <w:rFonts w:ascii="Arial" w:eastAsia="Arial" w:hAnsi="Arial" w:cs="Arial"/>
              </w:rPr>
              <w:t>.</w:t>
            </w:r>
          </w:p>
          <w:p w14:paraId="136EF2FA" w14:textId="1C43A5B0" w:rsidR="00420873" w:rsidRPr="00764BC3" w:rsidRDefault="00420873" w:rsidP="00420873">
            <w:pPr>
              <w:pStyle w:val="ListParagraph"/>
              <w:widowControl w:val="0"/>
              <w:numPr>
                <w:ilvl w:val="0"/>
                <w:numId w:val="15"/>
              </w:numPr>
              <w:spacing w:after="120"/>
              <w:contextualSpacing w:val="0"/>
              <w:rPr>
                <w:rFonts w:ascii="Arial" w:eastAsia="Arial" w:hAnsi="Arial" w:cs="Arial"/>
              </w:rPr>
            </w:pPr>
            <w:r w:rsidRPr="00420873">
              <w:rPr>
                <w:rFonts w:ascii="Arial" w:eastAsia="Arial" w:hAnsi="Arial" w:cs="Arial"/>
              </w:rPr>
              <w:t>Justification for ongoing funding amounts, if applicable.</w:t>
            </w:r>
          </w:p>
        </w:tc>
      </w:tr>
    </w:tbl>
    <w:p w14:paraId="1F558DF6" w14:textId="1BFF0F0C" w:rsidR="00D84AED" w:rsidRPr="00385228" w:rsidRDefault="00D84AED" w:rsidP="003E44A1">
      <w:pPr>
        <w:pStyle w:val="NormalWeb"/>
        <w:keepNext/>
        <w:spacing w:before="240" w:beforeAutospacing="0" w:after="120" w:afterAutospacing="0"/>
        <w:rPr>
          <w:b/>
          <w:bCs/>
          <w:smallCaps/>
          <w:color w:val="000000"/>
          <w:sz w:val="28"/>
          <w:szCs w:val="28"/>
        </w:rPr>
      </w:pPr>
      <w:r w:rsidRPr="00385228">
        <w:rPr>
          <w:b/>
          <w:bCs/>
          <w:smallCaps/>
          <w:color w:val="000000"/>
          <w:sz w:val="28"/>
          <w:szCs w:val="28"/>
        </w:rPr>
        <w:t>Costing</w:t>
      </w:r>
    </w:p>
    <w:sdt>
      <w:sdtPr>
        <w:rPr>
          <w:rFonts w:ascii="Arial" w:hAnsi="Arial" w:cs="Arial"/>
          <w:sz w:val="24"/>
        </w:rPr>
        <w:alias w:val="Costing Summary"/>
        <w:tag w:val="Costing Summary"/>
        <w:id w:val="923610401"/>
        <w:placeholder>
          <w:docPart w:val="73DDDDE1A5E64F288349159935E84574"/>
        </w:placeholder>
        <w:showingPlcHdr/>
      </w:sdtPr>
      <w:sdtEndPr/>
      <w:sdtContent>
        <w:p w14:paraId="665D628D" w14:textId="303FA71D" w:rsidR="00420873" w:rsidRPr="00E528A8" w:rsidRDefault="00420873" w:rsidP="00D84AED">
          <w:pPr>
            <w:rPr>
              <w:rFonts w:ascii="Arial" w:hAnsi="Arial" w:cs="Arial"/>
              <w:sz w:val="24"/>
            </w:rPr>
          </w:pPr>
          <w:r>
            <w:rPr>
              <w:rStyle w:val="PlaceholderText"/>
              <w:rFonts w:ascii="Arial" w:hAnsi="Arial" w:cs="Arial"/>
              <w:sz w:val="24"/>
            </w:rPr>
            <w:t>Costing summary.</w:t>
          </w:r>
          <w:r w:rsidR="00D84AED">
            <w:rPr>
              <w:rStyle w:val="PlaceholderText"/>
              <w:rFonts w:ascii="Arial" w:hAnsi="Arial" w:cs="Arial"/>
              <w:sz w:val="24"/>
            </w:rPr>
            <w:t xml:space="preserve"> </w:t>
          </w:r>
          <w:r w:rsidR="00D84AED" w:rsidRPr="00385228">
            <w:rPr>
              <w:rStyle w:val="PlaceholderText"/>
              <w:rFonts w:ascii="Arial" w:hAnsi="Arial" w:cs="Arial"/>
              <w:sz w:val="24"/>
            </w:rPr>
            <w:t xml:space="preserve"> </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764BC3" w14:paraId="273504AB" w14:textId="77777777" w:rsidTr="003E44A1">
        <w:tc>
          <w:tcPr>
            <w:tcW w:w="9350" w:type="dxa"/>
            <w:shd w:val="clear" w:color="auto" w:fill="FDFFE5"/>
          </w:tcPr>
          <w:p w14:paraId="029CC93C" w14:textId="77777777" w:rsidR="00812406" w:rsidRDefault="00812406">
            <w:pPr>
              <w:pStyle w:val="BodyText"/>
              <w:widowControl/>
              <w:spacing w:after="120"/>
              <w:ind w:right="61"/>
              <w:rPr>
                <w:sz w:val="22"/>
                <w:szCs w:val="22"/>
              </w:rPr>
            </w:pPr>
            <w:r w:rsidRPr="00420873">
              <w:rPr>
                <w:sz w:val="22"/>
                <w:szCs w:val="22"/>
              </w:rPr>
              <w:t>Substantive costing information (annual</w:t>
            </w:r>
            <w:r w:rsidRPr="00420873">
              <w:rPr>
                <w:spacing w:val="1"/>
                <w:sz w:val="22"/>
                <w:szCs w:val="22"/>
              </w:rPr>
              <w:t xml:space="preserve"> </w:t>
            </w:r>
            <w:r w:rsidRPr="00420873">
              <w:rPr>
                <w:sz w:val="22"/>
                <w:szCs w:val="22"/>
              </w:rPr>
              <w:t xml:space="preserve">cash and accrual profiles, and FTEs) associated with the proposal must be provided using the </w:t>
            </w:r>
            <w:hyperlink r:id="rId14">
              <w:r w:rsidRPr="00420873">
                <w:rPr>
                  <w:color w:val="0461C1"/>
                  <w:sz w:val="22"/>
                  <w:szCs w:val="22"/>
                  <w:u w:val="single" w:color="0461C1"/>
                </w:rPr>
                <w:t>costing template</w:t>
              </w:r>
              <w:r w:rsidRPr="00420873">
                <w:rPr>
                  <w:color w:val="0461C1"/>
                  <w:sz w:val="22"/>
                  <w:szCs w:val="22"/>
                </w:rPr>
                <w:t xml:space="preserve"> </w:t>
              </w:r>
            </w:hyperlink>
            <w:r>
              <w:rPr>
                <w:sz w:val="22"/>
                <w:szCs w:val="22"/>
              </w:rPr>
              <w:t>(Annex A)</w:t>
            </w:r>
            <w:r w:rsidRPr="00420873">
              <w:rPr>
                <w:sz w:val="22"/>
                <w:szCs w:val="22"/>
              </w:rPr>
              <w:t>,</w:t>
            </w:r>
            <w:r w:rsidRPr="00420873">
              <w:rPr>
                <w:spacing w:val="-2"/>
                <w:sz w:val="22"/>
                <w:szCs w:val="22"/>
              </w:rPr>
              <w:t xml:space="preserve"> </w:t>
            </w:r>
            <w:r w:rsidRPr="00420873">
              <w:rPr>
                <w:sz w:val="22"/>
                <w:szCs w:val="22"/>
              </w:rPr>
              <w:t>in</w:t>
            </w:r>
            <w:r w:rsidRPr="00420873">
              <w:rPr>
                <w:spacing w:val="-2"/>
                <w:sz w:val="22"/>
                <w:szCs w:val="22"/>
              </w:rPr>
              <w:t xml:space="preserve"> </w:t>
            </w:r>
            <w:r w:rsidRPr="00420873">
              <w:rPr>
                <w:sz w:val="22"/>
                <w:szCs w:val="22"/>
              </w:rPr>
              <w:t>Excel</w:t>
            </w:r>
            <w:r w:rsidRPr="00420873">
              <w:rPr>
                <w:spacing w:val="-5"/>
                <w:sz w:val="22"/>
                <w:szCs w:val="22"/>
              </w:rPr>
              <w:t xml:space="preserve"> </w:t>
            </w:r>
            <w:r w:rsidRPr="00420873">
              <w:rPr>
                <w:sz w:val="22"/>
                <w:szCs w:val="22"/>
              </w:rPr>
              <w:t>format.</w:t>
            </w:r>
          </w:p>
          <w:p w14:paraId="0874AA2F" w14:textId="5FFDC62D" w:rsidR="00812406" w:rsidRDefault="00646F72">
            <w:pPr>
              <w:pStyle w:val="BodyText"/>
              <w:widowControl/>
              <w:spacing w:after="120"/>
              <w:ind w:right="61"/>
              <w:rPr>
                <w:sz w:val="22"/>
                <w:szCs w:val="22"/>
              </w:rPr>
            </w:pPr>
            <w:r>
              <w:rPr>
                <w:sz w:val="22"/>
                <w:szCs w:val="22"/>
              </w:rPr>
              <w:t>In this section, p</w:t>
            </w:r>
            <w:r w:rsidRPr="00420873">
              <w:rPr>
                <w:sz w:val="22"/>
                <w:szCs w:val="22"/>
              </w:rPr>
              <w:t xml:space="preserve">rovide </w:t>
            </w:r>
            <w:r w:rsidR="00420873" w:rsidRPr="00420873">
              <w:rPr>
                <w:sz w:val="22"/>
                <w:szCs w:val="22"/>
              </w:rPr>
              <w:t>a summary</w:t>
            </w:r>
            <w:r w:rsidR="00812406">
              <w:rPr>
                <w:sz w:val="22"/>
                <w:szCs w:val="22"/>
              </w:rPr>
              <w:t xml:space="preserve"> of the costing information, including:</w:t>
            </w:r>
          </w:p>
          <w:p w14:paraId="631CF42B" w14:textId="77CEC09E" w:rsidR="001813F2" w:rsidRPr="003E44A1" w:rsidRDefault="00812406" w:rsidP="001813F2">
            <w:pPr>
              <w:pStyle w:val="BodyText"/>
              <w:widowControl/>
              <w:numPr>
                <w:ilvl w:val="0"/>
                <w:numId w:val="19"/>
              </w:numPr>
              <w:spacing w:after="120"/>
              <w:ind w:left="690" w:right="61"/>
              <w:rPr>
                <w:spacing w:val="-64"/>
                <w:sz w:val="22"/>
                <w:szCs w:val="22"/>
              </w:rPr>
            </w:pPr>
            <w:r>
              <w:rPr>
                <w:sz w:val="22"/>
                <w:szCs w:val="22"/>
              </w:rPr>
              <w:lastRenderedPageBreak/>
              <w:t>T</w:t>
            </w:r>
            <w:r w:rsidR="00420873" w:rsidRPr="00420873">
              <w:rPr>
                <w:sz w:val="22"/>
                <w:szCs w:val="22"/>
              </w:rPr>
              <w:t>he total gross and net cost of the proposal, including any new</w:t>
            </w:r>
            <w:r w:rsidR="00420873" w:rsidRPr="003E44A1">
              <w:rPr>
                <w:sz w:val="22"/>
                <w:szCs w:val="22"/>
              </w:rPr>
              <w:t xml:space="preserve"> </w:t>
            </w:r>
            <w:r w:rsidR="00420873" w:rsidRPr="00420873">
              <w:rPr>
                <w:sz w:val="22"/>
                <w:szCs w:val="22"/>
              </w:rPr>
              <w:t>funding requirements and sources of funds</w:t>
            </w:r>
            <w:r w:rsidR="00D43439">
              <w:rPr>
                <w:sz w:val="22"/>
                <w:szCs w:val="22"/>
              </w:rPr>
              <w:t>.</w:t>
            </w:r>
          </w:p>
          <w:p w14:paraId="5391BCF0" w14:textId="730F8DFF" w:rsidR="00812406" w:rsidRPr="003E44A1" w:rsidRDefault="00256ED6" w:rsidP="00812406">
            <w:pPr>
              <w:pStyle w:val="BodyText"/>
              <w:widowControl/>
              <w:numPr>
                <w:ilvl w:val="0"/>
                <w:numId w:val="19"/>
              </w:numPr>
              <w:spacing w:after="120"/>
              <w:ind w:left="690" w:right="61"/>
              <w:rPr>
                <w:spacing w:val="-64"/>
                <w:sz w:val="22"/>
                <w:szCs w:val="22"/>
              </w:rPr>
            </w:pPr>
            <w:r>
              <w:rPr>
                <w:sz w:val="22"/>
                <w:szCs w:val="22"/>
              </w:rPr>
              <w:t>Detailed assumptions and key drivers of costs</w:t>
            </w:r>
            <w:r w:rsidR="00D43439">
              <w:rPr>
                <w:sz w:val="22"/>
                <w:szCs w:val="22"/>
              </w:rPr>
              <w:t>.</w:t>
            </w:r>
            <w:r w:rsidR="001813F2">
              <w:rPr>
                <w:sz w:val="22"/>
                <w:szCs w:val="22"/>
              </w:rPr>
              <w:t xml:space="preserve"> </w:t>
            </w:r>
            <w:r>
              <w:rPr>
                <w:sz w:val="22"/>
                <w:szCs w:val="22"/>
              </w:rPr>
              <w:t xml:space="preserve"> </w:t>
            </w:r>
          </w:p>
          <w:p w14:paraId="472C84DA" w14:textId="1A7C6F7A" w:rsidR="00812406" w:rsidRPr="003E44A1" w:rsidRDefault="00812406" w:rsidP="00812406">
            <w:pPr>
              <w:pStyle w:val="BodyText"/>
              <w:widowControl/>
              <w:numPr>
                <w:ilvl w:val="0"/>
                <w:numId w:val="19"/>
              </w:numPr>
              <w:spacing w:after="120"/>
              <w:ind w:left="690" w:right="61"/>
              <w:rPr>
                <w:spacing w:val="-64"/>
                <w:sz w:val="22"/>
                <w:szCs w:val="22"/>
              </w:rPr>
            </w:pPr>
            <w:r>
              <w:rPr>
                <w:b/>
                <w:bCs/>
                <w:sz w:val="22"/>
                <w:szCs w:val="22"/>
              </w:rPr>
              <w:t>B</w:t>
            </w:r>
            <w:r w:rsidR="00420873" w:rsidRPr="00420873">
              <w:rPr>
                <w:b/>
                <w:bCs/>
                <w:sz w:val="22"/>
                <w:szCs w:val="22"/>
              </w:rPr>
              <w:t>reakdowns of costs and FTE requirements per activity</w:t>
            </w:r>
            <w:r w:rsidR="00D43439">
              <w:rPr>
                <w:b/>
                <w:bCs/>
                <w:sz w:val="22"/>
                <w:szCs w:val="22"/>
              </w:rPr>
              <w:t>.</w:t>
            </w:r>
            <w:r w:rsidR="001813F2">
              <w:rPr>
                <w:b/>
                <w:bCs/>
                <w:sz w:val="22"/>
                <w:szCs w:val="22"/>
              </w:rPr>
              <w:t xml:space="preserve"> </w:t>
            </w:r>
          </w:p>
          <w:p w14:paraId="0DC59A4C" w14:textId="725D97E3" w:rsidR="00812406" w:rsidRPr="003E44A1" w:rsidRDefault="00812406" w:rsidP="00812406">
            <w:pPr>
              <w:pStyle w:val="BodyText"/>
              <w:widowControl/>
              <w:numPr>
                <w:ilvl w:val="0"/>
                <w:numId w:val="19"/>
              </w:numPr>
              <w:spacing w:after="120"/>
              <w:ind w:left="690" w:right="61"/>
              <w:rPr>
                <w:spacing w:val="-64"/>
                <w:sz w:val="22"/>
                <w:szCs w:val="22"/>
              </w:rPr>
            </w:pPr>
            <w:r>
              <w:rPr>
                <w:sz w:val="22"/>
                <w:szCs w:val="22"/>
              </w:rPr>
              <w:t>C</w:t>
            </w:r>
            <w:r w:rsidR="00420873" w:rsidRPr="00420873">
              <w:rPr>
                <w:sz w:val="22"/>
                <w:szCs w:val="22"/>
              </w:rPr>
              <w:t>osting models</w:t>
            </w:r>
            <w:r w:rsidR="00CD0B82">
              <w:rPr>
                <w:sz w:val="22"/>
                <w:szCs w:val="22"/>
              </w:rPr>
              <w:t>/</w:t>
            </w:r>
            <w:r w:rsidR="00420873" w:rsidRPr="00420873">
              <w:rPr>
                <w:spacing w:val="-64"/>
                <w:sz w:val="22"/>
                <w:szCs w:val="22"/>
              </w:rPr>
              <w:t xml:space="preserve"> </w:t>
            </w:r>
            <w:r w:rsidR="00256ED6">
              <w:rPr>
                <w:spacing w:val="-64"/>
                <w:sz w:val="22"/>
                <w:szCs w:val="22"/>
              </w:rPr>
              <w:t xml:space="preserve">          </w:t>
            </w:r>
            <w:r w:rsidR="00420873" w:rsidRPr="00420873">
              <w:rPr>
                <w:sz w:val="22"/>
                <w:szCs w:val="22"/>
              </w:rPr>
              <w:t>formulae</w:t>
            </w:r>
            <w:r w:rsidR="00420873" w:rsidRPr="00420873">
              <w:rPr>
                <w:spacing w:val="1"/>
                <w:sz w:val="22"/>
                <w:szCs w:val="22"/>
              </w:rPr>
              <w:t xml:space="preserve"> </w:t>
            </w:r>
            <w:r w:rsidR="00420873" w:rsidRPr="00420873">
              <w:rPr>
                <w:sz w:val="22"/>
                <w:szCs w:val="22"/>
              </w:rPr>
              <w:t>where</w:t>
            </w:r>
            <w:r w:rsidR="00420873" w:rsidRPr="00420873">
              <w:rPr>
                <w:spacing w:val="-2"/>
                <w:sz w:val="22"/>
                <w:szCs w:val="22"/>
              </w:rPr>
              <w:t xml:space="preserve"> </w:t>
            </w:r>
            <w:r w:rsidR="00420873" w:rsidRPr="00420873">
              <w:rPr>
                <w:sz w:val="22"/>
                <w:szCs w:val="22"/>
              </w:rPr>
              <w:t>appropriate</w:t>
            </w:r>
            <w:r w:rsidR="00D43439">
              <w:rPr>
                <w:sz w:val="22"/>
                <w:szCs w:val="22"/>
              </w:rPr>
              <w:t>.</w:t>
            </w:r>
          </w:p>
          <w:p w14:paraId="6F8A9230" w14:textId="00960E38" w:rsidR="00812406" w:rsidRPr="003E44A1" w:rsidRDefault="00812406" w:rsidP="00812406">
            <w:pPr>
              <w:pStyle w:val="BodyText"/>
              <w:widowControl/>
              <w:numPr>
                <w:ilvl w:val="0"/>
                <w:numId w:val="19"/>
              </w:numPr>
              <w:spacing w:after="120"/>
              <w:ind w:left="690" w:right="61"/>
              <w:rPr>
                <w:spacing w:val="-64"/>
                <w:sz w:val="22"/>
                <w:szCs w:val="22"/>
              </w:rPr>
            </w:pPr>
            <w:r>
              <w:rPr>
                <w:sz w:val="22"/>
                <w:szCs w:val="22"/>
              </w:rPr>
              <w:t>W</w:t>
            </w:r>
            <w:r w:rsidR="006F1935" w:rsidRPr="00420873">
              <w:rPr>
                <w:sz w:val="22"/>
                <w:szCs w:val="22"/>
              </w:rPr>
              <w:t>here</w:t>
            </w:r>
            <w:r w:rsidR="006F1935" w:rsidRPr="00420873">
              <w:rPr>
                <w:spacing w:val="1"/>
                <w:sz w:val="22"/>
                <w:szCs w:val="22"/>
              </w:rPr>
              <w:t xml:space="preserve"> </w:t>
            </w:r>
            <w:r w:rsidR="006F1935" w:rsidRPr="00420873">
              <w:rPr>
                <w:sz w:val="22"/>
                <w:szCs w:val="22"/>
              </w:rPr>
              <w:t xml:space="preserve">applicable, information on </w:t>
            </w:r>
            <w:r w:rsidR="006F1935" w:rsidRPr="003E44A1">
              <w:rPr>
                <w:sz w:val="22"/>
                <w:szCs w:val="22"/>
                <w:u w:val="single"/>
              </w:rPr>
              <w:t>current</w:t>
            </w:r>
            <w:r w:rsidR="006F1935" w:rsidRPr="00420873">
              <w:rPr>
                <w:sz w:val="22"/>
                <w:szCs w:val="22"/>
              </w:rPr>
              <w:t xml:space="preserve"> funding and FTEs (</w:t>
            </w:r>
            <w:r w:rsidR="006F1935">
              <w:rPr>
                <w:sz w:val="22"/>
                <w:szCs w:val="22"/>
              </w:rPr>
              <w:t>dedicated</w:t>
            </w:r>
            <w:r w:rsidR="006F1935" w:rsidRPr="00420873">
              <w:rPr>
                <w:sz w:val="22"/>
                <w:szCs w:val="22"/>
              </w:rPr>
              <w:t xml:space="preserve"> to the program for proposals to renew</w:t>
            </w:r>
            <w:r w:rsidR="006F1935">
              <w:rPr>
                <w:sz w:val="22"/>
                <w:szCs w:val="22"/>
              </w:rPr>
              <w:t xml:space="preserve"> or modify, or</w:t>
            </w:r>
            <w:r w:rsidR="006F1935" w:rsidRPr="00420873">
              <w:rPr>
                <w:sz w:val="22"/>
                <w:szCs w:val="22"/>
              </w:rPr>
              <w:t xml:space="preserve"> </w:t>
            </w:r>
            <w:r w:rsidR="006F1935">
              <w:rPr>
                <w:sz w:val="22"/>
                <w:szCs w:val="22"/>
              </w:rPr>
              <w:t>dedicated</w:t>
            </w:r>
            <w:r w:rsidR="006F1935" w:rsidRPr="00420873">
              <w:rPr>
                <w:sz w:val="22"/>
                <w:szCs w:val="22"/>
              </w:rPr>
              <w:t xml:space="preserve"> to the objective and departmental function for proposed new programs), as well as the regional distribution of FTEs</w:t>
            </w:r>
            <w:r w:rsidR="006F1935">
              <w:rPr>
                <w:sz w:val="22"/>
                <w:szCs w:val="22"/>
              </w:rPr>
              <w:t xml:space="preserve">. </w:t>
            </w:r>
          </w:p>
          <w:p w14:paraId="7DC63AFD" w14:textId="17AC3670" w:rsidR="00812406" w:rsidRPr="003E44A1" w:rsidRDefault="00420873" w:rsidP="003E44A1">
            <w:pPr>
              <w:pStyle w:val="BodyText"/>
              <w:widowControl/>
              <w:spacing w:after="120"/>
              <w:ind w:right="61"/>
              <w:rPr>
                <w:spacing w:val="-64"/>
                <w:sz w:val="22"/>
                <w:szCs w:val="22"/>
              </w:rPr>
            </w:pPr>
            <w:r w:rsidRPr="00420873">
              <w:rPr>
                <w:sz w:val="22"/>
                <w:szCs w:val="22"/>
              </w:rPr>
              <w:t>Program integrity funding, where applicable, should be clearly identified</w:t>
            </w:r>
            <w:r w:rsidR="00812406" w:rsidRPr="00420873">
              <w:rPr>
                <w:sz w:val="22"/>
                <w:szCs w:val="22"/>
              </w:rPr>
              <w:t>.</w:t>
            </w:r>
          </w:p>
          <w:p w14:paraId="5D0F0526" w14:textId="356BA5D9" w:rsidR="00420873" w:rsidRPr="00256ED6" w:rsidRDefault="00420873" w:rsidP="003E44A1">
            <w:pPr>
              <w:pStyle w:val="BodyText"/>
              <w:widowControl/>
              <w:spacing w:after="120"/>
              <w:ind w:right="61"/>
              <w:rPr>
                <w:spacing w:val="-64"/>
                <w:sz w:val="22"/>
                <w:szCs w:val="22"/>
              </w:rPr>
            </w:pPr>
            <w:r w:rsidRPr="00420873">
              <w:rPr>
                <w:sz w:val="22"/>
                <w:szCs w:val="22"/>
              </w:rPr>
              <w:t>Where costs are offset from internal reallocations (</w:t>
            </w:r>
            <w:r w:rsidRPr="00420873">
              <w:rPr>
                <w:i/>
                <w:iCs/>
                <w:sz w:val="22"/>
                <w:szCs w:val="22"/>
              </w:rPr>
              <w:t>not including</w:t>
            </w:r>
            <w:r w:rsidRPr="00420873">
              <w:rPr>
                <w:sz w:val="22"/>
                <w:szCs w:val="22"/>
              </w:rPr>
              <w:t xml:space="preserve"> current ongoing funding for the same program), the amount and sources of this reallocation should be clearly identified.</w:t>
            </w:r>
          </w:p>
          <w:p w14:paraId="28C84CBF" w14:textId="5D282DAF" w:rsidR="00420873" w:rsidRPr="00420873" w:rsidRDefault="00420873" w:rsidP="00420873">
            <w:pPr>
              <w:pStyle w:val="BodyText"/>
              <w:spacing w:after="120"/>
              <w:ind w:right="921"/>
              <w:rPr>
                <w:sz w:val="22"/>
                <w:szCs w:val="22"/>
              </w:rPr>
            </w:pPr>
            <w:r w:rsidRPr="00420873">
              <w:rPr>
                <w:sz w:val="22"/>
                <w:szCs w:val="22"/>
              </w:rPr>
              <w:t xml:space="preserve">For proposals to renew and/or </w:t>
            </w:r>
            <w:r w:rsidR="00CD0B82">
              <w:rPr>
                <w:sz w:val="22"/>
                <w:szCs w:val="22"/>
              </w:rPr>
              <w:t>modify</w:t>
            </w:r>
            <w:r w:rsidR="00CD0B82" w:rsidRPr="00420873">
              <w:rPr>
                <w:sz w:val="22"/>
                <w:szCs w:val="22"/>
              </w:rPr>
              <w:t xml:space="preserve"> </w:t>
            </w:r>
            <w:r w:rsidRPr="00420873">
              <w:rPr>
                <w:sz w:val="22"/>
                <w:szCs w:val="22"/>
              </w:rPr>
              <w:t>existing programs, include a summary of</w:t>
            </w:r>
            <w:r w:rsidRPr="00420873">
              <w:rPr>
                <w:spacing w:val="1"/>
                <w:sz w:val="22"/>
                <w:szCs w:val="22"/>
              </w:rPr>
              <w:t xml:space="preserve"> </w:t>
            </w:r>
            <w:r w:rsidRPr="00420873">
              <w:rPr>
                <w:sz w:val="22"/>
                <w:szCs w:val="22"/>
              </w:rPr>
              <w:t>previous funding authorities, funding allocations, and actual expenditures for recent</w:t>
            </w:r>
            <w:r w:rsidRPr="00420873">
              <w:rPr>
                <w:spacing w:val="-64"/>
                <w:sz w:val="22"/>
                <w:szCs w:val="22"/>
              </w:rPr>
              <w:t xml:space="preserve"> </w:t>
            </w:r>
            <w:r w:rsidRPr="00420873">
              <w:rPr>
                <w:sz w:val="22"/>
                <w:szCs w:val="22"/>
              </w:rPr>
              <w:t>fiscal years, including the current fiscal year ending, and explain any variance</w:t>
            </w:r>
            <w:r w:rsidRPr="00420873">
              <w:rPr>
                <w:spacing w:val="1"/>
                <w:sz w:val="22"/>
                <w:szCs w:val="22"/>
              </w:rPr>
              <w:t xml:space="preserve"> </w:t>
            </w:r>
            <w:r w:rsidRPr="00420873">
              <w:rPr>
                <w:sz w:val="22"/>
                <w:szCs w:val="22"/>
              </w:rPr>
              <w:t>between</w:t>
            </w:r>
            <w:r w:rsidRPr="00420873">
              <w:rPr>
                <w:spacing w:val="-1"/>
                <w:sz w:val="22"/>
                <w:szCs w:val="22"/>
              </w:rPr>
              <w:t xml:space="preserve"> </w:t>
            </w:r>
            <w:r w:rsidRPr="00420873">
              <w:rPr>
                <w:sz w:val="22"/>
                <w:szCs w:val="22"/>
              </w:rPr>
              <w:t>expenditures</w:t>
            </w:r>
            <w:r w:rsidRPr="00420873">
              <w:rPr>
                <w:spacing w:val="-6"/>
                <w:sz w:val="22"/>
                <w:szCs w:val="22"/>
              </w:rPr>
              <w:t xml:space="preserve"> </w:t>
            </w:r>
            <w:r w:rsidRPr="00420873">
              <w:rPr>
                <w:sz w:val="22"/>
                <w:szCs w:val="22"/>
              </w:rPr>
              <w:t>and</w:t>
            </w:r>
            <w:r w:rsidRPr="00420873">
              <w:rPr>
                <w:spacing w:val="-3"/>
                <w:sz w:val="22"/>
                <w:szCs w:val="22"/>
              </w:rPr>
              <w:t xml:space="preserve"> </w:t>
            </w:r>
            <w:r w:rsidRPr="00420873">
              <w:rPr>
                <w:sz w:val="22"/>
                <w:szCs w:val="22"/>
              </w:rPr>
              <w:t>authorities</w:t>
            </w:r>
            <w:r w:rsidRPr="00420873">
              <w:rPr>
                <w:spacing w:val="-1"/>
                <w:sz w:val="22"/>
                <w:szCs w:val="22"/>
              </w:rPr>
              <w:t xml:space="preserve"> </w:t>
            </w:r>
            <w:r w:rsidRPr="00420873">
              <w:rPr>
                <w:sz w:val="22"/>
                <w:szCs w:val="22"/>
              </w:rPr>
              <w:t>(whether</w:t>
            </w:r>
            <w:r w:rsidRPr="00420873">
              <w:rPr>
                <w:spacing w:val="-1"/>
                <w:sz w:val="22"/>
                <w:szCs w:val="22"/>
              </w:rPr>
              <w:t xml:space="preserve"> </w:t>
            </w:r>
            <w:r w:rsidRPr="00420873">
              <w:rPr>
                <w:sz w:val="22"/>
                <w:szCs w:val="22"/>
              </w:rPr>
              <w:t>over,</w:t>
            </w:r>
            <w:r w:rsidRPr="00420873">
              <w:rPr>
                <w:spacing w:val="-1"/>
                <w:sz w:val="22"/>
                <w:szCs w:val="22"/>
              </w:rPr>
              <w:t xml:space="preserve"> </w:t>
            </w:r>
            <w:r w:rsidRPr="00420873">
              <w:rPr>
                <w:sz w:val="22"/>
                <w:szCs w:val="22"/>
              </w:rPr>
              <w:t>or under</w:t>
            </w:r>
            <w:r w:rsidRPr="00420873">
              <w:rPr>
                <w:spacing w:val="-1"/>
                <w:sz w:val="22"/>
                <w:szCs w:val="22"/>
              </w:rPr>
              <w:t xml:space="preserve"> </w:t>
            </w:r>
            <w:r w:rsidRPr="00420873">
              <w:rPr>
                <w:sz w:val="22"/>
                <w:szCs w:val="22"/>
              </w:rPr>
              <w:t xml:space="preserve">spent). Show the costs of renewing </w:t>
            </w:r>
            <w:r w:rsidR="00CD0B82">
              <w:rPr>
                <w:sz w:val="22"/>
                <w:szCs w:val="22"/>
              </w:rPr>
              <w:t>or modifying</w:t>
            </w:r>
            <w:r w:rsidRPr="00420873">
              <w:rPr>
                <w:sz w:val="22"/>
                <w:szCs w:val="22"/>
              </w:rPr>
              <w:t xml:space="preserve"> existing programs as separate top-level line items in the template.</w:t>
            </w:r>
          </w:p>
        </w:tc>
      </w:tr>
    </w:tbl>
    <w:p w14:paraId="3033E62B" w14:textId="79344C3B" w:rsidR="00D84AED" w:rsidRPr="00E528A8" w:rsidRDefault="00D84AED" w:rsidP="00D84AED">
      <w:pPr>
        <w:rPr>
          <w:rFonts w:ascii="Arial" w:hAnsi="Arial" w:cs="Arial"/>
          <w:sz w:val="24"/>
        </w:rPr>
      </w:pPr>
    </w:p>
    <w:p w14:paraId="7EF9273E" w14:textId="77777777" w:rsidR="007E425C" w:rsidRDefault="007E425C" w:rsidP="00D84AED">
      <w:pPr>
        <w:pStyle w:val="NormalWeb"/>
        <w:spacing w:before="240" w:beforeAutospacing="0" w:after="120" w:afterAutospacing="0"/>
        <w:rPr>
          <w:b/>
          <w:bCs/>
          <w:smallCaps/>
          <w:color w:val="000000"/>
          <w:sz w:val="28"/>
          <w:szCs w:val="28"/>
        </w:rPr>
      </w:pPr>
      <w:r>
        <w:rPr>
          <w:b/>
          <w:bCs/>
          <w:smallCaps/>
          <w:color w:val="000000"/>
          <w:sz w:val="28"/>
          <w:szCs w:val="28"/>
        </w:rPr>
        <w:t>Funding Options</w:t>
      </w:r>
    </w:p>
    <w:p w14:paraId="5211C441" w14:textId="116606A4" w:rsidR="00D84AED" w:rsidRPr="007E425C" w:rsidRDefault="00D84AED" w:rsidP="007E425C">
      <w:pPr>
        <w:spacing w:before="120" w:line="257" w:lineRule="auto"/>
        <w:rPr>
          <w:rFonts w:ascii="Arial" w:eastAsia="Arial" w:hAnsi="Arial" w:cs="Arial"/>
          <w:b/>
          <w:bCs/>
          <w:i/>
          <w:iCs/>
          <w:color w:val="0D0D0D" w:themeColor="text1" w:themeTint="F2"/>
          <w:sz w:val="24"/>
          <w:szCs w:val="24"/>
        </w:rPr>
      </w:pPr>
      <w:r w:rsidRPr="007E425C">
        <w:rPr>
          <w:rFonts w:ascii="Arial" w:eastAsia="Arial" w:hAnsi="Arial" w:cs="Arial"/>
          <w:b/>
          <w:bCs/>
          <w:i/>
          <w:iCs/>
          <w:color w:val="0D0D0D" w:themeColor="text1" w:themeTint="F2"/>
          <w:sz w:val="24"/>
          <w:szCs w:val="24"/>
        </w:rPr>
        <w:t>Scalability</w:t>
      </w:r>
    </w:p>
    <w:sdt>
      <w:sdtPr>
        <w:rPr>
          <w:rFonts w:ascii="Arial" w:hAnsi="Arial" w:cs="Arial"/>
          <w:sz w:val="24"/>
        </w:rPr>
        <w:alias w:val="Scalability"/>
        <w:tag w:val="Scalability"/>
        <w:id w:val="-1522009123"/>
        <w:placeholder>
          <w:docPart w:val="283B01E1062647ED83D9C3AFCDA2BFCC"/>
        </w:placeholder>
        <w:showingPlcHdr/>
      </w:sdtPr>
      <w:sdtEndPr/>
      <w:sdtContent>
        <w:p w14:paraId="0EA2DA24" w14:textId="68FB86DE" w:rsidR="00D84AED" w:rsidRPr="00385228" w:rsidRDefault="00420873" w:rsidP="00D84AED">
          <w:pPr>
            <w:rPr>
              <w:rFonts w:ascii="Arial" w:hAnsi="Arial" w:cs="Arial"/>
            </w:rPr>
          </w:pPr>
          <w:r>
            <w:rPr>
              <w:rFonts w:ascii="Arial" w:hAnsi="Arial" w:cs="Arial"/>
              <w:color w:val="7F7F7F" w:themeColor="text1" w:themeTint="80"/>
              <w:sz w:val="24"/>
            </w:rPr>
            <w:t>Scalability</w:t>
          </w:r>
          <w:r w:rsidRPr="00420873">
            <w:rPr>
              <w:rFonts w:ascii="Arial" w:hAnsi="Arial" w:cs="Arial"/>
              <w:color w:val="7F7F7F" w:themeColor="text1" w:themeTint="80"/>
              <w:sz w:val="24"/>
            </w:rPr>
            <w:t>.</w:t>
          </w:r>
        </w:p>
      </w:sdtContent>
    </w:sdt>
    <w:p w14:paraId="6C1793B0" w14:textId="36F30FA2" w:rsidR="007E425C" w:rsidRPr="007E425C" w:rsidRDefault="007E425C" w:rsidP="007E425C">
      <w:pPr>
        <w:spacing w:before="120" w:line="257" w:lineRule="auto"/>
        <w:rPr>
          <w:rFonts w:ascii="Arial" w:eastAsia="Arial" w:hAnsi="Arial" w:cs="Arial"/>
          <w:b/>
          <w:bCs/>
          <w:i/>
          <w:iCs/>
          <w:color w:val="0D0D0D" w:themeColor="text1" w:themeTint="F2"/>
          <w:sz w:val="24"/>
          <w:szCs w:val="24"/>
        </w:rPr>
      </w:pPr>
      <w:bookmarkStart w:id="1" w:name="_Hlk141882858"/>
      <w:r w:rsidRPr="007E425C">
        <w:rPr>
          <w:rFonts w:ascii="Arial" w:eastAsia="Arial" w:hAnsi="Arial" w:cs="Arial"/>
          <w:b/>
          <w:bCs/>
          <w:i/>
          <w:iCs/>
          <w:color w:val="0D0D0D" w:themeColor="text1" w:themeTint="F2"/>
          <w:sz w:val="24"/>
          <w:szCs w:val="24"/>
        </w:rPr>
        <w:t xml:space="preserve">Alternative </w:t>
      </w:r>
      <w:r>
        <w:rPr>
          <w:rFonts w:ascii="Arial" w:eastAsia="Arial" w:hAnsi="Arial" w:cs="Arial"/>
          <w:b/>
          <w:bCs/>
          <w:i/>
          <w:iCs/>
          <w:color w:val="0D0D0D" w:themeColor="text1" w:themeTint="F2"/>
          <w:sz w:val="24"/>
          <w:szCs w:val="24"/>
        </w:rPr>
        <w:t xml:space="preserve">Program/Delivery </w:t>
      </w:r>
      <w:r w:rsidRPr="007E425C">
        <w:rPr>
          <w:rFonts w:ascii="Arial" w:eastAsia="Arial" w:hAnsi="Arial" w:cs="Arial"/>
          <w:b/>
          <w:bCs/>
          <w:i/>
          <w:iCs/>
          <w:color w:val="0D0D0D" w:themeColor="text1" w:themeTint="F2"/>
          <w:sz w:val="24"/>
          <w:szCs w:val="24"/>
        </w:rPr>
        <w:t>Options</w:t>
      </w:r>
    </w:p>
    <w:bookmarkEnd w:id="1" w:displacedByCustomXml="next"/>
    <w:sdt>
      <w:sdtPr>
        <w:rPr>
          <w:rFonts w:ascii="Arial" w:hAnsi="Arial" w:cs="Arial"/>
          <w:sz w:val="24"/>
        </w:rPr>
        <w:alias w:val="Alternative Program/Delivery Options"/>
        <w:tag w:val="Alternative Program/Delivery Options"/>
        <w:id w:val="88513908"/>
        <w:placeholder>
          <w:docPart w:val="191D00DAFFA443D9BB54CE0A16ADEFD6"/>
        </w:placeholder>
        <w:showingPlcHdr/>
      </w:sdtPr>
      <w:sdtEndPr/>
      <w:sdtContent>
        <w:p w14:paraId="5F89C20B" w14:textId="1328CBBC" w:rsidR="007E425C" w:rsidRPr="00385228" w:rsidRDefault="00420873" w:rsidP="007E425C">
          <w:pPr>
            <w:rPr>
              <w:rFonts w:ascii="Arial" w:hAnsi="Arial" w:cs="Arial"/>
            </w:rPr>
          </w:pPr>
          <w:r>
            <w:rPr>
              <w:rStyle w:val="PlaceholderText"/>
              <w:rFonts w:ascii="Arial" w:hAnsi="Arial" w:cs="Arial"/>
              <w:sz w:val="24"/>
            </w:rPr>
            <w:t>Alternative Program/Delivery Options</w:t>
          </w:r>
          <w:r w:rsidR="007E425C">
            <w:rPr>
              <w:rStyle w:val="PlaceholderText"/>
              <w:rFonts w:ascii="Arial" w:hAnsi="Arial" w:cs="Arial"/>
              <w:sz w:val="24"/>
            </w:rPr>
            <w:t>.</w:t>
          </w:r>
        </w:p>
      </w:sdtContent>
    </w:sdt>
    <w:p w14:paraId="07C54CAA" w14:textId="5F24A512" w:rsidR="007E425C" w:rsidRPr="007E425C" w:rsidRDefault="007E425C" w:rsidP="007E425C">
      <w:pPr>
        <w:spacing w:before="120" w:line="257" w:lineRule="auto"/>
        <w:rPr>
          <w:rFonts w:ascii="Arial" w:eastAsia="Arial" w:hAnsi="Arial" w:cs="Arial"/>
          <w:b/>
          <w:bCs/>
          <w:i/>
          <w:iCs/>
          <w:color w:val="0D0D0D" w:themeColor="text1" w:themeTint="F2"/>
          <w:sz w:val="24"/>
          <w:szCs w:val="24"/>
        </w:rPr>
      </w:pPr>
      <w:r>
        <w:rPr>
          <w:rFonts w:ascii="Arial" w:eastAsia="Arial" w:hAnsi="Arial" w:cs="Arial"/>
          <w:b/>
          <w:bCs/>
          <w:i/>
          <w:iCs/>
          <w:color w:val="0D0D0D" w:themeColor="text1" w:themeTint="F2"/>
          <w:sz w:val="24"/>
          <w:szCs w:val="24"/>
        </w:rPr>
        <w:t>Alternative Sources of Funding</w:t>
      </w:r>
    </w:p>
    <w:sdt>
      <w:sdtPr>
        <w:rPr>
          <w:rFonts w:ascii="Arial" w:hAnsi="Arial" w:cs="Arial"/>
          <w:sz w:val="24"/>
        </w:rPr>
        <w:alias w:val="Alternative Sources of Funding"/>
        <w:tag w:val="Alternative Sources of Funding"/>
        <w:id w:val="1530610768"/>
        <w:placeholder>
          <w:docPart w:val="29F857189DDE4015AA0D16A078D326A1"/>
        </w:placeholder>
        <w:showingPlcHdr/>
      </w:sdtPr>
      <w:sdtEndPr/>
      <w:sdtContent>
        <w:p w14:paraId="2CB56CC0" w14:textId="77777777" w:rsidR="00420873" w:rsidRPr="00385228" w:rsidRDefault="00420873" w:rsidP="007E425C">
          <w:pPr>
            <w:rPr>
              <w:rFonts w:ascii="Arial" w:hAnsi="Arial" w:cs="Arial"/>
            </w:rPr>
          </w:pPr>
          <w:r>
            <w:rPr>
              <w:rStyle w:val="PlaceholderText"/>
              <w:rFonts w:ascii="Arial" w:hAnsi="Arial" w:cs="Arial"/>
              <w:sz w:val="24"/>
            </w:rPr>
            <w:t>Alternative Sources of Funding</w:t>
          </w:r>
          <w:r w:rsidRPr="00420873">
            <w:rPr>
              <w:rStyle w:val="PlaceholderText"/>
              <w:rFonts w:ascii="Arial" w:hAnsi="Arial" w:cs="Arial"/>
              <w:sz w:val="24"/>
            </w:rPr>
            <w:t>.</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764BC3" w14:paraId="0D33ADFE" w14:textId="77777777" w:rsidTr="003E44A1">
        <w:tc>
          <w:tcPr>
            <w:tcW w:w="9350" w:type="dxa"/>
            <w:shd w:val="clear" w:color="auto" w:fill="FDFFE5"/>
          </w:tcPr>
          <w:p w14:paraId="01377267" w14:textId="77777777" w:rsidR="00420873" w:rsidRPr="00420873" w:rsidRDefault="00420873" w:rsidP="003E44A1">
            <w:pPr>
              <w:pStyle w:val="BodyText"/>
              <w:spacing w:after="120"/>
              <w:ind w:right="61"/>
              <w:rPr>
                <w:b/>
                <w:bCs/>
                <w:sz w:val="22"/>
                <w:szCs w:val="22"/>
              </w:rPr>
            </w:pPr>
            <w:r w:rsidRPr="00420873">
              <w:rPr>
                <w:b/>
                <w:bCs/>
                <w:sz w:val="22"/>
                <w:szCs w:val="22"/>
              </w:rPr>
              <w:t>Scalability</w:t>
            </w:r>
          </w:p>
          <w:p w14:paraId="472C986F" w14:textId="77777777" w:rsidR="00420873" w:rsidRPr="00420873" w:rsidRDefault="00420873" w:rsidP="003E44A1">
            <w:pPr>
              <w:pStyle w:val="BodyText"/>
              <w:spacing w:after="120"/>
              <w:ind w:right="61"/>
              <w:rPr>
                <w:sz w:val="22"/>
                <w:szCs w:val="22"/>
              </w:rPr>
            </w:pPr>
            <w:r w:rsidRPr="00420873">
              <w:rPr>
                <w:sz w:val="22"/>
                <w:szCs w:val="22"/>
              </w:rPr>
              <w:t>Describe the scalability of the funding proposal, including the impact on expected outcomes if the proposal were to be funded at a lower amount than requested. Include a full costing template (Annex A) for the scaled option(s).</w:t>
            </w:r>
          </w:p>
          <w:p w14:paraId="1934C16C" w14:textId="77777777" w:rsidR="003E44A1" w:rsidRDefault="00420873" w:rsidP="003E44A1">
            <w:pPr>
              <w:pStyle w:val="BodyText"/>
              <w:keepNext/>
              <w:keepLines/>
              <w:widowControl/>
              <w:spacing w:after="120"/>
              <w:ind w:right="58"/>
              <w:rPr>
                <w:b/>
                <w:bCs/>
                <w:sz w:val="22"/>
                <w:szCs w:val="22"/>
              </w:rPr>
            </w:pPr>
            <w:r w:rsidRPr="00420873">
              <w:rPr>
                <w:b/>
                <w:bCs/>
                <w:sz w:val="22"/>
                <w:szCs w:val="22"/>
              </w:rPr>
              <w:t>Alternative Program/Delivery Options</w:t>
            </w:r>
          </w:p>
          <w:p w14:paraId="0A0AFC4E" w14:textId="369F52B5" w:rsidR="00420873" w:rsidRPr="00420873" w:rsidRDefault="00420873" w:rsidP="003E44A1">
            <w:pPr>
              <w:pStyle w:val="BodyText"/>
              <w:keepNext/>
              <w:keepLines/>
              <w:widowControl/>
              <w:spacing w:after="120"/>
              <w:ind w:right="58"/>
              <w:rPr>
                <w:sz w:val="22"/>
                <w:szCs w:val="22"/>
              </w:rPr>
            </w:pPr>
            <w:r w:rsidRPr="00420873">
              <w:rPr>
                <w:sz w:val="22"/>
                <w:szCs w:val="22"/>
              </w:rPr>
              <w:t>Present at least one alternative program or delivery option that meets the proposal’s objectives, including a full costing template (Annex A). Present at least one option that could be implemented with no new funding. Explain how these alternative options would affect the expected outcomes of the proposal.</w:t>
            </w:r>
          </w:p>
          <w:p w14:paraId="41D679C5" w14:textId="77777777" w:rsidR="003B68A0" w:rsidRDefault="00420873" w:rsidP="003B68A0">
            <w:pPr>
              <w:pStyle w:val="BodyText"/>
              <w:keepNext/>
              <w:keepLines/>
              <w:widowControl/>
              <w:spacing w:after="120"/>
              <w:ind w:right="58"/>
              <w:rPr>
                <w:b/>
                <w:bCs/>
                <w:sz w:val="22"/>
                <w:szCs w:val="22"/>
              </w:rPr>
            </w:pPr>
            <w:r w:rsidRPr="00420873">
              <w:rPr>
                <w:b/>
                <w:bCs/>
                <w:sz w:val="22"/>
                <w:szCs w:val="22"/>
              </w:rPr>
              <w:t>Alternative Sources of Funding</w:t>
            </w:r>
          </w:p>
          <w:p w14:paraId="43ED99D7" w14:textId="2E710B97" w:rsidR="00420873" w:rsidRPr="003B68A0" w:rsidRDefault="00420873" w:rsidP="003B68A0">
            <w:pPr>
              <w:pStyle w:val="BodyText"/>
              <w:keepNext/>
              <w:widowControl/>
              <w:spacing w:after="120"/>
              <w:ind w:right="58"/>
              <w:rPr>
                <w:b/>
                <w:bCs/>
                <w:sz w:val="22"/>
                <w:szCs w:val="22"/>
              </w:rPr>
            </w:pPr>
            <w:r w:rsidRPr="00420873">
              <w:rPr>
                <w:sz w:val="22"/>
                <w:szCs w:val="22"/>
              </w:rPr>
              <w:lastRenderedPageBreak/>
              <w:t xml:space="preserve">Present alternative sources of funding for the proposal. </w:t>
            </w:r>
            <w:r w:rsidR="00067528">
              <w:rPr>
                <w:sz w:val="22"/>
                <w:szCs w:val="22"/>
              </w:rPr>
              <w:t>This should include</w:t>
            </w:r>
            <w:r w:rsidRPr="00420873">
              <w:rPr>
                <w:sz w:val="22"/>
                <w:szCs w:val="22"/>
              </w:rPr>
              <w:t xml:space="preserve"> proposed opportunities to offset the costs of the proposal through internal reallocation of existing spending. Other alternatives may include cost recovery or </w:t>
            </w:r>
            <w:r w:rsidR="00FB04DF">
              <w:rPr>
                <w:sz w:val="22"/>
                <w:szCs w:val="22"/>
              </w:rPr>
              <w:t>reorienting</w:t>
            </w:r>
            <w:r w:rsidRPr="00420873">
              <w:rPr>
                <w:sz w:val="22"/>
                <w:szCs w:val="22"/>
              </w:rPr>
              <w:t xml:space="preserve"> existing activities. If reallocation or cost recovery are not possible, a robust justification should be included in the ‘Rationale’ section above.</w:t>
            </w:r>
          </w:p>
        </w:tc>
      </w:tr>
    </w:tbl>
    <w:p w14:paraId="18975978" w14:textId="77777777" w:rsidR="00D84AED" w:rsidRPr="00385228" w:rsidRDefault="00D84AED" w:rsidP="00D84AED">
      <w:pPr>
        <w:pStyle w:val="NormalWeb"/>
        <w:spacing w:before="240" w:beforeAutospacing="0" w:after="120" w:afterAutospacing="0"/>
        <w:rPr>
          <w:b/>
          <w:bCs/>
          <w:smallCaps/>
          <w:color w:val="000000"/>
          <w:sz w:val="28"/>
          <w:szCs w:val="28"/>
        </w:rPr>
      </w:pPr>
      <w:r w:rsidRPr="00385228">
        <w:rPr>
          <w:b/>
          <w:bCs/>
          <w:smallCaps/>
          <w:color w:val="000000"/>
          <w:sz w:val="28"/>
          <w:szCs w:val="28"/>
        </w:rPr>
        <w:lastRenderedPageBreak/>
        <w:t>Implementation</w:t>
      </w:r>
    </w:p>
    <w:sdt>
      <w:sdtPr>
        <w:rPr>
          <w:rFonts w:ascii="Arial" w:hAnsi="Arial" w:cs="Arial"/>
          <w:sz w:val="24"/>
        </w:rPr>
        <w:alias w:val="Implementation"/>
        <w:tag w:val="Implementation"/>
        <w:id w:val="-1027566478"/>
        <w:placeholder>
          <w:docPart w:val="85D0899F8EEE47FBBEB0DF4C2E45F55D"/>
        </w:placeholder>
      </w:sdtPr>
      <w:sdtEndPr/>
      <w:sdtContent>
        <w:p w14:paraId="302208F1" w14:textId="77777777" w:rsidR="00420873" w:rsidRPr="00385228" w:rsidRDefault="00420873" w:rsidP="00D84AED">
          <w:pPr>
            <w:rPr>
              <w:rFonts w:ascii="Arial" w:hAnsi="Arial" w:cs="Arial"/>
              <w:sz w:val="24"/>
            </w:rPr>
          </w:pPr>
          <w:r>
            <w:rPr>
              <w:rStyle w:val="PlaceholderText"/>
              <w:rFonts w:ascii="Arial" w:hAnsi="Arial" w:cs="Arial"/>
              <w:sz w:val="24"/>
            </w:rPr>
            <w:t>Implementation</w:t>
          </w:r>
          <w:r w:rsidR="00D84AED">
            <w:rPr>
              <w:rStyle w:val="PlaceholderText"/>
              <w:rFonts w:ascii="Arial" w:hAnsi="Arial" w:cs="Arial"/>
              <w:sz w:val="24"/>
            </w:rPr>
            <w:t>.</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764BC3" w14:paraId="38486195" w14:textId="77777777" w:rsidTr="003E44A1">
        <w:tc>
          <w:tcPr>
            <w:tcW w:w="9350" w:type="dxa"/>
            <w:shd w:val="clear" w:color="auto" w:fill="FDFFE5"/>
          </w:tcPr>
          <w:p w14:paraId="5B00B296" w14:textId="77777777" w:rsidR="00420873" w:rsidRPr="00420873" w:rsidRDefault="00420873" w:rsidP="003E44A1">
            <w:pPr>
              <w:pStyle w:val="BodyText"/>
              <w:spacing w:after="120"/>
              <w:rPr>
                <w:sz w:val="22"/>
                <w:szCs w:val="22"/>
              </w:rPr>
            </w:pPr>
            <w:r w:rsidRPr="00420873">
              <w:rPr>
                <w:sz w:val="22"/>
                <w:szCs w:val="22"/>
              </w:rPr>
              <w:t>Describe how and when the proposal would be implemented, including (but not limited to):</w:t>
            </w:r>
          </w:p>
          <w:p w14:paraId="44D006B9" w14:textId="4569C392" w:rsidR="00420873" w:rsidRPr="00420873" w:rsidRDefault="00420873" w:rsidP="00420873">
            <w:pPr>
              <w:pStyle w:val="BodyText"/>
              <w:numPr>
                <w:ilvl w:val="0"/>
                <w:numId w:val="16"/>
              </w:numPr>
              <w:spacing w:after="120"/>
              <w:ind w:right="921"/>
              <w:rPr>
                <w:sz w:val="22"/>
                <w:szCs w:val="22"/>
              </w:rPr>
            </w:pPr>
            <w:r w:rsidRPr="00420873">
              <w:rPr>
                <w:sz w:val="22"/>
                <w:szCs w:val="22"/>
              </w:rPr>
              <w:t>Whether the proposal would be ready to implement in the short-term following announcement, including readiness to seek supply, staff up, and roll out programming at an early opportunity</w:t>
            </w:r>
            <w:r w:rsidR="0027612B">
              <w:rPr>
                <w:sz w:val="22"/>
                <w:szCs w:val="22"/>
              </w:rPr>
              <w:t>.</w:t>
            </w:r>
          </w:p>
          <w:p w14:paraId="7B9EC610" w14:textId="31A8480E" w:rsidR="00420873" w:rsidRPr="00420873" w:rsidRDefault="00420873" w:rsidP="00420873">
            <w:pPr>
              <w:pStyle w:val="BodyText"/>
              <w:numPr>
                <w:ilvl w:val="0"/>
                <w:numId w:val="16"/>
              </w:numPr>
              <w:spacing w:after="120"/>
              <w:ind w:right="921"/>
              <w:rPr>
                <w:sz w:val="22"/>
                <w:szCs w:val="22"/>
              </w:rPr>
            </w:pPr>
            <w:r w:rsidRPr="00420873">
              <w:rPr>
                <w:sz w:val="22"/>
                <w:szCs w:val="22"/>
              </w:rPr>
              <w:t>The intended timing and key milestones for securing supply (and, for off-cycle proposals, funding decision), including the implications of any supply delays for implementation</w:t>
            </w:r>
            <w:r w:rsidR="0027612B">
              <w:rPr>
                <w:sz w:val="22"/>
                <w:szCs w:val="22"/>
              </w:rPr>
              <w:t>.</w:t>
            </w:r>
          </w:p>
          <w:p w14:paraId="1521525F" w14:textId="052D104F" w:rsidR="00420873" w:rsidRPr="00420873" w:rsidRDefault="0027612B" w:rsidP="00420873">
            <w:pPr>
              <w:pStyle w:val="BodyText"/>
              <w:numPr>
                <w:ilvl w:val="0"/>
                <w:numId w:val="16"/>
              </w:numPr>
              <w:spacing w:after="120"/>
              <w:ind w:right="921"/>
              <w:rPr>
                <w:sz w:val="22"/>
                <w:szCs w:val="22"/>
              </w:rPr>
            </w:pPr>
            <w:r>
              <w:rPr>
                <w:sz w:val="22"/>
                <w:szCs w:val="22"/>
              </w:rPr>
              <w:t>Other</w:t>
            </w:r>
            <w:r w:rsidR="00420873" w:rsidRPr="00420873">
              <w:rPr>
                <w:sz w:val="22"/>
                <w:szCs w:val="22"/>
              </w:rPr>
              <w:t xml:space="preserve"> key implementation steps and milestones, when would they be met, and how would they be monitored</w:t>
            </w:r>
            <w:r>
              <w:rPr>
                <w:sz w:val="22"/>
                <w:szCs w:val="22"/>
              </w:rPr>
              <w:t>.</w:t>
            </w:r>
          </w:p>
          <w:p w14:paraId="3A61B20C" w14:textId="0CC940EC" w:rsidR="00420873" w:rsidRPr="00420873" w:rsidRDefault="00420873" w:rsidP="00420873">
            <w:pPr>
              <w:pStyle w:val="BodyText"/>
              <w:numPr>
                <w:ilvl w:val="0"/>
                <w:numId w:val="16"/>
              </w:numPr>
              <w:spacing w:after="120"/>
              <w:ind w:right="921"/>
              <w:rPr>
                <w:sz w:val="22"/>
                <w:szCs w:val="22"/>
              </w:rPr>
            </w:pPr>
            <w:r w:rsidRPr="00420873">
              <w:rPr>
                <w:sz w:val="22"/>
                <w:szCs w:val="22"/>
              </w:rPr>
              <w:t>Evidence of recent departmental experience implementing comparable proposals on similar timelines (and/or demonstrable progress towards implementing other recent commitments)</w:t>
            </w:r>
            <w:r w:rsidR="0027612B">
              <w:rPr>
                <w:sz w:val="22"/>
                <w:szCs w:val="22"/>
              </w:rPr>
              <w:t>.</w:t>
            </w:r>
          </w:p>
          <w:p w14:paraId="50F83E4A" w14:textId="46B253E6" w:rsidR="00420873" w:rsidRPr="00420873" w:rsidRDefault="0027612B" w:rsidP="00420873">
            <w:pPr>
              <w:pStyle w:val="BodyText"/>
              <w:numPr>
                <w:ilvl w:val="0"/>
                <w:numId w:val="16"/>
              </w:numPr>
              <w:spacing w:after="120"/>
              <w:ind w:right="921"/>
              <w:rPr>
                <w:sz w:val="22"/>
                <w:szCs w:val="22"/>
              </w:rPr>
            </w:pPr>
            <w:r>
              <w:rPr>
                <w:sz w:val="22"/>
                <w:szCs w:val="22"/>
              </w:rPr>
              <w:t>The</w:t>
            </w:r>
            <w:r w:rsidR="00420873" w:rsidRPr="00420873">
              <w:rPr>
                <w:sz w:val="22"/>
                <w:szCs w:val="22"/>
              </w:rPr>
              <w:t xml:space="preserve"> roles and responsibilities of organizations (e.g., other ministers, departments or agencies, outside partners, etc.) involved in delivering the proposal</w:t>
            </w:r>
            <w:r>
              <w:rPr>
                <w:sz w:val="22"/>
                <w:szCs w:val="22"/>
              </w:rPr>
              <w:t>.</w:t>
            </w:r>
          </w:p>
          <w:p w14:paraId="5E7A851B" w14:textId="75A5C4DF" w:rsidR="00420873" w:rsidRPr="00420873" w:rsidRDefault="0027612B" w:rsidP="00420873">
            <w:pPr>
              <w:pStyle w:val="BodyText"/>
              <w:numPr>
                <w:ilvl w:val="0"/>
                <w:numId w:val="16"/>
              </w:numPr>
              <w:spacing w:after="120"/>
              <w:ind w:right="921"/>
              <w:rPr>
                <w:sz w:val="22"/>
                <w:szCs w:val="22"/>
              </w:rPr>
            </w:pPr>
            <w:r>
              <w:rPr>
                <w:sz w:val="22"/>
                <w:szCs w:val="22"/>
              </w:rPr>
              <w:t>Key</w:t>
            </w:r>
            <w:r w:rsidR="00420873" w:rsidRPr="00420873">
              <w:rPr>
                <w:sz w:val="22"/>
                <w:szCs w:val="22"/>
              </w:rPr>
              <w:t xml:space="preserve"> implementation risks.</w:t>
            </w:r>
          </w:p>
          <w:p w14:paraId="19219471" w14:textId="0C553195" w:rsidR="00420873" w:rsidRPr="00420873" w:rsidRDefault="00420873" w:rsidP="003E44A1">
            <w:pPr>
              <w:pStyle w:val="BodyText"/>
              <w:spacing w:after="120"/>
              <w:ind w:right="61"/>
              <w:rPr>
                <w:sz w:val="22"/>
                <w:szCs w:val="22"/>
              </w:rPr>
            </w:pPr>
            <w:r w:rsidRPr="00420873">
              <w:rPr>
                <w:sz w:val="22"/>
                <w:szCs w:val="22"/>
              </w:rPr>
              <w:t>A detailed implementation plan is expected at the Treasury Board Submission stage.</w:t>
            </w:r>
          </w:p>
        </w:tc>
      </w:tr>
    </w:tbl>
    <w:p w14:paraId="7E2A3924" w14:textId="3BCEFF6A" w:rsidR="005659D8" w:rsidRPr="00385228" w:rsidRDefault="005659D8" w:rsidP="005659D8">
      <w:pPr>
        <w:pStyle w:val="NormalWeb"/>
        <w:spacing w:before="240" w:beforeAutospacing="0" w:after="120" w:afterAutospacing="0"/>
        <w:rPr>
          <w:b/>
          <w:bCs/>
          <w:smallCaps/>
          <w:color w:val="000000"/>
          <w:sz w:val="28"/>
          <w:szCs w:val="28"/>
        </w:rPr>
      </w:pPr>
      <w:r w:rsidRPr="005659D8">
        <w:rPr>
          <w:b/>
          <w:bCs/>
          <w:smallCaps/>
          <w:color w:val="000000"/>
          <w:sz w:val="28"/>
          <w:szCs w:val="28"/>
        </w:rPr>
        <w:t>Service Delivery and Digital Considerations</w:t>
      </w:r>
    </w:p>
    <w:p w14:paraId="372716F5" w14:textId="77777777" w:rsidR="00420873" w:rsidRDefault="00FA3D46">
      <w:pPr>
        <w:rPr>
          <w:b/>
          <w:bCs/>
          <w:smallCaps/>
          <w:color w:val="000000"/>
          <w:sz w:val="28"/>
          <w:szCs w:val="28"/>
        </w:rPr>
      </w:pPr>
      <w:sdt>
        <w:sdtPr>
          <w:rPr>
            <w:rStyle w:val="PlaceholderText"/>
          </w:rPr>
          <w:alias w:val="Service Delivery and Digital"/>
          <w:tag w:val="Service Delivery and Digital"/>
          <w:id w:val="-845324310"/>
          <w:placeholder>
            <w:docPart w:val="39FE60A924FA4A6698FAE2B913387CC5"/>
          </w:placeholder>
        </w:sdtPr>
        <w:sdtEndPr>
          <w:rPr>
            <w:rStyle w:val="PlaceholderText"/>
          </w:rPr>
        </w:sdtEndPr>
        <w:sdtContent>
          <w:r w:rsidR="00420873">
            <w:rPr>
              <w:rStyle w:val="PlaceholderText"/>
              <w:rFonts w:ascii="Arial" w:hAnsi="Arial" w:cs="Arial"/>
              <w:sz w:val="24"/>
              <w:szCs w:val="24"/>
            </w:rPr>
            <w:t>Service Delivery and Digital Considerations</w:t>
          </w:r>
          <w:r w:rsidR="00123B59" w:rsidRPr="00F86DDB">
            <w:rPr>
              <w:rStyle w:val="PlaceholderText"/>
              <w:rFonts w:ascii="Arial" w:hAnsi="Arial" w:cs="Arial"/>
              <w:sz w:val="24"/>
              <w:szCs w:val="24"/>
            </w:rPr>
            <w:t>.</w:t>
          </w:r>
        </w:sdtContent>
      </w:sdt>
    </w:p>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764BC3" w14:paraId="6F097FD7" w14:textId="77777777" w:rsidTr="003E44A1">
        <w:tc>
          <w:tcPr>
            <w:tcW w:w="9350" w:type="dxa"/>
            <w:shd w:val="clear" w:color="auto" w:fill="FDFFE5"/>
          </w:tcPr>
          <w:p w14:paraId="51432DDC" w14:textId="4E7D348D" w:rsidR="006F1935" w:rsidRDefault="00420873" w:rsidP="003E44A1">
            <w:pPr>
              <w:pStyle w:val="BodyText"/>
              <w:spacing w:after="120"/>
              <w:rPr>
                <w:sz w:val="22"/>
                <w:szCs w:val="22"/>
              </w:rPr>
            </w:pPr>
            <w:r w:rsidRPr="00420873">
              <w:rPr>
                <w:sz w:val="22"/>
                <w:szCs w:val="22"/>
              </w:rPr>
              <w:t xml:space="preserve">Identify and describe any impacts the proposal may have on the delivery of government services and/or digital transformation. </w:t>
            </w:r>
            <w:r w:rsidR="006F1935">
              <w:rPr>
                <w:sz w:val="22"/>
                <w:szCs w:val="22"/>
              </w:rPr>
              <w:t>For example, p</w:t>
            </w:r>
            <w:r w:rsidRPr="00420873">
              <w:rPr>
                <w:sz w:val="22"/>
                <w:szCs w:val="22"/>
              </w:rPr>
              <w:t>otential impacts can include</w:t>
            </w:r>
            <w:r w:rsidR="006F1935">
              <w:rPr>
                <w:sz w:val="22"/>
                <w:szCs w:val="22"/>
              </w:rPr>
              <w:t xml:space="preserve"> (but</w:t>
            </w:r>
            <w:r w:rsidR="00812406">
              <w:rPr>
                <w:sz w:val="22"/>
                <w:szCs w:val="22"/>
              </w:rPr>
              <w:t xml:space="preserve"> are</w:t>
            </w:r>
            <w:r w:rsidR="006F1935">
              <w:rPr>
                <w:sz w:val="22"/>
                <w:szCs w:val="22"/>
              </w:rPr>
              <w:t xml:space="preserve"> not limited to): </w:t>
            </w:r>
          </w:p>
          <w:p w14:paraId="4DF4A836" w14:textId="5DA8D6FE" w:rsidR="006F1935" w:rsidRDefault="00D43439" w:rsidP="006F1935">
            <w:pPr>
              <w:pStyle w:val="BodyText"/>
              <w:numPr>
                <w:ilvl w:val="0"/>
                <w:numId w:val="18"/>
              </w:numPr>
              <w:spacing w:after="120"/>
              <w:ind w:right="921"/>
              <w:rPr>
                <w:sz w:val="22"/>
                <w:szCs w:val="22"/>
              </w:rPr>
            </w:pPr>
            <w:r>
              <w:rPr>
                <w:sz w:val="22"/>
                <w:szCs w:val="22"/>
              </w:rPr>
              <w:t>I</w:t>
            </w:r>
            <w:r w:rsidR="006F1935" w:rsidRPr="00420873">
              <w:rPr>
                <w:sz w:val="22"/>
                <w:szCs w:val="22"/>
              </w:rPr>
              <w:t>mprovements to current service delivery processes</w:t>
            </w:r>
            <w:r>
              <w:rPr>
                <w:sz w:val="22"/>
                <w:szCs w:val="22"/>
              </w:rPr>
              <w:t>.</w:t>
            </w:r>
          </w:p>
          <w:p w14:paraId="3DE5FE07" w14:textId="655B8C63" w:rsidR="006F1935" w:rsidRPr="00420873" w:rsidRDefault="00D43439" w:rsidP="006F1935">
            <w:pPr>
              <w:pStyle w:val="BodyText"/>
              <w:numPr>
                <w:ilvl w:val="0"/>
                <w:numId w:val="18"/>
              </w:numPr>
              <w:spacing w:after="120"/>
              <w:ind w:right="921"/>
              <w:rPr>
                <w:sz w:val="22"/>
                <w:szCs w:val="22"/>
              </w:rPr>
            </w:pPr>
            <w:r>
              <w:rPr>
                <w:sz w:val="22"/>
                <w:szCs w:val="22"/>
              </w:rPr>
              <w:t>E</w:t>
            </w:r>
            <w:r w:rsidR="006F1935" w:rsidRPr="00420873">
              <w:rPr>
                <w:sz w:val="22"/>
                <w:szCs w:val="22"/>
              </w:rPr>
              <w:t>nhancements to client service experience</w:t>
            </w:r>
            <w:r>
              <w:rPr>
                <w:sz w:val="22"/>
                <w:szCs w:val="22"/>
              </w:rPr>
              <w:t>.</w:t>
            </w:r>
            <w:r w:rsidR="006F1935">
              <w:rPr>
                <w:sz w:val="22"/>
                <w:szCs w:val="22"/>
              </w:rPr>
              <w:t xml:space="preserve"> </w:t>
            </w:r>
          </w:p>
          <w:p w14:paraId="029E5B1A" w14:textId="5A825B90" w:rsidR="006F1935" w:rsidRDefault="00D43439" w:rsidP="006F1935">
            <w:pPr>
              <w:pStyle w:val="BodyText"/>
              <w:numPr>
                <w:ilvl w:val="0"/>
                <w:numId w:val="18"/>
              </w:numPr>
              <w:spacing w:after="120"/>
              <w:ind w:right="921"/>
              <w:rPr>
                <w:sz w:val="22"/>
                <w:szCs w:val="22"/>
              </w:rPr>
            </w:pPr>
            <w:r>
              <w:rPr>
                <w:sz w:val="22"/>
                <w:szCs w:val="22"/>
              </w:rPr>
              <w:t>E</w:t>
            </w:r>
            <w:r w:rsidR="0027612B" w:rsidRPr="00420873">
              <w:rPr>
                <w:sz w:val="22"/>
                <w:szCs w:val="22"/>
              </w:rPr>
              <w:t>fficiencies</w:t>
            </w:r>
            <w:r w:rsidR="00420873" w:rsidRPr="00420873">
              <w:rPr>
                <w:sz w:val="22"/>
                <w:szCs w:val="22"/>
              </w:rPr>
              <w:t xml:space="preserve"> as a result of automation</w:t>
            </w:r>
            <w:r>
              <w:rPr>
                <w:sz w:val="22"/>
                <w:szCs w:val="22"/>
              </w:rPr>
              <w:t>.</w:t>
            </w:r>
          </w:p>
          <w:p w14:paraId="6E92C78E" w14:textId="55B020C7" w:rsidR="006F1935" w:rsidRDefault="00D43439" w:rsidP="006F1935">
            <w:pPr>
              <w:pStyle w:val="BodyText"/>
              <w:numPr>
                <w:ilvl w:val="0"/>
                <w:numId w:val="18"/>
              </w:numPr>
              <w:spacing w:after="120"/>
              <w:ind w:right="921"/>
              <w:rPr>
                <w:sz w:val="22"/>
                <w:szCs w:val="22"/>
              </w:rPr>
            </w:pPr>
            <w:r>
              <w:rPr>
                <w:sz w:val="22"/>
                <w:szCs w:val="22"/>
              </w:rPr>
              <w:t>E</w:t>
            </w:r>
            <w:r w:rsidR="006F1935">
              <w:rPr>
                <w:sz w:val="22"/>
                <w:szCs w:val="22"/>
              </w:rPr>
              <w:t xml:space="preserve">fficiencies as a result of </w:t>
            </w:r>
            <w:r w:rsidR="00420873" w:rsidRPr="00420873">
              <w:rPr>
                <w:sz w:val="22"/>
                <w:szCs w:val="22"/>
              </w:rPr>
              <w:t xml:space="preserve">implementing </w:t>
            </w:r>
            <w:r w:rsidR="006F1935">
              <w:rPr>
                <w:sz w:val="22"/>
                <w:szCs w:val="22"/>
              </w:rPr>
              <w:t xml:space="preserve">new IT systems, </w:t>
            </w:r>
            <w:r w:rsidR="00420873" w:rsidRPr="00420873">
              <w:rPr>
                <w:sz w:val="22"/>
                <w:szCs w:val="22"/>
              </w:rPr>
              <w:t xml:space="preserve">or integrating with existing </w:t>
            </w:r>
            <w:r w:rsidR="006F1935">
              <w:rPr>
                <w:sz w:val="22"/>
                <w:szCs w:val="22"/>
              </w:rPr>
              <w:t>ones</w:t>
            </w:r>
            <w:r w:rsidR="00661136">
              <w:rPr>
                <w:sz w:val="22"/>
                <w:szCs w:val="22"/>
              </w:rPr>
              <w:t>.</w:t>
            </w:r>
            <w:r w:rsidR="006F1935">
              <w:rPr>
                <w:sz w:val="22"/>
                <w:szCs w:val="22"/>
              </w:rPr>
              <w:t xml:space="preserve"> </w:t>
            </w:r>
          </w:p>
          <w:p w14:paraId="7BFED30D" w14:textId="5A473028" w:rsidR="00420873" w:rsidRPr="00420873" w:rsidRDefault="00420873" w:rsidP="003E44A1">
            <w:pPr>
              <w:pStyle w:val="BodyText"/>
              <w:spacing w:after="120"/>
              <w:rPr>
                <w:sz w:val="22"/>
                <w:szCs w:val="22"/>
              </w:rPr>
            </w:pPr>
            <w:r w:rsidRPr="00420873">
              <w:rPr>
                <w:sz w:val="22"/>
                <w:szCs w:val="22"/>
              </w:rPr>
              <w:t xml:space="preserve">For proposed digital solutions, indicate whether new IT elements are leveraging </w:t>
            </w:r>
            <w:r w:rsidRPr="00420873">
              <w:rPr>
                <w:sz w:val="22"/>
                <w:szCs w:val="22"/>
              </w:rPr>
              <w:lastRenderedPageBreak/>
              <w:t xml:space="preserve">enterprise/common solutions or if they are standardized or customized. </w:t>
            </w:r>
            <w:r w:rsidR="00661136">
              <w:rPr>
                <w:sz w:val="22"/>
                <w:szCs w:val="22"/>
              </w:rPr>
              <w:t xml:space="preserve">The </w:t>
            </w:r>
            <w:r w:rsidR="00661136" w:rsidRPr="00661136">
              <w:rPr>
                <w:sz w:val="22"/>
                <w:szCs w:val="22"/>
              </w:rPr>
              <w:t>long-term IT run (operational) costs</w:t>
            </w:r>
            <w:r w:rsidR="00661136">
              <w:rPr>
                <w:sz w:val="22"/>
                <w:szCs w:val="22"/>
              </w:rPr>
              <w:t xml:space="preserve"> should be outlined</w:t>
            </w:r>
            <w:r w:rsidR="00661136" w:rsidRPr="00661136">
              <w:rPr>
                <w:sz w:val="22"/>
                <w:szCs w:val="22"/>
              </w:rPr>
              <w:t xml:space="preserve">. </w:t>
            </w:r>
            <w:r w:rsidRPr="00420873">
              <w:rPr>
                <w:sz w:val="22"/>
                <w:szCs w:val="22"/>
              </w:rPr>
              <w:t xml:space="preserve">The proposal should also provide an assessment of internal capacity or ability to attract digital talent necessary to deliver the solutions. </w:t>
            </w:r>
          </w:p>
          <w:p w14:paraId="715F45E6" w14:textId="79F39C78" w:rsidR="00420873" w:rsidRPr="00420873" w:rsidRDefault="00420873" w:rsidP="003E44A1">
            <w:pPr>
              <w:pStyle w:val="BodyText"/>
              <w:spacing w:after="120"/>
              <w:rPr>
                <w:sz w:val="22"/>
                <w:szCs w:val="22"/>
              </w:rPr>
            </w:pPr>
            <w:r w:rsidRPr="00420873">
              <w:rPr>
                <w:sz w:val="22"/>
                <w:szCs w:val="22"/>
              </w:rPr>
              <w:t>Indicate to what extent the Treasury Board Secretariat Office of the Chief Information Officer has been consulted and/or reviewed the proposal.</w:t>
            </w:r>
          </w:p>
        </w:tc>
      </w:tr>
    </w:tbl>
    <w:p w14:paraId="707E9970" w14:textId="5097BEF9" w:rsidR="000754C4" w:rsidRPr="00385228" w:rsidRDefault="001F6C8C" w:rsidP="3560FCD1">
      <w:pPr>
        <w:pStyle w:val="NormalWeb"/>
        <w:spacing w:before="240" w:beforeAutospacing="0" w:after="120" w:afterAutospacing="0"/>
        <w:rPr>
          <w:b/>
          <w:bCs/>
          <w:smallCaps/>
          <w:color w:val="000000"/>
          <w:sz w:val="28"/>
          <w:szCs w:val="28"/>
        </w:rPr>
      </w:pPr>
      <w:r>
        <w:rPr>
          <w:b/>
          <w:bCs/>
          <w:smallCaps/>
          <w:color w:val="000000"/>
          <w:sz w:val="28"/>
          <w:szCs w:val="28"/>
        </w:rPr>
        <w:lastRenderedPageBreak/>
        <w:t>Expected impacts</w:t>
      </w:r>
    </w:p>
    <w:p w14:paraId="17E60400" w14:textId="084979B2" w:rsidR="006A5C05" w:rsidDel="006A5C05" w:rsidRDefault="3560FCD1" w:rsidP="006A5C05">
      <w:pPr>
        <w:rPr>
          <w:rFonts w:ascii="Arial" w:eastAsia="Arial" w:hAnsi="Arial" w:cs="Arial"/>
          <w:b/>
          <w:bCs/>
          <w:i/>
          <w:iCs/>
          <w:color w:val="0D0D0D" w:themeColor="text1" w:themeTint="F2"/>
          <w:sz w:val="24"/>
          <w:szCs w:val="24"/>
        </w:rPr>
      </w:pPr>
      <w:r w:rsidRPr="00C03E75">
        <w:rPr>
          <w:rFonts w:ascii="Arial" w:eastAsia="Arial" w:hAnsi="Arial" w:cs="Arial"/>
          <w:b/>
          <w:bCs/>
          <w:i/>
          <w:iCs/>
          <w:color w:val="0D0D0D" w:themeColor="text1" w:themeTint="F2"/>
          <w:sz w:val="24"/>
          <w:szCs w:val="24"/>
        </w:rPr>
        <w:t>Expected</w:t>
      </w:r>
      <w:r w:rsidRPr="00385228">
        <w:rPr>
          <w:rFonts w:ascii="Arial" w:eastAsia="Arial" w:hAnsi="Arial" w:cs="Arial"/>
          <w:b/>
          <w:bCs/>
          <w:i/>
          <w:iCs/>
          <w:color w:val="0D0D0D" w:themeColor="text1" w:themeTint="F2"/>
          <w:sz w:val="24"/>
          <w:szCs w:val="24"/>
        </w:rPr>
        <w:t xml:space="preserve"> </w:t>
      </w:r>
      <w:r w:rsidR="009C3A86">
        <w:rPr>
          <w:rFonts w:ascii="Arial" w:eastAsia="Arial" w:hAnsi="Arial" w:cs="Arial"/>
          <w:b/>
          <w:bCs/>
          <w:i/>
          <w:iCs/>
          <w:color w:val="0D0D0D" w:themeColor="text1" w:themeTint="F2"/>
          <w:sz w:val="24"/>
          <w:szCs w:val="24"/>
        </w:rPr>
        <w:t xml:space="preserve">Impacts on </w:t>
      </w:r>
      <w:hyperlink r:id="rId15" w:history="1">
        <w:r w:rsidRPr="009C3A86">
          <w:rPr>
            <w:rStyle w:val="Hyperlink"/>
            <w:rFonts w:ascii="Arial" w:eastAsia="Arial" w:hAnsi="Arial" w:cs="Arial"/>
            <w:b/>
            <w:bCs/>
            <w:i/>
            <w:iCs/>
            <w:sz w:val="24"/>
            <w:szCs w:val="24"/>
          </w:rPr>
          <w:t xml:space="preserve">Quality of Life </w:t>
        </w:r>
        <w:r w:rsidR="009C3A86" w:rsidRPr="009C3A86">
          <w:rPr>
            <w:rStyle w:val="Hyperlink"/>
            <w:rFonts w:ascii="Arial" w:eastAsia="Arial" w:hAnsi="Arial" w:cs="Arial"/>
            <w:b/>
            <w:bCs/>
            <w:i/>
            <w:iCs/>
            <w:sz w:val="24"/>
            <w:szCs w:val="24"/>
          </w:rPr>
          <w:t>Indicators</w:t>
        </w:r>
      </w:hyperlink>
    </w:p>
    <w:tbl>
      <w:tblPr>
        <w:tblW w:w="9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9"/>
        <w:gridCol w:w="1646"/>
        <w:gridCol w:w="810"/>
        <w:gridCol w:w="1260"/>
        <w:gridCol w:w="1260"/>
        <w:gridCol w:w="1350"/>
        <w:gridCol w:w="1260"/>
        <w:gridCol w:w="1710"/>
      </w:tblGrid>
      <w:tr w:rsidR="0045233A" w:rsidRPr="00963BB0" w14:paraId="55A957A3" w14:textId="77777777" w:rsidTr="004978E5">
        <w:tc>
          <w:tcPr>
            <w:tcW w:w="519" w:type="dxa"/>
            <w:tcBorders>
              <w:top w:val="nil"/>
              <w:left w:val="nil"/>
              <w:bottom w:val="single" w:sz="4" w:space="0" w:color="auto"/>
              <w:right w:val="nil"/>
            </w:tcBorders>
            <w:tcMar>
              <w:left w:w="29" w:type="dxa"/>
              <w:right w:w="29" w:type="dxa"/>
            </w:tcMar>
            <w:vAlign w:val="bottom"/>
          </w:tcPr>
          <w:p w14:paraId="3F9BC838" w14:textId="77777777" w:rsidR="0045233A" w:rsidRPr="00A84FE5" w:rsidRDefault="0045233A" w:rsidP="004978E5">
            <w:pPr>
              <w:spacing w:after="0"/>
              <w:jc w:val="center"/>
              <w:rPr>
                <w:rFonts w:ascii="Arial Narrow" w:hAnsi="Arial Narrow"/>
                <w:noProof/>
              </w:rPr>
            </w:pPr>
          </w:p>
        </w:tc>
        <w:tc>
          <w:tcPr>
            <w:tcW w:w="1646" w:type="dxa"/>
            <w:tcBorders>
              <w:top w:val="nil"/>
              <w:left w:val="nil"/>
              <w:bottom w:val="single" w:sz="4" w:space="0" w:color="auto"/>
              <w:right w:val="nil"/>
            </w:tcBorders>
            <w:tcMar>
              <w:left w:w="29" w:type="dxa"/>
              <w:right w:w="29" w:type="dxa"/>
            </w:tcMar>
            <w:vAlign w:val="bottom"/>
          </w:tcPr>
          <w:p w14:paraId="565CD34D" w14:textId="77777777" w:rsidR="0045233A" w:rsidRPr="008A4627" w:rsidRDefault="0045233A" w:rsidP="004978E5">
            <w:pPr>
              <w:spacing w:after="0"/>
              <w:jc w:val="center"/>
              <w:rPr>
                <w:rFonts w:ascii="Arial Narrow" w:hAnsi="Arial Narrow"/>
                <w:b/>
                <w:noProof/>
                <w:sz w:val="20"/>
                <w:szCs w:val="20"/>
              </w:rPr>
            </w:pPr>
          </w:p>
        </w:tc>
        <w:tc>
          <w:tcPr>
            <w:tcW w:w="810" w:type="dxa"/>
            <w:tcBorders>
              <w:top w:val="nil"/>
              <w:left w:val="nil"/>
              <w:bottom w:val="single" w:sz="4" w:space="0" w:color="auto"/>
              <w:right w:val="nil"/>
            </w:tcBorders>
            <w:tcMar>
              <w:left w:w="29" w:type="dxa"/>
              <w:right w:w="29" w:type="dxa"/>
            </w:tcMar>
            <w:vAlign w:val="bottom"/>
          </w:tcPr>
          <w:p w14:paraId="42230B56" w14:textId="2ECBBFFB" w:rsidR="0045233A" w:rsidRDefault="0045233A" w:rsidP="004978E5">
            <w:pPr>
              <w:spacing w:after="0"/>
              <w:rPr>
                <w:rStyle w:val="Heading2Char"/>
                <w:rFonts w:ascii="Arial Narrow" w:eastAsiaTheme="minorHAnsi" w:hAnsi="Arial Narrow"/>
                <w:b w:val="0"/>
                <w:i/>
                <w:sz w:val="20"/>
                <w:szCs w:val="20"/>
              </w:rPr>
            </w:pPr>
            <w:r>
              <w:rPr>
                <w:rStyle w:val="Heading2Char"/>
                <w:rFonts w:ascii="Arial Narrow" w:eastAsiaTheme="minorHAnsi" w:hAnsi="Arial Narrow"/>
                <w:b w:val="0"/>
                <w:i/>
                <w:sz w:val="20"/>
                <w:szCs w:val="20"/>
              </w:rPr>
              <w:t>Primary domain?</w:t>
            </w:r>
          </w:p>
        </w:tc>
        <w:tc>
          <w:tcPr>
            <w:tcW w:w="1260" w:type="dxa"/>
            <w:tcBorders>
              <w:top w:val="nil"/>
              <w:left w:val="nil"/>
              <w:bottom w:val="single" w:sz="4" w:space="0" w:color="auto"/>
              <w:right w:val="nil"/>
            </w:tcBorders>
            <w:tcMar>
              <w:left w:w="29" w:type="dxa"/>
              <w:right w:w="29" w:type="dxa"/>
            </w:tcMar>
            <w:vAlign w:val="bottom"/>
          </w:tcPr>
          <w:p w14:paraId="5576BE54" w14:textId="77777777" w:rsidR="0045233A" w:rsidRDefault="0045233A" w:rsidP="004978E5">
            <w:pPr>
              <w:spacing w:after="0"/>
              <w:rPr>
                <w:rStyle w:val="Heading2Char"/>
                <w:rFonts w:ascii="Arial Narrow" w:eastAsiaTheme="minorHAnsi" w:hAnsi="Arial Narrow"/>
                <w:b w:val="0"/>
                <w:i/>
                <w:sz w:val="20"/>
                <w:szCs w:val="20"/>
              </w:rPr>
            </w:pPr>
          </w:p>
        </w:tc>
        <w:tc>
          <w:tcPr>
            <w:tcW w:w="1260" w:type="dxa"/>
            <w:tcBorders>
              <w:top w:val="nil"/>
              <w:left w:val="nil"/>
              <w:bottom w:val="single" w:sz="4" w:space="0" w:color="auto"/>
              <w:right w:val="nil"/>
            </w:tcBorders>
            <w:tcMar>
              <w:left w:w="29" w:type="dxa"/>
              <w:right w:w="29" w:type="dxa"/>
            </w:tcMar>
            <w:vAlign w:val="bottom"/>
          </w:tcPr>
          <w:p w14:paraId="47707F6C" w14:textId="77777777" w:rsidR="0045233A" w:rsidRDefault="0045233A" w:rsidP="004978E5">
            <w:pPr>
              <w:spacing w:after="0"/>
              <w:rPr>
                <w:rStyle w:val="Heading2Char"/>
                <w:rFonts w:ascii="Arial Narrow" w:eastAsiaTheme="minorHAnsi" w:hAnsi="Arial Narrow"/>
                <w:b w:val="0"/>
                <w:i/>
                <w:sz w:val="20"/>
                <w:szCs w:val="20"/>
              </w:rPr>
            </w:pPr>
          </w:p>
        </w:tc>
        <w:tc>
          <w:tcPr>
            <w:tcW w:w="1350" w:type="dxa"/>
            <w:tcBorders>
              <w:top w:val="nil"/>
              <w:left w:val="nil"/>
              <w:bottom w:val="single" w:sz="4" w:space="0" w:color="auto"/>
              <w:right w:val="nil"/>
            </w:tcBorders>
            <w:tcMar>
              <w:left w:w="29" w:type="dxa"/>
              <w:right w:w="29" w:type="dxa"/>
            </w:tcMar>
            <w:vAlign w:val="bottom"/>
          </w:tcPr>
          <w:p w14:paraId="41D52315" w14:textId="77777777" w:rsidR="0045233A" w:rsidRDefault="0045233A" w:rsidP="004978E5">
            <w:pPr>
              <w:spacing w:after="0"/>
              <w:rPr>
                <w:rStyle w:val="Heading2Char"/>
                <w:rFonts w:ascii="Arial Narrow" w:eastAsiaTheme="minorHAnsi" w:hAnsi="Arial Narrow"/>
                <w:b w:val="0"/>
                <w:i/>
                <w:sz w:val="20"/>
                <w:szCs w:val="20"/>
              </w:rPr>
            </w:pPr>
          </w:p>
        </w:tc>
        <w:tc>
          <w:tcPr>
            <w:tcW w:w="1260" w:type="dxa"/>
            <w:tcBorders>
              <w:top w:val="nil"/>
              <w:left w:val="nil"/>
              <w:bottom w:val="single" w:sz="4" w:space="0" w:color="auto"/>
              <w:right w:val="nil"/>
            </w:tcBorders>
            <w:tcMar>
              <w:left w:w="29" w:type="dxa"/>
              <w:right w:w="29" w:type="dxa"/>
            </w:tcMar>
            <w:vAlign w:val="bottom"/>
          </w:tcPr>
          <w:p w14:paraId="28AFB618" w14:textId="77777777" w:rsidR="0045233A" w:rsidRDefault="0045233A" w:rsidP="004978E5">
            <w:pPr>
              <w:spacing w:after="0"/>
              <w:rPr>
                <w:rStyle w:val="Heading2Char"/>
                <w:rFonts w:ascii="Arial Narrow" w:eastAsiaTheme="minorHAnsi" w:hAnsi="Arial Narrow"/>
                <w:b w:val="0"/>
                <w:i/>
                <w:sz w:val="20"/>
                <w:szCs w:val="20"/>
              </w:rPr>
            </w:pPr>
          </w:p>
        </w:tc>
        <w:tc>
          <w:tcPr>
            <w:tcW w:w="1710" w:type="dxa"/>
            <w:tcBorders>
              <w:top w:val="nil"/>
              <w:left w:val="nil"/>
              <w:bottom w:val="single" w:sz="4" w:space="0" w:color="auto"/>
              <w:right w:val="nil"/>
            </w:tcBorders>
            <w:tcMar>
              <w:left w:w="29" w:type="dxa"/>
              <w:right w:w="29" w:type="dxa"/>
            </w:tcMar>
            <w:vAlign w:val="bottom"/>
          </w:tcPr>
          <w:p w14:paraId="77E98BE9" w14:textId="526BB1C1" w:rsidR="0045233A" w:rsidRDefault="0045233A" w:rsidP="004978E5">
            <w:pPr>
              <w:spacing w:after="0"/>
              <w:rPr>
                <w:rStyle w:val="Heading2Char"/>
                <w:rFonts w:ascii="Arial Narrow" w:eastAsiaTheme="minorHAnsi" w:hAnsi="Arial Narrow"/>
                <w:b w:val="0"/>
                <w:i/>
                <w:sz w:val="20"/>
                <w:szCs w:val="20"/>
              </w:rPr>
            </w:pPr>
            <w:r>
              <w:rPr>
                <w:rStyle w:val="Heading2Char"/>
                <w:rFonts w:ascii="Arial Narrow" w:eastAsiaTheme="minorHAnsi" w:hAnsi="Arial Narrow"/>
                <w:b w:val="0"/>
                <w:i/>
                <w:sz w:val="20"/>
                <w:szCs w:val="20"/>
              </w:rPr>
              <w:t>Evidence/Explanation</w:t>
            </w:r>
          </w:p>
        </w:tc>
      </w:tr>
      <w:tr w:rsidR="0045233A" w:rsidRPr="00963BB0" w14:paraId="526C144F" w14:textId="77777777" w:rsidTr="004978E5">
        <w:tc>
          <w:tcPr>
            <w:tcW w:w="519" w:type="dxa"/>
            <w:tcBorders>
              <w:top w:val="single" w:sz="4" w:space="0" w:color="auto"/>
            </w:tcBorders>
            <w:tcMar>
              <w:left w:w="29" w:type="dxa"/>
              <w:right w:w="29" w:type="dxa"/>
            </w:tcMar>
            <w:vAlign w:val="center"/>
          </w:tcPr>
          <w:p w14:paraId="5C93FAEE" w14:textId="77777777" w:rsidR="0045233A" w:rsidRPr="00A84FE5" w:rsidRDefault="0045233A" w:rsidP="004978E5">
            <w:pPr>
              <w:spacing w:before="20" w:after="0"/>
              <w:jc w:val="center"/>
              <w:rPr>
                <w:rFonts w:ascii="Arial Narrow" w:hAnsi="Arial Narrow"/>
                <w:noProof/>
              </w:rPr>
            </w:pPr>
            <w:r w:rsidRPr="00A84FE5">
              <w:rPr>
                <w:rFonts w:ascii="Arial Narrow" w:hAnsi="Arial Narrow"/>
                <w:noProof/>
              </w:rPr>
              <w:drawing>
                <wp:inline distT="0" distB="0" distL="0" distR="0" wp14:anchorId="759E6414" wp14:editId="58724262">
                  <wp:extent cx="182880" cy="184590"/>
                  <wp:effectExtent l="0" t="0" r="7620" b="6350"/>
                  <wp:docPr id="28" name="Picture 28" title="Prosperity –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QOL_arrowDark.e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880" cy="184590"/>
                          </a:xfrm>
                          <a:prstGeom prst="rect">
                            <a:avLst/>
                          </a:prstGeom>
                        </pic:spPr>
                      </pic:pic>
                    </a:graphicData>
                  </a:graphic>
                </wp:inline>
              </w:drawing>
            </w:r>
          </w:p>
        </w:tc>
        <w:tc>
          <w:tcPr>
            <w:tcW w:w="1646" w:type="dxa"/>
            <w:tcBorders>
              <w:top w:val="single" w:sz="4" w:space="0" w:color="auto"/>
            </w:tcBorders>
            <w:tcMar>
              <w:left w:w="29" w:type="dxa"/>
              <w:right w:w="29" w:type="dxa"/>
            </w:tcMar>
          </w:tcPr>
          <w:p w14:paraId="340E59D3" w14:textId="77777777" w:rsidR="0045233A" w:rsidRDefault="0045233A" w:rsidP="004978E5">
            <w:pPr>
              <w:spacing w:after="0"/>
              <w:ind w:left="111" w:firstLine="7"/>
              <w:rPr>
                <w:rStyle w:val="Heading2Char"/>
                <w:rFonts w:eastAsiaTheme="minorHAnsi"/>
              </w:rPr>
            </w:pPr>
            <w:r w:rsidRPr="008A4627">
              <w:rPr>
                <w:rFonts w:ascii="Arial Narrow" w:hAnsi="Arial Narrow"/>
                <w:b/>
                <w:noProof/>
                <w:sz w:val="20"/>
                <w:szCs w:val="20"/>
              </w:rPr>
              <w:t>Prosperity</w:t>
            </w:r>
          </w:p>
        </w:tc>
        <w:sdt>
          <w:sdtPr>
            <w:rPr>
              <w:rStyle w:val="Heading2Char"/>
              <w:rFonts w:ascii="Arial Narrow" w:eastAsiaTheme="minorHAnsi" w:hAnsi="Arial Narrow"/>
              <w:b w:val="0"/>
              <w:iCs/>
              <w:sz w:val="20"/>
              <w:szCs w:val="20"/>
            </w:rPr>
            <w:id w:val="1533226847"/>
            <w14:checkbox>
              <w14:checked w14:val="0"/>
              <w14:checkedState w14:val="2612" w14:font="MS Gothic"/>
              <w14:uncheckedState w14:val="2610" w14:font="MS Gothic"/>
            </w14:checkbox>
          </w:sdtPr>
          <w:sdtEndPr>
            <w:rPr>
              <w:rStyle w:val="Heading2Char"/>
            </w:rPr>
          </w:sdtEndPr>
          <w:sdtContent>
            <w:tc>
              <w:tcPr>
                <w:tcW w:w="810" w:type="dxa"/>
                <w:tcBorders>
                  <w:top w:val="single" w:sz="4" w:space="0" w:color="auto"/>
                </w:tcBorders>
                <w:tcMar>
                  <w:left w:w="29" w:type="dxa"/>
                  <w:right w:w="29" w:type="dxa"/>
                </w:tcMar>
              </w:tcPr>
              <w:p w14:paraId="2598B391" w14:textId="77777777" w:rsidR="0045233A" w:rsidRPr="002B6331" w:rsidRDefault="0045233A" w:rsidP="004978E5">
                <w:pPr>
                  <w:spacing w:after="0"/>
                  <w:jc w:val="center"/>
                  <w:rPr>
                    <w:rStyle w:val="Heading2Char"/>
                    <w:rFonts w:ascii="Arial Narrow" w:eastAsiaTheme="minorHAnsi" w:hAnsi="Arial Narrow"/>
                    <w:b w:val="0"/>
                    <w:iCs/>
                    <w:sz w:val="20"/>
                    <w:szCs w:val="20"/>
                  </w:rPr>
                </w:pPr>
                <w:r>
                  <w:rPr>
                    <w:rStyle w:val="Heading2Char"/>
                    <w:rFonts w:ascii="MS Gothic" w:eastAsia="MS Gothic" w:hAnsi="MS Gothic" w:hint="eastAsia"/>
                    <w:b w:val="0"/>
                    <w:iCs/>
                    <w:sz w:val="20"/>
                    <w:szCs w:val="20"/>
                  </w:rPr>
                  <w:t>☐</w:t>
                </w:r>
              </w:p>
            </w:tc>
          </w:sdtContent>
        </w:sdt>
        <w:sdt>
          <w:sdtPr>
            <w:rPr>
              <w:rStyle w:val="Heading2Char"/>
              <w:rFonts w:ascii="Arial Narrow" w:eastAsiaTheme="minorHAnsi" w:hAnsi="Arial Narrow"/>
              <w:b w:val="0"/>
              <w:i/>
              <w:sz w:val="20"/>
              <w:szCs w:val="20"/>
            </w:rPr>
            <w:alias w:val="Prosperity"/>
            <w:tag w:val="Prosperity"/>
            <w:id w:val="1332874153"/>
            <w:placeholder>
              <w:docPart w:val="558D559941C3454ABCE05C1DA016430A"/>
            </w:placeholder>
            <w:showingPlcHdr/>
            <w:dropDownList>
              <w:listItem w:value="Choose an item."/>
              <w:listItem w:displayText="Household incomes" w:value="Household incomes"/>
              <w:listItem w:displayText="GDP per capita" w:value="GDP per capita"/>
              <w:listItem w:displayText="Productivity" w:value="Productivity"/>
              <w:listItem w:displayText="Access to broadband" w:value="Access to broadband"/>
              <w:listItem w:displayText="Household wealth" w:value="Household wealth"/>
              <w:listItem w:displayText="Investment in R&amp;D" w:value="Investment in R&amp;D"/>
              <w:listItem w:displayText="Federal debt-to-GDP ratio" w:value="Federal debt-to-GDP ratio"/>
              <w:listItem w:displayText="Firm growth" w:value="Firm growth"/>
              <w:listItem w:displayText="Employment" w:value="Employment"/>
              <w:listItem w:displayText="Labour underutilization" w:value="Labour underutilization"/>
              <w:listItem w:displayText="Wages" w:value="Wages"/>
              <w:listItem w:displayText="Precarious or gig work" w:value="Precarious or gig work"/>
              <w:listItem w:displayText="Job satisfaction" w:value="Job satisfaction"/>
              <w:listItem w:displayText="Youth not in education employment or training (NEET)" w:value="Youth not in education employment or training (NEET)"/>
              <w:listItem w:displayText="Access to early learning and child care" w:value="Access to early learning and child care"/>
              <w:listItem w:displayText="Child student and adult skills" w:value="Child student and adult skills"/>
              <w:listItem w:displayText="Post-secondary attainment" w:value="Post-secondary attainment"/>
              <w:listItem w:displayText="Future outlook" w:value="Future outlook"/>
              <w:listItem w:displayText="Acceptable housing" w:value="Acceptable housing"/>
              <w:listItem w:displayText="Poverty" w:value="Poverty"/>
              <w:listItem w:displayText="Protection from income shocks" w:value="Protection from income shocks"/>
              <w:listItem w:displayText="Financial well-being" w:value="Financial well-being"/>
              <w:listItem w:displayText="Homelessness" w:value="Homelessness"/>
              <w:listItem w:displayText="Food security" w:value="Food security"/>
              <w:listItem w:displayText=" " w:value=" "/>
            </w:dropDownList>
          </w:sdtPr>
          <w:sdtEndPr>
            <w:rPr>
              <w:rStyle w:val="Heading2Char"/>
            </w:rPr>
          </w:sdtEndPr>
          <w:sdtContent>
            <w:tc>
              <w:tcPr>
                <w:tcW w:w="1260" w:type="dxa"/>
                <w:tcBorders>
                  <w:top w:val="single" w:sz="4" w:space="0" w:color="auto"/>
                </w:tcBorders>
                <w:tcMar>
                  <w:left w:w="29" w:type="dxa"/>
                  <w:right w:w="29" w:type="dxa"/>
                </w:tcMar>
              </w:tcPr>
              <w:p w14:paraId="6E2D9931" w14:textId="1C6C6A47" w:rsidR="0045233A" w:rsidRPr="00963BB0" w:rsidRDefault="00D50F6C"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sdt>
          <w:sdtPr>
            <w:rPr>
              <w:rStyle w:val="Heading2Char"/>
              <w:rFonts w:ascii="Arial Narrow" w:eastAsiaTheme="minorHAnsi" w:hAnsi="Arial Narrow"/>
              <w:b w:val="0"/>
              <w:i/>
              <w:sz w:val="20"/>
              <w:szCs w:val="20"/>
            </w:rPr>
            <w:alias w:val="Prosperity"/>
            <w:tag w:val="Prosperity"/>
            <w:id w:val="-869148664"/>
            <w:placeholder>
              <w:docPart w:val="5E547C8B811C4335AFC89C0346B0C43B"/>
            </w:placeholder>
            <w:showingPlcHdr/>
            <w:dropDownList>
              <w:listItem w:value="Choose an item."/>
              <w:listItem w:displayText="Household incomes" w:value="Household incomes"/>
              <w:listItem w:displayText="GDP per capita" w:value="GDP per capita"/>
              <w:listItem w:displayText="Productivity" w:value="Productivity"/>
              <w:listItem w:displayText="Access to broadband" w:value="Access to broadband"/>
              <w:listItem w:displayText="Household wealth" w:value="Household wealth"/>
              <w:listItem w:displayText="Investment in R&amp;D" w:value="Investment in R&amp;D"/>
              <w:listItem w:displayText="Federal debt-to-GDP ratio" w:value="Federal debt-to-GDP ratio"/>
              <w:listItem w:displayText="Firm growth" w:value="Firm growth"/>
              <w:listItem w:displayText="Employment" w:value="Employment"/>
              <w:listItem w:displayText="Labour underutilization" w:value="Labour underutilization"/>
              <w:listItem w:displayText="Wages" w:value="Wages"/>
              <w:listItem w:displayText="Precarious or gig work" w:value="Precarious or gig work"/>
              <w:listItem w:displayText="Job satisfaction" w:value="Job satisfaction"/>
              <w:listItem w:displayText="Youth not in education employment or training (NEET)" w:value="Youth not in education employment or training (NEET)"/>
              <w:listItem w:displayText="Access to early learning and child care" w:value="Access to early learning and child care"/>
              <w:listItem w:displayText="Child student and adult skills" w:value="Child student and adult skills"/>
              <w:listItem w:displayText="Post-secondary attainment" w:value="Post-secondary attainment"/>
              <w:listItem w:displayText="Future outlook" w:value="Future outlook"/>
              <w:listItem w:displayText="Acceptable housing" w:value="Acceptable housing"/>
              <w:listItem w:displayText="Poverty" w:value="Poverty"/>
              <w:listItem w:displayText="Protection from income shocks" w:value="Protection from income shocks"/>
              <w:listItem w:displayText="Financial well-being" w:value="Financial well-being"/>
              <w:listItem w:displayText="Homelessness" w:value="Homelessness"/>
              <w:listItem w:displayText="Food security" w:value="Food security"/>
              <w:listItem w:displayText=" " w:value=" "/>
            </w:dropDownList>
          </w:sdtPr>
          <w:sdtEndPr>
            <w:rPr>
              <w:rStyle w:val="Heading2Char"/>
            </w:rPr>
          </w:sdtEndPr>
          <w:sdtContent>
            <w:tc>
              <w:tcPr>
                <w:tcW w:w="1260" w:type="dxa"/>
                <w:tcBorders>
                  <w:top w:val="single" w:sz="4" w:space="0" w:color="auto"/>
                </w:tcBorders>
                <w:tcMar>
                  <w:left w:w="29" w:type="dxa"/>
                  <w:right w:w="29" w:type="dxa"/>
                </w:tcMar>
              </w:tcPr>
              <w:p w14:paraId="665ACCA2"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sdt>
          <w:sdtPr>
            <w:rPr>
              <w:rStyle w:val="Heading2Char"/>
              <w:rFonts w:ascii="Arial Narrow" w:eastAsiaTheme="minorHAnsi" w:hAnsi="Arial Narrow"/>
              <w:b w:val="0"/>
              <w:i/>
              <w:sz w:val="20"/>
              <w:szCs w:val="20"/>
            </w:rPr>
            <w:alias w:val="Prosperity"/>
            <w:tag w:val="Prosperity"/>
            <w:id w:val="-1652351552"/>
            <w:placeholder>
              <w:docPart w:val="A31E4F476E24428A887DC9C43DA60FFE"/>
            </w:placeholder>
            <w:showingPlcHdr/>
            <w:dropDownList>
              <w:listItem w:value="Choose an item."/>
              <w:listItem w:displayText="Household incomes" w:value="Household incomes"/>
              <w:listItem w:displayText="GDP per capita" w:value="GDP per capita"/>
              <w:listItem w:displayText="Productivity" w:value="Productivity"/>
              <w:listItem w:displayText="Access to broadband" w:value="Access to broadband"/>
              <w:listItem w:displayText="Household wealth" w:value="Household wealth"/>
              <w:listItem w:displayText="Investment in R&amp;D" w:value="Investment in R&amp;D"/>
              <w:listItem w:displayText="Federal debt-to-GDP ratio" w:value="Federal debt-to-GDP ratio"/>
              <w:listItem w:displayText="Firm growth" w:value="Firm growth"/>
              <w:listItem w:displayText="Employment" w:value="Employment"/>
              <w:listItem w:displayText="Labour underutilization" w:value="Labour underutilization"/>
              <w:listItem w:displayText="Wages" w:value="Wages"/>
              <w:listItem w:displayText="Precarious or gig work" w:value="Precarious or gig work"/>
              <w:listItem w:displayText="Job satisfaction" w:value="Job satisfaction"/>
              <w:listItem w:displayText="Youth not in education employment or training (NEET)" w:value="Youth not in education employment or training (NEET)"/>
              <w:listItem w:displayText="Access to early learning and child care" w:value="Access to early learning and child care"/>
              <w:listItem w:displayText="Child student and adult skills" w:value="Child student and adult skills"/>
              <w:listItem w:displayText="Post-secondary attainment" w:value="Post-secondary attainment"/>
              <w:listItem w:displayText="Future outlook" w:value="Future outlook"/>
              <w:listItem w:displayText="Acceptable housing" w:value="Acceptable housing"/>
              <w:listItem w:displayText="Poverty" w:value="Poverty"/>
              <w:listItem w:displayText="Protection from income shocks" w:value="Protection from income shocks"/>
              <w:listItem w:displayText="Financial well-being" w:value="Financial well-being"/>
              <w:listItem w:displayText="Homelessness" w:value="Homelessness"/>
              <w:listItem w:displayText="Food security" w:value="Food security"/>
              <w:listItem w:displayText=" " w:value=" "/>
            </w:dropDownList>
          </w:sdtPr>
          <w:sdtEndPr>
            <w:rPr>
              <w:rStyle w:val="Heading2Char"/>
            </w:rPr>
          </w:sdtEndPr>
          <w:sdtContent>
            <w:tc>
              <w:tcPr>
                <w:tcW w:w="1350" w:type="dxa"/>
                <w:tcBorders>
                  <w:top w:val="single" w:sz="4" w:space="0" w:color="auto"/>
                </w:tcBorders>
                <w:tcMar>
                  <w:left w:w="29" w:type="dxa"/>
                  <w:right w:w="29" w:type="dxa"/>
                </w:tcMar>
              </w:tcPr>
              <w:p w14:paraId="446948FB"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sdt>
          <w:sdtPr>
            <w:rPr>
              <w:rStyle w:val="Heading2Char"/>
              <w:rFonts w:ascii="Arial Narrow" w:eastAsiaTheme="minorHAnsi" w:hAnsi="Arial Narrow"/>
              <w:b w:val="0"/>
              <w:i/>
              <w:sz w:val="20"/>
              <w:szCs w:val="20"/>
            </w:rPr>
            <w:alias w:val="Prosperity"/>
            <w:tag w:val="Prosperity"/>
            <w:id w:val="1967154117"/>
            <w:placeholder>
              <w:docPart w:val="B9DED36E63094488BD260DA8D0D18731"/>
            </w:placeholder>
            <w:showingPlcHdr/>
            <w:dropDownList>
              <w:listItem w:value="Choose an item."/>
              <w:listItem w:displayText="Household incomes" w:value="Household incomes"/>
              <w:listItem w:displayText="GDP per capita" w:value="GDP per capita"/>
              <w:listItem w:displayText="Productivity" w:value="Productivity"/>
              <w:listItem w:displayText="Access to broadband" w:value="Access to broadband"/>
              <w:listItem w:displayText="Household wealth" w:value="Household wealth"/>
              <w:listItem w:displayText="Investment in R&amp;D" w:value="Investment in R&amp;D"/>
              <w:listItem w:displayText="Federal debt-to-GDP ratio" w:value="Federal debt-to-GDP ratio"/>
              <w:listItem w:displayText="Firm growth" w:value="Firm growth"/>
              <w:listItem w:displayText="Employment" w:value="Employment"/>
              <w:listItem w:displayText="Labour underutilization" w:value="Labour underutilization"/>
              <w:listItem w:displayText="Wages" w:value="Wages"/>
              <w:listItem w:displayText="Precarious or gig work" w:value="Precarious or gig work"/>
              <w:listItem w:displayText="Job satisfaction" w:value="Job satisfaction"/>
              <w:listItem w:displayText="Youth not in education employment or training (NEET)" w:value="Youth not in education employment or training (NEET)"/>
              <w:listItem w:displayText="Access to early learning and child care" w:value="Access to early learning and child care"/>
              <w:listItem w:displayText="Child student and adult skills" w:value="Child student and adult skills"/>
              <w:listItem w:displayText="Post-secondary attainment" w:value="Post-secondary attainment"/>
              <w:listItem w:displayText="Future outlook" w:value="Future outlook"/>
              <w:listItem w:displayText="Acceptable housing" w:value="Acceptable housing"/>
              <w:listItem w:displayText="Poverty" w:value="Poverty"/>
              <w:listItem w:displayText="Protection from income shocks" w:value="Protection from income shocks"/>
              <w:listItem w:displayText="Financial well-being" w:value="Financial well-being"/>
              <w:listItem w:displayText="Homelessness" w:value="Homelessness"/>
              <w:listItem w:displayText="Food security" w:value="Food security"/>
              <w:listItem w:displayText=" " w:value=" "/>
            </w:dropDownList>
          </w:sdtPr>
          <w:sdtEndPr>
            <w:rPr>
              <w:rStyle w:val="Heading2Char"/>
            </w:rPr>
          </w:sdtEndPr>
          <w:sdtContent>
            <w:tc>
              <w:tcPr>
                <w:tcW w:w="1260" w:type="dxa"/>
                <w:tcBorders>
                  <w:top w:val="single" w:sz="4" w:space="0" w:color="auto"/>
                </w:tcBorders>
                <w:tcMar>
                  <w:left w:w="29" w:type="dxa"/>
                  <w:right w:w="29" w:type="dxa"/>
                </w:tcMar>
              </w:tcPr>
              <w:p w14:paraId="16218EC4"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tc>
          <w:tcPr>
            <w:tcW w:w="1710" w:type="dxa"/>
            <w:tcBorders>
              <w:top w:val="single" w:sz="4" w:space="0" w:color="auto"/>
            </w:tcBorders>
            <w:tcMar>
              <w:left w:w="29" w:type="dxa"/>
              <w:right w:w="29" w:type="dxa"/>
            </w:tcMar>
          </w:tcPr>
          <w:p w14:paraId="206EB6EB" w14:textId="77777777" w:rsidR="0045233A" w:rsidRDefault="0045233A" w:rsidP="004978E5">
            <w:pPr>
              <w:spacing w:after="0"/>
              <w:rPr>
                <w:rStyle w:val="Heading2Char"/>
                <w:rFonts w:ascii="Arial Narrow" w:eastAsiaTheme="minorHAnsi" w:hAnsi="Arial Narrow"/>
                <w:b w:val="0"/>
                <w:i/>
                <w:sz w:val="20"/>
                <w:szCs w:val="20"/>
              </w:rPr>
            </w:pPr>
          </w:p>
        </w:tc>
      </w:tr>
      <w:tr w:rsidR="0045233A" w:rsidRPr="00963BB0" w14:paraId="558FB35F" w14:textId="77777777" w:rsidTr="004978E5">
        <w:tc>
          <w:tcPr>
            <w:tcW w:w="519" w:type="dxa"/>
            <w:tcMar>
              <w:left w:w="29" w:type="dxa"/>
              <w:right w:w="29" w:type="dxa"/>
            </w:tcMar>
            <w:vAlign w:val="center"/>
          </w:tcPr>
          <w:p w14:paraId="17540AB8" w14:textId="77777777" w:rsidR="0045233A" w:rsidRPr="001438A3" w:rsidRDefault="0045233A" w:rsidP="004978E5">
            <w:pPr>
              <w:spacing w:before="20" w:after="0"/>
              <w:jc w:val="center"/>
              <w:rPr>
                <w:rFonts w:ascii="Arial Narrow" w:hAnsi="Arial Narrow"/>
                <w:noProof/>
              </w:rPr>
            </w:pPr>
            <w:r w:rsidRPr="001438A3">
              <w:rPr>
                <w:rFonts w:ascii="Arial Narrow" w:hAnsi="Arial Narrow"/>
                <w:noProof/>
              </w:rPr>
              <w:drawing>
                <wp:inline distT="0" distB="0" distL="0" distR="0" wp14:anchorId="326991D4" wp14:editId="170C3EE5">
                  <wp:extent cx="180975" cy="180975"/>
                  <wp:effectExtent l="0" t="0" r="9525" b="9525"/>
                  <wp:docPr id="29" name="Picture 29" title="Health – Healthy eating enviro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title="Health – Healthy eating environment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tc>
        <w:tc>
          <w:tcPr>
            <w:tcW w:w="1646" w:type="dxa"/>
            <w:tcMar>
              <w:left w:w="29" w:type="dxa"/>
              <w:right w:w="29" w:type="dxa"/>
            </w:tcMar>
          </w:tcPr>
          <w:p w14:paraId="0E2BFD87" w14:textId="77777777" w:rsidR="0045233A" w:rsidRDefault="0045233A" w:rsidP="004978E5">
            <w:pPr>
              <w:spacing w:after="0"/>
              <w:ind w:left="111" w:firstLine="7"/>
              <w:rPr>
                <w:rStyle w:val="Heading2Char"/>
                <w:rFonts w:eastAsiaTheme="minorHAnsi"/>
              </w:rPr>
            </w:pPr>
            <w:r w:rsidRPr="008A4627">
              <w:rPr>
                <w:rFonts w:ascii="Arial Narrow" w:hAnsi="Arial Narrow"/>
                <w:b/>
                <w:noProof/>
                <w:sz w:val="20"/>
                <w:szCs w:val="20"/>
              </w:rPr>
              <w:t>Healt</w:t>
            </w:r>
            <w:r w:rsidRPr="00757144">
              <w:rPr>
                <w:rFonts w:ascii="Arial Narrow" w:hAnsi="Arial Narrow"/>
                <w:b/>
                <w:bCs/>
                <w:noProof/>
                <w:sz w:val="20"/>
                <w:szCs w:val="20"/>
              </w:rPr>
              <w:t>h</w:t>
            </w:r>
          </w:p>
        </w:tc>
        <w:sdt>
          <w:sdtPr>
            <w:rPr>
              <w:rStyle w:val="Heading2Char"/>
              <w:rFonts w:ascii="Arial Narrow" w:eastAsiaTheme="minorHAnsi" w:hAnsi="Arial Narrow"/>
              <w:b w:val="0"/>
              <w:iCs/>
              <w:sz w:val="20"/>
              <w:szCs w:val="20"/>
            </w:rPr>
            <w:id w:val="2003699535"/>
            <w14:checkbox>
              <w14:checked w14:val="0"/>
              <w14:checkedState w14:val="2612" w14:font="MS Gothic"/>
              <w14:uncheckedState w14:val="2610" w14:font="MS Gothic"/>
            </w14:checkbox>
          </w:sdtPr>
          <w:sdtEndPr>
            <w:rPr>
              <w:rStyle w:val="Heading2Char"/>
            </w:rPr>
          </w:sdtEndPr>
          <w:sdtContent>
            <w:tc>
              <w:tcPr>
                <w:tcW w:w="810" w:type="dxa"/>
                <w:tcMar>
                  <w:left w:w="29" w:type="dxa"/>
                  <w:right w:w="29" w:type="dxa"/>
                </w:tcMar>
              </w:tcPr>
              <w:p w14:paraId="48A9DEDD" w14:textId="77777777" w:rsidR="0045233A" w:rsidRPr="002B6331" w:rsidRDefault="0045233A" w:rsidP="004978E5">
                <w:pPr>
                  <w:spacing w:after="0"/>
                  <w:jc w:val="center"/>
                  <w:rPr>
                    <w:rStyle w:val="Heading2Char"/>
                    <w:rFonts w:ascii="Arial Narrow" w:eastAsiaTheme="minorHAnsi" w:hAnsi="Arial Narrow"/>
                    <w:b w:val="0"/>
                    <w:iCs/>
                    <w:sz w:val="20"/>
                    <w:szCs w:val="20"/>
                  </w:rPr>
                </w:pPr>
                <w:r w:rsidRPr="002B6331">
                  <w:rPr>
                    <w:rStyle w:val="Heading2Char"/>
                    <w:rFonts w:ascii="MS Gothic" w:eastAsia="MS Gothic" w:hAnsi="MS Gothic" w:hint="eastAsia"/>
                    <w:b w:val="0"/>
                    <w:iCs/>
                    <w:sz w:val="20"/>
                    <w:szCs w:val="20"/>
                  </w:rPr>
                  <w:t>☐</w:t>
                </w:r>
              </w:p>
            </w:tc>
          </w:sdtContent>
        </w:sdt>
        <w:sdt>
          <w:sdtPr>
            <w:rPr>
              <w:rStyle w:val="Heading2Char"/>
              <w:rFonts w:ascii="Arial Narrow" w:eastAsiaTheme="minorHAnsi" w:hAnsi="Arial Narrow"/>
              <w:b w:val="0"/>
              <w:i/>
              <w:sz w:val="20"/>
              <w:szCs w:val="20"/>
            </w:rPr>
            <w:alias w:val="Health"/>
            <w:tag w:val="Health"/>
            <w:id w:val="-1192288437"/>
            <w:placeholder>
              <w:docPart w:val="37C347166DDF49B2B1041AD57CCD44A6"/>
            </w:placeholder>
            <w:showingPlcHdr/>
            <w:dropDownList>
              <w:listItem w:value="Choose an item."/>
              <w:listItem w:displayText=" " w:value=" "/>
              <w:listItem w:displayText="Health-adjusted life expectancy" w:value="Health-adjusted life expectancy"/>
              <w:listItem w:displayText="Self-rated mental health" w:value="Self-rated mental health"/>
              <w:listItem w:displayText="Self-rated health" w:value="Self-rated health"/>
              <w:listItem w:displayText="Physical activity" w:value="Physical activity"/>
              <w:listItem w:displayText="Functional health status" w:value="Functional health status"/>
              <w:listItem w:displayText="Children vulnerable in early development" w:value="Children vulnerable in early development"/>
              <w:listItem w:displayText="Fruit and vegetable consumption/healthy eating environments" w:value="Fruit and vegetable consumption/healthy eating environments"/>
              <w:listItem w:displayText="Timely access to primary health care provider" w:value="Timely access to primary health care provider"/>
              <w:listItem w:displayText="Unmet healthcare needs" w:value="Unmet healthcare needs"/>
              <w:listItem w:displayText="Unmet needs for mental health care" w:value="Unmet needs for mental health care"/>
              <w:listItem w:displayText="Long-term care (access and quality)" w:value="Long-term care (access and quality)"/>
              <w:listItem w:displayText="Access to supplementary health insurance" w:value="Access to supplementary health insurance"/>
              <w:listItem w:displayText="Home care needs met" w:value="Home care needs met"/>
              <w:listItem w:displayText="Cost-related non-adherence to prescription medication" w:value="Cost-related non-adherence to prescription medication"/>
            </w:dropDownList>
          </w:sdtPr>
          <w:sdtEndPr>
            <w:rPr>
              <w:rStyle w:val="Heading2Char"/>
            </w:rPr>
          </w:sdtEndPr>
          <w:sdtContent>
            <w:tc>
              <w:tcPr>
                <w:tcW w:w="1260" w:type="dxa"/>
                <w:tcMar>
                  <w:left w:w="29" w:type="dxa"/>
                  <w:right w:w="29" w:type="dxa"/>
                </w:tcMar>
              </w:tcPr>
              <w:p w14:paraId="37D78E51" w14:textId="77777777" w:rsidR="0045233A" w:rsidRPr="00963BB0" w:rsidRDefault="0045233A" w:rsidP="004978E5">
                <w:pPr>
                  <w:spacing w:after="0"/>
                  <w:rPr>
                    <w:rStyle w:val="Heading2Char"/>
                    <w:rFonts w:ascii="Arial Narrow" w:eastAsiaTheme="minorHAnsi" w:hAnsi="Arial Narrow"/>
                    <w:i/>
                    <w:sz w:val="20"/>
                    <w:szCs w:val="20"/>
                  </w:rPr>
                </w:pPr>
                <w:r w:rsidRPr="00963BB0">
                  <w:rPr>
                    <w:rStyle w:val="PlaceholderText"/>
                    <w:rFonts w:ascii="Arial Narrow" w:hAnsi="Arial Narrow" w:cs="Arial"/>
                    <w:i/>
                    <w:sz w:val="20"/>
                    <w:szCs w:val="20"/>
                  </w:rPr>
                  <w:t>Choose an item.</w:t>
                </w:r>
              </w:p>
            </w:tc>
          </w:sdtContent>
        </w:sdt>
        <w:sdt>
          <w:sdtPr>
            <w:rPr>
              <w:rStyle w:val="Heading2Char"/>
              <w:rFonts w:ascii="Arial Narrow" w:eastAsiaTheme="minorHAnsi" w:hAnsi="Arial Narrow"/>
              <w:b w:val="0"/>
              <w:i/>
              <w:sz w:val="20"/>
              <w:szCs w:val="20"/>
            </w:rPr>
            <w:alias w:val="Health"/>
            <w:tag w:val="Health"/>
            <w:id w:val="1079484194"/>
            <w:placeholder>
              <w:docPart w:val="6F6D633BC99240A5ADC1CDE20780D599"/>
            </w:placeholder>
            <w:showingPlcHdr/>
            <w:dropDownList>
              <w:listItem w:value="Choose an item."/>
              <w:listItem w:displayText=" " w:value=" "/>
              <w:listItem w:displayText="Health-adjusted life expectancy" w:value="Health-adjusted life expectancy"/>
              <w:listItem w:displayText="Self-rated mental health" w:value="Self-rated mental health"/>
              <w:listItem w:displayText="Self-rated health" w:value="Self-rated health"/>
              <w:listItem w:displayText="Physical activity" w:value="Physical activity"/>
              <w:listItem w:displayText="Functional health status" w:value="Functional health status"/>
              <w:listItem w:displayText="Children vulnerable in early development" w:value="Children vulnerable in early development"/>
              <w:listItem w:displayText="Fruit and vegetable consumption/healthy eating environments" w:value="Fruit and vegetable consumption/healthy eating environments"/>
              <w:listItem w:displayText="Timely access to primary health care provider" w:value="Timely access to primary health care provider"/>
              <w:listItem w:displayText="Unmet healthcare needs" w:value="Unmet healthcare needs"/>
              <w:listItem w:displayText="Unmet needs for mental health care" w:value="Unmet needs for mental health care"/>
              <w:listItem w:displayText="Long-term care (access and quality)" w:value="Long-term care (access and quality)"/>
              <w:listItem w:displayText="Access to supplementary health insurance" w:value="Access to supplementary health insurance"/>
              <w:listItem w:displayText="Home care needs met" w:value="Home care needs met"/>
              <w:listItem w:displayText="Cost-related non-adherence to prescription medication" w:value="Cost-related non-adherence to prescription medication"/>
            </w:dropDownList>
          </w:sdtPr>
          <w:sdtEndPr>
            <w:rPr>
              <w:rStyle w:val="Heading2Char"/>
            </w:rPr>
          </w:sdtEndPr>
          <w:sdtContent>
            <w:tc>
              <w:tcPr>
                <w:tcW w:w="1260" w:type="dxa"/>
                <w:tcMar>
                  <w:left w:w="29" w:type="dxa"/>
                  <w:right w:w="29" w:type="dxa"/>
                </w:tcMar>
              </w:tcPr>
              <w:p w14:paraId="637B7E95"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sdt>
          <w:sdtPr>
            <w:rPr>
              <w:rStyle w:val="Heading2Char"/>
              <w:rFonts w:ascii="Arial Narrow" w:eastAsiaTheme="minorHAnsi" w:hAnsi="Arial Narrow"/>
              <w:b w:val="0"/>
              <w:i/>
              <w:sz w:val="20"/>
              <w:szCs w:val="20"/>
            </w:rPr>
            <w:alias w:val="Health"/>
            <w:tag w:val="Health"/>
            <w:id w:val="388156280"/>
            <w:placeholder>
              <w:docPart w:val="5F9CACD59AA44C1D99666BDBF5EBDFF0"/>
            </w:placeholder>
            <w:showingPlcHdr/>
            <w:dropDownList>
              <w:listItem w:value="Choose an item."/>
              <w:listItem w:displayText=" " w:value=" "/>
              <w:listItem w:displayText="Health-adjusted life expectancy" w:value="Health-adjusted life expectancy"/>
              <w:listItem w:displayText="Self-rated mental health" w:value="Self-rated mental health"/>
              <w:listItem w:displayText="Self-rated health" w:value="Self-rated health"/>
              <w:listItem w:displayText="Physical activity" w:value="Physical activity"/>
              <w:listItem w:displayText="Functional health status" w:value="Functional health status"/>
              <w:listItem w:displayText="Children vulnerable in early development" w:value="Children vulnerable in early development"/>
              <w:listItem w:displayText="Fruit and vegetable consumption/healthy eating environments" w:value="Fruit and vegetable consumption/healthy eating environments"/>
              <w:listItem w:displayText="Timely access to primary health care provider" w:value="Timely access to primary health care provider"/>
              <w:listItem w:displayText="Unmet healthcare needs" w:value="Unmet healthcare needs"/>
              <w:listItem w:displayText="Unmet needs for mental health care" w:value="Unmet needs for mental health care"/>
              <w:listItem w:displayText="Long-term care (access and quality)" w:value="Long-term care (access and quality)"/>
              <w:listItem w:displayText="Access to supplementary health insurance" w:value="Access to supplementary health insurance"/>
              <w:listItem w:displayText="Home care needs met" w:value="Home care needs met"/>
              <w:listItem w:displayText="Cost-related non-adherence to prescription medication" w:value="Cost-related non-adherence to prescription medication"/>
            </w:dropDownList>
          </w:sdtPr>
          <w:sdtEndPr>
            <w:rPr>
              <w:rStyle w:val="Heading2Char"/>
            </w:rPr>
          </w:sdtEndPr>
          <w:sdtContent>
            <w:tc>
              <w:tcPr>
                <w:tcW w:w="1350" w:type="dxa"/>
                <w:tcMar>
                  <w:left w:w="29" w:type="dxa"/>
                  <w:right w:w="29" w:type="dxa"/>
                </w:tcMar>
              </w:tcPr>
              <w:p w14:paraId="13B40D12"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sdt>
          <w:sdtPr>
            <w:rPr>
              <w:rStyle w:val="Heading2Char"/>
              <w:rFonts w:ascii="Arial Narrow" w:eastAsiaTheme="minorHAnsi" w:hAnsi="Arial Narrow"/>
              <w:b w:val="0"/>
              <w:i/>
              <w:sz w:val="20"/>
              <w:szCs w:val="20"/>
            </w:rPr>
            <w:alias w:val="Health"/>
            <w:tag w:val="Health"/>
            <w:id w:val="-146586076"/>
            <w:placeholder>
              <w:docPart w:val="220C1FB930FB4F22BD2DADA3FEC01B2E"/>
            </w:placeholder>
            <w:showingPlcHdr/>
            <w:dropDownList>
              <w:listItem w:value="Choose an item."/>
              <w:listItem w:displayText=" " w:value=" "/>
              <w:listItem w:displayText="Health-adjusted life expectancy" w:value="Health-adjusted life expectancy"/>
              <w:listItem w:displayText="Self-rated mental health" w:value="Self-rated mental health"/>
              <w:listItem w:displayText="Self-rated health" w:value="Self-rated health"/>
              <w:listItem w:displayText="Physical activity" w:value="Physical activity"/>
              <w:listItem w:displayText="Functional health status" w:value="Functional health status"/>
              <w:listItem w:displayText="Children vulnerable in early development" w:value="Children vulnerable in early development"/>
              <w:listItem w:displayText="Fruit and vegetable consumption/healthy eating environments" w:value="Fruit and vegetable consumption/healthy eating environments"/>
              <w:listItem w:displayText="Timely access to primary health care provider" w:value="Timely access to primary health care provider"/>
              <w:listItem w:displayText="Unmet healthcare needs" w:value="Unmet healthcare needs"/>
              <w:listItem w:displayText="Unmet needs for mental health care" w:value="Unmet needs for mental health care"/>
              <w:listItem w:displayText="Long-term care (access and quality)" w:value="Long-term care (access and quality)"/>
              <w:listItem w:displayText="Access to supplementary health insurance" w:value="Access to supplementary health insurance"/>
              <w:listItem w:displayText="Home care needs met" w:value="Home care needs met"/>
              <w:listItem w:displayText="Cost-related non-adherence to prescription medication" w:value="Cost-related non-adherence to prescription medication"/>
            </w:dropDownList>
          </w:sdtPr>
          <w:sdtEndPr>
            <w:rPr>
              <w:rStyle w:val="Heading2Char"/>
            </w:rPr>
          </w:sdtEndPr>
          <w:sdtContent>
            <w:tc>
              <w:tcPr>
                <w:tcW w:w="1260" w:type="dxa"/>
                <w:tcMar>
                  <w:left w:w="29" w:type="dxa"/>
                  <w:right w:w="29" w:type="dxa"/>
                </w:tcMar>
              </w:tcPr>
              <w:p w14:paraId="7D663770"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tc>
          <w:tcPr>
            <w:tcW w:w="1710" w:type="dxa"/>
            <w:tcMar>
              <w:left w:w="29" w:type="dxa"/>
              <w:right w:w="29" w:type="dxa"/>
            </w:tcMar>
          </w:tcPr>
          <w:p w14:paraId="5569C3F7" w14:textId="77777777" w:rsidR="0045233A" w:rsidRDefault="0045233A" w:rsidP="004978E5">
            <w:pPr>
              <w:spacing w:after="0"/>
              <w:rPr>
                <w:rStyle w:val="Heading2Char"/>
                <w:rFonts w:ascii="Arial Narrow" w:eastAsiaTheme="minorHAnsi" w:hAnsi="Arial Narrow"/>
                <w:b w:val="0"/>
                <w:i/>
                <w:sz w:val="20"/>
                <w:szCs w:val="20"/>
              </w:rPr>
            </w:pPr>
          </w:p>
        </w:tc>
      </w:tr>
      <w:tr w:rsidR="0045233A" w:rsidRPr="00963BB0" w14:paraId="432208C4" w14:textId="77777777" w:rsidTr="004978E5">
        <w:tc>
          <w:tcPr>
            <w:tcW w:w="519" w:type="dxa"/>
            <w:tcMar>
              <w:left w:w="29" w:type="dxa"/>
              <w:right w:w="29" w:type="dxa"/>
            </w:tcMar>
            <w:vAlign w:val="center"/>
          </w:tcPr>
          <w:p w14:paraId="04E118C9" w14:textId="77777777" w:rsidR="0045233A" w:rsidRPr="001438A3" w:rsidRDefault="0045233A" w:rsidP="004978E5">
            <w:pPr>
              <w:spacing w:before="20" w:after="0"/>
              <w:jc w:val="center"/>
              <w:rPr>
                <w:rFonts w:ascii="Arial Narrow" w:hAnsi="Arial Narrow"/>
                <w:noProof/>
              </w:rPr>
            </w:pPr>
            <w:r w:rsidRPr="001438A3">
              <w:rPr>
                <w:rFonts w:ascii="Arial Narrow" w:hAnsi="Arial Narrow"/>
                <w:noProof/>
              </w:rPr>
              <w:drawing>
                <wp:inline distT="0" distB="0" distL="0" distR="0" wp14:anchorId="4BD5989A" wp14:editId="5C4C3BBD">
                  <wp:extent cx="180975" cy="180975"/>
                  <wp:effectExtent l="0" t="0" r="9525" b="9525"/>
                  <wp:docPr id="31" name="Picture 31" title="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title="Society"/>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tc>
        <w:tc>
          <w:tcPr>
            <w:tcW w:w="1646" w:type="dxa"/>
            <w:tcMar>
              <w:left w:w="29" w:type="dxa"/>
              <w:right w:w="29" w:type="dxa"/>
            </w:tcMar>
          </w:tcPr>
          <w:p w14:paraId="4A807F41" w14:textId="77777777" w:rsidR="0045233A" w:rsidRDefault="0045233A" w:rsidP="004978E5">
            <w:pPr>
              <w:spacing w:after="0"/>
              <w:ind w:left="111" w:firstLine="7"/>
              <w:rPr>
                <w:rStyle w:val="Heading2Char"/>
                <w:rFonts w:eastAsiaTheme="minorHAnsi"/>
              </w:rPr>
            </w:pPr>
            <w:r w:rsidRPr="008A4627">
              <w:rPr>
                <w:rFonts w:ascii="Arial Narrow" w:hAnsi="Arial Narrow"/>
                <w:b/>
                <w:noProof/>
                <w:sz w:val="20"/>
                <w:szCs w:val="20"/>
              </w:rPr>
              <w:t>Society</w:t>
            </w:r>
          </w:p>
        </w:tc>
        <w:sdt>
          <w:sdtPr>
            <w:rPr>
              <w:rStyle w:val="Heading2Char"/>
              <w:rFonts w:ascii="Arial Narrow" w:eastAsiaTheme="minorHAnsi" w:hAnsi="Arial Narrow"/>
              <w:b w:val="0"/>
              <w:iCs/>
              <w:sz w:val="20"/>
              <w:szCs w:val="20"/>
            </w:rPr>
            <w:id w:val="1304118281"/>
            <w14:checkbox>
              <w14:checked w14:val="0"/>
              <w14:checkedState w14:val="2612" w14:font="MS Gothic"/>
              <w14:uncheckedState w14:val="2610" w14:font="MS Gothic"/>
            </w14:checkbox>
          </w:sdtPr>
          <w:sdtEndPr>
            <w:rPr>
              <w:rStyle w:val="Heading2Char"/>
            </w:rPr>
          </w:sdtEndPr>
          <w:sdtContent>
            <w:tc>
              <w:tcPr>
                <w:tcW w:w="810" w:type="dxa"/>
                <w:tcMar>
                  <w:left w:w="29" w:type="dxa"/>
                  <w:right w:w="29" w:type="dxa"/>
                </w:tcMar>
              </w:tcPr>
              <w:p w14:paraId="3E9ECF35" w14:textId="77777777" w:rsidR="0045233A" w:rsidRPr="002B6331" w:rsidRDefault="0045233A" w:rsidP="004978E5">
                <w:pPr>
                  <w:spacing w:after="0"/>
                  <w:jc w:val="center"/>
                  <w:rPr>
                    <w:rStyle w:val="Heading2Char"/>
                    <w:rFonts w:ascii="Arial Narrow" w:eastAsiaTheme="minorHAnsi" w:hAnsi="Arial Narrow"/>
                    <w:b w:val="0"/>
                    <w:iCs/>
                    <w:sz w:val="20"/>
                    <w:szCs w:val="20"/>
                  </w:rPr>
                </w:pPr>
                <w:r w:rsidRPr="002B6331">
                  <w:rPr>
                    <w:rStyle w:val="Heading2Char"/>
                    <w:rFonts w:ascii="MS Gothic" w:eastAsia="MS Gothic" w:hAnsi="MS Gothic" w:hint="eastAsia"/>
                    <w:b w:val="0"/>
                    <w:iCs/>
                    <w:sz w:val="20"/>
                    <w:szCs w:val="20"/>
                  </w:rPr>
                  <w:t>☐</w:t>
                </w:r>
              </w:p>
            </w:tc>
          </w:sdtContent>
        </w:sdt>
        <w:sdt>
          <w:sdtPr>
            <w:rPr>
              <w:rStyle w:val="Heading2Char"/>
              <w:rFonts w:ascii="Arial Narrow" w:eastAsiaTheme="minorHAnsi" w:hAnsi="Arial Narrow"/>
              <w:b w:val="0"/>
              <w:i/>
              <w:sz w:val="20"/>
              <w:szCs w:val="20"/>
            </w:rPr>
            <w:alias w:val="Society"/>
            <w:tag w:val="Environment"/>
            <w:id w:val="-2041040951"/>
            <w:placeholder>
              <w:docPart w:val="12BAC62A27E74182B5001E9E2E0CD7D5"/>
            </w:placeholder>
            <w:showingPlcHdr/>
            <w:dropDownList>
              <w:listItem w:value="Choose an item."/>
              <w:listItem w:displayText="Sense of pride/belonging to Canada" w:value="Sense of pride/belonging to Canada"/>
              <w:listItem w:displayText="Positive perceptions of diversity" w:value="Positive perceptions of diversity"/>
              <w:listItem w:displayText="Indigenous languages" w:value="Indigenous languages"/>
              <w:listItem w:displayText="Knowledge of official languages" w:value="Knowledge of official languages"/>
              <w:listItem w:displayText="Participation in cultural or religious practices recreation or sport" w:value="Participation in cultural or religious practices recreation or sport"/>
              <w:listItem w:displayText="Sense of belonging to local community" w:value="Sense of belonging to local community"/>
              <w:listItem w:displayText="Someone to count on" w:value="Someone to count on"/>
              <w:listItem w:displayText="Trust in others" w:value="Trust in others"/>
              <w:listItem w:displayText="Volunteering" w:value="Volunteering"/>
              <w:listItem w:displayText="Satisfaction with personal relationships (family and friends)" w:value="Satisfaction with personal relationships (family and friends)"/>
              <w:listItem w:displayText="Loneliness" w:value="Loneliness"/>
              <w:listItem w:displayText="Accessible environments" w:value="Accessible environments"/>
              <w:listItem w:displayText="Time use" w:value="Time use"/>
              <w:listItem w:displayText="Satisfaction with time use" w:value="Satisfaction with time use"/>
              <w:listItem w:displayText=" " w:value=" "/>
            </w:dropDownList>
          </w:sdtPr>
          <w:sdtEndPr>
            <w:rPr>
              <w:rStyle w:val="Heading2Char"/>
            </w:rPr>
          </w:sdtEndPr>
          <w:sdtContent>
            <w:tc>
              <w:tcPr>
                <w:tcW w:w="1260" w:type="dxa"/>
                <w:tcMar>
                  <w:left w:w="29" w:type="dxa"/>
                  <w:right w:w="29" w:type="dxa"/>
                </w:tcMar>
              </w:tcPr>
              <w:p w14:paraId="6D8001FD"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sdt>
          <w:sdtPr>
            <w:rPr>
              <w:rStyle w:val="Heading2Char"/>
              <w:rFonts w:ascii="Arial Narrow" w:eastAsiaTheme="minorHAnsi" w:hAnsi="Arial Narrow"/>
              <w:b w:val="0"/>
              <w:i/>
              <w:sz w:val="20"/>
              <w:szCs w:val="20"/>
            </w:rPr>
            <w:alias w:val="Society"/>
            <w:tag w:val="Society"/>
            <w:id w:val="-283964597"/>
            <w:placeholder>
              <w:docPart w:val="981AD1B02193470AB9697D843596CE6C"/>
            </w:placeholder>
            <w:showingPlcHdr/>
            <w:dropDownList>
              <w:listItem w:value="Choose an item."/>
              <w:listItem w:displayText="Sense of pride/belonging to Canada" w:value="Sense of pride/belonging to Canada"/>
              <w:listItem w:displayText="Positive perceptions of diversity" w:value="Positive perceptions of diversity"/>
              <w:listItem w:displayText="Indigenous languages" w:value="Indigenous languages"/>
              <w:listItem w:displayText="Knowledge of official languages" w:value="Knowledge of official languages"/>
              <w:listItem w:displayText="Participation in cultural or religious practices recreation or sport" w:value="Participation in cultural or religious practices recreation or sport"/>
              <w:listItem w:displayText="Sense of belonging to local community" w:value="Sense of belonging to local community"/>
              <w:listItem w:displayText="Someone to count on" w:value="Someone to count on"/>
              <w:listItem w:displayText="Trust in others" w:value="Trust in others"/>
              <w:listItem w:displayText="Volunteering" w:value="Volunteering"/>
              <w:listItem w:displayText="Satisfaction with personal relationships (family and friends)" w:value="Satisfaction with personal relationships (family and friends)"/>
              <w:listItem w:displayText="Loneliness" w:value="Loneliness"/>
              <w:listItem w:displayText="Accessible environments" w:value="Accessible environments"/>
              <w:listItem w:displayText="Time use" w:value="Time use"/>
              <w:listItem w:displayText="Satisfaction with time use" w:value="Satisfaction with time use"/>
              <w:listItem w:displayText=" " w:value=" "/>
            </w:dropDownList>
          </w:sdtPr>
          <w:sdtEndPr>
            <w:rPr>
              <w:rStyle w:val="Heading2Char"/>
            </w:rPr>
          </w:sdtEndPr>
          <w:sdtContent>
            <w:tc>
              <w:tcPr>
                <w:tcW w:w="1260" w:type="dxa"/>
                <w:tcMar>
                  <w:left w:w="29" w:type="dxa"/>
                  <w:right w:w="29" w:type="dxa"/>
                </w:tcMar>
              </w:tcPr>
              <w:p w14:paraId="62D929AA"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sdt>
          <w:sdtPr>
            <w:rPr>
              <w:rStyle w:val="Heading2Char"/>
              <w:rFonts w:ascii="Arial Narrow" w:eastAsiaTheme="minorHAnsi" w:hAnsi="Arial Narrow"/>
              <w:b w:val="0"/>
              <w:i/>
              <w:sz w:val="20"/>
              <w:szCs w:val="20"/>
            </w:rPr>
            <w:alias w:val="Society"/>
            <w:tag w:val="Society"/>
            <w:id w:val="-2029164031"/>
            <w:placeholder>
              <w:docPart w:val="B3638563EA834F0AB84F2CEB909DE798"/>
            </w:placeholder>
            <w:showingPlcHdr/>
            <w:dropDownList>
              <w:listItem w:value="Choose an item."/>
              <w:listItem w:displayText="Sense of pride/belonging to Canada" w:value="Sense of pride/belonging to Canada"/>
              <w:listItem w:displayText="Positive perceptions of diversity" w:value="Positive perceptions of diversity"/>
              <w:listItem w:displayText="Indigenous languages" w:value="Indigenous languages"/>
              <w:listItem w:displayText="Knowledge of official languages" w:value="Knowledge of official languages"/>
              <w:listItem w:displayText="Participation in cultural or religious practices recreation or sport" w:value="Participation in cultural or religious practices recreation or sport"/>
              <w:listItem w:displayText="Sense of belonging to local community" w:value="Sense of belonging to local community"/>
              <w:listItem w:displayText="Someone to count on" w:value="Someone to count on"/>
              <w:listItem w:displayText="Trust in others" w:value="Trust in others"/>
              <w:listItem w:displayText="Volunteering" w:value="Volunteering"/>
              <w:listItem w:displayText="Satisfaction with personal relationships (family and friends)" w:value="Satisfaction with personal relationships (family and friends)"/>
              <w:listItem w:displayText="Loneliness" w:value="Loneliness"/>
              <w:listItem w:displayText="Accessible environments" w:value="Accessible environments"/>
              <w:listItem w:displayText="Time use" w:value="Time use"/>
              <w:listItem w:displayText="Satisfaction with time use" w:value="Satisfaction with time use"/>
              <w:listItem w:displayText=" " w:value=" "/>
            </w:dropDownList>
          </w:sdtPr>
          <w:sdtEndPr>
            <w:rPr>
              <w:rStyle w:val="Heading2Char"/>
            </w:rPr>
          </w:sdtEndPr>
          <w:sdtContent>
            <w:tc>
              <w:tcPr>
                <w:tcW w:w="1350" w:type="dxa"/>
                <w:tcMar>
                  <w:left w:w="29" w:type="dxa"/>
                  <w:right w:w="29" w:type="dxa"/>
                </w:tcMar>
              </w:tcPr>
              <w:p w14:paraId="4020482F"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sdt>
          <w:sdtPr>
            <w:rPr>
              <w:rStyle w:val="Heading2Char"/>
              <w:rFonts w:ascii="Arial Narrow" w:eastAsiaTheme="minorHAnsi" w:hAnsi="Arial Narrow"/>
              <w:b w:val="0"/>
              <w:i/>
              <w:sz w:val="20"/>
              <w:szCs w:val="20"/>
            </w:rPr>
            <w:alias w:val="Society"/>
            <w:tag w:val="Society"/>
            <w:id w:val="-1276404863"/>
            <w:placeholder>
              <w:docPart w:val="4169E72793C346FD92E8BBF93C5536DA"/>
            </w:placeholder>
            <w:showingPlcHdr/>
            <w:dropDownList>
              <w:listItem w:value="Choose an item."/>
              <w:listItem w:displayText="Sense of pride/belonging to Canada" w:value="Sense of pride/belonging to Canada"/>
              <w:listItem w:displayText="Positive perceptions of diversity" w:value="Positive perceptions of diversity"/>
              <w:listItem w:displayText="Indigenous languages" w:value="Indigenous languages"/>
              <w:listItem w:displayText="Knowledge of official languages" w:value="Knowledge of official languages"/>
              <w:listItem w:displayText="Participation in cultural or religious practices recreation or sport" w:value="Participation in cultural or religious practices recreation or sport"/>
              <w:listItem w:displayText="Sense of belonging to local community" w:value="Sense of belonging to local community"/>
              <w:listItem w:displayText="Someone to count on" w:value="Someone to count on"/>
              <w:listItem w:displayText="Trust in others" w:value="Trust in others"/>
              <w:listItem w:displayText="Volunteering" w:value="Volunteering"/>
              <w:listItem w:displayText="Satisfaction with personal relationships (family and friends)" w:value="Satisfaction with personal relationships (family and friends)"/>
              <w:listItem w:displayText="Loneliness" w:value="Loneliness"/>
              <w:listItem w:displayText="Accessible environments" w:value="Accessible environments"/>
              <w:listItem w:displayText="Time use" w:value="Time use"/>
              <w:listItem w:displayText="Satisfaction with time use" w:value="Satisfaction with time use"/>
              <w:listItem w:displayText=" " w:value=" "/>
            </w:dropDownList>
          </w:sdtPr>
          <w:sdtEndPr>
            <w:rPr>
              <w:rStyle w:val="Heading2Char"/>
            </w:rPr>
          </w:sdtEndPr>
          <w:sdtContent>
            <w:tc>
              <w:tcPr>
                <w:tcW w:w="1260" w:type="dxa"/>
                <w:tcMar>
                  <w:left w:w="29" w:type="dxa"/>
                  <w:right w:w="29" w:type="dxa"/>
                </w:tcMar>
              </w:tcPr>
              <w:p w14:paraId="317DFC5B"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tc>
          <w:tcPr>
            <w:tcW w:w="1710" w:type="dxa"/>
            <w:tcMar>
              <w:left w:w="29" w:type="dxa"/>
              <w:right w:w="29" w:type="dxa"/>
            </w:tcMar>
          </w:tcPr>
          <w:p w14:paraId="4946FB43" w14:textId="77777777" w:rsidR="0045233A" w:rsidRDefault="0045233A" w:rsidP="004978E5">
            <w:pPr>
              <w:spacing w:after="0"/>
              <w:rPr>
                <w:rStyle w:val="Heading2Char"/>
                <w:rFonts w:ascii="Arial Narrow" w:eastAsiaTheme="minorHAnsi" w:hAnsi="Arial Narrow"/>
                <w:b w:val="0"/>
                <w:i/>
                <w:sz w:val="20"/>
                <w:szCs w:val="20"/>
              </w:rPr>
            </w:pPr>
          </w:p>
        </w:tc>
      </w:tr>
      <w:tr w:rsidR="0045233A" w:rsidRPr="00963BB0" w14:paraId="08D3CFD7" w14:textId="77777777" w:rsidTr="004978E5">
        <w:tc>
          <w:tcPr>
            <w:tcW w:w="519" w:type="dxa"/>
            <w:tcBorders>
              <w:bottom w:val="single" w:sz="4" w:space="0" w:color="auto"/>
            </w:tcBorders>
            <w:tcMar>
              <w:left w:w="29" w:type="dxa"/>
              <w:right w:w="29" w:type="dxa"/>
            </w:tcMar>
            <w:vAlign w:val="center"/>
          </w:tcPr>
          <w:p w14:paraId="0BB70F5D" w14:textId="77777777" w:rsidR="0045233A" w:rsidRPr="001438A3" w:rsidRDefault="0045233A" w:rsidP="004978E5">
            <w:pPr>
              <w:spacing w:before="20" w:after="0"/>
              <w:jc w:val="center"/>
              <w:rPr>
                <w:rFonts w:ascii="Arial Narrow" w:hAnsi="Arial Narrow"/>
                <w:noProof/>
              </w:rPr>
            </w:pPr>
            <w:r w:rsidRPr="001438A3">
              <w:rPr>
                <w:rFonts w:ascii="Arial Narrow" w:hAnsi="Arial Narrow"/>
                <w:noProof/>
              </w:rPr>
              <w:drawing>
                <wp:inline distT="0" distB="0" distL="0" distR="0" wp14:anchorId="739C9BCC" wp14:editId="5A11CEA7">
                  <wp:extent cx="180975" cy="180975"/>
                  <wp:effectExtent l="0" t="0" r="9525" b="9525"/>
                  <wp:docPr id="193" name="Picture 193" title="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title="Environ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tc>
        <w:tc>
          <w:tcPr>
            <w:tcW w:w="1646" w:type="dxa"/>
            <w:tcBorders>
              <w:bottom w:val="single" w:sz="4" w:space="0" w:color="auto"/>
            </w:tcBorders>
            <w:tcMar>
              <w:left w:w="29" w:type="dxa"/>
              <w:right w:w="29" w:type="dxa"/>
            </w:tcMar>
          </w:tcPr>
          <w:p w14:paraId="08D51331" w14:textId="77777777" w:rsidR="0045233A" w:rsidRDefault="0045233A" w:rsidP="004978E5">
            <w:pPr>
              <w:spacing w:after="0"/>
              <w:ind w:left="111" w:firstLine="7"/>
              <w:rPr>
                <w:rStyle w:val="Heading2Char"/>
                <w:rFonts w:eastAsiaTheme="minorHAnsi"/>
              </w:rPr>
            </w:pPr>
            <w:r w:rsidRPr="008A4627">
              <w:rPr>
                <w:rFonts w:ascii="Arial Narrow" w:hAnsi="Arial Narrow"/>
                <w:b/>
                <w:noProof/>
                <w:sz w:val="20"/>
                <w:szCs w:val="20"/>
              </w:rPr>
              <w:t>Environment</w:t>
            </w:r>
          </w:p>
        </w:tc>
        <w:sdt>
          <w:sdtPr>
            <w:rPr>
              <w:rStyle w:val="Heading2Char"/>
              <w:rFonts w:ascii="Arial Narrow" w:eastAsiaTheme="minorHAnsi" w:hAnsi="Arial Narrow"/>
              <w:b w:val="0"/>
              <w:iCs/>
              <w:sz w:val="20"/>
              <w:szCs w:val="20"/>
            </w:rPr>
            <w:id w:val="1172309768"/>
            <w14:checkbox>
              <w14:checked w14:val="0"/>
              <w14:checkedState w14:val="2612" w14:font="MS Gothic"/>
              <w14:uncheckedState w14:val="2610" w14:font="MS Gothic"/>
            </w14:checkbox>
          </w:sdtPr>
          <w:sdtEndPr>
            <w:rPr>
              <w:rStyle w:val="Heading2Char"/>
            </w:rPr>
          </w:sdtEndPr>
          <w:sdtContent>
            <w:tc>
              <w:tcPr>
                <w:tcW w:w="810" w:type="dxa"/>
                <w:tcBorders>
                  <w:bottom w:val="single" w:sz="4" w:space="0" w:color="auto"/>
                </w:tcBorders>
                <w:tcMar>
                  <w:left w:w="29" w:type="dxa"/>
                  <w:right w:w="29" w:type="dxa"/>
                </w:tcMar>
              </w:tcPr>
              <w:p w14:paraId="714DFF50" w14:textId="77777777" w:rsidR="0045233A" w:rsidRPr="002B6331" w:rsidRDefault="0045233A" w:rsidP="004978E5">
                <w:pPr>
                  <w:spacing w:after="0"/>
                  <w:jc w:val="center"/>
                  <w:rPr>
                    <w:rFonts w:ascii="Arial Narrow" w:hAnsi="Arial Narrow" w:cs="Arial"/>
                    <w:iCs/>
                    <w:sz w:val="20"/>
                    <w:szCs w:val="20"/>
                  </w:rPr>
                </w:pPr>
                <w:r>
                  <w:rPr>
                    <w:rStyle w:val="Heading2Char"/>
                    <w:rFonts w:ascii="MS Gothic" w:eastAsia="MS Gothic" w:hAnsi="MS Gothic" w:hint="eastAsia"/>
                    <w:b w:val="0"/>
                    <w:iCs/>
                    <w:sz w:val="20"/>
                    <w:szCs w:val="20"/>
                  </w:rPr>
                  <w:t>☐</w:t>
                </w:r>
              </w:p>
            </w:tc>
          </w:sdtContent>
        </w:sdt>
        <w:sdt>
          <w:sdtPr>
            <w:rPr>
              <w:rFonts w:ascii="Arial Narrow" w:hAnsi="Arial Narrow" w:cs="Arial"/>
              <w:i/>
              <w:sz w:val="20"/>
              <w:szCs w:val="20"/>
            </w:rPr>
            <w:alias w:val="Environment"/>
            <w:tag w:val="Environment"/>
            <w:id w:val="-183210082"/>
            <w:placeholder>
              <w:docPart w:val="5AA08015FCEF46339C2A1CF6B5DAA945"/>
            </w:placeholder>
            <w:showingPlcHdr/>
            <w:dropDownList>
              <w:listItem w:value="Choose an item."/>
              <w:listItem w:displayText="Air quality" w:value="Air quality"/>
              <w:listItem w:displayText="Clean drinking water" w:value="Clean drinking water"/>
              <w:listItem w:displayText="Natural Disasters and Emergencies " w:value="Natural Disasters and Emergencies "/>
              <w:listItem w:displayText="Satisfaction with local environment" w:value="Satisfaction with local environment"/>
              <w:listItem w:displayText="Walkability index" w:value="Walkability index"/>
              <w:listItem w:displayText="Access to public transit" w:value="Access to public transit"/>
              <w:listItem w:displayText="Greenhouse gas emissions" w:value="Greenhouse gas emissions"/>
              <w:listItem w:displayText="Conservation areas" w:value="Conservation areas"/>
              <w:listItem w:displayText="Climate change adaptation" w:value="Climate change adaptation"/>
              <w:listItem w:displayText="Canadian Species Index" w:value="Canadian Species Index"/>
              <w:listItem w:displayText="Water quality in Canadian rivers" w:value="Water quality in Canadian rivers"/>
              <w:listItem w:displayText="Natural capital" w:value="Natural capital"/>
              <w:listItem w:displayText="Waste management" w:value="Waste management"/>
              <w:listItem w:displayText="Coastal and marine protection" w:value="Coastal and marine protection"/>
              <w:listItem w:displayText=" " w:value=" "/>
            </w:dropDownList>
          </w:sdtPr>
          <w:sdtEndPr/>
          <w:sdtContent>
            <w:tc>
              <w:tcPr>
                <w:tcW w:w="1260" w:type="dxa"/>
                <w:tcBorders>
                  <w:bottom w:val="single" w:sz="4" w:space="0" w:color="auto"/>
                </w:tcBorders>
                <w:tcMar>
                  <w:left w:w="29" w:type="dxa"/>
                  <w:right w:w="29" w:type="dxa"/>
                </w:tcMar>
              </w:tcPr>
              <w:p w14:paraId="584888F6" w14:textId="77777777" w:rsidR="0045233A" w:rsidRPr="00963BB0" w:rsidRDefault="0045233A" w:rsidP="004978E5">
                <w:pPr>
                  <w:spacing w:after="0"/>
                  <w:rPr>
                    <w:rStyle w:val="Heading2Char"/>
                    <w:rFonts w:ascii="Arial Narrow" w:eastAsiaTheme="minorHAnsi" w:hAnsi="Arial Narrow"/>
                    <w:i/>
                    <w:sz w:val="20"/>
                    <w:szCs w:val="20"/>
                  </w:rPr>
                </w:pPr>
                <w:r w:rsidRPr="00963BB0">
                  <w:rPr>
                    <w:rStyle w:val="PlaceholderText"/>
                    <w:rFonts w:ascii="Arial Narrow" w:hAnsi="Arial Narrow" w:cs="Arial"/>
                    <w:i/>
                    <w:sz w:val="20"/>
                    <w:szCs w:val="20"/>
                  </w:rPr>
                  <w:t>Choose an item.</w:t>
                </w:r>
              </w:p>
            </w:tc>
          </w:sdtContent>
        </w:sdt>
        <w:sdt>
          <w:sdtPr>
            <w:rPr>
              <w:rFonts w:ascii="Arial Narrow" w:hAnsi="Arial Narrow" w:cs="Arial"/>
              <w:i/>
              <w:sz w:val="20"/>
              <w:szCs w:val="20"/>
            </w:rPr>
            <w:alias w:val="Environment"/>
            <w:tag w:val="Environment"/>
            <w:id w:val="1498619544"/>
            <w:placeholder>
              <w:docPart w:val="01C636AFBA7B443BB961AA9DDDFF23B7"/>
            </w:placeholder>
            <w:showingPlcHdr/>
            <w:dropDownList>
              <w:listItem w:value="Choose an item."/>
              <w:listItem w:displayText="Air quality" w:value="Air quality"/>
              <w:listItem w:displayText="Clean drinking water" w:value="Clean drinking water"/>
              <w:listItem w:displayText="Natural Disasters and Emergencies " w:value="Natural Disasters and Emergencies "/>
              <w:listItem w:displayText="Satisfaction with local environment" w:value="Satisfaction with local environment"/>
              <w:listItem w:displayText="Walkability index" w:value="Walkability index"/>
              <w:listItem w:displayText="Access to public transit" w:value="Access to public transit"/>
              <w:listItem w:displayText="Greenhouse gas emissions" w:value="Greenhouse gas emissions"/>
              <w:listItem w:displayText="Conservation areas" w:value="Conservation areas"/>
              <w:listItem w:displayText="Climate change adaptation" w:value="Climate change adaptation"/>
              <w:listItem w:displayText="Canadian Species Index" w:value="Canadian Species Index"/>
              <w:listItem w:displayText="Water quality in Canadian rivers" w:value="Water quality in Canadian rivers"/>
              <w:listItem w:displayText="Natural capital" w:value="Natural capital"/>
              <w:listItem w:displayText="Waste management" w:value="Waste management"/>
              <w:listItem w:displayText="Coastal and marine protection" w:value="Coastal and marine protection"/>
              <w:listItem w:displayText=" " w:value=" "/>
            </w:dropDownList>
          </w:sdtPr>
          <w:sdtEndPr/>
          <w:sdtContent>
            <w:tc>
              <w:tcPr>
                <w:tcW w:w="1260" w:type="dxa"/>
                <w:tcBorders>
                  <w:bottom w:val="single" w:sz="4" w:space="0" w:color="auto"/>
                </w:tcBorders>
                <w:tcMar>
                  <w:left w:w="29" w:type="dxa"/>
                  <w:right w:w="29" w:type="dxa"/>
                </w:tcMar>
              </w:tcPr>
              <w:p w14:paraId="71BB2A98" w14:textId="77777777" w:rsidR="0045233A" w:rsidRPr="00963BB0" w:rsidRDefault="0045233A" w:rsidP="004978E5">
                <w:pPr>
                  <w:spacing w:after="0"/>
                  <w:rPr>
                    <w:rStyle w:val="Heading2Char"/>
                    <w:rFonts w:ascii="Arial Narrow" w:eastAsiaTheme="minorHAnsi" w:hAnsi="Arial Narrow"/>
                    <w:i/>
                    <w:sz w:val="20"/>
                    <w:szCs w:val="20"/>
                  </w:rPr>
                </w:pPr>
                <w:r w:rsidRPr="00963BB0">
                  <w:rPr>
                    <w:rStyle w:val="PlaceholderText"/>
                    <w:rFonts w:ascii="Arial Narrow" w:hAnsi="Arial Narrow" w:cs="Arial"/>
                    <w:i/>
                    <w:sz w:val="20"/>
                    <w:szCs w:val="20"/>
                  </w:rPr>
                  <w:t>Choose an item.</w:t>
                </w:r>
              </w:p>
            </w:tc>
          </w:sdtContent>
        </w:sdt>
        <w:sdt>
          <w:sdtPr>
            <w:rPr>
              <w:rFonts w:ascii="Arial Narrow" w:hAnsi="Arial Narrow" w:cs="Arial"/>
              <w:i/>
              <w:sz w:val="20"/>
              <w:szCs w:val="20"/>
            </w:rPr>
            <w:alias w:val="Environment"/>
            <w:tag w:val="Environment"/>
            <w:id w:val="-1225900352"/>
            <w:placeholder>
              <w:docPart w:val="79E6B51F985746638AED2F6DACE759B4"/>
            </w:placeholder>
            <w:showingPlcHdr/>
            <w:dropDownList>
              <w:listItem w:value="Choose an item."/>
              <w:listItem w:displayText="Air quality" w:value="Air quality"/>
              <w:listItem w:displayText="Clean drinking water" w:value="Clean drinking water"/>
              <w:listItem w:displayText="Natural Disasters and Emergencies " w:value="Natural Disasters and Emergencies "/>
              <w:listItem w:displayText="Satisfaction with local environment" w:value="Satisfaction with local environment"/>
              <w:listItem w:displayText="Walkability index" w:value="Walkability index"/>
              <w:listItem w:displayText="Access to public transit" w:value="Access to public transit"/>
              <w:listItem w:displayText="Greenhouse gas emissions" w:value="Greenhouse gas emissions"/>
              <w:listItem w:displayText="Conservation areas" w:value="Conservation areas"/>
              <w:listItem w:displayText="Climate change adaptation" w:value="Climate change adaptation"/>
              <w:listItem w:displayText="Canadian Species Index" w:value="Canadian Species Index"/>
              <w:listItem w:displayText="Water quality in Canadian rivers" w:value="Water quality in Canadian rivers"/>
              <w:listItem w:displayText="Natural capital" w:value="Natural capital"/>
              <w:listItem w:displayText="Waste management" w:value="Waste management"/>
              <w:listItem w:displayText="Coastal and marine protection" w:value="Coastal and marine protection"/>
              <w:listItem w:displayText=" " w:value=" "/>
            </w:dropDownList>
          </w:sdtPr>
          <w:sdtEndPr/>
          <w:sdtContent>
            <w:tc>
              <w:tcPr>
                <w:tcW w:w="1350" w:type="dxa"/>
                <w:tcBorders>
                  <w:bottom w:val="single" w:sz="4" w:space="0" w:color="auto"/>
                </w:tcBorders>
                <w:tcMar>
                  <w:left w:w="29" w:type="dxa"/>
                  <w:right w:w="29" w:type="dxa"/>
                </w:tcMar>
              </w:tcPr>
              <w:p w14:paraId="345DF245" w14:textId="77777777" w:rsidR="0045233A" w:rsidRPr="00963BB0" w:rsidRDefault="0045233A" w:rsidP="004978E5">
                <w:pPr>
                  <w:spacing w:after="0"/>
                  <w:rPr>
                    <w:rStyle w:val="Heading2Char"/>
                    <w:rFonts w:ascii="Arial Narrow" w:eastAsiaTheme="minorHAnsi" w:hAnsi="Arial Narrow"/>
                    <w:i/>
                    <w:sz w:val="20"/>
                    <w:szCs w:val="20"/>
                  </w:rPr>
                </w:pPr>
                <w:r w:rsidRPr="00963BB0">
                  <w:rPr>
                    <w:rStyle w:val="PlaceholderText"/>
                    <w:rFonts w:ascii="Arial Narrow" w:hAnsi="Arial Narrow" w:cs="Arial"/>
                    <w:i/>
                    <w:sz w:val="20"/>
                    <w:szCs w:val="20"/>
                  </w:rPr>
                  <w:t>Choose an item.</w:t>
                </w:r>
              </w:p>
            </w:tc>
          </w:sdtContent>
        </w:sdt>
        <w:sdt>
          <w:sdtPr>
            <w:rPr>
              <w:rFonts w:ascii="Arial Narrow" w:hAnsi="Arial Narrow" w:cs="Arial"/>
              <w:i/>
              <w:sz w:val="20"/>
              <w:szCs w:val="20"/>
            </w:rPr>
            <w:alias w:val="Environment"/>
            <w:tag w:val="Environment"/>
            <w:id w:val="-1315403765"/>
            <w:placeholder>
              <w:docPart w:val="896CA2FC0394491DB998886740A0D7B3"/>
            </w:placeholder>
            <w:showingPlcHdr/>
            <w:dropDownList>
              <w:listItem w:value="Choose an item."/>
              <w:listItem w:displayText="Air quality" w:value="Air quality"/>
              <w:listItem w:displayText="Clean drinking water" w:value="Clean drinking water"/>
              <w:listItem w:displayText="Natural Disasters and Emergencies " w:value="Natural Disasters and Emergencies "/>
              <w:listItem w:displayText="Satisfaction with local environment" w:value="Satisfaction with local environment"/>
              <w:listItem w:displayText="Walkability index" w:value="Walkability index"/>
              <w:listItem w:displayText="Access to public transit" w:value="Access to public transit"/>
              <w:listItem w:displayText="Greenhouse gas emissions" w:value="Greenhouse gas emissions"/>
              <w:listItem w:displayText="Conservation areas" w:value="Conservation areas"/>
              <w:listItem w:displayText="Climate change adaptation" w:value="Climate change adaptation"/>
              <w:listItem w:displayText="Canadian Species Index" w:value="Canadian Species Index"/>
              <w:listItem w:displayText="Water quality in Canadian rivers" w:value="Water quality in Canadian rivers"/>
              <w:listItem w:displayText="Natural capital" w:value="Natural capital"/>
              <w:listItem w:displayText="Waste management" w:value="Waste management"/>
              <w:listItem w:displayText="Coastal and marine protection" w:value="Coastal and marine protection"/>
              <w:listItem w:displayText=" " w:value=" "/>
            </w:dropDownList>
          </w:sdtPr>
          <w:sdtEndPr/>
          <w:sdtContent>
            <w:tc>
              <w:tcPr>
                <w:tcW w:w="1260" w:type="dxa"/>
                <w:tcBorders>
                  <w:bottom w:val="single" w:sz="4" w:space="0" w:color="auto"/>
                </w:tcBorders>
                <w:tcMar>
                  <w:left w:w="29" w:type="dxa"/>
                  <w:right w:w="29" w:type="dxa"/>
                </w:tcMar>
              </w:tcPr>
              <w:p w14:paraId="13240E05" w14:textId="77777777" w:rsidR="0045233A" w:rsidRPr="00963BB0" w:rsidRDefault="0045233A" w:rsidP="004978E5">
                <w:pPr>
                  <w:spacing w:after="0"/>
                  <w:rPr>
                    <w:rStyle w:val="Heading2Char"/>
                    <w:rFonts w:ascii="Arial Narrow" w:eastAsiaTheme="minorHAnsi" w:hAnsi="Arial Narrow"/>
                    <w:i/>
                    <w:sz w:val="20"/>
                    <w:szCs w:val="20"/>
                  </w:rPr>
                </w:pPr>
                <w:r w:rsidRPr="00963BB0">
                  <w:rPr>
                    <w:rStyle w:val="PlaceholderText"/>
                    <w:rFonts w:ascii="Arial Narrow" w:hAnsi="Arial Narrow" w:cs="Arial"/>
                    <w:i/>
                    <w:sz w:val="20"/>
                    <w:szCs w:val="20"/>
                  </w:rPr>
                  <w:t>Choose an item.</w:t>
                </w:r>
              </w:p>
            </w:tc>
          </w:sdtContent>
        </w:sdt>
        <w:tc>
          <w:tcPr>
            <w:tcW w:w="1710" w:type="dxa"/>
            <w:tcBorders>
              <w:bottom w:val="single" w:sz="4" w:space="0" w:color="auto"/>
            </w:tcBorders>
            <w:tcMar>
              <w:left w:w="29" w:type="dxa"/>
              <w:right w:w="29" w:type="dxa"/>
            </w:tcMar>
          </w:tcPr>
          <w:p w14:paraId="693A9E32" w14:textId="77777777" w:rsidR="0045233A" w:rsidRDefault="0045233A" w:rsidP="004978E5">
            <w:pPr>
              <w:spacing w:after="0"/>
              <w:rPr>
                <w:rFonts w:ascii="Arial Narrow" w:hAnsi="Arial Narrow" w:cs="Arial"/>
                <w:i/>
                <w:sz w:val="20"/>
                <w:szCs w:val="20"/>
              </w:rPr>
            </w:pPr>
          </w:p>
        </w:tc>
      </w:tr>
      <w:tr w:rsidR="0045233A" w:rsidRPr="00C1193A" w14:paraId="7075E350" w14:textId="77777777" w:rsidTr="004978E5">
        <w:tc>
          <w:tcPr>
            <w:tcW w:w="519" w:type="dxa"/>
            <w:tcBorders>
              <w:bottom w:val="single" w:sz="4" w:space="0" w:color="auto"/>
            </w:tcBorders>
            <w:tcMar>
              <w:left w:w="29" w:type="dxa"/>
              <w:right w:w="29" w:type="dxa"/>
            </w:tcMar>
            <w:vAlign w:val="center"/>
          </w:tcPr>
          <w:p w14:paraId="40D91F41" w14:textId="77777777" w:rsidR="0045233A" w:rsidRPr="001438A3" w:rsidRDefault="0045233A" w:rsidP="004978E5">
            <w:pPr>
              <w:spacing w:before="20" w:after="0"/>
              <w:jc w:val="center"/>
              <w:rPr>
                <w:rFonts w:ascii="Arial Narrow" w:hAnsi="Arial Narrow"/>
                <w:noProof/>
              </w:rPr>
            </w:pPr>
            <w:r w:rsidRPr="001438A3">
              <w:rPr>
                <w:rFonts w:ascii="Arial Narrow" w:hAnsi="Arial Narrow"/>
                <w:noProof/>
              </w:rPr>
              <w:drawing>
                <wp:inline distT="0" distB="0" distL="0" distR="0" wp14:anchorId="7831CC15" wp14:editId="296F45A7">
                  <wp:extent cx="182880" cy="184591"/>
                  <wp:effectExtent l="0" t="0" r="7620" b="6350"/>
                  <wp:docPr id="192" name="Picture 192" title="Good Gover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1029-002_QOL_Governance_Active_v6.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880" cy="184591"/>
                          </a:xfrm>
                          <a:prstGeom prst="rect">
                            <a:avLst/>
                          </a:prstGeom>
                        </pic:spPr>
                      </pic:pic>
                    </a:graphicData>
                  </a:graphic>
                </wp:inline>
              </w:drawing>
            </w:r>
          </w:p>
        </w:tc>
        <w:tc>
          <w:tcPr>
            <w:tcW w:w="1646" w:type="dxa"/>
            <w:tcBorders>
              <w:bottom w:val="single" w:sz="4" w:space="0" w:color="auto"/>
            </w:tcBorders>
            <w:tcMar>
              <w:left w:w="29" w:type="dxa"/>
              <w:right w:w="29" w:type="dxa"/>
            </w:tcMar>
          </w:tcPr>
          <w:p w14:paraId="6490EAA3" w14:textId="77777777" w:rsidR="0045233A" w:rsidRPr="000D325C" w:rsidRDefault="0045233A" w:rsidP="004978E5">
            <w:pPr>
              <w:spacing w:after="0"/>
              <w:ind w:left="111" w:firstLine="7"/>
              <w:rPr>
                <w:rFonts w:ascii="Arial Narrow" w:hAnsi="Arial Narrow" w:cs="Arial"/>
                <w:b/>
                <w:bCs/>
                <w:lang w:val="en-CA"/>
              </w:rPr>
            </w:pPr>
            <w:r w:rsidRPr="008A4627">
              <w:rPr>
                <w:rFonts w:ascii="Arial Narrow" w:hAnsi="Arial Narrow"/>
                <w:b/>
                <w:noProof/>
                <w:sz w:val="20"/>
                <w:szCs w:val="20"/>
              </w:rPr>
              <w:t>Good Governance</w:t>
            </w:r>
          </w:p>
        </w:tc>
        <w:sdt>
          <w:sdtPr>
            <w:rPr>
              <w:rStyle w:val="Heading2Char"/>
              <w:rFonts w:ascii="Arial Narrow" w:eastAsiaTheme="minorHAnsi" w:hAnsi="Arial Narrow"/>
              <w:b w:val="0"/>
              <w:iCs/>
              <w:sz w:val="20"/>
              <w:szCs w:val="20"/>
            </w:rPr>
            <w:id w:val="593062515"/>
            <w14:checkbox>
              <w14:checked w14:val="0"/>
              <w14:checkedState w14:val="2612" w14:font="MS Gothic"/>
              <w14:uncheckedState w14:val="2610" w14:font="MS Gothic"/>
            </w14:checkbox>
          </w:sdtPr>
          <w:sdtEndPr>
            <w:rPr>
              <w:rStyle w:val="Heading2Char"/>
            </w:rPr>
          </w:sdtEndPr>
          <w:sdtContent>
            <w:tc>
              <w:tcPr>
                <w:tcW w:w="810" w:type="dxa"/>
                <w:tcBorders>
                  <w:bottom w:val="single" w:sz="4" w:space="0" w:color="auto"/>
                </w:tcBorders>
                <w:tcMar>
                  <w:left w:w="29" w:type="dxa"/>
                  <w:right w:w="29" w:type="dxa"/>
                </w:tcMar>
              </w:tcPr>
              <w:p w14:paraId="268649E1" w14:textId="77777777" w:rsidR="0045233A" w:rsidRPr="002B6331" w:rsidRDefault="0045233A" w:rsidP="004978E5">
                <w:pPr>
                  <w:spacing w:after="0"/>
                  <w:jc w:val="center"/>
                  <w:rPr>
                    <w:rStyle w:val="Heading2Char"/>
                    <w:rFonts w:ascii="Arial Narrow" w:eastAsiaTheme="minorHAnsi" w:hAnsi="Arial Narrow"/>
                    <w:b w:val="0"/>
                    <w:iCs/>
                    <w:sz w:val="20"/>
                    <w:szCs w:val="20"/>
                  </w:rPr>
                </w:pPr>
                <w:r w:rsidRPr="002B6331">
                  <w:rPr>
                    <w:rStyle w:val="Heading2Char"/>
                    <w:rFonts w:ascii="MS Gothic" w:eastAsia="MS Gothic" w:hAnsi="MS Gothic" w:hint="eastAsia"/>
                    <w:b w:val="0"/>
                    <w:iCs/>
                    <w:sz w:val="20"/>
                    <w:szCs w:val="20"/>
                  </w:rPr>
                  <w:t>☐</w:t>
                </w:r>
              </w:p>
            </w:tc>
          </w:sdtContent>
        </w:sdt>
        <w:sdt>
          <w:sdtPr>
            <w:rPr>
              <w:rStyle w:val="Heading2Char"/>
              <w:rFonts w:ascii="Arial Narrow" w:eastAsiaTheme="minorHAnsi" w:hAnsi="Arial Narrow"/>
              <w:b w:val="0"/>
              <w:i/>
              <w:sz w:val="20"/>
              <w:szCs w:val="20"/>
            </w:rPr>
            <w:alias w:val="Good Governance"/>
            <w:tag w:val="Good Governance"/>
            <w:id w:val="441039485"/>
            <w:placeholder>
              <w:docPart w:val="2BB05FA593064D2489CD9F026A3591C9"/>
            </w:placeholder>
            <w:showingPlcHdr/>
            <w:dropDownList>
              <w:listItem w:value="Choose an item."/>
              <w:listItem w:displayText=" " w:value=" "/>
              <w:listItem w:displayText="Victimization rate" w:value="Victimization rate"/>
              <w:listItem w:displayText="Crime Severity Index" w:value="Crime Severity Index"/>
              <w:listItem w:displayText="Childhood maltreatment" w:value="Childhood maltreatment"/>
              <w:listItem w:displayText="Household emergency preparedness" w:value="Household emergency preparedness"/>
              <w:listItem w:displayText="Confidence in institutions" w:value="Confidence in institutions"/>
              <w:listItem w:displayText="Voter Turnout" w:value="Voter Turnout"/>
              <w:listItem w:displayText="Representation in senior leadership positions" w:value="Representation in senior leadership positions"/>
              <w:listItem w:displayText="Canada’s place in the world" w:value="Canada’s place in the world"/>
              <w:listItem w:displayText="Misinformation/trust in media" w:value="Misinformation/trust in media"/>
              <w:listItem w:displayText="Indigenous self-determination" w:value="Indigenous self-determination"/>
              <w:listItem w:displayText="Discrimination and unfair treatment" w:value="Discrimination and unfair treatment"/>
              <w:listItem w:displayText="Cyber-bullying" w:value="Cyber-bullying"/>
              <w:listItem w:displayText="Access to fair and equal justice (civil and criminal)" w:value="Access to fair and equal justice (civil and criminal)"/>
              <w:listItem w:displayText="Resolution of serious legal problems" w:value="Resolution of serious legal problems"/>
              <w:listItem w:displayText="Representation in corrections custodial population" w:value="Representation in corrections custodial population"/>
            </w:dropDownList>
          </w:sdtPr>
          <w:sdtEndPr>
            <w:rPr>
              <w:rStyle w:val="Heading2Char"/>
            </w:rPr>
          </w:sdtEndPr>
          <w:sdtContent>
            <w:tc>
              <w:tcPr>
                <w:tcW w:w="1260" w:type="dxa"/>
                <w:tcBorders>
                  <w:bottom w:val="single" w:sz="4" w:space="0" w:color="auto"/>
                </w:tcBorders>
                <w:tcMar>
                  <w:left w:w="29" w:type="dxa"/>
                  <w:right w:w="29" w:type="dxa"/>
                </w:tcMar>
              </w:tcPr>
              <w:p w14:paraId="08CD0E57"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sdt>
          <w:sdtPr>
            <w:rPr>
              <w:rStyle w:val="Heading2Char"/>
              <w:rFonts w:ascii="Arial Narrow" w:eastAsiaTheme="minorHAnsi" w:hAnsi="Arial Narrow"/>
              <w:b w:val="0"/>
              <w:i/>
              <w:sz w:val="20"/>
              <w:szCs w:val="20"/>
            </w:rPr>
            <w:alias w:val="Good Governance"/>
            <w:tag w:val="Good Governance"/>
            <w:id w:val="1089273008"/>
            <w:placeholder>
              <w:docPart w:val="0D2D0AC7E07A483785FC70CBF9746265"/>
            </w:placeholder>
            <w:showingPlcHdr/>
            <w:dropDownList>
              <w:listItem w:value="Choose an item."/>
              <w:listItem w:displayText=" " w:value=" "/>
              <w:listItem w:displayText="Victimization rate" w:value="Victimization rate"/>
              <w:listItem w:displayText="Crime Severity Index" w:value="Crime Severity Index"/>
              <w:listItem w:displayText="Childhood maltreatment" w:value="Childhood maltreatment"/>
              <w:listItem w:displayText="Household emergency preparedness" w:value="Household emergency preparedness"/>
              <w:listItem w:displayText="Confidence in institutions" w:value="Confidence in institutions"/>
              <w:listItem w:displayText="Voter Turnout" w:value="Voter Turnout"/>
              <w:listItem w:displayText="Representation in senior leadership positions" w:value="Representation in senior leadership positions"/>
              <w:listItem w:displayText="Canada’s place in the world" w:value="Canada’s place in the world"/>
              <w:listItem w:displayText="Misinformation/trust in media" w:value="Misinformation/trust in media"/>
              <w:listItem w:displayText="Indigenous self-determination" w:value="Indigenous self-determination"/>
              <w:listItem w:displayText="Discrimination and unfair treatment" w:value="Discrimination and unfair treatment"/>
              <w:listItem w:displayText="Cyber-bullying" w:value="Cyber-bullying"/>
              <w:listItem w:displayText="Access to fair and equal justice (civil and criminal)" w:value="Access to fair and equal justice (civil and criminal)"/>
              <w:listItem w:displayText="Resolution of serious legal problems" w:value="Resolution of serious legal problems"/>
              <w:listItem w:displayText="Representation in corrections custodial population" w:value="Representation in corrections custodial population"/>
            </w:dropDownList>
          </w:sdtPr>
          <w:sdtEndPr>
            <w:rPr>
              <w:rStyle w:val="Heading2Char"/>
            </w:rPr>
          </w:sdtEndPr>
          <w:sdtContent>
            <w:tc>
              <w:tcPr>
                <w:tcW w:w="1260" w:type="dxa"/>
                <w:tcBorders>
                  <w:bottom w:val="single" w:sz="4" w:space="0" w:color="auto"/>
                </w:tcBorders>
                <w:tcMar>
                  <w:left w:w="29" w:type="dxa"/>
                  <w:right w:w="29" w:type="dxa"/>
                </w:tcMar>
              </w:tcPr>
              <w:p w14:paraId="3DABCBAA"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sdt>
          <w:sdtPr>
            <w:rPr>
              <w:rStyle w:val="Heading2Char"/>
              <w:rFonts w:ascii="Arial Narrow" w:eastAsiaTheme="minorHAnsi" w:hAnsi="Arial Narrow"/>
              <w:b w:val="0"/>
              <w:i/>
              <w:sz w:val="20"/>
              <w:szCs w:val="20"/>
            </w:rPr>
            <w:alias w:val="Good Governance"/>
            <w:tag w:val="Good Governance"/>
            <w:id w:val="1136378420"/>
            <w:placeholder>
              <w:docPart w:val="1B212EC08BFF44F78321BB2B3D93B06A"/>
            </w:placeholder>
            <w:showingPlcHdr/>
            <w:dropDownList>
              <w:listItem w:value="Choose an item."/>
              <w:listItem w:displayText=" " w:value=" "/>
              <w:listItem w:displayText="Victimization rate" w:value="Victimization rate"/>
              <w:listItem w:displayText="Crime Severity Index" w:value="Crime Severity Index"/>
              <w:listItem w:displayText="Childhood maltreatment" w:value="Childhood maltreatment"/>
              <w:listItem w:displayText="Household emergency preparedness" w:value="Household emergency preparedness"/>
              <w:listItem w:displayText="Confidence in institutions" w:value="Confidence in institutions"/>
              <w:listItem w:displayText="Voter Turnout" w:value="Voter Turnout"/>
              <w:listItem w:displayText="Representation in senior leadership positions" w:value="Representation in senior leadership positions"/>
              <w:listItem w:displayText="Canada’s place in the world" w:value="Canada’s place in the world"/>
              <w:listItem w:displayText="Misinformation/trust in media" w:value="Misinformation/trust in media"/>
              <w:listItem w:displayText="Indigenous self-determination" w:value="Indigenous self-determination"/>
              <w:listItem w:displayText="Discrimination and unfair treatment" w:value="Discrimination and unfair treatment"/>
              <w:listItem w:displayText="Cyber-bullying" w:value="Cyber-bullying"/>
              <w:listItem w:displayText="Access to fair and equal justice (civil and criminal)" w:value="Access to fair and equal justice (civil and criminal)"/>
              <w:listItem w:displayText="Resolution of serious legal problems" w:value="Resolution of serious legal problems"/>
              <w:listItem w:displayText="Representation in corrections custodial population" w:value="Representation in corrections custodial population"/>
            </w:dropDownList>
          </w:sdtPr>
          <w:sdtEndPr>
            <w:rPr>
              <w:rStyle w:val="Heading2Char"/>
            </w:rPr>
          </w:sdtEndPr>
          <w:sdtContent>
            <w:tc>
              <w:tcPr>
                <w:tcW w:w="1350" w:type="dxa"/>
                <w:tcBorders>
                  <w:bottom w:val="single" w:sz="4" w:space="0" w:color="auto"/>
                </w:tcBorders>
                <w:tcMar>
                  <w:left w:w="29" w:type="dxa"/>
                  <w:right w:w="29" w:type="dxa"/>
                </w:tcMar>
              </w:tcPr>
              <w:p w14:paraId="02B10B1C" w14:textId="77777777" w:rsidR="0045233A" w:rsidRPr="00963BB0" w:rsidRDefault="0045233A" w:rsidP="004978E5">
                <w:pPr>
                  <w:spacing w:after="0"/>
                  <w:rPr>
                    <w:rStyle w:val="Heading2Char"/>
                    <w:rFonts w:ascii="Arial Narrow" w:eastAsiaTheme="minorHAnsi" w:hAnsi="Arial Narrow"/>
                    <w:b w:val="0"/>
                    <w:i/>
                    <w:sz w:val="20"/>
                    <w:szCs w:val="20"/>
                  </w:rPr>
                </w:pPr>
                <w:r w:rsidRPr="00963BB0">
                  <w:rPr>
                    <w:rStyle w:val="PlaceholderText"/>
                    <w:rFonts w:ascii="Arial Narrow" w:hAnsi="Arial Narrow" w:cs="Arial"/>
                    <w:i/>
                    <w:sz w:val="20"/>
                    <w:szCs w:val="20"/>
                  </w:rPr>
                  <w:t>Choose an item.</w:t>
                </w:r>
              </w:p>
            </w:tc>
          </w:sdtContent>
        </w:sdt>
        <w:tc>
          <w:tcPr>
            <w:tcW w:w="1260" w:type="dxa"/>
            <w:tcBorders>
              <w:bottom w:val="single" w:sz="4" w:space="0" w:color="auto"/>
            </w:tcBorders>
            <w:tcMar>
              <w:left w:w="29" w:type="dxa"/>
              <w:right w:w="29" w:type="dxa"/>
            </w:tcMar>
          </w:tcPr>
          <w:p w14:paraId="5D03D62F" w14:textId="77777777" w:rsidR="0045233A" w:rsidRPr="00963BB0" w:rsidRDefault="00FA3D46" w:rsidP="004978E5">
            <w:pPr>
              <w:spacing w:after="0"/>
              <w:rPr>
                <w:rStyle w:val="Heading2Char"/>
                <w:rFonts w:ascii="Arial Narrow" w:eastAsiaTheme="minorHAnsi" w:hAnsi="Arial Narrow"/>
                <w:b w:val="0"/>
                <w:i/>
                <w:sz w:val="20"/>
                <w:szCs w:val="20"/>
              </w:rPr>
            </w:pPr>
            <w:sdt>
              <w:sdtPr>
                <w:rPr>
                  <w:rStyle w:val="Heading2Char"/>
                  <w:rFonts w:ascii="Arial Narrow" w:eastAsiaTheme="minorHAnsi" w:hAnsi="Arial Narrow"/>
                  <w:b w:val="0"/>
                  <w:i/>
                  <w:sz w:val="20"/>
                  <w:szCs w:val="20"/>
                </w:rPr>
                <w:alias w:val="Good Governance"/>
                <w:tag w:val="Good Governance"/>
                <w:id w:val="1693338501"/>
                <w:placeholder>
                  <w:docPart w:val="AE2C4FF0A7BA4FF6A9F5EF0F0ADF5137"/>
                </w:placeholder>
                <w:showingPlcHdr/>
                <w:dropDownList>
                  <w:listItem w:value="Choose an item."/>
                  <w:listItem w:displayText=" " w:value=" "/>
                  <w:listItem w:displayText="Victimization rate" w:value="Victimization rate"/>
                  <w:listItem w:displayText="Crime Severity Index" w:value="Crime Severity Index"/>
                  <w:listItem w:displayText="Childhood maltreatment" w:value="Childhood maltreatment"/>
                  <w:listItem w:displayText="Household emergency preparedness" w:value="Household emergency preparedness"/>
                  <w:listItem w:displayText="Confidence in institutions" w:value="Confidence in institutions"/>
                  <w:listItem w:displayText="Voter Turnout" w:value="Voter Turnout"/>
                  <w:listItem w:displayText="Representation in senior leadership positions" w:value="Representation in senior leadership positions"/>
                  <w:listItem w:displayText="Canada’s place in the world" w:value="Canada’s place in the world"/>
                  <w:listItem w:displayText="Misinformation/trust in media" w:value="Misinformation/trust in media"/>
                  <w:listItem w:displayText="Indigenous self-determination" w:value="Indigenous self-determination"/>
                  <w:listItem w:displayText="Discrimination and unfair treatment" w:value="Discrimination and unfair treatment"/>
                  <w:listItem w:displayText="Cyber-bullying" w:value="Cyber-bullying"/>
                  <w:listItem w:displayText="Access to fair and equal justice (civil and criminal)" w:value="Access to fair and equal justice (civil and criminal)"/>
                  <w:listItem w:displayText="Resolution of serious legal problems" w:value="Resolution of serious legal problems"/>
                  <w:listItem w:displayText="Representation in corrections custodial population" w:value="Representation in corrections custodial population"/>
                </w:dropDownList>
              </w:sdtPr>
              <w:sdtEndPr>
                <w:rPr>
                  <w:rStyle w:val="Heading2Char"/>
                </w:rPr>
              </w:sdtEndPr>
              <w:sdtContent>
                <w:r w:rsidR="0045233A" w:rsidRPr="00963BB0">
                  <w:rPr>
                    <w:rStyle w:val="PlaceholderText"/>
                    <w:rFonts w:ascii="Arial Narrow" w:hAnsi="Arial Narrow" w:cs="Arial"/>
                    <w:i/>
                    <w:sz w:val="20"/>
                    <w:szCs w:val="20"/>
                  </w:rPr>
                  <w:t>Choose an item.</w:t>
                </w:r>
              </w:sdtContent>
            </w:sdt>
          </w:p>
        </w:tc>
        <w:tc>
          <w:tcPr>
            <w:tcW w:w="1710" w:type="dxa"/>
            <w:tcBorders>
              <w:bottom w:val="single" w:sz="4" w:space="0" w:color="auto"/>
            </w:tcBorders>
            <w:tcMar>
              <w:left w:w="29" w:type="dxa"/>
              <w:right w:w="29" w:type="dxa"/>
            </w:tcMar>
          </w:tcPr>
          <w:p w14:paraId="773CBEF0" w14:textId="77777777" w:rsidR="0045233A" w:rsidRDefault="0045233A" w:rsidP="004978E5">
            <w:pPr>
              <w:spacing w:after="0"/>
              <w:rPr>
                <w:rStyle w:val="Heading2Char"/>
                <w:rFonts w:ascii="Arial Narrow" w:eastAsiaTheme="minorHAnsi" w:hAnsi="Arial Narrow"/>
                <w:b w:val="0"/>
                <w:i/>
                <w:sz w:val="20"/>
                <w:szCs w:val="20"/>
              </w:rPr>
            </w:pPr>
          </w:p>
        </w:tc>
      </w:tr>
    </w:tbl>
    <w:tbl>
      <w:tblPr>
        <w:tblStyle w:val="TableGrid"/>
        <w:tblpPr w:leftFromText="180" w:rightFromText="180" w:vertAnchor="text" w:horzAnchor="margin" w:tblpY="139"/>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805"/>
      </w:tblGrid>
      <w:tr w:rsidR="00420873" w:rsidRPr="00764BC3" w14:paraId="69C05012" w14:textId="77777777" w:rsidTr="003E44A1">
        <w:tc>
          <w:tcPr>
            <w:tcW w:w="9805" w:type="dxa"/>
            <w:shd w:val="clear" w:color="auto" w:fill="FDFFE5"/>
          </w:tcPr>
          <w:p w14:paraId="1EC8C008" w14:textId="41FE123C" w:rsidR="00166AEA" w:rsidRPr="00166AEA" w:rsidRDefault="00166AEA" w:rsidP="003E44A1">
            <w:pPr>
              <w:pStyle w:val="BodyText"/>
              <w:spacing w:after="120"/>
              <w:ind w:right="61"/>
              <w:rPr>
                <w:b/>
                <w:bCs/>
                <w:sz w:val="22"/>
                <w:szCs w:val="22"/>
              </w:rPr>
            </w:pPr>
            <w:r w:rsidRPr="00166AEA">
              <w:rPr>
                <w:b/>
                <w:bCs/>
                <w:sz w:val="22"/>
              </w:rPr>
              <w:t>Overview</w:t>
            </w:r>
          </w:p>
          <w:p w14:paraId="167BAF3A" w14:textId="4B0E5BA4" w:rsidR="00166AEA" w:rsidRPr="00166AEA" w:rsidRDefault="00166AEA" w:rsidP="003E44A1">
            <w:pPr>
              <w:pStyle w:val="BodyText"/>
              <w:spacing w:after="120"/>
              <w:ind w:right="61"/>
              <w:rPr>
                <w:sz w:val="22"/>
                <w:szCs w:val="22"/>
              </w:rPr>
            </w:pPr>
            <w:r w:rsidRPr="00166AEA">
              <w:rPr>
                <w:sz w:val="22"/>
                <w:szCs w:val="22"/>
              </w:rPr>
              <w:t xml:space="preserve">Canada’s Quality of Life framework was released in Budget 2021, with a set of indicators to monitor Canadians’ well-being now and into the future. The most recent data for most of the framework indicators can be found at Statistics Canada’s </w:t>
            </w:r>
            <w:hyperlink r:id="rId21" w:history="1">
              <w:r w:rsidRPr="00166AEA">
                <w:rPr>
                  <w:rStyle w:val="Hyperlink"/>
                  <w:sz w:val="22"/>
                  <w:szCs w:val="22"/>
                </w:rPr>
                <w:t>Quality of Life Hub</w:t>
              </w:r>
            </w:hyperlink>
            <w:r w:rsidRPr="00166AEA">
              <w:rPr>
                <w:sz w:val="22"/>
                <w:szCs w:val="22"/>
              </w:rPr>
              <w:t>.</w:t>
            </w:r>
          </w:p>
          <w:p w14:paraId="2AF749EC" w14:textId="77777777" w:rsidR="00420873" w:rsidRDefault="00166AEA" w:rsidP="003E44A1">
            <w:pPr>
              <w:pStyle w:val="BodyText"/>
              <w:spacing w:after="120"/>
              <w:ind w:right="61"/>
              <w:rPr>
                <w:sz w:val="22"/>
                <w:szCs w:val="22"/>
              </w:rPr>
            </w:pPr>
            <w:r w:rsidRPr="00166AEA">
              <w:rPr>
                <w:sz w:val="22"/>
                <w:szCs w:val="22"/>
              </w:rPr>
              <w:t>Budget proposals should highlight how they contribute to the components of quality of life in Canada, as measured by the framework domains and indicators. This will strengthen consistency across government in assessing the relative impacts of proposals across domains and over time.</w:t>
            </w:r>
          </w:p>
          <w:p w14:paraId="777670C2" w14:textId="57E2B0CA" w:rsidR="00166AEA" w:rsidRPr="00166AEA" w:rsidRDefault="00166AEA" w:rsidP="003E44A1">
            <w:pPr>
              <w:pStyle w:val="BodyText"/>
              <w:spacing w:after="120"/>
              <w:ind w:right="61"/>
              <w:rPr>
                <w:b/>
                <w:bCs/>
                <w:sz w:val="22"/>
                <w:szCs w:val="22"/>
              </w:rPr>
            </w:pPr>
            <w:r w:rsidRPr="00166AEA">
              <w:rPr>
                <w:b/>
                <w:bCs/>
                <w:sz w:val="22"/>
                <w:szCs w:val="22"/>
              </w:rPr>
              <w:t>Quality of Life — Domains and Indicators</w:t>
            </w:r>
          </w:p>
          <w:p w14:paraId="0658ED0F" w14:textId="00DE863D" w:rsidR="00166AEA" w:rsidRPr="00166AEA" w:rsidRDefault="00166AEA" w:rsidP="003E44A1">
            <w:pPr>
              <w:pStyle w:val="BodyText"/>
              <w:spacing w:after="120"/>
              <w:ind w:right="61"/>
              <w:rPr>
                <w:sz w:val="22"/>
                <w:szCs w:val="22"/>
              </w:rPr>
            </w:pPr>
            <w:r>
              <w:rPr>
                <w:sz w:val="22"/>
                <w:szCs w:val="22"/>
              </w:rPr>
              <w:t>This table</w:t>
            </w:r>
            <w:r w:rsidRPr="00166AEA">
              <w:rPr>
                <w:sz w:val="22"/>
                <w:szCs w:val="22"/>
              </w:rPr>
              <w:t xml:space="preserve"> includes drop-down lists of Quality of Life framework </w:t>
            </w:r>
            <w:r w:rsidRPr="00166AEA">
              <w:rPr>
                <w:b/>
                <w:bCs/>
                <w:sz w:val="22"/>
                <w:szCs w:val="22"/>
              </w:rPr>
              <w:t>indicators</w:t>
            </w:r>
            <w:r w:rsidRPr="00166AEA">
              <w:rPr>
                <w:sz w:val="22"/>
                <w:szCs w:val="22"/>
              </w:rPr>
              <w:t>, grouped b</w:t>
            </w:r>
            <w:r w:rsidR="000258EC">
              <w:rPr>
                <w:sz w:val="22"/>
                <w:szCs w:val="22"/>
              </w:rPr>
              <w:t>y</w:t>
            </w:r>
            <w:r w:rsidRPr="00166AEA">
              <w:rPr>
                <w:sz w:val="22"/>
                <w:szCs w:val="22"/>
              </w:rPr>
              <w:t xml:space="preserve"> </w:t>
            </w:r>
            <w:r w:rsidRPr="00166AEA">
              <w:rPr>
                <w:b/>
                <w:bCs/>
                <w:sz w:val="22"/>
                <w:szCs w:val="22"/>
              </w:rPr>
              <w:t>domain</w:t>
            </w:r>
            <w:r w:rsidRPr="00166AEA">
              <w:rPr>
                <w:sz w:val="22"/>
                <w:szCs w:val="22"/>
              </w:rPr>
              <w:t xml:space="preserve">. </w:t>
            </w:r>
          </w:p>
          <w:p w14:paraId="1FBF58F7" w14:textId="77777777" w:rsidR="00166AEA" w:rsidRPr="00166AEA" w:rsidRDefault="00166AEA" w:rsidP="003E44A1">
            <w:pPr>
              <w:pStyle w:val="BodyText"/>
              <w:spacing w:after="120"/>
              <w:ind w:right="61"/>
              <w:rPr>
                <w:sz w:val="22"/>
                <w:szCs w:val="22"/>
              </w:rPr>
            </w:pPr>
            <w:r w:rsidRPr="00166AEA">
              <w:rPr>
                <w:sz w:val="22"/>
                <w:szCs w:val="22"/>
              </w:rPr>
              <w:t xml:space="preserve">Please select up to four indicators per domain, </w:t>
            </w:r>
            <w:r w:rsidRPr="00166AEA">
              <w:rPr>
                <w:b/>
                <w:bCs/>
                <w:sz w:val="22"/>
                <w:szCs w:val="22"/>
              </w:rPr>
              <w:t>to a maximum of 6 total indicators</w:t>
            </w:r>
            <w:r w:rsidRPr="00166AEA">
              <w:rPr>
                <w:sz w:val="22"/>
                <w:szCs w:val="22"/>
              </w:rPr>
              <w:t xml:space="preserve">, for which the proposal can be reasonably expected to have a significant positive impact. There is no distinct timeframe that needs to be used when determining Quality of Life impacts. Instead, focus on </w:t>
            </w:r>
            <w:r w:rsidRPr="00166AEA">
              <w:rPr>
                <w:b/>
                <w:bCs/>
                <w:sz w:val="22"/>
                <w:szCs w:val="22"/>
              </w:rPr>
              <w:t>significant</w:t>
            </w:r>
            <w:r w:rsidRPr="00166AEA">
              <w:rPr>
                <w:sz w:val="22"/>
                <w:szCs w:val="22"/>
              </w:rPr>
              <w:t xml:space="preserve"> impacts, regardless of when these impacts are expected to occur. Please delete unused domain rows. Please set all unused cells to the “blank” option. </w:t>
            </w:r>
          </w:p>
          <w:p w14:paraId="3BA3FAD3" w14:textId="77777777" w:rsidR="00166AEA" w:rsidRPr="00166AEA" w:rsidRDefault="00166AEA" w:rsidP="003E44A1">
            <w:pPr>
              <w:pStyle w:val="BodyText"/>
              <w:spacing w:after="120"/>
              <w:ind w:right="61"/>
              <w:rPr>
                <w:sz w:val="22"/>
                <w:szCs w:val="22"/>
              </w:rPr>
            </w:pPr>
            <w:r w:rsidRPr="00166AEA">
              <w:rPr>
                <w:sz w:val="22"/>
                <w:szCs w:val="22"/>
              </w:rPr>
              <w:t xml:space="preserve">In the primary domain column, select </w:t>
            </w:r>
            <w:r w:rsidRPr="00166AEA">
              <w:rPr>
                <w:b/>
                <w:bCs/>
                <w:sz w:val="22"/>
                <w:szCs w:val="22"/>
              </w:rPr>
              <w:t>one</w:t>
            </w:r>
            <w:r w:rsidRPr="00166AEA">
              <w:rPr>
                <w:sz w:val="22"/>
                <w:szCs w:val="22"/>
              </w:rPr>
              <w:t xml:space="preserve"> domain, which is most impacted by the proposal. For example, while an environmental-focused proposal may have secondary impacts on health, the primary domain affected would be environment. In the evidence/explanation column, provide a brief explanation (a maximum of 10 words) of how or why each selected domain would reasonably be expected to be impacted positively by the proposal.</w:t>
            </w:r>
          </w:p>
          <w:p w14:paraId="15549AB8" w14:textId="68A4CD50" w:rsidR="00166AEA" w:rsidRPr="00420873" w:rsidRDefault="00166AEA" w:rsidP="003E44A1">
            <w:pPr>
              <w:pStyle w:val="BodyText"/>
              <w:spacing w:after="120"/>
              <w:ind w:right="61"/>
              <w:rPr>
                <w:sz w:val="22"/>
                <w:szCs w:val="22"/>
              </w:rPr>
            </w:pPr>
            <w:r w:rsidRPr="00166AEA">
              <w:rPr>
                <w:sz w:val="22"/>
                <w:szCs w:val="22"/>
              </w:rPr>
              <w:t>It is possible, although unlikely, that a proposal has no positive impact on any Quality of Life indicator (e.g., winding down of programs, minor regulatory additions). In these cases, remove the entire Quality of Life expected impact table from the proposal.</w:t>
            </w:r>
          </w:p>
        </w:tc>
      </w:tr>
    </w:tbl>
    <w:p w14:paraId="0CBE64B4" w14:textId="2D1DA7F8" w:rsidR="00F86DDB" w:rsidRPr="005F37B1" w:rsidRDefault="00F86DDB" w:rsidP="003E44A1">
      <w:pPr>
        <w:keepNext/>
        <w:spacing w:before="240" w:line="257" w:lineRule="auto"/>
        <w:ind w:left="-101"/>
        <w:rPr>
          <w:rFonts w:ascii="Arial" w:eastAsia="Arial" w:hAnsi="Arial" w:cs="Arial"/>
          <w:b/>
          <w:bCs/>
          <w:i/>
          <w:iCs/>
          <w:color w:val="0D0D0D" w:themeColor="text1" w:themeTint="F2"/>
          <w:sz w:val="24"/>
          <w:szCs w:val="24"/>
        </w:rPr>
      </w:pPr>
      <w:r w:rsidRPr="005F37B1">
        <w:rPr>
          <w:rFonts w:ascii="Arial" w:eastAsia="Arial" w:hAnsi="Arial" w:cs="Arial"/>
          <w:b/>
          <w:bCs/>
          <w:i/>
          <w:iCs/>
          <w:color w:val="0D0D0D" w:themeColor="text1" w:themeTint="F2"/>
          <w:sz w:val="24"/>
          <w:szCs w:val="24"/>
        </w:rPr>
        <w:lastRenderedPageBreak/>
        <w:t xml:space="preserve">Expected Impacts on </w:t>
      </w:r>
      <w:hyperlink r:id="rId22" w:history="1">
        <w:r w:rsidRPr="005F37B1">
          <w:rPr>
            <w:rFonts w:ascii="Arial" w:eastAsia="Arial" w:hAnsi="Arial" w:cs="Arial"/>
            <w:b/>
            <w:bCs/>
            <w:i/>
            <w:iCs/>
            <w:color w:val="0D0D0D" w:themeColor="text1" w:themeTint="F2"/>
            <w:sz w:val="24"/>
            <w:szCs w:val="24"/>
          </w:rPr>
          <w:t>Gender Results Framework</w:t>
        </w:r>
      </w:hyperlink>
      <w:r w:rsidRPr="005F37B1">
        <w:rPr>
          <w:rFonts w:ascii="Arial" w:eastAsia="Arial" w:hAnsi="Arial" w:cs="Arial"/>
          <w:b/>
          <w:bCs/>
          <w:i/>
          <w:iCs/>
          <w:color w:val="0D0D0D" w:themeColor="text1" w:themeTint="F2"/>
          <w:sz w:val="24"/>
          <w:szCs w:val="24"/>
        </w:rPr>
        <w:t xml:space="preserve"> </w:t>
      </w:r>
      <w:r>
        <w:rPr>
          <w:rFonts w:ascii="Arial" w:eastAsia="Arial" w:hAnsi="Arial" w:cs="Arial"/>
          <w:b/>
          <w:bCs/>
          <w:i/>
          <w:iCs/>
          <w:color w:val="0D0D0D" w:themeColor="text1" w:themeTint="F2"/>
          <w:sz w:val="24"/>
          <w:szCs w:val="24"/>
        </w:rPr>
        <w:t>O</w:t>
      </w:r>
      <w:r w:rsidRPr="005F37B1">
        <w:rPr>
          <w:rFonts w:ascii="Arial" w:eastAsia="Arial" w:hAnsi="Arial" w:cs="Arial"/>
          <w:b/>
          <w:bCs/>
          <w:i/>
          <w:iCs/>
          <w:color w:val="0D0D0D" w:themeColor="text1" w:themeTint="F2"/>
          <w:sz w:val="24"/>
          <w:szCs w:val="24"/>
        </w:rPr>
        <w:t xml:space="preserve">bjectives and </w:t>
      </w:r>
      <w:r>
        <w:rPr>
          <w:rFonts w:ascii="Arial" w:eastAsia="Arial" w:hAnsi="Arial" w:cs="Arial"/>
          <w:b/>
          <w:bCs/>
          <w:i/>
          <w:iCs/>
          <w:color w:val="0D0D0D" w:themeColor="text1" w:themeTint="F2"/>
          <w:sz w:val="24"/>
          <w:szCs w:val="24"/>
        </w:rPr>
        <w:t>I</w:t>
      </w:r>
      <w:r w:rsidRPr="005F37B1">
        <w:rPr>
          <w:rFonts w:ascii="Arial" w:eastAsia="Arial" w:hAnsi="Arial" w:cs="Arial"/>
          <w:b/>
          <w:bCs/>
          <w:i/>
          <w:iCs/>
          <w:color w:val="0D0D0D" w:themeColor="text1" w:themeTint="F2"/>
          <w:sz w:val="24"/>
          <w:szCs w:val="24"/>
        </w:rPr>
        <w:t>ndicators</w:t>
      </w:r>
    </w:p>
    <w:tbl>
      <w:tblPr>
        <w:tblStyle w:val="TableGrid"/>
        <w:tblW w:w="9810" w:type="dxa"/>
        <w:tblLook w:val="04A0" w:firstRow="1" w:lastRow="0" w:firstColumn="1" w:lastColumn="0" w:noHBand="0" w:noVBand="1"/>
      </w:tblPr>
      <w:tblGrid>
        <w:gridCol w:w="540"/>
        <w:gridCol w:w="1620"/>
        <w:gridCol w:w="810"/>
        <w:gridCol w:w="2511"/>
        <w:gridCol w:w="2619"/>
        <w:gridCol w:w="1710"/>
      </w:tblGrid>
      <w:tr w:rsidR="0045233A" w:rsidRPr="005A11DC" w14:paraId="74DAD67D" w14:textId="77777777" w:rsidTr="003E44A1">
        <w:tc>
          <w:tcPr>
            <w:tcW w:w="540" w:type="dxa"/>
            <w:tcBorders>
              <w:top w:val="nil"/>
              <w:left w:val="nil"/>
              <w:right w:val="nil"/>
            </w:tcBorders>
            <w:tcMar>
              <w:left w:w="29" w:type="dxa"/>
              <w:right w:w="29" w:type="dxa"/>
            </w:tcMar>
            <w:vAlign w:val="bottom"/>
          </w:tcPr>
          <w:p w14:paraId="012D86EA" w14:textId="77777777" w:rsidR="0045233A" w:rsidRPr="005A11DC" w:rsidRDefault="0045233A" w:rsidP="003E44A1">
            <w:pPr>
              <w:keepNext/>
              <w:spacing w:before="120" w:line="257" w:lineRule="auto"/>
              <w:rPr>
                <w:rFonts w:ascii="Arial" w:eastAsia="Arial" w:hAnsi="Arial" w:cs="Arial"/>
                <w:b/>
                <w:bCs/>
                <w:i/>
                <w:iCs/>
                <w:color w:val="0D0D0D" w:themeColor="text1" w:themeTint="F2"/>
                <w:sz w:val="20"/>
                <w:szCs w:val="20"/>
              </w:rPr>
            </w:pPr>
          </w:p>
        </w:tc>
        <w:tc>
          <w:tcPr>
            <w:tcW w:w="1620" w:type="dxa"/>
            <w:tcBorders>
              <w:top w:val="nil"/>
              <w:left w:val="nil"/>
              <w:right w:val="nil"/>
            </w:tcBorders>
            <w:tcMar>
              <w:left w:w="29" w:type="dxa"/>
              <w:right w:w="29" w:type="dxa"/>
            </w:tcMar>
            <w:vAlign w:val="bottom"/>
          </w:tcPr>
          <w:p w14:paraId="4A9D76C1" w14:textId="77777777" w:rsidR="0045233A" w:rsidRPr="005A11DC" w:rsidRDefault="0045233A" w:rsidP="003E44A1">
            <w:pPr>
              <w:keepNext/>
              <w:spacing w:before="120" w:line="257" w:lineRule="auto"/>
              <w:rPr>
                <w:rFonts w:ascii="Arial" w:eastAsia="Arial" w:hAnsi="Arial" w:cs="Arial"/>
                <w:i/>
                <w:iCs/>
                <w:color w:val="0D0D0D" w:themeColor="text1" w:themeTint="F2"/>
                <w:sz w:val="20"/>
                <w:szCs w:val="20"/>
              </w:rPr>
            </w:pPr>
          </w:p>
        </w:tc>
        <w:tc>
          <w:tcPr>
            <w:tcW w:w="810" w:type="dxa"/>
            <w:tcBorders>
              <w:top w:val="nil"/>
              <w:left w:val="nil"/>
              <w:right w:val="nil"/>
            </w:tcBorders>
            <w:tcMar>
              <w:left w:w="29" w:type="dxa"/>
              <w:right w:w="29" w:type="dxa"/>
            </w:tcMar>
            <w:vAlign w:val="bottom"/>
          </w:tcPr>
          <w:p w14:paraId="15E1A95A" w14:textId="77777777" w:rsidR="0045233A" w:rsidRPr="00A13929" w:rsidRDefault="0045233A" w:rsidP="003E44A1">
            <w:pPr>
              <w:keepNext/>
              <w:spacing w:line="257" w:lineRule="auto"/>
              <w:jc w:val="both"/>
              <w:rPr>
                <w:rStyle w:val="Heading2Char"/>
                <w:rFonts w:ascii="Arial Narrow" w:eastAsiaTheme="minorHAnsi" w:hAnsi="Arial Narrow"/>
                <w:b w:val="0"/>
                <w:bCs w:val="0"/>
                <w:i/>
                <w:iCs/>
                <w:sz w:val="20"/>
                <w:szCs w:val="20"/>
              </w:rPr>
            </w:pPr>
            <w:r w:rsidRPr="00A13929">
              <w:rPr>
                <w:rStyle w:val="Heading2Char"/>
                <w:rFonts w:ascii="Arial Narrow" w:eastAsiaTheme="minorHAnsi" w:hAnsi="Arial Narrow"/>
                <w:b w:val="0"/>
                <w:bCs w:val="0"/>
                <w:i/>
                <w:iCs/>
                <w:sz w:val="20"/>
                <w:szCs w:val="20"/>
              </w:rPr>
              <w:t>Primary Pillar</w:t>
            </w:r>
          </w:p>
        </w:tc>
        <w:tc>
          <w:tcPr>
            <w:tcW w:w="2511" w:type="dxa"/>
            <w:tcBorders>
              <w:top w:val="nil"/>
              <w:left w:val="nil"/>
              <w:right w:val="nil"/>
            </w:tcBorders>
            <w:tcMar>
              <w:left w:w="29" w:type="dxa"/>
              <w:right w:w="29" w:type="dxa"/>
            </w:tcMar>
            <w:vAlign w:val="bottom"/>
          </w:tcPr>
          <w:p w14:paraId="0D2A9B78" w14:textId="77777777" w:rsidR="0045233A" w:rsidRPr="00A13929" w:rsidRDefault="0045233A" w:rsidP="003E44A1">
            <w:pPr>
              <w:keepNext/>
              <w:spacing w:before="120" w:line="257" w:lineRule="auto"/>
              <w:jc w:val="both"/>
              <w:rPr>
                <w:rStyle w:val="Heading2Char"/>
                <w:rFonts w:ascii="Arial Narrow" w:eastAsiaTheme="minorHAnsi" w:hAnsi="Arial Narrow"/>
                <w:b w:val="0"/>
                <w:bCs w:val="0"/>
                <w:i/>
                <w:iCs/>
                <w:sz w:val="20"/>
                <w:szCs w:val="20"/>
              </w:rPr>
            </w:pPr>
            <w:r>
              <w:rPr>
                <w:rStyle w:val="Heading2Char"/>
                <w:rFonts w:ascii="Arial Narrow" w:eastAsiaTheme="minorHAnsi" w:hAnsi="Arial Narrow"/>
                <w:b w:val="0"/>
                <w:bCs w:val="0"/>
                <w:i/>
                <w:iCs/>
                <w:sz w:val="20"/>
                <w:szCs w:val="20"/>
              </w:rPr>
              <w:t>Objective</w:t>
            </w:r>
          </w:p>
        </w:tc>
        <w:tc>
          <w:tcPr>
            <w:tcW w:w="2619" w:type="dxa"/>
            <w:tcBorders>
              <w:top w:val="nil"/>
              <w:left w:val="nil"/>
              <w:right w:val="nil"/>
            </w:tcBorders>
            <w:tcMar>
              <w:left w:w="29" w:type="dxa"/>
              <w:right w:w="29" w:type="dxa"/>
            </w:tcMar>
            <w:vAlign w:val="bottom"/>
          </w:tcPr>
          <w:p w14:paraId="369AFFCB" w14:textId="77777777" w:rsidR="0045233A" w:rsidRPr="00A13929" w:rsidRDefault="0045233A" w:rsidP="003E44A1">
            <w:pPr>
              <w:keepNext/>
              <w:spacing w:before="120" w:line="257" w:lineRule="auto"/>
              <w:jc w:val="both"/>
              <w:rPr>
                <w:rStyle w:val="Heading2Char"/>
                <w:rFonts w:ascii="Arial Narrow" w:eastAsiaTheme="minorHAnsi" w:hAnsi="Arial Narrow"/>
                <w:b w:val="0"/>
                <w:bCs w:val="0"/>
                <w:i/>
                <w:iCs/>
                <w:sz w:val="20"/>
                <w:szCs w:val="20"/>
              </w:rPr>
            </w:pPr>
            <w:r w:rsidRPr="00A13929">
              <w:rPr>
                <w:rStyle w:val="Heading2Char"/>
                <w:rFonts w:ascii="Arial Narrow" w:eastAsiaTheme="minorHAnsi" w:hAnsi="Arial Narrow"/>
                <w:b w:val="0"/>
                <w:bCs w:val="0"/>
                <w:i/>
                <w:iCs/>
                <w:sz w:val="20"/>
                <w:szCs w:val="20"/>
              </w:rPr>
              <w:t>Indicator</w:t>
            </w:r>
          </w:p>
        </w:tc>
        <w:tc>
          <w:tcPr>
            <w:tcW w:w="1710" w:type="dxa"/>
            <w:tcBorders>
              <w:top w:val="nil"/>
              <w:left w:val="nil"/>
              <w:right w:val="nil"/>
            </w:tcBorders>
            <w:tcMar>
              <w:left w:w="29" w:type="dxa"/>
              <w:right w:w="29" w:type="dxa"/>
            </w:tcMar>
            <w:vAlign w:val="bottom"/>
          </w:tcPr>
          <w:p w14:paraId="7353E73C" w14:textId="6E3222D2" w:rsidR="0045233A" w:rsidRPr="00A13929" w:rsidRDefault="0045233A" w:rsidP="003E44A1">
            <w:pPr>
              <w:keepNext/>
              <w:spacing w:before="120"/>
              <w:jc w:val="both"/>
              <w:rPr>
                <w:rStyle w:val="Heading2Char"/>
                <w:rFonts w:ascii="Arial Narrow" w:eastAsiaTheme="minorHAnsi" w:hAnsi="Arial Narrow"/>
                <w:b w:val="0"/>
                <w:bCs w:val="0"/>
                <w:i/>
                <w:iCs/>
                <w:sz w:val="20"/>
                <w:szCs w:val="20"/>
              </w:rPr>
            </w:pPr>
            <w:r>
              <w:rPr>
                <w:rStyle w:val="Heading2Char"/>
                <w:rFonts w:ascii="Arial Narrow" w:eastAsiaTheme="minorHAnsi" w:hAnsi="Arial Narrow"/>
                <w:b w:val="0"/>
                <w:bCs w:val="0"/>
                <w:i/>
                <w:iCs/>
                <w:sz w:val="20"/>
                <w:szCs w:val="20"/>
              </w:rPr>
              <w:t>Ev</w:t>
            </w:r>
            <w:r w:rsidRPr="00F0556F">
              <w:rPr>
                <w:rStyle w:val="Heading2Char"/>
                <w:rFonts w:ascii="Arial Narrow" w:eastAsiaTheme="minorHAnsi" w:hAnsi="Arial Narrow"/>
                <w:b w:val="0"/>
                <w:bCs w:val="0"/>
                <w:i/>
                <w:iCs/>
                <w:sz w:val="20"/>
                <w:szCs w:val="20"/>
              </w:rPr>
              <w:t>idence /</w:t>
            </w:r>
            <w:r>
              <w:rPr>
                <w:rStyle w:val="Heading2Char"/>
                <w:rFonts w:ascii="Arial Narrow" w:eastAsiaTheme="minorHAnsi" w:hAnsi="Arial Narrow"/>
                <w:b w:val="0"/>
                <w:bCs w:val="0"/>
                <w:i/>
                <w:iCs/>
                <w:sz w:val="20"/>
                <w:szCs w:val="20"/>
              </w:rPr>
              <w:t xml:space="preserve"> </w:t>
            </w:r>
            <w:r w:rsidRPr="00F0556F">
              <w:rPr>
                <w:rStyle w:val="Heading2Char"/>
                <w:rFonts w:ascii="Arial Narrow" w:eastAsiaTheme="minorHAnsi" w:hAnsi="Arial Narrow"/>
                <w:b w:val="0"/>
                <w:bCs w:val="0"/>
                <w:i/>
                <w:iCs/>
                <w:sz w:val="20"/>
                <w:szCs w:val="20"/>
              </w:rPr>
              <w:t>Explanation</w:t>
            </w:r>
          </w:p>
        </w:tc>
      </w:tr>
      <w:tr w:rsidR="0045233A" w:rsidRPr="005A11DC" w14:paraId="5BCA8184" w14:textId="77777777" w:rsidTr="003E44A1">
        <w:tc>
          <w:tcPr>
            <w:tcW w:w="540" w:type="dxa"/>
            <w:tcMar>
              <w:left w:w="29" w:type="dxa"/>
              <w:right w:w="29" w:type="dxa"/>
            </w:tcMar>
            <w:vAlign w:val="center"/>
          </w:tcPr>
          <w:p w14:paraId="0A63769E" w14:textId="77777777" w:rsidR="0045233A" w:rsidRPr="005A11DC" w:rsidRDefault="0045233A" w:rsidP="003E44A1">
            <w:pPr>
              <w:keepNext/>
              <w:spacing w:line="257" w:lineRule="auto"/>
              <w:jc w:val="center"/>
              <w:rPr>
                <w:rFonts w:ascii="Arial" w:eastAsia="Arial" w:hAnsi="Arial" w:cs="Arial"/>
                <w:b/>
                <w:bCs/>
                <w:i/>
                <w:iCs/>
                <w:color w:val="0D0D0D" w:themeColor="text1" w:themeTint="F2"/>
                <w:sz w:val="20"/>
                <w:szCs w:val="20"/>
              </w:rPr>
            </w:pPr>
            <w:r>
              <w:rPr>
                <w:noProof/>
              </w:rPr>
              <w:drawing>
                <wp:inline distT="0" distB="0" distL="0" distR="0" wp14:anchorId="2B401CBC" wp14:editId="559B1BF5">
                  <wp:extent cx="182880" cy="181691"/>
                  <wp:effectExtent l="0" t="0" r="7620" b="8890"/>
                  <wp:docPr id="24" name="Picture 24" title="Education and Skills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e A4-1_icons_pencil.em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2880" cy="181691"/>
                          </a:xfrm>
                          <a:prstGeom prst="rect">
                            <a:avLst/>
                          </a:prstGeom>
                        </pic:spPr>
                      </pic:pic>
                    </a:graphicData>
                  </a:graphic>
                </wp:inline>
              </w:drawing>
            </w:r>
          </w:p>
        </w:tc>
        <w:tc>
          <w:tcPr>
            <w:tcW w:w="1620" w:type="dxa"/>
            <w:tcMar>
              <w:left w:w="29" w:type="dxa"/>
              <w:right w:w="29" w:type="dxa"/>
            </w:tcMar>
          </w:tcPr>
          <w:p w14:paraId="24CA52F5" w14:textId="77777777" w:rsidR="0045233A" w:rsidRPr="00A13929" w:rsidRDefault="0045233A" w:rsidP="003E44A1">
            <w:pPr>
              <w:keepNext/>
              <w:spacing w:line="257" w:lineRule="auto"/>
              <w:rPr>
                <w:rFonts w:ascii="Arial Narrow" w:hAnsi="Arial Narrow"/>
                <w:b/>
                <w:noProof/>
                <w:sz w:val="20"/>
                <w:szCs w:val="20"/>
              </w:rPr>
            </w:pPr>
            <w:r w:rsidRPr="00A13929">
              <w:rPr>
                <w:rFonts w:ascii="Arial Narrow" w:hAnsi="Arial Narrow"/>
                <w:b/>
                <w:noProof/>
                <w:sz w:val="20"/>
                <w:szCs w:val="20"/>
              </w:rPr>
              <w:t>Education and Skills Development</w:t>
            </w:r>
          </w:p>
        </w:tc>
        <w:sdt>
          <w:sdtPr>
            <w:rPr>
              <w:rFonts w:ascii="Arial" w:eastAsia="Arial" w:hAnsi="Arial" w:cs="Arial"/>
              <w:color w:val="0D0D0D" w:themeColor="text1" w:themeTint="F2"/>
              <w:sz w:val="20"/>
              <w:szCs w:val="20"/>
            </w:rPr>
            <w:id w:val="1171754695"/>
            <w14:checkbox>
              <w14:checked w14:val="0"/>
              <w14:checkedState w14:val="2612" w14:font="MS Gothic"/>
              <w14:uncheckedState w14:val="2610" w14:font="MS Gothic"/>
            </w14:checkbox>
          </w:sdtPr>
          <w:sdtEndPr/>
          <w:sdtContent>
            <w:tc>
              <w:tcPr>
                <w:tcW w:w="810" w:type="dxa"/>
                <w:tcMar>
                  <w:left w:w="29" w:type="dxa"/>
                  <w:right w:w="29" w:type="dxa"/>
                </w:tcMar>
              </w:tcPr>
              <w:p w14:paraId="00DD4664" w14:textId="77777777" w:rsidR="0045233A" w:rsidRPr="005A11DC" w:rsidRDefault="0045233A" w:rsidP="003E44A1">
                <w:pPr>
                  <w:keepNext/>
                  <w:spacing w:line="257" w:lineRule="auto"/>
                  <w:jc w:val="center"/>
                  <w:rPr>
                    <w:rFonts w:ascii="Arial" w:eastAsia="Arial" w:hAnsi="Arial" w:cs="Arial"/>
                    <w:color w:val="0D0D0D" w:themeColor="text1" w:themeTint="F2"/>
                    <w:sz w:val="20"/>
                    <w:szCs w:val="20"/>
                  </w:rPr>
                </w:pPr>
                <w:r w:rsidRPr="005A11DC">
                  <w:rPr>
                    <w:rFonts w:ascii="MS Gothic" w:eastAsia="MS Gothic" w:hAnsi="MS Gothic" w:cs="Arial" w:hint="eastAsia"/>
                    <w:color w:val="0D0D0D" w:themeColor="text1" w:themeTint="F2"/>
                    <w:sz w:val="20"/>
                    <w:szCs w:val="20"/>
                  </w:rPr>
                  <w:t>☐</w:t>
                </w:r>
              </w:p>
            </w:tc>
          </w:sdtContent>
        </w:sdt>
        <w:tc>
          <w:tcPr>
            <w:tcW w:w="2511" w:type="dxa"/>
            <w:tcMar>
              <w:left w:w="29" w:type="dxa"/>
              <w:right w:w="29" w:type="dxa"/>
            </w:tcMar>
          </w:tcPr>
          <w:sdt>
            <w:sdtPr>
              <w:rPr>
                <w:rFonts w:ascii="Arial Narrow" w:hAnsi="Arial Narrow"/>
                <w:bCs/>
                <w:i/>
                <w:iCs/>
                <w:sz w:val="20"/>
                <w:szCs w:val="20"/>
              </w:rPr>
              <w:id w:val="2057900378"/>
              <w:placeholder>
                <w:docPart w:val="5F82955940BA4C1EBBE690325677FFB2"/>
              </w:placeholder>
              <w:showingPlcHdr/>
              <w:dropDownList>
                <w:listItem w:value="Choose an item."/>
                <w:listItem w:displayText="More diversified educational paths and career choices " w:value="More diversified educational paths and career choices "/>
                <w:listItem w:displayText="Reduced gender gaps in reading and numeracy skills among youth, including Indigenous youth" w:value="Reduced gender gaps in reading and numeracy skills among youth, including Indigenous youth"/>
                <w:listItem w:displayText="Equal lifelong learning opportunities and outcomes for adults" w:value="Equal lifelong learning opportunities and outcomes for adults"/>
              </w:dropDownList>
            </w:sdtPr>
            <w:sdtEndPr/>
            <w:sdtContent>
              <w:p w14:paraId="43E22572" w14:textId="77777777" w:rsidR="0045233A" w:rsidRPr="00E242CF" w:rsidRDefault="0045233A" w:rsidP="003E44A1">
                <w:pPr>
                  <w:keepNext/>
                  <w:spacing w:line="257" w:lineRule="auto"/>
                  <w:rPr>
                    <w:rFonts w:ascii="Arial Narrow" w:eastAsia="Arial" w:hAnsi="Arial Narrow" w:cs="Arial"/>
                    <w:bCs/>
                    <w:i/>
                    <w:iCs/>
                    <w:color w:val="0D0D0D" w:themeColor="text1" w:themeTint="F2"/>
                    <w:sz w:val="20"/>
                    <w:szCs w:val="20"/>
                  </w:rPr>
                </w:pPr>
                <w:r w:rsidRPr="00E6782E">
                  <w:rPr>
                    <w:rStyle w:val="PlaceholderText"/>
                    <w:rFonts w:ascii="Arial Narrow" w:hAnsi="Arial Narrow"/>
                    <w:i/>
                    <w:iCs/>
                    <w:sz w:val="20"/>
                    <w:szCs w:val="20"/>
                  </w:rPr>
                  <w:t>Choose an item.</w:t>
                </w:r>
              </w:p>
            </w:sdtContent>
          </w:sdt>
        </w:tc>
        <w:sdt>
          <w:sdtPr>
            <w:rPr>
              <w:rFonts w:ascii="Arial Narrow" w:eastAsia="Arial" w:hAnsi="Arial Narrow" w:cs="Arial"/>
              <w:bCs/>
              <w:i/>
              <w:iCs/>
              <w:color w:val="0D0D0D" w:themeColor="text1" w:themeTint="F2"/>
              <w:sz w:val="20"/>
              <w:szCs w:val="20"/>
            </w:rPr>
            <w:id w:val="-864741265"/>
            <w:placeholder>
              <w:docPart w:val="504A6756D4824CB481E1DC2A44DFDA4D"/>
            </w:placeholder>
            <w:showingPlcHdr/>
            <w:dropDownList>
              <w:listItem w:value="Choose an item."/>
              <w:listItem w:displayText="Proportion of post secondary qualification holders who are women by field of study and qualification type" w:value="Proportion of post secondary qualification holders who are women by field of study and qualification type"/>
              <w:listItem w:displayText="Proportion of post secondary students who are women, by field of study and credential type" w:value="Proportion of post secondary students who are women, by field of study and credential type"/>
              <w:listItem w:displayText="High school completion rate, by gender and for underrepresented groups (including Indigenous Peoples)" w:value="High school completion rate, by gender and for underrepresented groups (including Indigenous Peoples)"/>
              <w:listItem w:displayText="High school reading and mathematics test scores, by gender, including those for Indigenous Peoples (based on Programme for International Student Assessment)" w:value="High school reading and mathematics test scores, by gender, including those for Indigenous Peoples (based on Programme for International Student Assessment)"/>
              <w:listItem w:displayText="Adults’ literacy and numeracy test scores, by gender (based on Programme for the International Assessment of Adult Competencies) " w:value="Adults’ literacy and numeracy test scores, by gender (based on Programme for the International Assessment of Adult Competencies) "/>
            </w:dropDownList>
          </w:sdtPr>
          <w:sdtEndPr/>
          <w:sdtContent>
            <w:tc>
              <w:tcPr>
                <w:tcW w:w="2619" w:type="dxa"/>
                <w:tcMar>
                  <w:left w:w="29" w:type="dxa"/>
                  <w:right w:w="29" w:type="dxa"/>
                </w:tcMar>
              </w:tcPr>
              <w:p w14:paraId="55C36C51" w14:textId="77777777" w:rsidR="0045233A" w:rsidRPr="00E242CF" w:rsidRDefault="0045233A" w:rsidP="003E44A1">
                <w:pPr>
                  <w:keepNext/>
                  <w:spacing w:line="257" w:lineRule="auto"/>
                  <w:rPr>
                    <w:rFonts w:ascii="Arial Narrow" w:eastAsia="Arial" w:hAnsi="Arial Narrow" w:cs="Arial"/>
                    <w:bCs/>
                    <w:i/>
                    <w:iCs/>
                    <w:color w:val="0D0D0D" w:themeColor="text1" w:themeTint="F2"/>
                    <w:sz w:val="20"/>
                    <w:szCs w:val="20"/>
                  </w:rPr>
                </w:pPr>
                <w:r w:rsidRPr="00E6782E">
                  <w:rPr>
                    <w:rStyle w:val="PlaceholderText"/>
                    <w:rFonts w:ascii="Arial Narrow" w:hAnsi="Arial Narrow" w:cstheme="minorHAnsi"/>
                    <w:i/>
                    <w:iCs/>
                    <w:sz w:val="20"/>
                    <w:szCs w:val="20"/>
                  </w:rPr>
                  <w:t>Choose an item.</w:t>
                </w:r>
              </w:p>
            </w:tc>
          </w:sdtContent>
        </w:sdt>
        <w:tc>
          <w:tcPr>
            <w:tcW w:w="1710" w:type="dxa"/>
            <w:tcMar>
              <w:left w:w="29" w:type="dxa"/>
              <w:right w:w="29" w:type="dxa"/>
            </w:tcMar>
          </w:tcPr>
          <w:p w14:paraId="451F45ED" w14:textId="77777777" w:rsidR="0045233A" w:rsidRPr="005A11DC" w:rsidRDefault="0045233A" w:rsidP="003E44A1">
            <w:pPr>
              <w:keepNext/>
              <w:spacing w:line="257" w:lineRule="auto"/>
              <w:rPr>
                <w:rFonts w:ascii="Arial" w:eastAsia="Arial" w:hAnsi="Arial" w:cs="Arial"/>
                <w:color w:val="0D0D0D" w:themeColor="text1" w:themeTint="F2"/>
                <w:sz w:val="20"/>
                <w:szCs w:val="20"/>
              </w:rPr>
            </w:pPr>
          </w:p>
        </w:tc>
      </w:tr>
      <w:tr w:rsidR="0045233A" w:rsidRPr="005A11DC" w14:paraId="6D7B0A45" w14:textId="77777777" w:rsidTr="003E44A1">
        <w:tc>
          <w:tcPr>
            <w:tcW w:w="540" w:type="dxa"/>
            <w:tcMar>
              <w:left w:w="29" w:type="dxa"/>
              <w:right w:w="29" w:type="dxa"/>
            </w:tcMar>
            <w:vAlign w:val="center"/>
          </w:tcPr>
          <w:p w14:paraId="02D79ECA" w14:textId="77777777" w:rsidR="0045233A" w:rsidRPr="005A11DC" w:rsidRDefault="0045233A" w:rsidP="003E44A1">
            <w:pPr>
              <w:keepNext/>
              <w:spacing w:line="257" w:lineRule="auto"/>
              <w:jc w:val="center"/>
              <w:rPr>
                <w:rFonts w:ascii="Arial" w:eastAsia="Arial" w:hAnsi="Arial" w:cs="Arial"/>
                <w:b/>
                <w:bCs/>
                <w:i/>
                <w:iCs/>
                <w:color w:val="0D0D0D" w:themeColor="text1" w:themeTint="F2"/>
                <w:sz w:val="20"/>
                <w:szCs w:val="20"/>
              </w:rPr>
            </w:pPr>
            <w:r>
              <w:rPr>
                <w:noProof/>
              </w:rPr>
              <w:drawing>
                <wp:inline distT="0" distB="0" distL="0" distR="0" wp14:anchorId="3A8C60AB" wp14:editId="366551B8">
                  <wp:extent cx="182880" cy="112819"/>
                  <wp:effectExtent l="0" t="0" r="7620" b="1905"/>
                  <wp:docPr id="22" name="Picture 22" descr="Economic Participation and Prospe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Economic Participation and Prosperity"/>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2880" cy="112819"/>
                          </a:xfrm>
                          <a:prstGeom prst="rect">
                            <a:avLst/>
                          </a:prstGeom>
                        </pic:spPr>
                      </pic:pic>
                    </a:graphicData>
                  </a:graphic>
                </wp:inline>
              </w:drawing>
            </w:r>
          </w:p>
        </w:tc>
        <w:tc>
          <w:tcPr>
            <w:tcW w:w="1620" w:type="dxa"/>
            <w:tcMar>
              <w:left w:w="29" w:type="dxa"/>
              <w:right w:w="29" w:type="dxa"/>
            </w:tcMar>
          </w:tcPr>
          <w:p w14:paraId="24F36C33" w14:textId="77777777" w:rsidR="0045233A" w:rsidRPr="00A13929" w:rsidRDefault="0045233A" w:rsidP="003E44A1">
            <w:pPr>
              <w:keepNext/>
              <w:spacing w:line="257" w:lineRule="auto"/>
              <w:rPr>
                <w:rFonts w:ascii="Arial Narrow" w:hAnsi="Arial Narrow"/>
                <w:b/>
                <w:noProof/>
                <w:sz w:val="20"/>
                <w:szCs w:val="20"/>
              </w:rPr>
            </w:pPr>
            <w:r w:rsidRPr="00A13929">
              <w:rPr>
                <w:rFonts w:ascii="Arial Narrow" w:hAnsi="Arial Narrow"/>
                <w:b/>
                <w:noProof/>
                <w:sz w:val="20"/>
                <w:szCs w:val="20"/>
              </w:rPr>
              <w:t>Economic Participation and Prosperity</w:t>
            </w:r>
          </w:p>
        </w:tc>
        <w:sdt>
          <w:sdtPr>
            <w:rPr>
              <w:rFonts w:ascii="Arial" w:eastAsia="Arial" w:hAnsi="Arial" w:cs="Arial"/>
              <w:color w:val="0D0D0D" w:themeColor="text1" w:themeTint="F2"/>
              <w:sz w:val="20"/>
              <w:szCs w:val="20"/>
            </w:rPr>
            <w:id w:val="-583691701"/>
            <w14:checkbox>
              <w14:checked w14:val="0"/>
              <w14:checkedState w14:val="2612" w14:font="MS Gothic"/>
              <w14:uncheckedState w14:val="2610" w14:font="MS Gothic"/>
            </w14:checkbox>
          </w:sdtPr>
          <w:sdtEndPr/>
          <w:sdtContent>
            <w:tc>
              <w:tcPr>
                <w:tcW w:w="810" w:type="dxa"/>
                <w:tcMar>
                  <w:left w:w="29" w:type="dxa"/>
                  <w:right w:w="29" w:type="dxa"/>
                </w:tcMar>
              </w:tcPr>
              <w:p w14:paraId="298A9894" w14:textId="77777777" w:rsidR="0045233A" w:rsidRPr="005A11DC" w:rsidRDefault="0045233A" w:rsidP="003E44A1">
                <w:pPr>
                  <w:keepNext/>
                  <w:spacing w:line="257" w:lineRule="auto"/>
                  <w:jc w:val="center"/>
                  <w:rPr>
                    <w:rFonts w:ascii="Arial" w:eastAsia="Arial" w:hAnsi="Arial" w:cs="Arial"/>
                    <w:color w:val="0D0D0D" w:themeColor="text1" w:themeTint="F2"/>
                    <w:sz w:val="20"/>
                    <w:szCs w:val="20"/>
                  </w:rPr>
                </w:pPr>
                <w:r>
                  <w:rPr>
                    <w:rFonts w:ascii="MS Gothic" w:eastAsia="MS Gothic" w:hAnsi="MS Gothic" w:cs="Arial" w:hint="eastAsia"/>
                    <w:color w:val="0D0D0D" w:themeColor="text1" w:themeTint="F2"/>
                    <w:sz w:val="20"/>
                    <w:szCs w:val="20"/>
                  </w:rPr>
                  <w:t>☐</w:t>
                </w:r>
              </w:p>
            </w:tc>
          </w:sdtContent>
        </w:sdt>
        <w:sdt>
          <w:sdtPr>
            <w:rPr>
              <w:rFonts w:ascii="Arial Narrow" w:eastAsia="Arial" w:hAnsi="Arial Narrow" w:cs="Arial"/>
              <w:bCs/>
              <w:i/>
              <w:iCs/>
              <w:color w:val="0D0D0D" w:themeColor="text1" w:themeTint="F2"/>
              <w:sz w:val="20"/>
              <w:szCs w:val="20"/>
            </w:rPr>
            <w:id w:val="-1800449253"/>
            <w:placeholder>
              <w:docPart w:val="E3BADD3DDFAA4699A330BA44A7DD9696"/>
            </w:placeholder>
            <w:showingPlcHdr/>
            <w:dropDownList>
              <w:listItem w:value="Choose an item."/>
              <w:listItem w:displayText="Increased labour market opportunities for women, especially women in underrepresented groups" w:value="Increased labour market opportunities for women, especially women in underrepresented groups"/>
              <w:listItem w:displayText="Reduced gender wage gap" w:value="Reduced gender wage gap"/>
              <w:listItem w:displayText="Increased full-time employment of women" w:value="Increased full-time employment of women"/>
              <w:listItem w:displayText="Equal sharing of parenting roles and family responsibilities" w:value="Equal sharing of parenting roles and family responsibilities"/>
              <w:listItem w:displayText="Better gender balance across occupations" w:value="Better gender balance across occupations"/>
              <w:listItem w:displayText="More women in higher-quality jobs, such as permanent and well-paid jobs" w:value="More women in higher-quality jobs, such as permanent and well-paid jobs"/>
            </w:dropDownList>
          </w:sdtPr>
          <w:sdtEndPr/>
          <w:sdtContent>
            <w:tc>
              <w:tcPr>
                <w:tcW w:w="2511" w:type="dxa"/>
                <w:tcMar>
                  <w:left w:w="29" w:type="dxa"/>
                  <w:right w:w="29" w:type="dxa"/>
                </w:tcMar>
              </w:tcPr>
              <w:p w14:paraId="450C2B26" w14:textId="77777777" w:rsidR="0045233A" w:rsidRPr="00E242CF" w:rsidRDefault="0045233A" w:rsidP="003E44A1">
                <w:pPr>
                  <w:keepNext/>
                  <w:spacing w:line="257" w:lineRule="auto"/>
                  <w:rPr>
                    <w:rFonts w:ascii="Arial Narrow" w:eastAsia="Arial" w:hAnsi="Arial Narrow" w:cs="Arial"/>
                    <w:bCs/>
                    <w:i/>
                    <w:iCs/>
                    <w:color w:val="0D0D0D" w:themeColor="text1" w:themeTint="F2"/>
                    <w:sz w:val="20"/>
                    <w:szCs w:val="20"/>
                  </w:rPr>
                </w:pPr>
                <w:r w:rsidRPr="00E6782E">
                  <w:rPr>
                    <w:rStyle w:val="PlaceholderText"/>
                    <w:rFonts w:ascii="Arial Narrow" w:hAnsi="Arial Narrow"/>
                    <w:i/>
                    <w:iCs/>
                    <w:sz w:val="20"/>
                    <w:szCs w:val="20"/>
                  </w:rPr>
                  <w:t>Choose an item.</w:t>
                </w:r>
              </w:p>
            </w:tc>
          </w:sdtContent>
        </w:sdt>
        <w:sdt>
          <w:sdtPr>
            <w:rPr>
              <w:rFonts w:ascii="Arial Narrow" w:eastAsia="Arial" w:hAnsi="Arial Narrow" w:cs="Arial"/>
              <w:bCs/>
              <w:i/>
              <w:iCs/>
              <w:color w:val="0D0D0D" w:themeColor="text1" w:themeTint="F2"/>
              <w:sz w:val="20"/>
              <w:szCs w:val="20"/>
            </w:rPr>
            <w:id w:val="1465615229"/>
            <w:placeholder>
              <w:docPart w:val="C7176D8012FD4841B9919804F763A67E"/>
            </w:placeholder>
            <w:showingPlcHdr/>
            <w:dropDownList>
              <w:listItem w:value="Choose an item."/>
              <w:listItem w:displayText="Labour force participation rate, by gender (including recent immigrants)" w:value="Labour force participation rate, by gender (including recent immigrants)"/>
              <w:listItem w:displayText="Employment rate, by gender (including recent immigrants)" w:value="Employment rate, by gender (including recent immigrants)"/>
              <w:listItem w:displayText="Gender gap in median hourly wages" w:value="Gender gap in median hourly wages"/>
              <w:listItem w:displayText="Gender gap in median annual employment income" w:value="Gender gap in median annual employment income"/>
              <w:listItem w:displayText="Proportion of workers in full-time jobs, by gender" w:value="Proportion of workers in full-time jobs, by gender"/>
              <w:listItem w:displayText="Proportion of time spent on unpaid domestic and care work, by gender" w:value="Proportion of time spent on unpaid domestic and care work, by gender"/>
              <w:listItem w:displayText="Number of children in regulated child care spaces and/or early learning programs and/or benefitting from subsidies" w:value="Number of children in regulated child care spaces and/or early learning programs and/or benefitting from subsidies"/>
              <w:listItem w:displayText="Proportion of annual household income spent on child care, by economic family type" w:value="Proportion of annual household income spent on child care, by economic family type"/>
              <w:listItem w:displayText="Proportion of occupational group who are women, including recent immigrants" w:value="Proportion of occupational group who are women, including recent immigrants"/>
              <w:listItem w:displayText="Proportion of persons employed in temporary, involuntary part-time, or low-wage jobs, by gender" w:value="Proportion of persons employed in temporary, involuntary part-time, or low-wage jobs, by gender"/>
            </w:dropDownList>
          </w:sdtPr>
          <w:sdtEndPr/>
          <w:sdtContent>
            <w:tc>
              <w:tcPr>
                <w:tcW w:w="2619" w:type="dxa"/>
                <w:tcMar>
                  <w:left w:w="29" w:type="dxa"/>
                  <w:right w:w="29" w:type="dxa"/>
                </w:tcMar>
              </w:tcPr>
              <w:p w14:paraId="7EE03248" w14:textId="77777777" w:rsidR="0045233A" w:rsidRPr="00E242CF" w:rsidRDefault="0045233A" w:rsidP="003E44A1">
                <w:pPr>
                  <w:keepNext/>
                  <w:spacing w:line="257" w:lineRule="auto"/>
                  <w:rPr>
                    <w:rFonts w:ascii="Arial Narrow" w:eastAsia="Arial" w:hAnsi="Arial Narrow" w:cs="Arial"/>
                    <w:bCs/>
                    <w:i/>
                    <w:iCs/>
                    <w:color w:val="0D0D0D" w:themeColor="text1" w:themeTint="F2"/>
                    <w:sz w:val="20"/>
                    <w:szCs w:val="20"/>
                  </w:rPr>
                </w:pPr>
                <w:r w:rsidRPr="00E6782E">
                  <w:rPr>
                    <w:rStyle w:val="PlaceholderText"/>
                    <w:rFonts w:ascii="Arial Narrow" w:hAnsi="Arial Narrow"/>
                    <w:i/>
                    <w:iCs/>
                    <w:sz w:val="20"/>
                    <w:szCs w:val="20"/>
                  </w:rPr>
                  <w:t>Choose an item.</w:t>
                </w:r>
              </w:p>
            </w:tc>
          </w:sdtContent>
        </w:sdt>
        <w:tc>
          <w:tcPr>
            <w:tcW w:w="1710" w:type="dxa"/>
            <w:tcMar>
              <w:left w:w="29" w:type="dxa"/>
              <w:right w:w="29" w:type="dxa"/>
            </w:tcMar>
          </w:tcPr>
          <w:p w14:paraId="79F6006B" w14:textId="77777777" w:rsidR="0045233A" w:rsidRPr="005A11DC" w:rsidRDefault="0045233A" w:rsidP="003E44A1">
            <w:pPr>
              <w:keepNext/>
              <w:spacing w:line="257" w:lineRule="auto"/>
              <w:rPr>
                <w:rFonts w:ascii="Arial" w:eastAsia="Arial" w:hAnsi="Arial" w:cs="Arial"/>
                <w:color w:val="0D0D0D" w:themeColor="text1" w:themeTint="F2"/>
                <w:sz w:val="20"/>
                <w:szCs w:val="20"/>
              </w:rPr>
            </w:pPr>
          </w:p>
        </w:tc>
      </w:tr>
      <w:tr w:rsidR="0045233A" w:rsidRPr="005A11DC" w14:paraId="55CA9ACB" w14:textId="77777777" w:rsidTr="003E44A1">
        <w:tc>
          <w:tcPr>
            <w:tcW w:w="540" w:type="dxa"/>
            <w:tcMar>
              <w:left w:w="29" w:type="dxa"/>
              <w:right w:w="29" w:type="dxa"/>
            </w:tcMar>
            <w:vAlign w:val="center"/>
          </w:tcPr>
          <w:p w14:paraId="2445ED95" w14:textId="77777777" w:rsidR="0045233A" w:rsidRPr="005A11DC" w:rsidRDefault="0045233A" w:rsidP="003E44A1">
            <w:pPr>
              <w:keepNext/>
              <w:spacing w:line="257" w:lineRule="auto"/>
              <w:jc w:val="center"/>
              <w:rPr>
                <w:rFonts w:ascii="Arial" w:eastAsia="Arial" w:hAnsi="Arial" w:cs="Arial"/>
                <w:b/>
                <w:bCs/>
                <w:i/>
                <w:iCs/>
                <w:color w:val="0D0D0D" w:themeColor="text1" w:themeTint="F2"/>
                <w:sz w:val="20"/>
                <w:szCs w:val="20"/>
              </w:rPr>
            </w:pPr>
            <w:r>
              <w:rPr>
                <w:noProof/>
              </w:rPr>
              <w:drawing>
                <wp:inline distT="0" distB="0" distL="0" distR="0" wp14:anchorId="67FCD243" wp14:editId="691B4D0C">
                  <wp:extent cx="182880" cy="157062"/>
                  <wp:effectExtent l="0" t="0" r="7620" b="0"/>
                  <wp:docPr id="20" name="Picture 20" descr="Leadership and Democratic Particip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eadership and Democratic Participation"/>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2880" cy="157062"/>
                          </a:xfrm>
                          <a:prstGeom prst="rect">
                            <a:avLst/>
                          </a:prstGeom>
                        </pic:spPr>
                      </pic:pic>
                    </a:graphicData>
                  </a:graphic>
                </wp:inline>
              </w:drawing>
            </w:r>
          </w:p>
        </w:tc>
        <w:tc>
          <w:tcPr>
            <w:tcW w:w="1620" w:type="dxa"/>
            <w:tcMar>
              <w:left w:w="29" w:type="dxa"/>
              <w:right w:w="29" w:type="dxa"/>
            </w:tcMar>
          </w:tcPr>
          <w:p w14:paraId="29B831FD" w14:textId="77777777" w:rsidR="0045233A" w:rsidRPr="00A13929" w:rsidRDefault="0045233A" w:rsidP="003E44A1">
            <w:pPr>
              <w:keepNext/>
              <w:spacing w:line="257" w:lineRule="auto"/>
              <w:rPr>
                <w:rFonts w:ascii="Arial Narrow" w:hAnsi="Arial Narrow"/>
                <w:b/>
                <w:noProof/>
                <w:sz w:val="20"/>
                <w:szCs w:val="20"/>
              </w:rPr>
            </w:pPr>
            <w:r w:rsidRPr="00A13929">
              <w:rPr>
                <w:rFonts w:ascii="Arial Narrow" w:hAnsi="Arial Narrow"/>
                <w:b/>
                <w:noProof/>
                <w:sz w:val="20"/>
                <w:szCs w:val="20"/>
              </w:rPr>
              <w:t>Leadership and Democratic Participation</w:t>
            </w:r>
          </w:p>
        </w:tc>
        <w:sdt>
          <w:sdtPr>
            <w:rPr>
              <w:rFonts w:ascii="Arial" w:eastAsia="Arial" w:hAnsi="Arial" w:cs="Arial"/>
              <w:color w:val="0D0D0D" w:themeColor="text1" w:themeTint="F2"/>
              <w:sz w:val="20"/>
              <w:szCs w:val="20"/>
            </w:rPr>
            <w:id w:val="509418414"/>
            <w14:checkbox>
              <w14:checked w14:val="0"/>
              <w14:checkedState w14:val="2612" w14:font="MS Gothic"/>
              <w14:uncheckedState w14:val="2610" w14:font="MS Gothic"/>
            </w14:checkbox>
          </w:sdtPr>
          <w:sdtEndPr/>
          <w:sdtContent>
            <w:tc>
              <w:tcPr>
                <w:tcW w:w="810" w:type="dxa"/>
                <w:tcMar>
                  <w:left w:w="29" w:type="dxa"/>
                  <w:right w:w="29" w:type="dxa"/>
                </w:tcMar>
              </w:tcPr>
              <w:p w14:paraId="1A628DFB" w14:textId="77777777" w:rsidR="0045233A" w:rsidRPr="005A11DC" w:rsidRDefault="0045233A" w:rsidP="003E44A1">
                <w:pPr>
                  <w:keepNext/>
                  <w:spacing w:line="257" w:lineRule="auto"/>
                  <w:jc w:val="center"/>
                  <w:rPr>
                    <w:rFonts w:ascii="Arial" w:eastAsia="Arial" w:hAnsi="Arial" w:cs="Arial"/>
                    <w:color w:val="0D0D0D" w:themeColor="text1" w:themeTint="F2"/>
                    <w:sz w:val="20"/>
                    <w:szCs w:val="20"/>
                  </w:rPr>
                </w:pPr>
                <w:r w:rsidRPr="005A11DC">
                  <w:rPr>
                    <w:rFonts w:ascii="MS Gothic" w:eastAsia="MS Gothic" w:hAnsi="MS Gothic" w:cs="Arial" w:hint="eastAsia"/>
                    <w:color w:val="0D0D0D" w:themeColor="text1" w:themeTint="F2"/>
                    <w:sz w:val="20"/>
                    <w:szCs w:val="20"/>
                  </w:rPr>
                  <w:t>☐</w:t>
                </w:r>
              </w:p>
            </w:tc>
          </w:sdtContent>
        </w:sdt>
        <w:sdt>
          <w:sdtPr>
            <w:rPr>
              <w:rFonts w:ascii="Arial Narrow" w:eastAsia="Arial" w:hAnsi="Arial Narrow" w:cs="Arial"/>
              <w:bCs/>
              <w:i/>
              <w:iCs/>
              <w:color w:val="0D0D0D" w:themeColor="text1" w:themeTint="F2"/>
              <w:sz w:val="20"/>
              <w:szCs w:val="20"/>
            </w:rPr>
            <w:id w:val="-1598784324"/>
            <w:placeholder>
              <w:docPart w:val="584E1518EB7C4FC8A38ADC4E46811912"/>
            </w:placeholder>
            <w:showingPlcHdr/>
            <w:dropDownList>
              <w:listItem w:value="Choose an item."/>
              <w:listItem w:displayText="More women in senior management positions, and more diversity in senior leadership positions" w:value="More women in senior management positions, and more diversity in senior leadership positions"/>
              <w:listItem w:displayText="Increased opportunities for women to start and grow their business, and succeed on a global scale" w:value="Increased opportunities for women to start and grow their business, and succeed on a global scale"/>
              <w:listItem w:displayText="More company board seats held by women, and more diversity on company boards" w:value="More company board seats held by women, and more diversity on company boards"/>
              <w:listItem w:displayText="Greater representation of women and underrepresented groups in elected office and ministerial positions in national and sub-national governments" w:value="Greater representation of women and underrepresented groups in elected office and ministerial positions in national and sub-national governments"/>
              <w:listItem w:displayText="Increased representation of women and underrepresented groups as administrators of the justice system" w:value="Increased representation of women and underrepresented groups as administrators of the justice system"/>
            </w:dropDownList>
          </w:sdtPr>
          <w:sdtEndPr/>
          <w:sdtContent>
            <w:tc>
              <w:tcPr>
                <w:tcW w:w="2511" w:type="dxa"/>
                <w:tcMar>
                  <w:left w:w="29" w:type="dxa"/>
                  <w:right w:w="29" w:type="dxa"/>
                </w:tcMar>
              </w:tcPr>
              <w:p w14:paraId="51ED8C35" w14:textId="77777777" w:rsidR="0045233A" w:rsidRPr="00E242CF" w:rsidRDefault="0045233A" w:rsidP="003E44A1">
                <w:pPr>
                  <w:keepNext/>
                  <w:spacing w:line="257" w:lineRule="auto"/>
                  <w:rPr>
                    <w:rFonts w:ascii="Arial Narrow" w:eastAsia="Arial" w:hAnsi="Arial Narrow" w:cs="Arial"/>
                    <w:bCs/>
                    <w:i/>
                    <w:iCs/>
                    <w:color w:val="0D0D0D" w:themeColor="text1" w:themeTint="F2"/>
                    <w:sz w:val="20"/>
                    <w:szCs w:val="20"/>
                  </w:rPr>
                </w:pPr>
                <w:r w:rsidRPr="00E6782E">
                  <w:rPr>
                    <w:rStyle w:val="PlaceholderText"/>
                    <w:rFonts w:ascii="Arial Narrow" w:hAnsi="Arial Narrow"/>
                    <w:i/>
                    <w:iCs/>
                    <w:sz w:val="20"/>
                    <w:szCs w:val="20"/>
                  </w:rPr>
                  <w:t>Choose an item.</w:t>
                </w:r>
              </w:p>
            </w:tc>
          </w:sdtContent>
        </w:sdt>
        <w:sdt>
          <w:sdtPr>
            <w:rPr>
              <w:rFonts w:ascii="Arial Narrow" w:eastAsia="Arial" w:hAnsi="Arial Narrow" w:cs="Arial"/>
              <w:bCs/>
              <w:i/>
              <w:iCs/>
              <w:color w:val="0D0D0D" w:themeColor="text1" w:themeTint="F2"/>
              <w:sz w:val="20"/>
              <w:szCs w:val="20"/>
            </w:rPr>
            <w:id w:val="-1757588673"/>
            <w:placeholder>
              <w:docPart w:val="6B37C82BDA17498C8116797FE2FCD727"/>
            </w:placeholder>
            <w:showingPlcHdr/>
            <w:dropDownList>
              <w:listItem w:value="Choose an item."/>
              <w:listItem w:displayText="Proportion of employees in management positions who are women (including intersecting identities), by management level " w:value="Proportion of employees in management positions who are women (including intersecting identities), by management level "/>
              <w:listItem w:displayText="Proportion of businesses majority owned by women (including intersecting identities), by business size, including small and medium sized enterprises (SMEs)" w:value="Proportion of businesses majority owned by women (including intersecting identities), by business size, including small and medium sized enterprises (SMEs)"/>
              <w:listItem w:displayText="Proportion of board members who are women (including intersecting identities), by type of board  " w:value="Proportion of board members who are women (including intersecting identities), by type of board  "/>
              <w:listItem w:displayText="Proportion of seats held by women (including intersecting identities) in national Parliament" w:value="Proportion of seats held by women (including intersecting identities) in national Parliament"/>
              <w:listItem w:displayText="Proportion of seats held by women (including intersecting identities) in local governments (provincial, territorial, municipal, First Nations Band Councils)" w:value="Proportion of seats held by women (including intersecting identities) in local governments (provincial, territorial, municipal, First Nations Band Councils)"/>
              <w:listItem w:displayText="Proportion of ministerial positions held by women (including intersecting identities) in federal-provincial-territorial governments and Chiefs in First Nations communities who are women" w:value="Proportion of ministerial positions held by women (including intersecting identities) in federal-provincial-territorial governments and Chiefs in First Nations communities who are women"/>
              <w:listItem w:displayText="Proportion of federally appointed judges (federal and provincial courts) who are women (including intersecting identities)" w:value="Proportion of federally appointed judges (federal and provincial courts) who are women (including intersecting identities)"/>
              <w:listItem w:displayText="Proportion of law enforcement, security and intelligence officers who are women (including intersecting identities), by rank" w:value="Proportion of law enforcement, security and intelligence officers who are women (including intersecting identities), by rank"/>
            </w:dropDownList>
          </w:sdtPr>
          <w:sdtEndPr/>
          <w:sdtContent>
            <w:tc>
              <w:tcPr>
                <w:tcW w:w="2619" w:type="dxa"/>
                <w:tcMar>
                  <w:left w:w="29" w:type="dxa"/>
                  <w:right w:w="29" w:type="dxa"/>
                </w:tcMar>
              </w:tcPr>
              <w:p w14:paraId="2128A5AC" w14:textId="77777777" w:rsidR="0045233A" w:rsidRPr="00E242CF" w:rsidRDefault="0045233A" w:rsidP="003E44A1">
                <w:pPr>
                  <w:keepNext/>
                  <w:spacing w:line="257" w:lineRule="auto"/>
                  <w:rPr>
                    <w:rFonts w:ascii="Arial Narrow" w:eastAsia="Arial" w:hAnsi="Arial Narrow" w:cs="Arial"/>
                    <w:bCs/>
                    <w:i/>
                    <w:iCs/>
                    <w:color w:val="0D0D0D" w:themeColor="text1" w:themeTint="F2"/>
                    <w:sz w:val="20"/>
                    <w:szCs w:val="20"/>
                  </w:rPr>
                </w:pPr>
                <w:r w:rsidRPr="00E6782E">
                  <w:rPr>
                    <w:rStyle w:val="PlaceholderText"/>
                    <w:rFonts w:ascii="Arial Narrow" w:hAnsi="Arial Narrow"/>
                    <w:i/>
                    <w:iCs/>
                    <w:sz w:val="20"/>
                    <w:szCs w:val="20"/>
                  </w:rPr>
                  <w:t>Choose an item.</w:t>
                </w:r>
              </w:p>
            </w:tc>
          </w:sdtContent>
        </w:sdt>
        <w:tc>
          <w:tcPr>
            <w:tcW w:w="1710" w:type="dxa"/>
            <w:tcMar>
              <w:left w:w="29" w:type="dxa"/>
              <w:right w:w="29" w:type="dxa"/>
            </w:tcMar>
          </w:tcPr>
          <w:p w14:paraId="2F6877D9" w14:textId="77777777" w:rsidR="0045233A" w:rsidRPr="005A11DC" w:rsidRDefault="0045233A" w:rsidP="003E44A1">
            <w:pPr>
              <w:keepNext/>
              <w:spacing w:line="257" w:lineRule="auto"/>
              <w:rPr>
                <w:rFonts w:ascii="Arial" w:eastAsia="Arial" w:hAnsi="Arial" w:cs="Arial"/>
                <w:color w:val="0D0D0D" w:themeColor="text1" w:themeTint="F2"/>
                <w:sz w:val="20"/>
                <w:szCs w:val="20"/>
              </w:rPr>
            </w:pPr>
          </w:p>
        </w:tc>
      </w:tr>
      <w:tr w:rsidR="0045233A" w:rsidRPr="005A11DC" w14:paraId="30E5FE5D" w14:textId="77777777" w:rsidTr="003E44A1">
        <w:tc>
          <w:tcPr>
            <w:tcW w:w="540" w:type="dxa"/>
            <w:tcMar>
              <w:left w:w="29" w:type="dxa"/>
              <w:right w:w="29" w:type="dxa"/>
            </w:tcMar>
            <w:vAlign w:val="center"/>
          </w:tcPr>
          <w:p w14:paraId="58A14B37" w14:textId="77777777" w:rsidR="0045233A" w:rsidRPr="005A11DC" w:rsidRDefault="0045233A" w:rsidP="003E44A1">
            <w:pPr>
              <w:keepNext/>
              <w:spacing w:line="257" w:lineRule="auto"/>
              <w:jc w:val="center"/>
              <w:rPr>
                <w:rFonts w:ascii="Arial" w:eastAsia="Arial" w:hAnsi="Arial" w:cs="Arial"/>
                <w:b/>
                <w:bCs/>
                <w:i/>
                <w:iCs/>
                <w:color w:val="0D0D0D" w:themeColor="text1" w:themeTint="F2"/>
                <w:sz w:val="20"/>
                <w:szCs w:val="20"/>
              </w:rPr>
            </w:pPr>
            <w:r>
              <w:rPr>
                <w:noProof/>
              </w:rPr>
              <w:drawing>
                <wp:inline distT="0" distB="0" distL="0" distR="0" wp14:anchorId="5767B719" wp14:editId="40E82FF2">
                  <wp:extent cx="182880" cy="159050"/>
                  <wp:effectExtent l="0" t="0" r="7620" b="0"/>
                  <wp:docPr id="26" name="Picture 26" descr="Gender-Based Violence and Access to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ender-Based Violence and Access to Justic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2880" cy="159050"/>
                          </a:xfrm>
                          <a:prstGeom prst="rect">
                            <a:avLst/>
                          </a:prstGeom>
                        </pic:spPr>
                      </pic:pic>
                    </a:graphicData>
                  </a:graphic>
                </wp:inline>
              </w:drawing>
            </w:r>
          </w:p>
        </w:tc>
        <w:tc>
          <w:tcPr>
            <w:tcW w:w="1620" w:type="dxa"/>
            <w:tcMar>
              <w:left w:w="29" w:type="dxa"/>
              <w:right w:w="29" w:type="dxa"/>
            </w:tcMar>
          </w:tcPr>
          <w:p w14:paraId="3ECF6548" w14:textId="77777777" w:rsidR="0045233A" w:rsidRPr="00A13929" w:rsidRDefault="0045233A" w:rsidP="003E44A1">
            <w:pPr>
              <w:keepNext/>
              <w:spacing w:line="257" w:lineRule="auto"/>
              <w:rPr>
                <w:rFonts w:ascii="Arial Narrow" w:hAnsi="Arial Narrow"/>
                <w:b/>
                <w:noProof/>
                <w:sz w:val="20"/>
                <w:szCs w:val="20"/>
              </w:rPr>
            </w:pPr>
            <w:r w:rsidRPr="00A13929">
              <w:rPr>
                <w:rFonts w:ascii="Arial Narrow" w:hAnsi="Arial Narrow"/>
                <w:b/>
                <w:noProof/>
                <w:sz w:val="20"/>
                <w:szCs w:val="20"/>
              </w:rPr>
              <w:t>Gender-Based Violence and Access to Justice</w:t>
            </w:r>
          </w:p>
        </w:tc>
        <w:sdt>
          <w:sdtPr>
            <w:rPr>
              <w:rFonts w:ascii="Arial" w:eastAsia="Arial" w:hAnsi="Arial" w:cs="Arial"/>
              <w:color w:val="0D0D0D" w:themeColor="text1" w:themeTint="F2"/>
              <w:sz w:val="20"/>
              <w:szCs w:val="20"/>
            </w:rPr>
            <w:id w:val="1104538347"/>
            <w14:checkbox>
              <w14:checked w14:val="0"/>
              <w14:checkedState w14:val="2612" w14:font="MS Gothic"/>
              <w14:uncheckedState w14:val="2610" w14:font="MS Gothic"/>
            </w14:checkbox>
          </w:sdtPr>
          <w:sdtEndPr/>
          <w:sdtContent>
            <w:tc>
              <w:tcPr>
                <w:tcW w:w="810" w:type="dxa"/>
                <w:tcMar>
                  <w:left w:w="29" w:type="dxa"/>
                  <w:right w:w="29" w:type="dxa"/>
                </w:tcMar>
              </w:tcPr>
              <w:p w14:paraId="356D4F01" w14:textId="77777777" w:rsidR="0045233A" w:rsidRPr="005A11DC" w:rsidRDefault="0045233A" w:rsidP="003E44A1">
                <w:pPr>
                  <w:keepNext/>
                  <w:spacing w:line="257" w:lineRule="auto"/>
                  <w:jc w:val="center"/>
                  <w:rPr>
                    <w:rFonts w:ascii="Arial" w:eastAsia="Arial" w:hAnsi="Arial" w:cs="Arial"/>
                    <w:color w:val="0D0D0D" w:themeColor="text1" w:themeTint="F2"/>
                    <w:sz w:val="20"/>
                    <w:szCs w:val="20"/>
                  </w:rPr>
                </w:pPr>
                <w:r w:rsidRPr="005A11DC">
                  <w:rPr>
                    <w:rFonts w:ascii="MS Gothic" w:eastAsia="MS Gothic" w:hAnsi="MS Gothic" w:cs="Arial" w:hint="eastAsia"/>
                    <w:color w:val="0D0D0D" w:themeColor="text1" w:themeTint="F2"/>
                    <w:sz w:val="20"/>
                    <w:szCs w:val="20"/>
                  </w:rPr>
                  <w:t>☐</w:t>
                </w:r>
              </w:p>
            </w:tc>
          </w:sdtContent>
        </w:sdt>
        <w:sdt>
          <w:sdtPr>
            <w:rPr>
              <w:rFonts w:ascii="Arial Narrow" w:eastAsia="Arial" w:hAnsi="Arial Narrow" w:cs="Arial"/>
              <w:bCs/>
              <w:i/>
              <w:iCs/>
              <w:color w:val="0D0D0D" w:themeColor="text1" w:themeTint="F2"/>
              <w:sz w:val="20"/>
              <w:szCs w:val="20"/>
            </w:rPr>
            <w:id w:val="-610821438"/>
            <w:placeholder>
              <w:docPart w:val="FFB582C07CAB4FA79412BE38F0670578"/>
            </w:placeholder>
            <w:showingPlcHdr/>
            <w:dropDownList>
              <w:listItem w:value="Choose an item."/>
              <w:listItem w:displayText="Workplaces are harassment free" w:value="Workplaces are harassment free"/>
              <w:listItem w:displayText="Fewer women are victims of intimate partner violence and sexual assault" w:value="Fewer women are victims of intimate partner violence and sexual assault"/>
              <w:listItem w:displayText="Fewer victims of childhood maltreatment" w:value="Fewer victims of childhood maltreatment"/>
              <w:listItem w:displayText="Fewer women killed by an intimate partner " w:value="Fewer women killed by an intimate partner "/>
              <w:listItem w:displayText="Increased police-reporting of violent crimes " w:value="Increased police-reporting of violent crimes "/>
              <w:listItem w:displayText="Fewer Indigenous women and girls are victims of violence" w:value="Fewer Indigenous women and girls are victims of violence"/>
              <w:listItem w:displayText="Increased accountability and responsiveness of the Canadian criminal justice system" w:value="Increased accountability and responsiveness of the Canadian criminal justice system"/>
            </w:dropDownList>
          </w:sdtPr>
          <w:sdtEndPr/>
          <w:sdtContent>
            <w:tc>
              <w:tcPr>
                <w:tcW w:w="2511" w:type="dxa"/>
                <w:tcMar>
                  <w:left w:w="29" w:type="dxa"/>
                  <w:right w:w="29" w:type="dxa"/>
                </w:tcMar>
              </w:tcPr>
              <w:p w14:paraId="3D7C96A8" w14:textId="77777777" w:rsidR="0045233A" w:rsidRPr="00E242CF" w:rsidRDefault="0045233A" w:rsidP="003E44A1">
                <w:pPr>
                  <w:keepNext/>
                  <w:spacing w:line="257" w:lineRule="auto"/>
                  <w:rPr>
                    <w:rFonts w:ascii="Arial Narrow" w:eastAsia="Arial" w:hAnsi="Arial Narrow" w:cs="Arial"/>
                    <w:bCs/>
                    <w:i/>
                    <w:iCs/>
                    <w:color w:val="0D0D0D" w:themeColor="text1" w:themeTint="F2"/>
                    <w:sz w:val="20"/>
                    <w:szCs w:val="20"/>
                  </w:rPr>
                </w:pPr>
                <w:r w:rsidRPr="00E6782E">
                  <w:rPr>
                    <w:rStyle w:val="PlaceholderText"/>
                    <w:rFonts w:ascii="Arial Narrow" w:hAnsi="Arial Narrow"/>
                    <w:i/>
                    <w:iCs/>
                    <w:sz w:val="20"/>
                    <w:szCs w:val="20"/>
                  </w:rPr>
                  <w:t>Choose an item.</w:t>
                </w:r>
              </w:p>
            </w:tc>
          </w:sdtContent>
        </w:sdt>
        <w:sdt>
          <w:sdtPr>
            <w:rPr>
              <w:rFonts w:ascii="Arial Narrow" w:eastAsia="Arial" w:hAnsi="Arial Narrow" w:cs="Arial"/>
              <w:bCs/>
              <w:i/>
              <w:iCs/>
              <w:color w:val="0D0D0D" w:themeColor="text1" w:themeTint="F2"/>
              <w:sz w:val="20"/>
              <w:szCs w:val="20"/>
            </w:rPr>
            <w:id w:val="905266700"/>
            <w:placeholder>
              <w:docPart w:val="5185F522CDD549CDBC5642BE42687925"/>
            </w:placeholder>
            <w:showingPlcHdr/>
            <w:dropDownList>
              <w:listItem w:value="Choose an item."/>
              <w:listItem w:displayText="Proportion of employees who self-report being harassed in the workplace, by gender" w:value="Proportion of employees who self-report being harassed in the workplace, by gender"/>
              <w:listItem w:displayText="Proportion of women and girls aged 15 years and older subjected to physical, sexual or psychological violence by a current or former intimate partner " w:value="Proportion of women and girls aged 15 years and older subjected to physical, sexual or psychological violence by a current or former intimate partner "/>
              <w:listItem w:displayText="Proportion of population who self reported being sexually assaulted, since age 15, by gender" w:value="Proportion of population who self reported being sexually assaulted, since age 15, by gender"/>
              <w:listItem w:displayText="Proportion of population who self reported childhood maltreatment (before age 15), by type of maltreatment and by gender" w:value="Proportion of population who self reported childhood maltreatment (before age 15), by type of maltreatment and by gender"/>
              <w:listItem w:displayText="Homicide rate, by relationship to the perpetrator and by gender" w:value="Homicide rate, by relationship to the perpetrator and by gender"/>
              <w:listItem w:displayText="Proportion of self-reported incidents of violent crime reported to police, past 12 months, by type of crime and by gender" w:value="Proportion of self-reported incidents of violent crime reported to police, past 12 months, by type of crime and by gender"/>
              <w:listItem w:displayText="Proportion of Indigenous women and girls subjected to physical, sexual or psychological violence, by Indigenous identity" w:value="Proportion of Indigenous women and girls subjected to physical, sexual or psychological violence, by Indigenous identity"/>
              <w:listItem w:displayText="Proportion of sexual assaults reported to police that are deemed “unfounded” " w:value="Proportion of sexual assaults reported to police that are deemed “unfounded” "/>
            </w:dropDownList>
          </w:sdtPr>
          <w:sdtEndPr/>
          <w:sdtContent>
            <w:tc>
              <w:tcPr>
                <w:tcW w:w="2619" w:type="dxa"/>
                <w:tcMar>
                  <w:left w:w="29" w:type="dxa"/>
                  <w:right w:w="29" w:type="dxa"/>
                </w:tcMar>
              </w:tcPr>
              <w:p w14:paraId="6FAC74D5" w14:textId="77777777" w:rsidR="0045233A" w:rsidRPr="00E242CF" w:rsidRDefault="0045233A" w:rsidP="003E44A1">
                <w:pPr>
                  <w:keepNext/>
                  <w:spacing w:line="257" w:lineRule="auto"/>
                  <w:rPr>
                    <w:rFonts w:ascii="Arial Narrow" w:eastAsia="Arial" w:hAnsi="Arial Narrow" w:cs="Arial"/>
                    <w:bCs/>
                    <w:i/>
                    <w:iCs/>
                    <w:color w:val="0D0D0D" w:themeColor="text1" w:themeTint="F2"/>
                    <w:sz w:val="20"/>
                    <w:szCs w:val="20"/>
                  </w:rPr>
                </w:pPr>
                <w:r w:rsidRPr="00E6782E">
                  <w:rPr>
                    <w:rStyle w:val="PlaceholderText"/>
                    <w:rFonts w:ascii="Arial Narrow" w:hAnsi="Arial Narrow"/>
                    <w:i/>
                    <w:iCs/>
                    <w:sz w:val="20"/>
                    <w:szCs w:val="20"/>
                  </w:rPr>
                  <w:t>Choose an item.</w:t>
                </w:r>
              </w:p>
            </w:tc>
          </w:sdtContent>
        </w:sdt>
        <w:tc>
          <w:tcPr>
            <w:tcW w:w="1710" w:type="dxa"/>
            <w:tcMar>
              <w:left w:w="29" w:type="dxa"/>
              <w:right w:w="29" w:type="dxa"/>
            </w:tcMar>
          </w:tcPr>
          <w:p w14:paraId="460B0C5C" w14:textId="77777777" w:rsidR="0045233A" w:rsidRPr="005A11DC" w:rsidRDefault="0045233A" w:rsidP="003E44A1">
            <w:pPr>
              <w:keepNext/>
              <w:spacing w:line="257" w:lineRule="auto"/>
              <w:rPr>
                <w:rFonts w:ascii="Arial" w:eastAsia="Arial" w:hAnsi="Arial" w:cs="Arial"/>
                <w:color w:val="0D0D0D" w:themeColor="text1" w:themeTint="F2"/>
                <w:sz w:val="20"/>
                <w:szCs w:val="20"/>
              </w:rPr>
            </w:pPr>
          </w:p>
        </w:tc>
      </w:tr>
      <w:tr w:rsidR="0045233A" w:rsidRPr="005A11DC" w14:paraId="22DBDE13" w14:textId="77777777" w:rsidTr="003E44A1">
        <w:tc>
          <w:tcPr>
            <w:tcW w:w="540" w:type="dxa"/>
            <w:tcMar>
              <w:left w:w="29" w:type="dxa"/>
              <w:right w:w="29" w:type="dxa"/>
            </w:tcMar>
            <w:vAlign w:val="center"/>
          </w:tcPr>
          <w:p w14:paraId="025C0091" w14:textId="77777777" w:rsidR="0045233A" w:rsidRPr="005A11DC" w:rsidRDefault="0045233A" w:rsidP="003E44A1">
            <w:pPr>
              <w:keepNext/>
              <w:spacing w:line="257" w:lineRule="auto"/>
              <w:jc w:val="center"/>
              <w:rPr>
                <w:rFonts w:ascii="Arial" w:eastAsia="Arial" w:hAnsi="Arial" w:cs="Arial"/>
                <w:b/>
                <w:bCs/>
                <w:i/>
                <w:iCs/>
                <w:color w:val="0D0D0D" w:themeColor="text1" w:themeTint="F2"/>
                <w:sz w:val="20"/>
                <w:szCs w:val="20"/>
              </w:rPr>
            </w:pPr>
            <w:r>
              <w:rPr>
                <w:noProof/>
              </w:rPr>
              <w:drawing>
                <wp:inline distT="0" distB="0" distL="0" distR="0" wp14:anchorId="2684260A" wp14:editId="36B42048">
                  <wp:extent cx="182880" cy="131880"/>
                  <wp:effectExtent l="0" t="0" r="7620" b="1905"/>
                  <wp:docPr id="18" name="Picture 18" descr="Poverty Reduction, Health and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overty Reduction, Health and Well-Bei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2880" cy="131880"/>
                          </a:xfrm>
                          <a:prstGeom prst="rect">
                            <a:avLst/>
                          </a:prstGeom>
                        </pic:spPr>
                      </pic:pic>
                    </a:graphicData>
                  </a:graphic>
                </wp:inline>
              </w:drawing>
            </w:r>
          </w:p>
        </w:tc>
        <w:tc>
          <w:tcPr>
            <w:tcW w:w="1620" w:type="dxa"/>
            <w:tcMar>
              <w:left w:w="29" w:type="dxa"/>
              <w:right w:w="29" w:type="dxa"/>
            </w:tcMar>
          </w:tcPr>
          <w:p w14:paraId="1E8E78CB" w14:textId="77777777" w:rsidR="0045233A" w:rsidRPr="00A13929" w:rsidRDefault="0045233A" w:rsidP="003E44A1">
            <w:pPr>
              <w:keepNext/>
              <w:spacing w:line="257" w:lineRule="auto"/>
              <w:rPr>
                <w:rFonts w:ascii="Arial Narrow" w:hAnsi="Arial Narrow"/>
                <w:b/>
                <w:noProof/>
                <w:sz w:val="20"/>
                <w:szCs w:val="20"/>
              </w:rPr>
            </w:pPr>
            <w:r w:rsidRPr="00A13929">
              <w:rPr>
                <w:rFonts w:ascii="Arial Narrow" w:hAnsi="Arial Narrow"/>
                <w:b/>
                <w:noProof/>
                <w:sz w:val="20"/>
                <w:szCs w:val="20"/>
              </w:rPr>
              <w:t>Poverty Reduction, Health and Well-Being</w:t>
            </w:r>
          </w:p>
        </w:tc>
        <w:sdt>
          <w:sdtPr>
            <w:rPr>
              <w:rFonts w:ascii="Arial" w:eastAsia="Arial" w:hAnsi="Arial" w:cs="Arial"/>
              <w:color w:val="0D0D0D" w:themeColor="text1" w:themeTint="F2"/>
              <w:sz w:val="20"/>
              <w:szCs w:val="20"/>
            </w:rPr>
            <w:id w:val="-1219971184"/>
            <w14:checkbox>
              <w14:checked w14:val="0"/>
              <w14:checkedState w14:val="2612" w14:font="MS Gothic"/>
              <w14:uncheckedState w14:val="2610" w14:font="MS Gothic"/>
            </w14:checkbox>
          </w:sdtPr>
          <w:sdtEndPr/>
          <w:sdtContent>
            <w:tc>
              <w:tcPr>
                <w:tcW w:w="810" w:type="dxa"/>
                <w:tcMar>
                  <w:left w:w="29" w:type="dxa"/>
                  <w:right w:w="29" w:type="dxa"/>
                </w:tcMar>
              </w:tcPr>
              <w:p w14:paraId="5ABCCD7A" w14:textId="77777777" w:rsidR="0045233A" w:rsidRPr="005A11DC" w:rsidRDefault="0045233A" w:rsidP="003E44A1">
                <w:pPr>
                  <w:keepNext/>
                  <w:spacing w:line="257" w:lineRule="auto"/>
                  <w:jc w:val="center"/>
                  <w:rPr>
                    <w:rFonts w:ascii="Arial" w:eastAsia="Arial" w:hAnsi="Arial" w:cs="Arial"/>
                    <w:color w:val="0D0D0D" w:themeColor="text1" w:themeTint="F2"/>
                    <w:sz w:val="20"/>
                    <w:szCs w:val="20"/>
                  </w:rPr>
                </w:pPr>
                <w:r w:rsidRPr="005A11DC">
                  <w:rPr>
                    <w:rFonts w:ascii="MS Gothic" w:eastAsia="MS Gothic" w:hAnsi="MS Gothic" w:cs="Arial" w:hint="eastAsia"/>
                    <w:color w:val="0D0D0D" w:themeColor="text1" w:themeTint="F2"/>
                    <w:sz w:val="20"/>
                    <w:szCs w:val="20"/>
                  </w:rPr>
                  <w:t>☐</w:t>
                </w:r>
              </w:p>
            </w:tc>
          </w:sdtContent>
        </w:sdt>
        <w:sdt>
          <w:sdtPr>
            <w:rPr>
              <w:rFonts w:ascii="Arial Narrow" w:eastAsia="Arial" w:hAnsi="Arial Narrow" w:cs="Arial"/>
              <w:bCs/>
              <w:i/>
              <w:iCs/>
              <w:color w:val="0D0D0D" w:themeColor="text1" w:themeTint="F2"/>
              <w:sz w:val="20"/>
              <w:szCs w:val="20"/>
            </w:rPr>
            <w:id w:val="-1238401514"/>
            <w:placeholder>
              <w:docPart w:val="A276E4F4142D44EF8E4ABBF93BF78E93"/>
            </w:placeholder>
            <w:showingPlcHdr/>
            <w:dropDownList>
              <w:listItem w:value="Choose an item."/>
              <w:listItem w:displayText="Fewer vulnerable individuals living in poverty" w:value="Fewer vulnerable individuals living in poverty"/>
              <w:listItem w:displayText="Fewer women and children living in food insecure households" w:value="Fewer women and children living in food insecure households"/>
              <w:listItem w:displayText="Fewer vulnerable individuals lacking stable, safe and permanent housing" w:value="Fewer vulnerable individuals lacking stable, safe and permanent housing"/>
              <w:listItem w:displayText="Child and spousal support orders are enforced" w:value="Child and spousal support orders are enforced"/>
              <w:listItem w:displayText="More years in good health" w:value="More years in good health"/>
              <w:listItem w:displayText="Improved mental health " w:value="Improved mental health "/>
              <w:listItem w:displayText="Improved access to contraception for young people and reduced adolescent birth rate " w:value="Improved access to contraception for young people and reduced adolescent birth rate "/>
            </w:dropDownList>
          </w:sdtPr>
          <w:sdtEndPr/>
          <w:sdtContent>
            <w:tc>
              <w:tcPr>
                <w:tcW w:w="2511" w:type="dxa"/>
                <w:tcMar>
                  <w:left w:w="29" w:type="dxa"/>
                  <w:right w:w="29" w:type="dxa"/>
                </w:tcMar>
              </w:tcPr>
              <w:p w14:paraId="1823A7FA" w14:textId="77777777" w:rsidR="0045233A" w:rsidRPr="00E242CF" w:rsidRDefault="0045233A" w:rsidP="003E44A1">
                <w:pPr>
                  <w:keepNext/>
                  <w:spacing w:line="257" w:lineRule="auto"/>
                  <w:rPr>
                    <w:rFonts w:ascii="Arial Narrow" w:eastAsia="Arial" w:hAnsi="Arial Narrow" w:cs="Arial"/>
                    <w:bCs/>
                    <w:i/>
                    <w:iCs/>
                    <w:color w:val="0D0D0D" w:themeColor="text1" w:themeTint="F2"/>
                    <w:sz w:val="20"/>
                    <w:szCs w:val="20"/>
                  </w:rPr>
                </w:pPr>
                <w:r w:rsidRPr="00E6782E">
                  <w:rPr>
                    <w:rStyle w:val="PlaceholderText"/>
                    <w:rFonts w:ascii="Arial Narrow" w:hAnsi="Arial Narrow"/>
                    <w:i/>
                    <w:iCs/>
                    <w:sz w:val="20"/>
                    <w:szCs w:val="20"/>
                  </w:rPr>
                  <w:t>Choose an item.</w:t>
                </w:r>
              </w:p>
            </w:tc>
          </w:sdtContent>
        </w:sdt>
        <w:sdt>
          <w:sdtPr>
            <w:rPr>
              <w:rFonts w:ascii="Arial Narrow" w:eastAsia="Arial" w:hAnsi="Arial Narrow" w:cs="Arial"/>
              <w:bCs/>
              <w:i/>
              <w:iCs/>
              <w:color w:val="0D0D0D" w:themeColor="text1" w:themeTint="F2"/>
              <w:sz w:val="20"/>
              <w:szCs w:val="20"/>
            </w:rPr>
            <w:id w:val="-321501899"/>
            <w:placeholder>
              <w:docPart w:val="95E8C089F0064C848AAAE457DAA43006"/>
            </w:placeholder>
            <w:showingPlcHdr/>
            <w:dropDownList>
              <w:listItem w:value="Choose an item."/>
              <w:listItem w:displayText="Prevalence of low income, by economic family type (including single parent households) and by gender" w:value="Prevalence of low income, by economic family type (including single parent households) and by gender"/>
              <w:listItem w:displayText="Proportion of individuals living in households that are moderately or severely food insecure, by economic family type (including single parent households) and by gender " w:value="Proportion of individuals living in households that are moderately or severely food insecure, by economic family type (including single parent households) and by gender "/>
              <w:listItem w:displayText="Proportion of the population in core housing need, by economic family type (including single parent households) and by gender" w:value="Proportion of the population in core housing need, by economic family type (including single parent households) and by gender"/>
              <w:listItem w:displayText="Collection rate, by type of beneficiary (child, spouse or both)" w:value="Collection rate, by type of beneficiary (child, spouse or both)"/>
              <w:listItem w:displayText="Leading causes of death (including suicide rate), by gender" w:value="Leading causes of death (including suicide rate), by gender"/>
              <w:listItem w:displayText="Health-adjusted life expectancy at birth, by gender" w:value="Health-adjusted life expectancy at birth, by gender"/>
              <w:listItem w:displayText="Proportion of population that participated regularly in sport, by gender " w:value="Proportion of population that participated regularly in sport, by gender "/>
              <w:listItem w:displayText="Proportion of adults who have high psychological well-being, by gender " w:value="Proportion of adults who have high psychological well-being, by gender "/>
              <w:listItem w:displayText="Proportion of population aged 15-49 that did not use contraception among sexually active population not trying to conceive " w:value="Proportion of population aged 15-49 that did not use contraception among sexually active population not trying to conceive "/>
              <w:listItem w:displayText="Adolescent birth rate (aged 15-19) per 1,000 women in that age group" w:value="Adolescent birth rate (aged 15-19) per 1,000 women in that age group"/>
            </w:dropDownList>
          </w:sdtPr>
          <w:sdtEndPr/>
          <w:sdtContent>
            <w:tc>
              <w:tcPr>
                <w:tcW w:w="2619" w:type="dxa"/>
                <w:tcMar>
                  <w:left w:w="29" w:type="dxa"/>
                  <w:right w:w="29" w:type="dxa"/>
                </w:tcMar>
              </w:tcPr>
              <w:p w14:paraId="2AEFCF74" w14:textId="77777777" w:rsidR="0045233A" w:rsidRPr="00E242CF" w:rsidRDefault="0045233A" w:rsidP="003E44A1">
                <w:pPr>
                  <w:keepNext/>
                  <w:spacing w:line="257" w:lineRule="auto"/>
                  <w:rPr>
                    <w:rFonts w:ascii="Arial Narrow" w:eastAsia="Arial" w:hAnsi="Arial Narrow" w:cs="Arial"/>
                    <w:bCs/>
                    <w:i/>
                    <w:iCs/>
                    <w:color w:val="0D0D0D" w:themeColor="text1" w:themeTint="F2"/>
                    <w:sz w:val="20"/>
                    <w:szCs w:val="20"/>
                  </w:rPr>
                </w:pPr>
                <w:r w:rsidRPr="00E6782E">
                  <w:rPr>
                    <w:rStyle w:val="PlaceholderText"/>
                    <w:rFonts w:ascii="Arial Narrow" w:hAnsi="Arial Narrow"/>
                    <w:i/>
                    <w:iCs/>
                    <w:sz w:val="20"/>
                    <w:szCs w:val="20"/>
                  </w:rPr>
                  <w:t>Choose an item.</w:t>
                </w:r>
              </w:p>
            </w:tc>
          </w:sdtContent>
        </w:sdt>
        <w:tc>
          <w:tcPr>
            <w:tcW w:w="1710" w:type="dxa"/>
            <w:tcMar>
              <w:left w:w="29" w:type="dxa"/>
              <w:right w:w="29" w:type="dxa"/>
            </w:tcMar>
          </w:tcPr>
          <w:p w14:paraId="4CF6605E" w14:textId="77777777" w:rsidR="0045233A" w:rsidRPr="005A11DC" w:rsidRDefault="0045233A" w:rsidP="003E44A1">
            <w:pPr>
              <w:keepNext/>
              <w:spacing w:line="257" w:lineRule="auto"/>
              <w:rPr>
                <w:rFonts w:ascii="Arial" w:eastAsia="Arial" w:hAnsi="Arial" w:cs="Arial"/>
                <w:color w:val="0D0D0D" w:themeColor="text1" w:themeTint="F2"/>
                <w:sz w:val="20"/>
                <w:szCs w:val="20"/>
              </w:rPr>
            </w:pPr>
          </w:p>
        </w:tc>
      </w:tr>
      <w:tr w:rsidR="0045233A" w:rsidRPr="005A11DC" w14:paraId="1C70B799" w14:textId="77777777" w:rsidTr="003E44A1">
        <w:tc>
          <w:tcPr>
            <w:tcW w:w="540" w:type="dxa"/>
            <w:tcMar>
              <w:left w:w="29" w:type="dxa"/>
              <w:right w:w="29" w:type="dxa"/>
            </w:tcMar>
            <w:vAlign w:val="center"/>
          </w:tcPr>
          <w:p w14:paraId="67E35644" w14:textId="77777777" w:rsidR="0045233A" w:rsidRPr="005A11DC" w:rsidRDefault="0045233A" w:rsidP="004978E5">
            <w:pPr>
              <w:spacing w:line="257" w:lineRule="auto"/>
              <w:jc w:val="center"/>
              <w:rPr>
                <w:rFonts w:ascii="Arial" w:eastAsia="Arial" w:hAnsi="Arial" w:cs="Arial"/>
                <w:b/>
                <w:bCs/>
                <w:i/>
                <w:iCs/>
                <w:color w:val="0D0D0D" w:themeColor="text1" w:themeTint="F2"/>
                <w:sz w:val="20"/>
                <w:szCs w:val="20"/>
              </w:rPr>
            </w:pPr>
            <w:r>
              <w:rPr>
                <w:noProof/>
              </w:rPr>
              <w:drawing>
                <wp:inline distT="0" distB="0" distL="0" distR="0" wp14:anchorId="37472B0C" wp14:editId="404B2A60">
                  <wp:extent cx="182880" cy="182365"/>
                  <wp:effectExtent l="0" t="0" r="7620" b="8255"/>
                  <wp:docPr id="13" name="Picture 13" descr="Gender Equality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ender Equality Around the Worl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2880" cy="182365"/>
                          </a:xfrm>
                          <a:prstGeom prst="rect">
                            <a:avLst/>
                          </a:prstGeom>
                        </pic:spPr>
                      </pic:pic>
                    </a:graphicData>
                  </a:graphic>
                </wp:inline>
              </w:drawing>
            </w:r>
          </w:p>
        </w:tc>
        <w:tc>
          <w:tcPr>
            <w:tcW w:w="1620" w:type="dxa"/>
            <w:tcMar>
              <w:left w:w="29" w:type="dxa"/>
              <w:right w:w="29" w:type="dxa"/>
            </w:tcMar>
          </w:tcPr>
          <w:p w14:paraId="177166F7" w14:textId="77777777" w:rsidR="0045233A" w:rsidRPr="00A13929" w:rsidRDefault="0045233A" w:rsidP="004978E5">
            <w:pPr>
              <w:spacing w:line="257" w:lineRule="auto"/>
              <w:rPr>
                <w:rFonts w:ascii="Arial Narrow" w:hAnsi="Arial Narrow"/>
                <w:b/>
                <w:noProof/>
                <w:sz w:val="20"/>
                <w:szCs w:val="20"/>
              </w:rPr>
            </w:pPr>
            <w:r w:rsidRPr="00A13929">
              <w:rPr>
                <w:rFonts w:ascii="Arial Narrow" w:hAnsi="Arial Narrow"/>
                <w:b/>
                <w:noProof/>
                <w:sz w:val="20"/>
                <w:szCs w:val="20"/>
              </w:rPr>
              <w:t>Gender Equality Around the World</w:t>
            </w:r>
          </w:p>
        </w:tc>
        <w:sdt>
          <w:sdtPr>
            <w:rPr>
              <w:rFonts w:ascii="Arial" w:eastAsia="Arial" w:hAnsi="Arial" w:cs="Arial"/>
              <w:color w:val="0D0D0D" w:themeColor="text1" w:themeTint="F2"/>
              <w:sz w:val="20"/>
              <w:szCs w:val="20"/>
            </w:rPr>
            <w:id w:val="-1147119525"/>
            <w14:checkbox>
              <w14:checked w14:val="0"/>
              <w14:checkedState w14:val="2612" w14:font="MS Gothic"/>
              <w14:uncheckedState w14:val="2610" w14:font="MS Gothic"/>
            </w14:checkbox>
          </w:sdtPr>
          <w:sdtEndPr/>
          <w:sdtContent>
            <w:tc>
              <w:tcPr>
                <w:tcW w:w="810" w:type="dxa"/>
                <w:tcMar>
                  <w:left w:w="29" w:type="dxa"/>
                  <w:right w:w="29" w:type="dxa"/>
                </w:tcMar>
              </w:tcPr>
              <w:p w14:paraId="7487D9A9" w14:textId="77777777" w:rsidR="0045233A" w:rsidRPr="005A11DC" w:rsidRDefault="0045233A" w:rsidP="004978E5">
                <w:pPr>
                  <w:spacing w:line="257" w:lineRule="auto"/>
                  <w:jc w:val="center"/>
                  <w:rPr>
                    <w:rFonts w:ascii="Arial" w:eastAsia="Arial" w:hAnsi="Arial" w:cs="Arial"/>
                    <w:color w:val="0D0D0D" w:themeColor="text1" w:themeTint="F2"/>
                    <w:sz w:val="20"/>
                    <w:szCs w:val="20"/>
                  </w:rPr>
                </w:pPr>
                <w:r w:rsidRPr="005A11DC">
                  <w:rPr>
                    <w:rFonts w:ascii="MS Gothic" w:eastAsia="MS Gothic" w:hAnsi="MS Gothic" w:cs="Arial" w:hint="eastAsia"/>
                    <w:color w:val="0D0D0D" w:themeColor="text1" w:themeTint="F2"/>
                    <w:sz w:val="20"/>
                    <w:szCs w:val="20"/>
                  </w:rPr>
                  <w:t>☐</w:t>
                </w:r>
              </w:p>
            </w:tc>
          </w:sdtContent>
        </w:sdt>
        <w:sdt>
          <w:sdtPr>
            <w:rPr>
              <w:rFonts w:ascii="Arial Narrow" w:eastAsia="Arial" w:hAnsi="Arial Narrow" w:cs="Arial"/>
              <w:bCs/>
              <w:i/>
              <w:iCs/>
              <w:color w:val="0D0D0D" w:themeColor="text1" w:themeTint="F2"/>
              <w:sz w:val="20"/>
              <w:szCs w:val="20"/>
            </w:rPr>
            <w:id w:val="1686324480"/>
            <w:placeholder>
              <w:docPart w:val="746AA97B0E7B4A7BBB529F59C70E7F44"/>
            </w:placeholder>
            <w:showingPlcHdr/>
            <w:dropDownList>
              <w:listItem w:value="Choose an item."/>
              <w:listItem w:displayText="Increased and meaningful participation of women in peace and security efforts" w:value="Increased and meaningful participation of women in peace and security efforts"/>
              <w:listItem w:displayText="More women in leadership and decision-making roles, and stronger women’s rights organizations" w:value="More women in leadership and decision-making roles, and stronger women’s rights organizations"/>
              <w:listItem w:displayText="More women and girls have access to sexual and reproductive health services and their rights are promoted " w:value="More women and girls have access to sexual and reproductive health services and their rights are promoted "/>
              <w:listItem w:displayText="More of Canada’s trade agreements include gender related provisions " w:value="More of Canada’s trade agreements include gender related provisions "/>
              <w:listItem w:displayText="More women have equitable access and control over the resources they need to build their own economic success and the economic success of their communities " w:value="More women have equitable access and control over the resources they need to build their own economic success and the economic success of their communities "/>
              <w:listItem w:displayText="Fewer people are victims of sexual and gender-based violence and sexual exploitation, including in conflict settings and online" w:value="Fewer people are victims of sexual and gender-based violence and sexual exploitation, including in conflict settings and online"/>
              <w:listItem w:displayText="More girls and women access quality education and skills training" w:value="More girls and women access quality education and skills training"/>
            </w:dropDownList>
          </w:sdtPr>
          <w:sdtEndPr/>
          <w:sdtContent>
            <w:tc>
              <w:tcPr>
                <w:tcW w:w="2511" w:type="dxa"/>
                <w:tcMar>
                  <w:left w:w="29" w:type="dxa"/>
                  <w:right w:w="29" w:type="dxa"/>
                </w:tcMar>
              </w:tcPr>
              <w:p w14:paraId="1AB6109F" w14:textId="77777777" w:rsidR="0045233A" w:rsidRPr="00E242CF" w:rsidRDefault="0045233A" w:rsidP="004978E5">
                <w:pPr>
                  <w:spacing w:line="257" w:lineRule="auto"/>
                  <w:rPr>
                    <w:rFonts w:ascii="Arial Narrow" w:eastAsia="Arial" w:hAnsi="Arial Narrow" w:cs="Arial"/>
                    <w:bCs/>
                    <w:i/>
                    <w:iCs/>
                    <w:color w:val="0D0D0D" w:themeColor="text1" w:themeTint="F2"/>
                    <w:sz w:val="20"/>
                    <w:szCs w:val="20"/>
                  </w:rPr>
                </w:pPr>
                <w:r w:rsidRPr="00E6782E">
                  <w:rPr>
                    <w:rStyle w:val="PlaceholderText"/>
                    <w:rFonts w:ascii="Arial Narrow" w:hAnsi="Arial Narrow"/>
                    <w:i/>
                    <w:iCs/>
                    <w:sz w:val="20"/>
                    <w:szCs w:val="20"/>
                  </w:rPr>
                  <w:t>Choose an item.</w:t>
                </w:r>
              </w:p>
            </w:tc>
          </w:sdtContent>
        </w:sdt>
        <w:sdt>
          <w:sdtPr>
            <w:rPr>
              <w:rFonts w:ascii="Arial Narrow" w:eastAsia="Arial" w:hAnsi="Arial Narrow" w:cs="Arial"/>
              <w:bCs/>
              <w:i/>
              <w:iCs/>
              <w:color w:val="0D0D0D" w:themeColor="text1" w:themeTint="F2"/>
              <w:sz w:val="20"/>
              <w:szCs w:val="20"/>
            </w:rPr>
            <w:id w:val="-95328662"/>
            <w:placeholder>
              <w:docPart w:val="51397D097ADB4437BBFFC757E1847017"/>
            </w:placeholder>
            <w:showingPlcHdr/>
            <w:dropDownList>
              <w:listItem w:value="Choose an item."/>
              <w:listItem w:displayText="Proportion of combined United Nations police and military personnel in peacekeeping missions, by gender" w:value="Proportion of combined United Nations police and military personnel in peacekeeping missions, by gender"/>
              <w:listItem w:displayText="Proportion of women members of parliament" w:value="Proportion of women members of parliament"/>
              <w:listItem w:displayText="Number of unintended pregnancies" w:value="Number of unintended pregnancies"/>
              <w:listItem w:displayText="Number of women dying from preventable causes related to pregnancy/childbirth per day" w:value="Number of women dying from preventable causes related to pregnancy/childbirth per day"/>
              <w:listItem w:displayText="Proportion of Canada’s trade agreements that include gender-related provisions" w:value="Proportion of Canada’s trade agreements that include gender-related provisions"/>
              <w:listItem w:displayText="Proportion of countries that impose constraints on women’s right to own property" w:value="Proportion of countries that impose constraints on women’s right to own property"/>
              <w:listItem w:displayText="Number of countries with law preventing women from working specific jobs" w:value="Number of countries with law preventing women from working specific jobs"/>
              <w:listItem w:displayText="Number of countries in which a husband can legally prevent his wife from working " w:value="Number of countries in which a husband can legally prevent his wife from working "/>
              <w:listItem w:displayText="Proportion of women subjected to intimate partner violence or sexual violence by a non-partner" w:value="Proportion of women subjected to intimate partner violence or sexual violence by a non-partner"/>
              <w:listItem w:displayText="Number of women and girls subjected to female genital mutilation" w:value="Number of women and girls subjected to female genital mutilation"/>
              <w:listItem w:displayText="Proportion of illiterate people, by gender" w:value="Proportion of illiterate people, by gender"/>
            </w:dropDownList>
          </w:sdtPr>
          <w:sdtEndPr/>
          <w:sdtContent>
            <w:tc>
              <w:tcPr>
                <w:tcW w:w="2619" w:type="dxa"/>
                <w:tcMar>
                  <w:left w:w="29" w:type="dxa"/>
                  <w:right w:w="29" w:type="dxa"/>
                </w:tcMar>
              </w:tcPr>
              <w:p w14:paraId="55A870B6" w14:textId="77777777" w:rsidR="0045233A" w:rsidRPr="00E242CF" w:rsidRDefault="0045233A" w:rsidP="004978E5">
                <w:pPr>
                  <w:spacing w:line="257" w:lineRule="auto"/>
                  <w:rPr>
                    <w:rFonts w:ascii="Arial Narrow" w:eastAsia="Arial" w:hAnsi="Arial Narrow" w:cs="Arial"/>
                    <w:bCs/>
                    <w:i/>
                    <w:iCs/>
                    <w:color w:val="0D0D0D" w:themeColor="text1" w:themeTint="F2"/>
                    <w:sz w:val="20"/>
                    <w:szCs w:val="20"/>
                  </w:rPr>
                </w:pPr>
                <w:r w:rsidRPr="00E6782E">
                  <w:rPr>
                    <w:rStyle w:val="PlaceholderText"/>
                    <w:rFonts w:ascii="Arial Narrow" w:hAnsi="Arial Narrow"/>
                    <w:i/>
                    <w:iCs/>
                    <w:sz w:val="20"/>
                    <w:szCs w:val="20"/>
                  </w:rPr>
                  <w:t>Choose an item.</w:t>
                </w:r>
              </w:p>
            </w:tc>
          </w:sdtContent>
        </w:sdt>
        <w:tc>
          <w:tcPr>
            <w:tcW w:w="1710" w:type="dxa"/>
            <w:tcMar>
              <w:left w:w="29" w:type="dxa"/>
              <w:right w:w="29" w:type="dxa"/>
            </w:tcMar>
          </w:tcPr>
          <w:p w14:paraId="39F8E4DD" w14:textId="77777777" w:rsidR="0045233A" w:rsidRPr="005A11DC" w:rsidRDefault="0045233A" w:rsidP="004978E5">
            <w:pPr>
              <w:spacing w:line="257" w:lineRule="auto"/>
              <w:rPr>
                <w:rFonts w:ascii="Arial" w:eastAsia="Arial" w:hAnsi="Arial" w:cs="Arial"/>
                <w:color w:val="0D0D0D" w:themeColor="text1" w:themeTint="F2"/>
                <w:sz w:val="20"/>
                <w:szCs w:val="20"/>
              </w:rPr>
            </w:pPr>
          </w:p>
        </w:tc>
      </w:tr>
    </w:tbl>
    <w:tbl>
      <w:tblPr>
        <w:tblStyle w:val="TableGrid"/>
        <w:tblpPr w:leftFromText="180" w:rightFromText="180" w:vertAnchor="text" w:horzAnchor="margin" w:tblpY="139"/>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805"/>
      </w:tblGrid>
      <w:tr w:rsidR="00420873" w:rsidRPr="00764BC3" w14:paraId="13A3D1B3" w14:textId="77777777" w:rsidTr="003E44A1">
        <w:tc>
          <w:tcPr>
            <w:tcW w:w="9805" w:type="dxa"/>
            <w:shd w:val="clear" w:color="auto" w:fill="FDFFE5"/>
          </w:tcPr>
          <w:p w14:paraId="4461BF73" w14:textId="059B53B3" w:rsidR="00166AEA" w:rsidRPr="00166AEA" w:rsidRDefault="00166AEA" w:rsidP="008C2B80">
            <w:pPr>
              <w:pStyle w:val="BodyText"/>
              <w:spacing w:after="120"/>
              <w:ind w:right="78"/>
              <w:rPr>
                <w:sz w:val="22"/>
                <w:szCs w:val="22"/>
              </w:rPr>
            </w:pPr>
            <w:r w:rsidRPr="00166AEA">
              <w:rPr>
                <w:sz w:val="22"/>
                <w:szCs w:val="22"/>
              </w:rPr>
              <w:t>Th</w:t>
            </w:r>
            <w:r>
              <w:rPr>
                <w:sz w:val="22"/>
                <w:szCs w:val="22"/>
              </w:rPr>
              <w:t>is table</w:t>
            </w:r>
            <w:r w:rsidRPr="00166AEA">
              <w:rPr>
                <w:sz w:val="22"/>
                <w:szCs w:val="22"/>
              </w:rPr>
              <w:t xml:space="preserve"> includes drop-down lists of the Gender Results Framework </w:t>
            </w:r>
            <w:r w:rsidRPr="00166AEA">
              <w:rPr>
                <w:b/>
                <w:bCs/>
                <w:sz w:val="22"/>
                <w:szCs w:val="22"/>
              </w:rPr>
              <w:t>pillars</w:t>
            </w:r>
            <w:r w:rsidRPr="00166AEA">
              <w:rPr>
                <w:sz w:val="22"/>
                <w:szCs w:val="22"/>
              </w:rPr>
              <w:t xml:space="preserve">, and the corresponding </w:t>
            </w:r>
            <w:r w:rsidRPr="00166AEA">
              <w:rPr>
                <w:b/>
                <w:bCs/>
                <w:sz w:val="22"/>
                <w:szCs w:val="22"/>
              </w:rPr>
              <w:t>objectives</w:t>
            </w:r>
            <w:r w:rsidRPr="00166AEA">
              <w:rPr>
                <w:sz w:val="22"/>
                <w:szCs w:val="22"/>
              </w:rPr>
              <w:t xml:space="preserve"> and </w:t>
            </w:r>
            <w:r w:rsidRPr="00166AEA">
              <w:rPr>
                <w:b/>
                <w:bCs/>
                <w:sz w:val="22"/>
                <w:szCs w:val="22"/>
              </w:rPr>
              <w:t>indicators</w:t>
            </w:r>
            <w:r w:rsidRPr="00166AEA">
              <w:rPr>
                <w:sz w:val="22"/>
                <w:szCs w:val="22"/>
              </w:rPr>
              <w:t xml:space="preserve">. </w:t>
            </w:r>
          </w:p>
          <w:p w14:paraId="49C981DC" w14:textId="77777777" w:rsidR="00166AEA" w:rsidRPr="00166AEA" w:rsidRDefault="00166AEA" w:rsidP="003E44A1">
            <w:pPr>
              <w:pStyle w:val="BodyText"/>
              <w:spacing w:after="120"/>
              <w:ind w:right="61"/>
              <w:rPr>
                <w:sz w:val="22"/>
                <w:szCs w:val="22"/>
              </w:rPr>
            </w:pPr>
            <w:r w:rsidRPr="00166AEA">
              <w:rPr>
                <w:sz w:val="22"/>
                <w:szCs w:val="22"/>
              </w:rPr>
              <w:t xml:space="preserve">For proposals that advance the Gender Results Framework, please indicate which is the </w:t>
            </w:r>
            <w:r w:rsidRPr="00166AEA">
              <w:rPr>
                <w:b/>
                <w:bCs/>
                <w:sz w:val="22"/>
                <w:szCs w:val="22"/>
              </w:rPr>
              <w:t>lead pillar</w:t>
            </w:r>
            <w:r w:rsidRPr="00166AEA">
              <w:rPr>
                <w:sz w:val="22"/>
                <w:szCs w:val="22"/>
              </w:rPr>
              <w:t xml:space="preserve"> (only one) and delete unused cells. There is no distinct timeframe when determining implications for the Gender Results Framework. Instead, focus on impacts that have the potential to demonstrably affect the framework either in the short, medium or long-term.</w:t>
            </w:r>
          </w:p>
          <w:p w14:paraId="75AEEA5B" w14:textId="5798187B" w:rsidR="00D71D13" w:rsidRPr="003E44A1" w:rsidRDefault="00D71D13" w:rsidP="00F57FE4">
            <w:pPr>
              <w:pStyle w:val="BodyText"/>
              <w:spacing w:after="120"/>
              <w:ind w:right="72"/>
              <w:rPr>
                <w:sz w:val="22"/>
                <w:szCs w:val="22"/>
                <w:lang w:val="en-CA"/>
              </w:rPr>
            </w:pPr>
            <w:r w:rsidRPr="003E44A1">
              <w:rPr>
                <w:sz w:val="22"/>
                <w:szCs w:val="22"/>
              </w:rPr>
              <w:t>In the evidence/explanation column, provide a brief explanation of why</w:t>
            </w:r>
            <w:r w:rsidR="00A53902" w:rsidRPr="003E44A1">
              <w:rPr>
                <w:sz w:val="22"/>
                <w:szCs w:val="22"/>
              </w:rPr>
              <w:t xml:space="preserve"> a</w:t>
            </w:r>
            <w:r w:rsidRPr="003E44A1">
              <w:rPr>
                <w:sz w:val="22"/>
                <w:szCs w:val="22"/>
              </w:rPr>
              <w:t xml:space="preserve"> pillar will be impacte</w:t>
            </w:r>
            <w:r w:rsidR="00A53902" w:rsidRPr="003E44A1">
              <w:rPr>
                <w:sz w:val="22"/>
                <w:szCs w:val="22"/>
              </w:rPr>
              <w:t>d</w:t>
            </w:r>
            <w:r w:rsidRPr="003E44A1">
              <w:rPr>
                <w:sz w:val="22"/>
                <w:szCs w:val="22"/>
              </w:rPr>
              <w:t>.</w:t>
            </w:r>
          </w:p>
          <w:p w14:paraId="56EB157A" w14:textId="1CE4B897" w:rsidR="00420873" w:rsidRPr="00420873" w:rsidRDefault="00166AEA" w:rsidP="003E44A1">
            <w:pPr>
              <w:pStyle w:val="BodyText"/>
              <w:spacing w:after="120"/>
              <w:ind w:right="78"/>
              <w:rPr>
                <w:sz w:val="22"/>
                <w:szCs w:val="22"/>
              </w:rPr>
            </w:pPr>
            <w:r w:rsidRPr="00166AEA">
              <w:rPr>
                <w:sz w:val="22"/>
                <w:szCs w:val="22"/>
              </w:rPr>
              <w:t>If a proposal will not demonstrably advance the Gender Results Framework, then delete the entire Gender Results Framework table</w:t>
            </w:r>
            <w:r w:rsidR="008C2B80">
              <w:rPr>
                <w:sz w:val="22"/>
                <w:szCs w:val="22"/>
              </w:rPr>
              <w:t xml:space="preserve"> from the proposal</w:t>
            </w:r>
            <w:r w:rsidRPr="00166AEA">
              <w:rPr>
                <w:sz w:val="22"/>
                <w:szCs w:val="22"/>
              </w:rPr>
              <w:t>.</w:t>
            </w:r>
          </w:p>
        </w:tc>
      </w:tr>
    </w:tbl>
    <w:p w14:paraId="3E08C9F8" w14:textId="77777777" w:rsidR="00F86DDB" w:rsidRDefault="00F86DDB" w:rsidP="0045233A">
      <w:pPr>
        <w:spacing w:before="240" w:line="257" w:lineRule="auto"/>
        <w:rPr>
          <w:rFonts w:ascii="Calibri" w:eastAsia="Times New Roman" w:hAnsi="Calibri" w:cs="Times New Roman"/>
        </w:rPr>
      </w:pPr>
      <w:r>
        <w:rPr>
          <w:rFonts w:ascii="Arial" w:eastAsia="Arial" w:hAnsi="Arial" w:cs="Arial"/>
          <w:b/>
          <w:bCs/>
          <w:i/>
          <w:iCs/>
          <w:color w:val="0D0D0D" w:themeColor="text1" w:themeTint="F2"/>
          <w:sz w:val="24"/>
          <w:szCs w:val="24"/>
        </w:rPr>
        <w:t>Summary of Expected Impacts</w:t>
      </w:r>
    </w:p>
    <w:p w14:paraId="0A34924E" w14:textId="4842BFE5" w:rsidR="00F86DDB" w:rsidRDefault="00FA3D46" w:rsidP="00F86DDB">
      <w:pPr>
        <w:spacing w:before="120"/>
        <w:rPr>
          <w:rFonts w:ascii="Calibri" w:eastAsia="Times New Roman" w:hAnsi="Calibri" w:cs="Times New Roman"/>
          <w:lang w:val="en-CA"/>
        </w:rPr>
      </w:pPr>
      <w:sdt>
        <w:sdtPr>
          <w:rPr>
            <w:rFonts w:ascii="Calibri" w:eastAsia="Times New Roman" w:hAnsi="Calibri" w:cs="Times New Roman"/>
            <w:lang w:val="en-CA"/>
          </w:rPr>
          <w:alias w:val="Expected impacts narrative"/>
          <w:tag w:val="Expected impacts narrative"/>
          <w:id w:val="1935926807"/>
          <w:placeholder>
            <w:docPart w:val="7D922C34380045438E937B6FC49C8C2C"/>
          </w:placeholder>
        </w:sdtPr>
        <w:sdtEndPr/>
        <w:sdtContent>
          <w:r w:rsidR="00F86DDB" w:rsidRPr="00F86DDB">
            <w:rPr>
              <w:rFonts w:ascii="Arial" w:eastAsia="Times New Roman" w:hAnsi="Arial" w:cs="Arial"/>
              <w:color w:val="7F7F7F" w:themeColor="text1" w:themeTint="80"/>
              <w:sz w:val="24"/>
              <w:szCs w:val="24"/>
              <w:lang w:val="en-CA"/>
            </w:rPr>
            <w:t xml:space="preserve">Summary of </w:t>
          </w:r>
          <w:r w:rsidR="00420873">
            <w:rPr>
              <w:rFonts w:ascii="Arial" w:eastAsia="Times New Roman" w:hAnsi="Arial" w:cs="Arial"/>
              <w:color w:val="7F7F7F" w:themeColor="text1" w:themeTint="80"/>
              <w:sz w:val="24"/>
              <w:szCs w:val="24"/>
              <w:lang w:val="en-CA"/>
            </w:rPr>
            <w:t>E</w:t>
          </w:r>
          <w:r w:rsidR="00F86DDB" w:rsidRPr="00F86DDB">
            <w:rPr>
              <w:rFonts w:ascii="Arial" w:eastAsia="Times New Roman" w:hAnsi="Arial" w:cs="Arial"/>
              <w:color w:val="7F7F7F" w:themeColor="text1" w:themeTint="80"/>
              <w:sz w:val="24"/>
              <w:szCs w:val="24"/>
              <w:lang w:val="en-CA"/>
            </w:rPr>
            <w:t xml:space="preserve">xpected </w:t>
          </w:r>
          <w:r w:rsidR="00420873">
            <w:rPr>
              <w:rFonts w:ascii="Arial" w:eastAsia="Times New Roman" w:hAnsi="Arial" w:cs="Arial"/>
              <w:color w:val="7F7F7F" w:themeColor="text1" w:themeTint="80"/>
              <w:sz w:val="24"/>
              <w:szCs w:val="24"/>
              <w:lang w:val="en-CA"/>
            </w:rPr>
            <w:t>I</w:t>
          </w:r>
          <w:r w:rsidR="00F86DDB" w:rsidRPr="00F86DDB">
            <w:rPr>
              <w:rFonts w:ascii="Arial" w:eastAsia="Times New Roman" w:hAnsi="Arial" w:cs="Arial"/>
              <w:color w:val="7F7F7F" w:themeColor="text1" w:themeTint="80"/>
              <w:sz w:val="24"/>
              <w:szCs w:val="24"/>
              <w:lang w:val="en-CA"/>
            </w:rPr>
            <w:t>mpacts</w:t>
          </w:r>
          <w:r w:rsidR="00420873">
            <w:rPr>
              <w:rFonts w:ascii="Arial" w:eastAsia="Times New Roman" w:hAnsi="Arial" w:cs="Arial"/>
              <w:color w:val="7F7F7F" w:themeColor="text1" w:themeTint="80"/>
              <w:sz w:val="24"/>
              <w:szCs w:val="24"/>
              <w:lang w:val="en-CA"/>
            </w:rPr>
            <w:t>.</w:t>
          </w:r>
        </w:sdtContent>
      </w:sdt>
    </w:p>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764BC3" w14:paraId="22714BDB" w14:textId="77777777" w:rsidTr="003E44A1">
        <w:tc>
          <w:tcPr>
            <w:tcW w:w="9350" w:type="dxa"/>
            <w:shd w:val="clear" w:color="auto" w:fill="FDFFE5"/>
          </w:tcPr>
          <w:p w14:paraId="44B5918C" w14:textId="1C306673" w:rsidR="00166AEA" w:rsidRPr="00166AEA" w:rsidRDefault="00166AEA" w:rsidP="003E44A1">
            <w:pPr>
              <w:pStyle w:val="BodyText"/>
              <w:spacing w:after="120"/>
              <w:ind w:right="72"/>
              <w:rPr>
                <w:sz w:val="22"/>
                <w:szCs w:val="22"/>
              </w:rPr>
            </w:pPr>
            <w:r w:rsidRPr="00166AEA">
              <w:rPr>
                <w:sz w:val="22"/>
                <w:szCs w:val="22"/>
              </w:rPr>
              <w:t xml:space="preserve">Provide an overall summary, in 250 words or less, of the incremental impacts the proposal is expected to achieve; that is, </w:t>
            </w:r>
            <w:r w:rsidRPr="00166AEA">
              <w:rPr>
                <w:b/>
                <w:bCs/>
                <w:sz w:val="22"/>
                <w:szCs w:val="22"/>
              </w:rPr>
              <w:t>what will be different if this initiative is funded.</w:t>
            </w:r>
            <w:r w:rsidR="000237BE">
              <w:rPr>
                <w:sz w:val="22"/>
                <w:szCs w:val="22"/>
              </w:rPr>
              <w:t xml:space="preserve"> </w:t>
            </w:r>
            <w:r w:rsidR="0042054A">
              <w:rPr>
                <w:sz w:val="22"/>
                <w:szCs w:val="22"/>
              </w:rPr>
              <w:t>(</w:t>
            </w:r>
            <w:r w:rsidR="000237BE">
              <w:rPr>
                <w:sz w:val="22"/>
                <w:szCs w:val="22"/>
              </w:rPr>
              <w:t xml:space="preserve">Refer to the measure titled </w:t>
            </w:r>
            <w:hyperlink r:id="rId29" w:anchor="m7" w:history="1">
              <w:r w:rsidR="00A86BA9" w:rsidRPr="00A86BA9">
                <w:rPr>
                  <w:rStyle w:val="Hyperlink"/>
                  <w:i/>
                  <w:iCs/>
                  <w:sz w:val="22"/>
                  <w:szCs w:val="22"/>
                </w:rPr>
                <w:t>Investing in an Urban, Rural, and Northern Indigenous Housing Strategy</w:t>
              </w:r>
            </w:hyperlink>
            <w:r w:rsidR="000237BE">
              <w:rPr>
                <w:sz w:val="22"/>
                <w:szCs w:val="22"/>
              </w:rPr>
              <w:t xml:space="preserve"> in the Budget 2023 Impacts Report as an example of a concise summary.</w:t>
            </w:r>
            <w:r w:rsidR="0042054A">
              <w:rPr>
                <w:sz w:val="22"/>
                <w:szCs w:val="22"/>
              </w:rPr>
              <w:t>)</w:t>
            </w:r>
          </w:p>
          <w:p w14:paraId="049D8842" w14:textId="77777777" w:rsidR="00166AEA" w:rsidRPr="00166AEA" w:rsidRDefault="00166AEA" w:rsidP="003E44A1">
            <w:pPr>
              <w:pStyle w:val="BodyText"/>
              <w:spacing w:after="120"/>
              <w:ind w:right="72"/>
              <w:rPr>
                <w:sz w:val="22"/>
                <w:szCs w:val="22"/>
              </w:rPr>
            </w:pPr>
            <w:r w:rsidRPr="00166AEA">
              <w:rPr>
                <w:sz w:val="22"/>
                <w:szCs w:val="22"/>
              </w:rPr>
              <w:t xml:space="preserve">Provide indicators that will be used to assess the impact and effectiveness of the initiative, drawing on the Quality of Life framework’s domains and indicators where relevant, and using other indicators as necessary. </w:t>
            </w:r>
          </w:p>
          <w:p w14:paraId="32E02AC9" w14:textId="77777777" w:rsidR="00166AEA" w:rsidRPr="00166AEA" w:rsidRDefault="00166AEA" w:rsidP="003E44A1">
            <w:pPr>
              <w:pStyle w:val="BodyText"/>
              <w:spacing w:after="120"/>
              <w:ind w:right="72"/>
              <w:rPr>
                <w:sz w:val="22"/>
                <w:szCs w:val="22"/>
              </w:rPr>
            </w:pPr>
            <w:r w:rsidRPr="00166AEA">
              <w:rPr>
                <w:sz w:val="22"/>
                <w:szCs w:val="22"/>
              </w:rPr>
              <w:t>While best practice is to include a forecast of some type, we recognize that in many cases this threshold of evidence will not be available. Nevertheless, the emphasis should be on looking to past evaluations of similar initiatives, academic research, etc. to substantiate claims about expected impacts. Please exercise your judgement and clarify the level of certainty in this section.</w:t>
            </w:r>
          </w:p>
          <w:p w14:paraId="2199FBBA" w14:textId="77777777" w:rsidR="00166AEA" w:rsidRPr="00166AEA" w:rsidRDefault="00166AEA" w:rsidP="003E44A1">
            <w:pPr>
              <w:pStyle w:val="BodyText"/>
              <w:spacing w:after="120"/>
              <w:ind w:right="72"/>
              <w:rPr>
                <w:sz w:val="22"/>
                <w:szCs w:val="22"/>
              </w:rPr>
            </w:pPr>
            <w:r w:rsidRPr="00166AEA">
              <w:rPr>
                <w:sz w:val="22"/>
                <w:szCs w:val="22"/>
              </w:rPr>
              <w:t xml:space="preserve">Please include any expected impact modelling results (e.g., number of beneficiaries affected, how, and over what time period). Include contributions to Government targets if relevant (e.g., the Sustainable Development Goals). </w:t>
            </w:r>
          </w:p>
          <w:p w14:paraId="545FF1B1" w14:textId="067BA0AB" w:rsidR="00166AEA" w:rsidRPr="00166AEA" w:rsidRDefault="00166AEA" w:rsidP="003E44A1">
            <w:pPr>
              <w:pStyle w:val="BodyText"/>
              <w:spacing w:after="120"/>
              <w:ind w:right="72"/>
              <w:rPr>
                <w:sz w:val="22"/>
                <w:szCs w:val="22"/>
              </w:rPr>
            </w:pPr>
            <w:r w:rsidRPr="00166AEA">
              <w:rPr>
                <w:sz w:val="22"/>
                <w:szCs w:val="22"/>
              </w:rPr>
              <w:t>To complete this section, please draw on the completed GBA Plus analysis (Annex 2) and summarize which demographic groups will directly and indirectly benefit from this proposal, as well as any mitigation measures aimed at addressing barriers or negative impacts</w:t>
            </w:r>
            <w:r w:rsidR="0027612B">
              <w:rPr>
                <w:sz w:val="22"/>
                <w:szCs w:val="22"/>
              </w:rPr>
              <w:t>.</w:t>
            </w:r>
            <w:r w:rsidR="00C933DC">
              <w:rPr>
                <w:sz w:val="22"/>
                <w:szCs w:val="22"/>
              </w:rPr>
              <w:t xml:space="preserve"> </w:t>
            </w:r>
          </w:p>
          <w:p w14:paraId="0EB0747B" w14:textId="66C0DE0E" w:rsidR="00420873" w:rsidRPr="00420873" w:rsidRDefault="00166AEA" w:rsidP="003E44A1">
            <w:pPr>
              <w:pStyle w:val="BodyText"/>
              <w:spacing w:after="120"/>
              <w:ind w:right="72"/>
              <w:rPr>
                <w:sz w:val="22"/>
                <w:szCs w:val="22"/>
              </w:rPr>
            </w:pPr>
            <w:r w:rsidRPr="00166AEA">
              <w:rPr>
                <w:sz w:val="22"/>
                <w:szCs w:val="22"/>
              </w:rPr>
              <w:t>Please</w:t>
            </w:r>
            <w:r w:rsidR="008C2B80">
              <w:rPr>
                <w:sz w:val="22"/>
                <w:szCs w:val="22"/>
              </w:rPr>
              <w:t xml:space="preserve"> also</w:t>
            </w:r>
            <w:r w:rsidRPr="00166AEA">
              <w:rPr>
                <w:sz w:val="22"/>
                <w:szCs w:val="22"/>
              </w:rPr>
              <w:t xml:space="preserve"> include highlights of the Strategic Environmental Assessment </w:t>
            </w:r>
            <w:r w:rsidR="008C2B80">
              <w:rPr>
                <w:sz w:val="22"/>
                <w:szCs w:val="22"/>
              </w:rPr>
              <w:t>(</w:t>
            </w:r>
            <w:r w:rsidRPr="00166AEA">
              <w:rPr>
                <w:sz w:val="22"/>
                <w:szCs w:val="22"/>
              </w:rPr>
              <w:t>Annex</w:t>
            </w:r>
            <w:r w:rsidR="008C2B80">
              <w:rPr>
                <w:sz w:val="22"/>
                <w:szCs w:val="22"/>
              </w:rPr>
              <w:t xml:space="preserve"> 3A)</w:t>
            </w:r>
            <w:r w:rsidRPr="00166AEA">
              <w:rPr>
                <w:sz w:val="22"/>
                <w:szCs w:val="22"/>
              </w:rPr>
              <w:t>. For departments included in the Integrated Climate Lens pilot (</w:t>
            </w:r>
            <w:bookmarkStart w:id="2" w:name="_Hlk144197031"/>
            <w:r w:rsidRPr="00166AEA">
              <w:rPr>
                <w:sz w:val="22"/>
                <w:szCs w:val="22"/>
              </w:rPr>
              <w:t>ECCC, NRCAN, INF, ISED, TC, PS (emergency management only) and AAFC</w:t>
            </w:r>
            <w:bookmarkEnd w:id="2"/>
            <w:r w:rsidRPr="00166AEA">
              <w:rPr>
                <w:sz w:val="22"/>
                <w:szCs w:val="22"/>
              </w:rPr>
              <w:t>), please include highlights of qualitative and, if applicable, quantitative analysis of economic and environmental impacts, noting where assessments have been vetted by the Department of Finance and/or the ECCC Centre of Expertise.</w:t>
            </w:r>
          </w:p>
        </w:tc>
      </w:tr>
    </w:tbl>
    <w:p w14:paraId="250689E6" w14:textId="4942293B" w:rsidR="001F6C8C" w:rsidRPr="00385228" w:rsidRDefault="001F6C8C" w:rsidP="00F86DDB">
      <w:pPr>
        <w:spacing w:before="120"/>
        <w:rPr>
          <w:rFonts w:ascii="Arial" w:hAnsi="Arial" w:cs="Arial"/>
          <w:b/>
          <w:bCs/>
          <w:smallCaps/>
          <w:color w:val="000000"/>
          <w:sz w:val="28"/>
          <w:szCs w:val="28"/>
        </w:rPr>
      </w:pPr>
      <w:r w:rsidRPr="00385228">
        <w:rPr>
          <w:rFonts w:ascii="Arial" w:eastAsia="Arial" w:hAnsi="Arial" w:cs="Arial"/>
          <w:b/>
          <w:bCs/>
          <w:i/>
          <w:iCs/>
          <w:color w:val="0D0D0D" w:themeColor="text1" w:themeTint="F2"/>
          <w:sz w:val="24"/>
          <w:szCs w:val="24"/>
        </w:rPr>
        <w:t xml:space="preserve">Expected Regional </w:t>
      </w:r>
      <w:r>
        <w:rPr>
          <w:rFonts w:ascii="Arial" w:eastAsia="Arial" w:hAnsi="Arial" w:cs="Arial"/>
          <w:b/>
          <w:bCs/>
          <w:i/>
          <w:iCs/>
          <w:color w:val="0D0D0D" w:themeColor="text1" w:themeTint="F2"/>
          <w:sz w:val="24"/>
          <w:szCs w:val="24"/>
        </w:rPr>
        <w:t xml:space="preserve">and Sectoral </w:t>
      </w:r>
      <w:r w:rsidRPr="00385228">
        <w:rPr>
          <w:rFonts w:ascii="Arial" w:eastAsia="Arial" w:hAnsi="Arial" w:cs="Arial"/>
          <w:b/>
          <w:bCs/>
          <w:i/>
          <w:iCs/>
          <w:color w:val="0D0D0D" w:themeColor="text1" w:themeTint="F2"/>
          <w:sz w:val="24"/>
          <w:szCs w:val="24"/>
        </w:rPr>
        <w:t>Impacts</w:t>
      </w:r>
      <w:r w:rsidRPr="00385228">
        <w:rPr>
          <w:rFonts w:ascii="Arial" w:eastAsia="Arial" w:hAnsi="Arial" w:cs="Arial"/>
          <w:b/>
          <w:bCs/>
          <w:smallCaps/>
          <w:color w:val="000000"/>
          <w:sz w:val="28"/>
          <w:szCs w:val="28"/>
        </w:rPr>
        <w:t xml:space="preserve"> </w:t>
      </w:r>
    </w:p>
    <w:p w14:paraId="06E514C0" w14:textId="2A440CE9" w:rsidR="001F6C8C" w:rsidRPr="00EB5B31" w:rsidRDefault="00FA3D46" w:rsidP="001F6C8C">
      <w:pPr>
        <w:rPr>
          <w:rFonts w:ascii="Arial" w:hAnsi="Arial" w:cs="Arial"/>
          <w:color w:val="808080"/>
          <w:sz w:val="24"/>
        </w:rPr>
      </w:pPr>
      <w:sdt>
        <w:sdtPr>
          <w:rPr>
            <w:rStyle w:val="PlaceholderText"/>
            <w:rFonts w:ascii="Arial" w:hAnsi="Arial" w:cs="Arial"/>
            <w:sz w:val="24"/>
          </w:rPr>
          <w:alias w:val="Regional "/>
          <w:tag w:val="Regional "/>
          <w:id w:val="-269543699"/>
          <w:placeholder>
            <w:docPart w:val="AA9AF6A7BE374247B28C5198EA32A877"/>
          </w:placeholder>
        </w:sdtPr>
        <w:sdtEndPr>
          <w:rPr>
            <w:rStyle w:val="PlaceholderText"/>
          </w:rPr>
        </w:sdtEndPr>
        <w:sdtContent>
          <w:r w:rsidR="00166AEA">
            <w:rPr>
              <w:rStyle w:val="PlaceholderText"/>
              <w:rFonts w:ascii="Arial" w:hAnsi="Arial" w:cs="Arial"/>
              <w:sz w:val="24"/>
            </w:rPr>
            <w:t>Expected R</w:t>
          </w:r>
          <w:r w:rsidR="007A1DE0" w:rsidRPr="007A1DE0">
            <w:rPr>
              <w:rStyle w:val="PlaceholderText"/>
              <w:rFonts w:ascii="Arial" w:hAnsi="Arial" w:cs="Arial"/>
              <w:sz w:val="24"/>
            </w:rPr>
            <w:t xml:space="preserve">egional and </w:t>
          </w:r>
          <w:r w:rsidR="00166AEA">
            <w:rPr>
              <w:rStyle w:val="PlaceholderText"/>
              <w:rFonts w:ascii="Arial" w:hAnsi="Arial" w:cs="Arial"/>
              <w:sz w:val="24"/>
            </w:rPr>
            <w:t>S</w:t>
          </w:r>
          <w:r w:rsidR="007A1DE0" w:rsidRPr="007A1DE0">
            <w:rPr>
              <w:rStyle w:val="PlaceholderText"/>
              <w:rFonts w:ascii="Arial" w:hAnsi="Arial" w:cs="Arial"/>
              <w:sz w:val="24"/>
            </w:rPr>
            <w:t>ectoral</w:t>
          </w:r>
          <w:r w:rsidR="00166AEA">
            <w:rPr>
              <w:rStyle w:val="PlaceholderText"/>
              <w:rFonts w:ascii="Arial" w:hAnsi="Arial" w:cs="Arial"/>
              <w:sz w:val="24"/>
            </w:rPr>
            <w:t xml:space="preserve"> Impacts.</w:t>
          </w:r>
        </w:sdtContent>
      </w:sdt>
      <w:r w:rsidR="00A44E20">
        <w:rPr>
          <w:rStyle w:val="PlaceholderText"/>
          <w:rFonts w:ascii="Arial" w:hAnsi="Arial" w:cs="Arial"/>
          <w:sz w:val="24"/>
        </w:rPr>
        <w:t xml:space="preserve"> </w:t>
      </w:r>
    </w:p>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764BC3" w14:paraId="640F57C1" w14:textId="77777777" w:rsidTr="003E44A1">
        <w:tc>
          <w:tcPr>
            <w:tcW w:w="9350" w:type="dxa"/>
            <w:shd w:val="clear" w:color="auto" w:fill="FDFFE5"/>
          </w:tcPr>
          <w:p w14:paraId="188A76FE" w14:textId="77777777" w:rsidR="00166AEA" w:rsidRPr="00166AEA" w:rsidRDefault="00166AEA" w:rsidP="00051292">
            <w:pPr>
              <w:pStyle w:val="BodyText"/>
              <w:spacing w:after="120"/>
              <w:ind w:right="72"/>
              <w:rPr>
                <w:sz w:val="22"/>
                <w:szCs w:val="22"/>
              </w:rPr>
            </w:pPr>
            <w:r w:rsidRPr="00166AEA">
              <w:rPr>
                <w:sz w:val="22"/>
                <w:szCs w:val="22"/>
              </w:rPr>
              <w:t xml:space="preserve">In 150 words or less, please outline any regional and sectoral/or implications of the proposal, including the regional distribution of assets and resources. </w:t>
            </w:r>
          </w:p>
          <w:p w14:paraId="6F77DABC" w14:textId="0DCB6FA4" w:rsidR="00420873" w:rsidRPr="00420873" w:rsidRDefault="00166AEA" w:rsidP="003E44A1">
            <w:pPr>
              <w:pStyle w:val="BodyText"/>
              <w:spacing w:after="120"/>
              <w:ind w:right="72"/>
              <w:rPr>
                <w:sz w:val="22"/>
                <w:szCs w:val="22"/>
              </w:rPr>
            </w:pPr>
            <w:r w:rsidRPr="00166AEA">
              <w:rPr>
                <w:sz w:val="22"/>
                <w:szCs w:val="22"/>
              </w:rPr>
              <w:t>For Integrated Climate Lens pilot departments, please include qualitative assessments of regional/sectoral economic impacts and indicate whether this assessment has been vetted by the Department of Finance. Please also include a quantitative estimate of expected economic impacts if one has been generated by the Department of Finance.</w:t>
            </w:r>
          </w:p>
        </w:tc>
      </w:tr>
    </w:tbl>
    <w:p w14:paraId="1D59B536" w14:textId="77777777" w:rsidR="00336DA7" w:rsidRPr="00385228" w:rsidRDefault="3560FCD1" w:rsidP="00602757">
      <w:pPr>
        <w:spacing w:before="160"/>
        <w:rPr>
          <w:rFonts w:ascii="Arial" w:hAnsi="Arial" w:cs="Arial"/>
          <w:b/>
          <w:i/>
          <w:color w:val="0D0D0D" w:themeColor="text1" w:themeTint="F2"/>
          <w:sz w:val="24"/>
        </w:rPr>
      </w:pPr>
      <w:r w:rsidRPr="00385228">
        <w:rPr>
          <w:rFonts w:ascii="Arial" w:eastAsia="Arial" w:hAnsi="Arial" w:cs="Arial"/>
          <w:b/>
          <w:bCs/>
          <w:i/>
          <w:iCs/>
          <w:color w:val="0D0D0D" w:themeColor="text1" w:themeTint="F2"/>
          <w:sz w:val="24"/>
          <w:szCs w:val="24"/>
        </w:rPr>
        <w:t>Existing Program</w:t>
      </w:r>
      <w:r w:rsidR="001F6C8C">
        <w:rPr>
          <w:rFonts w:ascii="Arial" w:eastAsia="Arial" w:hAnsi="Arial" w:cs="Arial"/>
          <w:b/>
          <w:bCs/>
          <w:i/>
          <w:iCs/>
          <w:color w:val="0D0D0D" w:themeColor="text1" w:themeTint="F2"/>
          <w:sz w:val="24"/>
          <w:szCs w:val="24"/>
        </w:rPr>
        <w:t xml:space="preserve"> Results</w:t>
      </w:r>
    </w:p>
    <w:p w14:paraId="15899995" w14:textId="7822ED91" w:rsidR="00336DA7" w:rsidRPr="00385228" w:rsidRDefault="00FA3D46" w:rsidP="00DC2717">
      <w:pPr>
        <w:rPr>
          <w:rStyle w:val="PlaceholderText"/>
          <w:rFonts w:ascii="Arial" w:hAnsi="Arial" w:cs="Arial"/>
        </w:rPr>
      </w:pPr>
      <w:sdt>
        <w:sdtPr>
          <w:rPr>
            <w:rFonts w:ascii="Arial" w:hAnsi="Arial" w:cs="Arial"/>
            <w:color w:val="808080"/>
            <w:sz w:val="24"/>
          </w:rPr>
          <w:alias w:val="Results"/>
          <w:tag w:val="Results"/>
          <w:id w:val="-875538304"/>
          <w:placeholder>
            <w:docPart w:val="495B0C3C489B4ECAB214D9E8CCE0B4A8"/>
          </w:placeholder>
        </w:sdtPr>
        <w:sdtEndPr/>
        <w:sdtContent>
          <w:r w:rsidR="00166AEA">
            <w:rPr>
              <w:rStyle w:val="PlaceholderText"/>
              <w:rFonts w:ascii="Arial" w:hAnsi="Arial" w:cs="Arial"/>
              <w:sz w:val="24"/>
            </w:rPr>
            <w:t>Existing Program Results</w:t>
          </w:r>
          <w:r w:rsidR="007A1DE0">
            <w:rPr>
              <w:rStyle w:val="PlaceholderText"/>
              <w:rFonts w:ascii="Arial" w:hAnsi="Arial" w:cs="Arial"/>
              <w:sz w:val="24"/>
            </w:rPr>
            <w:t>.</w:t>
          </w:r>
        </w:sdtContent>
      </w:sdt>
      <w:r w:rsidR="00336DA7" w:rsidRPr="00385228">
        <w:rPr>
          <w:rFonts w:ascii="Arial" w:eastAsia="Arial" w:hAnsi="Arial" w:cs="Arial"/>
          <w:color w:val="808080"/>
          <w:sz w:val="24"/>
          <w:szCs w:val="24"/>
        </w:rPr>
        <w:t xml:space="preserve"> </w:t>
      </w:r>
    </w:p>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764BC3" w14:paraId="7B6BE515" w14:textId="77777777" w:rsidTr="003E44A1">
        <w:tc>
          <w:tcPr>
            <w:tcW w:w="9350" w:type="dxa"/>
            <w:shd w:val="clear" w:color="auto" w:fill="FDFFE5"/>
          </w:tcPr>
          <w:p w14:paraId="3BA671E3" w14:textId="5E72E55B" w:rsidR="00420873" w:rsidRPr="00420873" w:rsidRDefault="00166AEA" w:rsidP="003E44A1">
            <w:pPr>
              <w:pStyle w:val="BodyText"/>
              <w:spacing w:after="120"/>
              <w:ind w:right="61"/>
              <w:rPr>
                <w:sz w:val="22"/>
                <w:szCs w:val="22"/>
              </w:rPr>
            </w:pPr>
            <w:r w:rsidRPr="00166AEA">
              <w:rPr>
                <w:sz w:val="22"/>
                <w:szCs w:val="22"/>
              </w:rPr>
              <w:t>For proposals to renew, or that are connected to, existing policies and programs (as outlined in the background section), please provide an overview of results achieved to date, including findings from relevant horizontal and program specific evaluations and audits.</w:t>
            </w:r>
          </w:p>
        </w:tc>
      </w:tr>
    </w:tbl>
    <w:p w14:paraId="3B79A989" w14:textId="75404BBD" w:rsidR="009339B3" w:rsidRPr="00385228" w:rsidRDefault="00420873" w:rsidP="00D62308">
      <w:pPr>
        <w:spacing w:before="240"/>
        <w:rPr>
          <w:rFonts w:ascii="Arial" w:eastAsia="Arial Unicode MS" w:hAnsi="Arial" w:cs="Arial"/>
          <w:b/>
          <w:bCs/>
          <w:smallCaps/>
          <w:color w:val="000000"/>
          <w:sz w:val="28"/>
          <w:szCs w:val="28"/>
        </w:rPr>
      </w:pPr>
      <w:r>
        <w:rPr>
          <w:rFonts w:ascii="Arial" w:eastAsia="Arial,Arial Unicode MS" w:hAnsi="Arial" w:cs="Arial"/>
          <w:b/>
          <w:bCs/>
          <w:smallCaps/>
          <w:color w:val="000000"/>
          <w:sz w:val="28"/>
          <w:szCs w:val="28"/>
        </w:rPr>
        <w:t xml:space="preserve"> </w:t>
      </w:r>
      <w:r w:rsidR="000B2E95">
        <w:rPr>
          <w:rFonts w:ascii="Arial" w:eastAsia="Arial,Arial Unicode MS" w:hAnsi="Arial" w:cs="Arial"/>
          <w:b/>
          <w:bCs/>
          <w:smallCaps/>
          <w:color w:val="000000"/>
          <w:sz w:val="28"/>
          <w:szCs w:val="28"/>
        </w:rPr>
        <w:t>(</w:t>
      </w:r>
      <w:r w:rsidR="0077291E" w:rsidRPr="00385228">
        <w:rPr>
          <w:rFonts w:ascii="Arial" w:eastAsia="Arial,Arial Unicode MS" w:hAnsi="Arial" w:cs="Arial"/>
          <w:b/>
          <w:bCs/>
          <w:smallCaps/>
          <w:color w:val="000000"/>
          <w:sz w:val="28"/>
          <w:szCs w:val="28"/>
        </w:rPr>
        <w:t>Legislative / Regulatory Changes</w:t>
      </w:r>
      <w:r w:rsidR="000B2E95">
        <w:rPr>
          <w:rFonts w:ascii="Arial" w:eastAsia="Arial,Arial Unicode MS" w:hAnsi="Arial" w:cs="Arial"/>
          <w:b/>
          <w:bCs/>
          <w:smallCaps/>
          <w:color w:val="000000"/>
          <w:sz w:val="28"/>
          <w:szCs w:val="28"/>
        </w:rPr>
        <w:t>)</w:t>
      </w:r>
    </w:p>
    <w:sdt>
      <w:sdtPr>
        <w:rPr>
          <w:rFonts w:ascii="Arial" w:hAnsi="Arial" w:cs="Arial"/>
          <w:sz w:val="24"/>
        </w:rPr>
        <w:alias w:val="Legislative or Regulation "/>
        <w:tag w:val="Legislative or Regulation "/>
        <w:id w:val="2003690489"/>
        <w:placeholder>
          <w:docPart w:val="09979D49608B4E9B8C3A30FD420ACA74"/>
        </w:placeholder>
      </w:sdtPr>
      <w:sdtEndPr/>
      <w:sdtContent>
        <w:p w14:paraId="4569B321" w14:textId="5A32A2D9" w:rsidR="009339B3" w:rsidRPr="00385228" w:rsidRDefault="00166AEA" w:rsidP="009339B3">
          <w:pPr>
            <w:rPr>
              <w:rFonts w:ascii="Arial" w:hAnsi="Arial" w:cs="Arial"/>
              <w:sz w:val="24"/>
            </w:rPr>
          </w:pPr>
          <w:r>
            <w:rPr>
              <w:rFonts w:ascii="Arial" w:hAnsi="Arial" w:cs="Arial"/>
              <w:color w:val="7F7F7F" w:themeColor="text1" w:themeTint="80"/>
              <w:sz w:val="24"/>
            </w:rPr>
            <w:t>Legislative/Regulatory Changes</w:t>
          </w:r>
          <w:r w:rsidR="0054601E">
            <w:rPr>
              <w:rStyle w:val="PlaceholderText"/>
              <w:rFonts w:ascii="Arial" w:hAnsi="Arial" w:cs="Arial"/>
              <w:sz w:val="24"/>
            </w:rPr>
            <w:t>.</w:t>
          </w:r>
          <w:r w:rsidR="0054601E">
            <w:rPr>
              <w:rFonts w:ascii="Arial" w:hAnsi="Arial" w:cs="Arial"/>
              <w:sz w:val="24"/>
            </w:rPr>
            <w:t xml:space="preserve"> </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764BC3" w14:paraId="16ACA33E" w14:textId="77777777" w:rsidTr="003E44A1">
        <w:tc>
          <w:tcPr>
            <w:tcW w:w="9350" w:type="dxa"/>
            <w:shd w:val="clear" w:color="auto" w:fill="FDFFE5"/>
          </w:tcPr>
          <w:p w14:paraId="1FFFB116" w14:textId="77777777" w:rsidR="00166AEA" w:rsidRPr="00166AEA" w:rsidRDefault="00166AEA" w:rsidP="00051292">
            <w:pPr>
              <w:pStyle w:val="BodyText"/>
              <w:spacing w:after="120"/>
              <w:ind w:right="72"/>
              <w:rPr>
                <w:sz w:val="22"/>
                <w:szCs w:val="22"/>
              </w:rPr>
            </w:pPr>
            <w:bookmarkStart w:id="3" w:name="_Hlk144819809"/>
            <w:r w:rsidRPr="00166AEA">
              <w:rPr>
                <w:sz w:val="22"/>
                <w:szCs w:val="22"/>
              </w:rPr>
              <w:t>Where applicable, specify whether legislation or regulation is to be amended or enacted to implement the proposal, provide a description, and indicate the status of preparation.</w:t>
            </w:r>
          </w:p>
          <w:p w14:paraId="2F396A4A" w14:textId="77777777" w:rsidR="00166AEA" w:rsidRPr="00166AEA" w:rsidRDefault="00166AEA" w:rsidP="00166AEA">
            <w:pPr>
              <w:pStyle w:val="BodyText"/>
              <w:spacing w:after="120"/>
              <w:ind w:left="720" w:right="921"/>
              <w:rPr>
                <w:sz w:val="22"/>
                <w:szCs w:val="22"/>
                <w:u w:val="single"/>
              </w:rPr>
            </w:pPr>
            <w:r w:rsidRPr="00166AEA">
              <w:rPr>
                <w:sz w:val="22"/>
                <w:szCs w:val="22"/>
                <w:u w:val="single"/>
              </w:rPr>
              <w:t>Charter Statement (if legislation is necessary):</w:t>
            </w:r>
          </w:p>
          <w:p w14:paraId="48AF75CB" w14:textId="3F5D7CF7" w:rsidR="00166AEA" w:rsidRPr="00166AEA" w:rsidRDefault="00166AEA" w:rsidP="00166AEA">
            <w:pPr>
              <w:pStyle w:val="BodyText"/>
              <w:spacing w:after="120"/>
              <w:ind w:left="720" w:right="921"/>
              <w:rPr>
                <w:sz w:val="22"/>
                <w:szCs w:val="22"/>
              </w:rPr>
            </w:pPr>
            <w:r w:rsidRPr="00166AEA">
              <w:rPr>
                <w:sz w:val="22"/>
                <w:szCs w:val="22"/>
              </w:rPr>
              <w:t>Under the Department of Justice Act, for every bill introduced in either House of Parliament, the Minister of Justice must table a statement that sets out potential effects of the bill on the rights and freedoms guaranteed by the Canadian Charter of Rights and Freedoms. If legislation is required in order to implement the proposal, Justice should be consulted early to ensure a Charter statement is prepared in time</w:t>
            </w:r>
            <w:r w:rsidR="004E62D0">
              <w:rPr>
                <w:sz w:val="22"/>
                <w:szCs w:val="22"/>
              </w:rPr>
              <w:t xml:space="preserve"> for legislation to be tabled</w:t>
            </w:r>
            <w:r w:rsidRPr="00166AEA">
              <w:rPr>
                <w:sz w:val="22"/>
                <w:szCs w:val="22"/>
              </w:rPr>
              <w:t>.</w:t>
            </w:r>
          </w:p>
          <w:p w14:paraId="3EA68E44" w14:textId="49BA84B9" w:rsidR="00420873" w:rsidRPr="00420873" w:rsidRDefault="00166AEA" w:rsidP="003E44A1">
            <w:pPr>
              <w:pStyle w:val="BodyText"/>
              <w:spacing w:after="120"/>
              <w:ind w:right="72"/>
              <w:rPr>
                <w:sz w:val="22"/>
                <w:szCs w:val="22"/>
              </w:rPr>
            </w:pPr>
            <w:r w:rsidRPr="00166AEA">
              <w:rPr>
                <w:sz w:val="22"/>
                <w:szCs w:val="22"/>
              </w:rPr>
              <w:t>Note that for proposals that seek to secure an announcement of</w:t>
            </w:r>
            <w:r>
              <w:rPr>
                <w:sz w:val="22"/>
                <w:szCs w:val="22"/>
              </w:rPr>
              <w:t xml:space="preserve"> </w:t>
            </w:r>
            <w:r w:rsidRPr="00166AEA">
              <w:rPr>
                <w:sz w:val="22"/>
                <w:szCs w:val="22"/>
              </w:rPr>
              <w:t>legislative/regulatory changes but have no associated costings, a complete proposal template is required</w:t>
            </w:r>
            <w:r w:rsidR="00DB0321">
              <w:rPr>
                <w:sz w:val="22"/>
                <w:szCs w:val="22"/>
              </w:rPr>
              <w:t>,</w:t>
            </w:r>
            <w:r w:rsidRPr="00166AEA">
              <w:rPr>
                <w:sz w:val="22"/>
                <w:szCs w:val="22"/>
              </w:rPr>
              <w:t xml:space="preserve"> including a complete “Expected Impacts” section, Gender Based Analysis Plus (Annex 2) and Strategic Environmental Assessment (Annex 3A).</w:t>
            </w:r>
            <w:bookmarkEnd w:id="3"/>
          </w:p>
        </w:tc>
      </w:tr>
    </w:tbl>
    <w:p w14:paraId="0309C1F9" w14:textId="6ABBBE5C" w:rsidR="001F1D78" w:rsidRPr="00385228" w:rsidRDefault="12E66EC8" w:rsidP="00901A42">
      <w:pPr>
        <w:keepNext/>
        <w:spacing w:before="240"/>
        <w:rPr>
          <w:rFonts w:ascii="Arial" w:eastAsia="Arial Unicode MS" w:hAnsi="Arial" w:cs="Arial"/>
          <w:b/>
          <w:bCs/>
          <w:smallCaps/>
          <w:color w:val="000000"/>
          <w:sz w:val="28"/>
          <w:szCs w:val="28"/>
        </w:rPr>
      </w:pPr>
      <w:r w:rsidRPr="00385228">
        <w:rPr>
          <w:rFonts w:ascii="Arial" w:eastAsia="Arial,Arial Unicode MS" w:hAnsi="Arial" w:cs="Arial"/>
          <w:b/>
          <w:bCs/>
          <w:smallCaps/>
          <w:color w:val="000000"/>
          <w:sz w:val="28"/>
          <w:szCs w:val="28"/>
        </w:rPr>
        <w:t xml:space="preserve">Stakeholder </w:t>
      </w:r>
      <w:r w:rsidR="00A86274" w:rsidRPr="00385228">
        <w:rPr>
          <w:rFonts w:ascii="Arial" w:eastAsia="Arial,Arial Unicode MS" w:hAnsi="Arial" w:cs="Arial"/>
          <w:b/>
          <w:bCs/>
          <w:smallCaps/>
          <w:color w:val="000000"/>
          <w:sz w:val="28"/>
          <w:szCs w:val="28"/>
        </w:rPr>
        <w:t>and Communications</w:t>
      </w:r>
      <w:r w:rsidRPr="00385228">
        <w:rPr>
          <w:rFonts w:ascii="Arial" w:eastAsia="Arial,Arial Unicode MS" w:hAnsi="Arial" w:cs="Arial"/>
          <w:b/>
          <w:bCs/>
          <w:smallCaps/>
          <w:color w:val="000000"/>
          <w:sz w:val="28"/>
          <w:szCs w:val="28"/>
        </w:rPr>
        <w:t xml:space="preserve"> Considerations</w:t>
      </w:r>
      <w:r w:rsidR="001F1D78" w:rsidRPr="00385228">
        <w:rPr>
          <w:rFonts w:ascii="Arial" w:eastAsia="Arial,Arial Unicode MS" w:hAnsi="Arial" w:cs="Arial"/>
          <w:b/>
          <w:bCs/>
          <w:smallCaps/>
          <w:color w:val="000000"/>
          <w:sz w:val="28"/>
          <w:szCs w:val="28"/>
        </w:rPr>
        <w:t xml:space="preserve"> </w:t>
      </w:r>
    </w:p>
    <w:sdt>
      <w:sdtPr>
        <w:rPr>
          <w:rFonts w:ascii="Arial" w:hAnsi="Arial" w:cs="Arial"/>
          <w:sz w:val="24"/>
        </w:rPr>
        <w:alias w:val="Stakeholder Considerations"/>
        <w:tag w:val="Stakeholder Considerations"/>
        <w:id w:val="-1730759282"/>
        <w:placeholder>
          <w:docPart w:val="6EB0ACC8BE2A406EAAFE7EE967A79EC9"/>
        </w:placeholder>
        <w:showingPlcHdr/>
      </w:sdtPr>
      <w:sdtEndPr/>
      <w:sdtContent>
        <w:bookmarkStart w:id="4" w:name="_Hlk139552623" w:displacedByCustomXml="prev"/>
        <w:p w14:paraId="28631DCA" w14:textId="1D87C929" w:rsidR="009339B3" w:rsidRPr="00385228" w:rsidRDefault="00166AEA" w:rsidP="009339B3">
          <w:pPr>
            <w:rPr>
              <w:rFonts w:ascii="Arial" w:hAnsi="Arial" w:cs="Arial"/>
              <w:sz w:val="24"/>
            </w:rPr>
          </w:pPr>
          <w:r>
            <w:rPr>
              <w:rStyle w:val="PlaceholderText"/>
              <w:rFonts w:ascii="Arial" w:hAnsi="Arial" w:cs="Arial"/>
              <w:sz w:val="24"/>
            </w:rPr>
            <w:t>Stakeholder and Communications Considerations</w:t>
          </w:r>
          <w:r w:rsidR="00671348">
            <w:rPr>
              <w:rStyle w:val="PlaceholderText"/>
              <w:rFonts w:ascii="Arial" w:hAnsi="Arial" w:cs="Arial"/>
              <w:sz w:val="24"/>
            </w:rPr>
            <w:t xml:space="preserve">. </w:t>
          </w:r>
        </w:p>
        <w:bookmarkEnd w:id="4" w:displacedByCustomXml="next"/>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764BC3" w14:paraId="16811D14" w14:textId="77777777" w:rsidTr="003E44A1">
        <w:tc>
          <w:tcPr>
            <w:tcW w:w="9350" w:type="dxa"/>
            <w:shd w:val="clear" w:color="auto" w:fill="FDFFE5"/>
          </w:tcPr>
          <w:p w14:paraId="77FF4182" w14:textId="65DA4BB2" w:rsidR="00420873" w:rsidRPr="00420873" w:rsidRDefault="00166AEA" w:rsidP="003E44A1">
            <w:pPr>
              <w:pStyle w:val="BodyText"/>
              <w:spacing w:after="120"/>
              <w:ind w:right="61"/>
              <w:rPr>
                <w:sz w:val="22"/>
                <w:szCs w:val="22"/>
              </w:rPr>
            </w:pPr>
            <w:r>
              <w:rPr>
                <w:sz w:val="22"/>
                <w:szCs w:val="22"/>
              </w:rPr>
              <w:t>I</w:t>
            </w:r>
            <w:r w:rsidRPr="00166AEA">
              <w:rPr>
                <w:sz w:val="22"/>
                <w:szCs w:val="22"/>
              </w:rPr>
              <w:t>dentify stakeholder and communications considerations including any engagement undertaken to develop this proposal, anticipated stakeholder reaction, and recent media coverage. Note whether any aspects of the proposal are sensitive due to negotiation, commercial, security, confidentiality, or other considerations.</w:t>
            </w:r>
          </w:p>
        </w:tc>
      </w:tr>
    </w:tbl>
    <w:p w14:paraId="7D7A87ED" w14:textId="77777777" w:rsidR="003E3491" w:rsidRPr="00385228" w:rsidRDefault="003E3491" w:rsidP="3560FCD1">
      <w:pPr>
        <w:pStyle w:val="NormalWeb"/>
        <w:spacing w:before="240" w:beforeAutospacing="0" w:after="120" w:afterAutospacing="0"/>
        <w:rPr>
          <w:b/>
          <w:bCs/>
          <w:smallCaps/>
          <w:color w:val="000000"/>
          <w:sz w:val="28"/>
          <w:szCs w:val="28"/>
        </w:rPr>
      </w:pPr>
      <w:r w:rsidRPr="00385228">
        <w:rPr>
          <w:b/>
          <w:bCs/>
          <w:smallCaps/>
          <w:color w:val="000000"/>
          <w:sz w:val="28"/>
          <w:szCs w:val="28"/>
        </w:rPr>
        <w:t>Proposed Public Description of Proposal</w:t>
      </w:r>
    </w:p>
    <w:sdt>
      <w:sdtPr>
        <w:rPr>
          <w:rFonts w:ascii="Arial" w:hAnsi="Arial" w:cs="Arial"/>
          <w:sz w:val="24"/>
        </w:rPr>
        <w:alias w:val="Description for Publication"/>
        <w:tag w:val="Description for Publication"/>
        <w:id w:val="1913588705"/>
        <w:placeholder>
          <w:docPart w:val="ED40B7722B864E779B0E9A027E30AC45"/>
        </w:placeholder>
      </w:sdtPr>
      <w:sdtEndPr/>
      <w:sdtContent>
        <w:p w14:paraId="60BD931F" w14:textId="7808BFFE" w:rsidR="003E3491" w:rsidRPr="00385228" w:rsidRDefault="00166AEA" w:rsidP="003E3491">
          <w:pPr>
            <w:rPr>
              <w:rFonts w:ascii="Arial" w:hAnsi="Arial" w:cs="Arial"/>
              <w:sz w:val="24"/>
            </w:rPr>
          </w:pPr>
          <w:r>
            <w:rPr>
              <w:rStyle w:val="PlaceholderText"/>
              <w:rFonts w:ascii="Arial" w:hAnsi="Arial" w:cs="Arial"/>
              <w:sz w:val="24"/>
            </w:rPr>
            <w:t>Proposed Public Description of Proposal.</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764BC3" w14:paraId="655C7655" w14:textId="77777777" w:rsidTr="003E44A1">
        <w:tc>
          <w:tcPr>
            <w:tcW w:w="9350" w:type="dxa"/>
            <w:shd w:val="clear" w:color="auto" w:fill="FDFFE5"/>
          </w:tcPr>
          <w:p w14:paraId="72453DB0" w14:textId="491EAA3C" w:rsidR="00420873" w:rsidRPr="00420873" w:rsidRDefault="00166AEA" w:rsidP="003E44A1">
            <w:pPr>
              <w:pStyle w:val="BodyText"/>
              <w:spacing w:after="120"/>
              <w:ind w:right="61"/>
              <w:rPr>
                <w:sz w:val="22"/>
                <w:szCs w:val="22"/>
              </w:rPr>
            </w:pPr>
            <w:r>
              <w:rPr>
                <w:sz w:val="22"/>
                <w:szCs w:val="22"/>
              </w:rPr>
              <w:t>D</w:t>
            </w:r>
            <w:r w:rsidRPr="00166AEA">
              <w:rPr>
                <w:sz w:val="22"/>
                <w:szCs w:val="22"/>
              </w:rPr>
              <w:t>escribe in 150 words or less the proposed action(s), funding recipient(s), and expected result(s)</w:t>
            </w:r>
            <w:r w:rsidR="00D40BBF">
              <w:rPr>
                <w:sz w:val="22"/>
                <w:szCs w:val="22"/>
              </w:rPr>
              <w:t xml:space="preserve"> and impact(s)</w:t>
            </w:r>
            <w:r w:rsidRPr="00166AEA">
              <w:rPr>
                <w:sz w:val="22"/>
                <w:szCs w:val="22"/>
              </w:rPr>
              <w:t>, in language suitable for publication (e.g., in the budget). For complex proposals, the use of charts, tables or infographics, as well as examples, is encouraged and the underlying data should be attached.</w:t>
            </w:r>
          </w:p>
        </w:tc>
      </w:tr>
    </w:tbl>
    <w:p w14:paraId="63C1E832" w14:textId="77777777" w:rsidR="001F1D78" w:rsidRPr="00385228" w:rsidRDefault="12E66EC8" w:rsidP="00BC050C">
      <w:pPr>
        <w:spacing w:before="240"/>
        <w:rPr>
          <w:rFonts w:ascii="Arial" w:eastAsia="Arial Unicode MS" w:hAnsi="Arial" w:cs="Arial"/>
          <w:b/>
          <w:bCs/>
          <w:smallCaps/>
          <w:color w:val="000000"/>
          <w:sz w:val="28"/>
          <w:szCs w:val="28"/>
        </w:rPr>
      </w:pPr>
      <w:r w:rsidRPr="00385228">
        <w:rPr>
          <w:rFonts w:ascii="Arial" w:eastAsia="Arial,Arial Unicode MS" w:hAnsi="Arial" w:cs="Arial"/>
          <w:b/>
          <w:bCs/>
          <w:smallCaps/>
          <w:color w:val="000000"/>
          <w:sz w:val="28"/>
          <w:szCs w:val="28"/>
        </w:rPr>
        <w:t>Contact</w:t>
      </w:r>
    </w:p>
    <w:sdt>
      <w:sdtPr>
        <w:rPr>
          <w:rFonts w:ascii="Arial" w:hAnsi="Arial" w:cs="Arial"/>
          <w:sz w:val="24"/>
        </w:rPr>
        <w:alias w:val="Contact"/>
        <w:tag w:val="Contact"/>
        <w:id w:val="2049021903"/>
        <w:placeholder>
          <w:docPart w:val="312416E2F5DF4BC99C7D6BFD683C6991"/>
        </w:placeholder>
        <w:showingPlcHdr/>
      </w:sdtPr>
      <w:sdtEndPr/>
      <w:sdtContent>
        <w:p w14:paraId="20F5C180" w14:textId="661C27DB" w:rsidR="004E37A0" w:rsidRPr="00385228" w:rsidRDefault="00166AEA" w:rsidP="00921872">
          <w:pPr>
            <w:rPr>
              <w:rFonts w:ascii="Arial" w:hAnsi="Arial" w:cs="Arial"/>
              <w:sz w:val="24"/>
            </w:rPr>
          </w:pPr>
          <w:r>
            <w:rPr>
              <w:rStyle w:val="PlaceholderText"/>
              <w:rFonts w:ascii="Arial" w:hAnsi="Arial" w:cs="Arial"/>
              <w:sz w:val="24"/>
            </w:rPr>
            <w:t>Contact.</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764BC3" w14:paraId="238DFB96" w14:textId="77777777" w:rsidTr="003E44A1">
        <w:tc>
          <w:tcPr>
            <w:tcW w:w="9350" w:type="dxa"/>
            <w:shd w:val="clear" w:color="auto" w:fill="FDFFE5"/>
          </w:tcPr>
          <w:p w14:paraId="27347C36" w14:textId="3E99BB10" w:rsidR="00420873" w:rsidRPr="00420873" w:rsidRDefault="00166AEA" w:rsidP="003E44A1">
            <w:pPr>
              <w:pStyle w:val="BodyText"/>
              <w:spacing w:after="120"/>
              <w:ind w:right="61"/>
              <w:rPr>
                <w:sz w:val="22"/>
                <w:szCs w:val="22"/>
              </w:rPr>
            </w:pPr>
            <w:r>
              <w:rPr>
                <w:sz w:val="22"/>
                <w:szCs w:val="22"/>
              </w:rPr>
              <w:t>I</w:t>
            </w:r>
            <w:r w:rsidRPr="00166AEA">
              <w:rPr>
                <w:sz w:val="22"/>
                <w:szCs w:val="22"/>
              </w:rPr>
              <w:t>nclude the name, title, email address and telephone number of the primary contact(s) in your organization for Department of Finance analysts to contact regarding this proposal.</w:t>
            </w:r>
          </w:p>
        </w:tc>
      </w:tr>
    </w:tbl>
    <w:p w14:paraId="0F0CFE3B" w14:textId="400F45E3" w:rsidR="008110E8" w:rsidRDefault="008110E8">
      <w:pPr>
        <w:rPr>
          <w:rStyle w:val="EmailStyle171"/>
          <w:rFonts w:ascii="Arial" w:eastAsia="Arial" w:hAnsi="Arial" w:cs="Arial"/>
          <w:i/>
          <w:iCs/>
          <w:sz w:val="28"/>
          <w:szCs w:val="28"/>
          <w:lang w:val="en-CA"/>
        </w:rPr>
      </w:pPr>
    </w:p>
    <w:p w14:paraId="0081CFCA" w14:textId="77777777" w:rsidR="00006800" w:rsidRPr="00385228" w:rsidRDefault="3560FCD1" w:rsidP="001B6560">
      <w:pPr>
        <w:keepNext/>
        <w:rPr>
          <w:rStyle w:val="EmailStyle171"/>
          <w:rFonts w:ascii="Arial" w:eastAsia="Arial" w:hAnsi="Arial" w:cs="Arial"/>
          <w:i/>
          <w:sz w:val="28"/>
          <w:szCs w:val="24"/>
          <w:lang w:val="en-CA"/>
        </w:rPr>
      </w:pPr>
      <w:r w:rsidRPr="00385228">
        <w:rPr>
          <w:rStyle w:val="EmailStyle171"/>
          <w:rFonts w:ascii="Arial" w:eastAsia="Arial" w:hAnsi="Arial" w:cs="Arial"/>
          <w:i/>
          <w:iCs/>
          <w:sz w:val="28"/>
          <w:szCs w:val="28"/>
          <w:lang w:val="en-CA"/>
        </w:rPr>
        <w:t>Complete and attach the following annexes:</w:t>
      </w:r>
    </w:p>
    <w:p w14:paraId="0F0D2E42" w14:textId="77777777" w:rsidR="00415EC9" w:rsidRPr="00385228" w:rsidRDefault="00BC050C" w:rsidP="00F120FE">
      <w:pPr>
        <w:rPr>
          <w:rFonts w:ascii="Arial" w:eastAsia="Arial Unicode MS" w:hAnsi="Arial" w:cs="Arial"/>
          <w:b/>
          <w:bCs/>
          <w:smallCaps/>
          <w:color w:val="000000"/>
          <w:sz w:val="28"/>
          <w:szCs w:val="28"/>
        </w:rPr>
      </w:pPr>
      <w:r w:rsidRPr="00385228">
        <w:rPr>
          <w:rFonts w:ascii="Arial" w:eastAsia="Arial,Arial Unicode MS" w:hAnsi="Arial" w:cs="Arial"/>
          <w:b/>
          <w:bCs/>
          <w:smallCaps/>
          <w:color w:val="000000"/>
          <w:sz w:val="28"/>
          <w:szCs w:val="28"/>
        </w:rPr>
        <w:t>A</w:t>
      </w:r>
      <w:r w:rsidR="12E66EC8" w:rsidRPr="00385228">
        <w:rPr>
          <w:rFonts w:ascii="Arial" w:eastAsia="Arial,Arial Unicode MS" w:hAnsi="Arial" w:cs="Arial"/>
          <w:b/>
          <w:bCs/>
          <w:smallCaps/>
          <w:color w:val="000000"/>
          <w:sz w:val="28"/>
          <w:szCs w:val="28"/>
        </w:rPr>
        <w:t>nnex 1: Proposal Costing (Excel)</w:t>
      </w:r>
      <w:r w:rsidR="00034BFD" w:rsidRPr="00385228">
        <w:rPr>
          <w:rFonts w:ascii="Arial" w:eastAsia="Arial,Arial Unicode MS" w:hAnsi="Arial" w:cs="Arial"/>
          <w:b/>
          <w:bCs/>
          <w:smallCaps/>
          <w:color w:val="000000"/>
          <w:sz w:val="28"/>
          <w:szCs w:val="28"/>
        </w:rPr>
        <w:t xml:space="preserve"> </w:t>
      </w:r>
    </w:p>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646F72" w:rsidRPr="00764BC3" w14:paraId="411B0E96" w14:textId="77777777" w:rsidTr="00DF6301">
        <w:tc>
          <w:tcPr>
            <w:tcW w:w="9350" w:type="dxa"/>
            <w:shd w:val="clear" w:color="auto" w:fill="FDFFE5"/>
          </w:tcPr>
          <w:p w14:paraId="7F24C809" w14:textId="5C90376D" w:rsidR="00646F72" w:rsidRPr="00420873" w:rsidRDefault="00646F72" w:rsidP="003E44A1">
            <w:pPr>
              <w:pStyle w:val="BodyText"/>
              <w:widowControl/>
              <w:spacing w:after="120"/>
              <w:ind w:right="61"/>
              <w:rPr>
                <w:sz w:val="22"/>
                <w:szCs w:val="22"/>
              </w:rPr>
            </w:pPr>
            <w:r>
              <w:rPr>
                <w:sz w:val="22"/>
                <w:szCs w:val="22"/>
              </w:rPr>
              <w:t xml:space="preserve">Attach a completed </w:t>
            </w:r>
            <w:hyperlink r:id="rId30">
              <w:r w:rsidRPr="00420873">
                <w:rPr>
                  <w:color w:val="0461C1"/>
                  <w:sz w:val="22"/>
                  <w:szCs w:val="22"/>
                  <w:u w:val="single" w:color="0461C1"/>
                </w:rPr>
                <w:t>costing template</w:t>
              </w:r>
            </w:hyperlink>
            <w:r>
              <w:rPr>
                <w:color w:val="0461C1"/>
                <w:sz w:val="22"/>
                <w:szCs w:val="22"/>
              </w:rPr>
              <w:t>,</w:t>
            </w:r>
            <w:r w:rsidRPr="00420873">
              <w:rPr>
                <w:spacing w:val="-2"/>
                <w:sz w:val="22"/>
                <w:szCs w:val="22"/>
              </w:rPr>
              <w:t xml:space="preserve"> </w:t>
            </w:r>
            <w:r w:rsidRPr="00420873">
              <w:rPr>
                <w:sz w:val="22"/>
                <w:szCs w:val="22"/>
              </w:rPr>
              <w:t>in</w:t>
            </w:r>
            <w:r w:rsidRPr="00420873">
              <w:rPr>
                <w:spacing w:val="-2"/>
                <w:sz w:val="22"/>
                <w:szCs w:val="22"/>
              </w:rPr>
              <w:t xml:space="preserve"> </w:t>
            </w:r>
            <w:r w:rsidRPr="00420873">
              <w:rPr>
                <w:sz w:val="22"/>
                <w:szCs w:val="22"/>
              </w:rPr>
              <w:t>Excel</w:t>
            </w:r>
            <w:r w:rsidRPr="00420873">
              <w:rPr>
                <w:spacing w:val="-5"/>
                <w:sz w:val="22"/>
                <w:szCs w:val="22"/>
              </w:rPr>
              <w:t xml:space="preserve"> </w:t>
            </w:r>
            <w:r w:rsidRPr="00420873">
              <w:rPr>
                <w:sz w:val="22"/>
                <w:szCs w:val="22"/>
              </w:rPr>
              <w:t>format</w:t>
            </w:r>
            <w:r>
              <w:rPr>
                <w:sz w:val="22"/>
                <w:szCs w:val="22"/>
              </w:rPr>
              <w:t>, containing s</w:t>
            </w:r>
            <w:r w:rsidRPr="00420873">
              <w:rPr>
                <w:sz w:val="22"/>
                <w:szCs w:val="22"/>
              </w:rPr>
              <w:t>ubstantive costing information (annual</w:t>
            </w:r>
            <w:r w:rsidRPr="00420873">
              <w:rPr>
                <w:spacing w:val="1"/>
                <w:sz w:val="22"/>
                <w:szCs w:val="22"/>
              </w:rPr>
              <w:t xml:space="preserve"> </w:t>
            </w:r>
            <w:r w:rsidRPr="00420873">
              <w:rPr>
                <w:sz w:val="22"/>
                <w:szCs w:val="22"/>
              </w:rPr>
              <w:t>cash and accrual profiles, and FTEs) associated with the proposal</w:t>
            </w:r>
            <w:r>
              <w:rPr>
                <w:sz w:val="22"/>
                <w:szCs w:val="22"/>
              </w:rPr>
              <w:t>. Include detail supporting the costing summary provided in the body of the proposal.</w:t>
            </w:r>
          </w:p>
        </w:tc>
      </w:tr>
    </w:tbl>
    <w:p w14:paraId="02062BD1" w14:textId="3DA990EE" w:rsidR="00166AEA" w:rsidRPr="00385228" w:rsidRDefault="12E66EC8" w:rsidP="003E44A1">
      <w:pPr>
        <w:spacing w:before="240" w:after="0"/>
        <w:rPr>
          <w:rFonts w:ascii="Arial" w:eastAsia="Arial Unicode MS" w:hAnsi="Arial" w:cs="Arial"/>
          <w:b/>
          <w:bCs/>
          <w:smallCaps/>
          <w:color w:val="000000"/>
          <w:sz w:val="28"/>
          <w:szCs w:val="28"/>
        </w:rPr>
      </w:pPr>
      <w:r w:rsidRPr="00385228">
        <w:rPr>
          <w:rFonts w:ascii="Arial" w:eastAsia="Arial,Arial Unicode MS" w:hAnsi="Arial" w:cs="Arial"/>
          <w:b/>
          <w:bCs/>
          <w:smallCaps/>
          <w:color w:val="000000"/>
          <w:sz w:val="28"/>
          <w:szCs w:val="28"/>
        </w:rPr>
        <w:t>Annex 2: Gender-Based Analysis Plus (GBA</w:t>
      </w:r>
      <w:r w:rsidR="00F22A48">
        <w:rPr>
          <w:rFonts w:ascii="Arial" w:eastAsia="Arial,Arial Unicode MS" w:hAnsi="Arial" w:cs="Arial"/>
          <w:b/>
          <w:bCs/>
          <w:smallCaps/>
          <w:color w:val="000000"/>
          <w:sz w:val="28"/>
          <w:szCs w:val="28"/>
        </w:rPr>
        <w:t xml:space="preserve"> PLUS</w:t>
      </w:r>
      <w:r w:rsidRPr="00385228">
        <w:rPr>
          <w:rFonts w:ascii="Arial" w:eastAsia="Arial,Arial Unicode MS" w:hAnsi="Arial" w:cs="Arial"/>
          <w:b/>
          <w:bCs/>
          <w:smallCaps/>
          <w:color w:val="000000"/>
          <w:sz w:val="28"/>
          <w:szCs w:val="28"/>
        </w:rPr>
        <w:t>)</w:t>
      </w:r>
      <w:r w:rsidR="00BC050C" w:rsidRPr="00385228">
        <w:rPr>
          <w:rFonts w:ascii="Arial" w:eastAsia="Arial,Arial Unicode MS" w:hAnsi="Arial" w:cs="Arial"/>
          <w:b/>
          <w:bCs/>
          <w:smallCaps/>
          <w:color w:val="000000"/>
          <w:sz w:val="28"/>
          <w:szCs w:val="28"/>
        </w:rPr>
        <w:t xml:space="preserve"> </w:t>
      </w:r>
    </w:p>
    <w:tbl>
      <w:tblPr>
        <w:tblStyle w:val="TableGrid"/>
        <w:tblpPr w:leftFromText="180" w:rightFromText="180" w:vertAnchor="text" w:horzAnchor="margin" w:tblpY="139"/>
        <w:tblW w:w="0" w:type="auto"/>
        <w:shd w:val="clear" w:color="auto" w:fill="FFFFCC"/>
        <w:tblCellMar>
          <w:top w:w="72" w:type="dxa"/>
          <w:bottom w:w="72" w:type="dxa"/>
        </w:tblCellMar>
        <w:tblLook w:val="04A0" w:firstRow="1" w:lastRow="0" w:firstColumn="1" w:lastColumn="0" w:noHBand="0" w:noVBand="1"/>
      </w:tblPr>
      <w:tblGrid>
        <w:gridCol w:w="9350"/>
      </w:tblGrid>
      <w:tr w:rsidR="00166AEA" w:rsidRPr="00CD0D60" w14:paraId="3C7D3472" w14:textId="77777777" w:rsidTr="003E44A1">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FFE5"/>
          </w:tcPr>
          <w:p w14:paraId="41CBA4C7" w14:textId="192C2DAB" w:rsidR="00166AEA" w:rsidRPr="008A0D4B" w:rsidRDefault="00CD0D60" w:rsidP="003E44A1">
            <w:pPr>
              <w:pStyle w:val="BodyText"/>
              <w:spacing w:after="120"/>
              <w:ind w:right="61"/>
            </w:pPr>
            <w:r w:rsidRPr="003E44A1">
              <w:rPr>
                <w:sz w:val="22"/>
                <w:szCs w:val="22"/>
              </w:rPr>
              <w:t>All budget and off-cycle proposals must include a comprehensive and rigorous</w:t>
            </w:r>
            <w:r>
              <w:rPr>
                <w:sz w:val="22"/>
                <w:szCs w:val="22"/>
              </w:rPr>
              <w:t xml:space="preserve"> </w:t>
            </w:r>
            <w:r w:rsidR="00646F72" w:rsidRPr="003E44A1">
              <w:rPr>
                <w:spacing w:val="-64"/>
                <w:sz w:val="22"/>
                <w:szCs w:val="22"/>
              </w:rPr>
              <w:t xml:space="preserve"> </w:t>
            </w:r>
            <w:r w:rsidR="00646F72">
              <w:rPr>
                <w:spacing w:val="-64"/>
                <w:sz w:val="22"/>
                <w:szCs w:val="22"/>
              </w:rPr>
              <w:t xml:space="preserve">  </w:t>
            </w:r>
            <w:r w:rsidRPr="003E44A1">
              <w:rPr>
                <w:sz w:val="22"/>
                <w:szCs w:val="22"/>
              </w:rPr>
              <w:t>GBA Plus summary that explains the direct and indirect benefits of the proposal, as well as any mitigation measures where a barrier or negative impact has been identified. This analysis should also include a description of plans for disaggregated data</w:t>
            </w:r>
            <w:r w:rsidRPr="003E44A1">
              <w:rPr>
                <w:spacing w:val="1"/>
                <w:sz w:val="22"/>
                <w:szCs w:val="22"/>
              </w:rPr>
              <w:t xml:space="preserve"> </w:t>
            </w:r>
            <w:r w:rsidRPr="003E44A1">
              <w:rPr>
                <w:sz w:val="22"/>
                <w:szCs w:val="22"/>
              </w:rPr>
              <w:t>collection.</w:t>
            </w:r>
            <w:r w:rsidRPr="003E44A1">
              <w:rPr>
                <w:spacing w:val="-3"/>
                <w:sz w:val="22"/>
                <w:szCs w:val="22"/>
              </w:rPr>
              <w:t xml:space="preserve"> </w:t>
            </w:r>
            <w:r w:rsidRPr="003E44A1">
              <w:rPr>
                <w:sz w:val="22"/>
                <w:szCs w:val="22"/>
              </w:rPr>
              <w:t>See</w:t>
            </w:r>
            <w:r w:rsidRPr="003E44A1">
              <w:rPr>
                <w:spacing w:val="-1"/>
                <w:sz w:val="22"/>
                <w:szCs w:val="22"/>
              </w:rPr>
              <w:t xml:space="preserve"> </w:t>
            </w:r>
            <w:r w:rsidRPr="003E44A1">
              <w:rPr>
                <w:sz w:val="22"/>
                <w:szCs w:val="22"/>
              </w:rPr>
              <w:t>the</w:t>
            </w:r>
            <w:r w:rsidRPr="003E44A1">
              <w:rPr>
                <w:spacing w:val="-1"/>
                <w:sz w:val="22"/>
                <w:szCs w:val="22"/>
              </w:rPr>
              <w:t xml:space="preserve"> </w:t>
            </w:r>
            <w:r w:rsidRPr="003E44A1">
              <w:rPr>
                <w:sz w:val="22"/>
                <w:szCs w:val="22"/>
              </w:rPr>
              <w:t>Department</w:t>
            </w:r>
            <w:r w:rsidRPr="003E44A1">
              <w:rPr>
                <w:spacing w:val="-3"/>
                <w:sz w:val="22"/>
                <w:szCs w:val="22"/>
              </w:rPr>
              <w:t xml:space="preserve"> </w:t>
            </w:r>
            <w:r w:rsidRPr="003E44A1">
              <w:rPr>
                <w:sz w:val="22"/>
                <w:szCs w:val="22"/>
              </w:rPr>
              <w:t>of</w:t>
            </w:r>
            <w:r w:rsidRPr="003E44A1">
              <w:rPr>
                <w:spacing w:val="1"/>
                <w:sz w:val="22"/>
                <w:szCs w:val="22"/>
              </w:rPr>
              <w:t xml:space="preserve"> </w:t>
            </w:r>
            <w:r w:rsidRPr="003E44A1">
              <w:rPr>
                <w:sz w:val="22"/>
                <w:szCs w:val="22"/>
              </w:rPr>
              <w:t>Finance</w:t>
            </w:r>
            <w:r w:rsidRPr="003E44A1">
              <w:rPr>
                <w:spacing w:val="-1"/>
                <w:sz w:val="22"/>
                <w:szCs w:val="22"/>
              </w:rPr>
              <w:t xml:space="preserve"> </w:t>
            </w:r>
            <w:r w:rsidRPr="003E44A1">
              <w:rPr>
                <w:sz w:val="22"/>
                <w:szCs w:val="22"/>
              </w:rPr>
              <w:t>GBA Plus</w:t>
            </w:r>
            <w:r w:rsidRPr="003E44A1">
              <w:rPr>
                <w:color w:val="0461C1"/>
                <w:spacing w:val="2"/>
                <w:sz w:val="22"/>
                <w:szCs w:val="22"/>
              </w:rPr>
              <w:t xml:space="preserve"> </w:t>
            </w:r>
            <w:hyperlink r:id="rId31">
              <w:r w:rsidRPr="003E44A1">
                <w:rPr>
                  <w:color w:val="0461C1"/>
                  <w:sz w:val="22"/>
                  <w:szCs w:val="22"/>
                  <w:u w:val="single" w:color="0461C1"/>
                </w:rPr>
                <w:t>template</w:t>
              </w:r>
              <w:r w:rsidRPr="003E44A1">
                <w:rPr>
                  <w:color w:val="0461C1"/>
                  <w:sz w:val="22"/>
                  <w:szCs w:val="22"/>
                </w:rPr>
                <w:t xml:space="preserve"> </w:t>
              </w:r>
            </w:hyperlink>
            <w:r w:rsidRPr="003E44A1">
              <w:rPr>
                <w:sz w:val="22"/>
                <w:szCs w:val="22"/>
              </w:rPr>
              <w:t>and</w:t>
            </w:r>
            <w:r w:rsidRPr="003E44A1">
              <w:rPr>
                <w:color w:val="0461C1"/>
                <w:spacing w:val="-5"/>
                <w:sz w:val="22"/>
                <w:szCs w:val="22"/>
              </w:rPr>
              <w:t xml:space="preserve"> </w:t>
            </w:r>
            <w:hyperlink r:id="rId32">
              <w:r w:rsidRPr="003E44A1">
                <w:rPr>
                  <w:color w:val="0461C1"/>
                  <w:sz w:val="22"/>
                  <w:szCs w:val="22"/>
                  <w:u w:val="single" w:color="0461C1"/>
                </w:rPr>
                <w:t>user guide</w:t>
              </w:r>
            </w:hyperlink>
            <w:r w:rsidRPr="003E44A1">
              <w:rPr>
                <w:sz w:val="22"/>
                <w:szCs w:val="22"/>
              </w:rPr>
              <w:t>.</w:t>
            </w:r>
          </w:p>
        </w:tc>
      </w:tr>
    </w:tbl>
    <w:p w14:paraId="5655FD9C" w14:textId="77777777" w:rsidR="00166AEA" w:rsidRDefault="12E66EC8" w:rsidP="003E44A1">
      <w:pPr>
        <w:keepNext/>
        <w:spacing w:before="240" w:after="0"/>
        <w:rPr>
          <w:rFonts w:ascii="Arial" w:eastAsia="Arial,Arial Unicode MS" w:hAnsi="Arial" w:cs="Arial"/>
          <w:b/>
          <w:bCs/>
          <w:smallCaps/>
          <w:color w:val="000000"/>
          <w:sz w:val="28"/>
          <w:szCs w:val="28"/>
        </w:rPr>
      </w:pPr>
      <w:r w:rsidRPr="00385228">
        <w:rPr>
          <w:rFonts w:ascii="Arial" w:eastAsia="Arial,Arial Unicode MS" w:hAnsi="Arial" w:cs="Arial"/>
          <w:b/>
          <w:bCs/>
          <w:smallCaps/>
          <w:color w:val="000000"/>
          <w:sz w:val="28"/>
          <w:szCs w:val="28"/>
        </w:rPr>
        <w:t>Annex 3</w:t>
      </w:r>
      <w:r w:rsidR="00866F7A">
        <w:rPr>
          <w:rFonts w:ascii="Arial" w:eastAsia="Arial,Arial Unicode MS" w:hAnsi="Arial" w:cs="Arial"/>
          <w:b/>
          <w:bCs/>
          <w:smallCaps/>
          <w:color w:val="000000"/>
          <w:sz w:val="28"/>
          <w:szCs w:val="28"/>
        </w:rPr>
        <w:t>a</w:t>
      </w:r>
      <w:r w:rsidRPr="00385228">
        <w:rPr>
          <w:rFonts w:ascii="Arial" w:eastAsia="Arial,Arial Unicode MS" w:hAnsi="Arial" w:cs="Arial"/>
          <w:b/>
          <w:bCs/>
          <w:smallCaps/>
          <w:color w:val="000000"/>
          <w:sz w:val="28"/>
          <w:szCs w:val="28"/>
        </w:rPr>
        <w:t>: Strategic Environmental Assessment (SEA)</w:t>
      </w:r>
      <w:r w:rsidR="00BC050C" w:rsidRPr="00385228">
        <w:rPr>
          <w:rFonts w:ascii="Arial" w:eastAsia="Arial,Arial Unicode MS" w:hAnsi="Arial" w:cs="Arial"/>
          <w:b/>
          <w:bCs/>
          <w:smallCaps/>
          <w:color w:val="000000"/>
          <w:sz w:val="28"/>
          <w:szCs w:val="28"/>
        </w:rPr>
        <w:t xml:space="preserve"> </w:t>
      </w:r>
    </w:p>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166AEA" w:rsidRPr="00764BC3" w14:paraId="5FC7CF0C" w14:textId="77777777" w:rsidTr="003E44A1">
        <w:tc>
          <w:tcPr>
            <w:tcW w:w="9350" w:type="dxa"/>
            <w:shd w:val="clear" w:color="auto" w:fill="FDFFE5"/>
          </w:tcPr>
          <w:p w14:paraId="3BEF20BD" w14:textId="2B4E5222" w:rsidR="00166AEA" w:rsidRPr="00420873" w:rsidRDefault="00BE1FF1" w:rsidP="003E44A1">
            <w:pPr>
              <w:pStyle w:val="BodyText"/>
              <w:spacing w:after="120"/>
              <w:ind w:right="61"/>
            </w:pPr>
            <w:r w:rsidRPr="00BE1FF1">
              <w:rPr>
                <w:sz w:val="22"/>
                <w:szCs w:val="22"/>
              </w:rPr>
              <w:t>Attach the results of your strategic environmental analysis in this annex</w:t>
            </w:r>
            <w:r w:rsidR="00AC0065">
              <w:rPr>
                <w:sz w:val="22"/>
                <w:szCs w:val="22"/>
              </w:rPr>
              <w:t>. T</w:t>
            </w:r>
            <w:r>
              <w:rPr>
                <w:sz w:val="22"/>
                <w:szCs w:val="22"/>
              </w:rPr>
              <w:t>his should</w:t>
            </w:r>
            <w:r w:rsidR="00646F72" w:rsidRPr="00B17A7C">
              <w:rPr>
                <w:sz w:val="22"/>
                <w:szCs w:val="22"/>
              </w:rPr>
              <w:t xml:space="preserve"> </w:t>
            </w:r>
            <w:r w:rsidR="00CD0D60" w:rsidRPr="00B17A7C">
              <w:rPr>
                <w:sz w:val="22"/>
                <w:szCs w:val="22"/>
              </w:rPr>
              <w:t>include analysis, any supporting documents, and a summary of key findings. If applicable, include an explanation of how the proposal is expected to affect the level of Canada’s greenhouse gas emissions, and the extent to which it aligns with the Government of Canada’s commitments to exceed Canada’s 2030 emissions target and achieve net-zero greenhouse gas emissions by 2050.</w:t>
            </w:r>
          </w:p>
        </w:tc>
      </w:tr>
    </w:tbl>
    <w:bookmarkStart w:id="5" w:name="Annex"/>
    <w:p w14:paraId="4D4A3989" w14:textId="69125AEF" w:rsidR="00866F7A" w:rsidRDefault="00E54517">
      <w:pPr>
        <w:spacing w:before="240" w:after="0"/>
        <w:rPr>
          <w:rFonts w:ascii="Arial" w:eastAsia="Arial,Arial Unicode MS" w:hAnsi="Arial" w:cs="Arial"/>
          <w:b/>
          <w:smallCaps/>
          <w:color w:val="000000"/>
          <w:sz w:val="28"/>
          <w:szCs w:val="28"/>
        </w:rPr>
      </w:pPr>
      <w:r>
        <w:fldChar w:fldCharType="begin"/>
      </w:r>
      <w:r w:rsidR="00E16474">
        <w:instrText>HYPERLINK "https://www.gcpedia.gc.ca/wiki/File:En_-_ICL_Template_Elements_of_merged_ICL-SEA.docx" \o "Pilot Departments include: Environment and Climate Change Canada; Natural Resources Canada; Infratructure Canada; Innovation, Science and Economic Development Canada; Transport Canada; Public Safety Canada and Agriculture and Agri-food Canada "</w:instrText>
      </w:r>
      <w:r>
        <w:fldChar w:fldCharType="separate"/>
      </w:r>
      <w:r w:rsidRPr="000554E4">
        <w:rPr>
          <w:rStyle w:val="Hyperlink"/>
          <w:rFonts w:ascii="Arial" w:eastAsia="Arial,Arial Unicode MS" w:hAnsi="Arial" w:cs="Arial"/>
          <w:b/>
          <w:bCs/>
          <w:smallCaps/>
          <w:sz w:val="28"/>
          <w:szCs w:val="28"/>
        </w:rPr>
        <w:t>Annex 3b</w:t>
      </w:r>
      <w:bookmarkEnd w:id="5"/>
      <w:r>
        <w:rPr>
          <w:rStyle w:val="Hyperlink"/>
          <w:rFonts w:ascii="Arial" w:eastAsia="Arial,Arial Unicode MS" w:hAnsi="Arial" w:cs="Arial"/>
          <w:b/>
          <w:smallCaps/>
          <w:sz w:val="28"/>
          <w:szCs w:val="28"/>
        </w:rPr>
        <w:fldChar w:fldCharType="end"/>
      </w:r>
      <w:r w:rsidRPr="000554E4">
        <w:rPr>
          <w:rFonts w:ascii="Arial" w:eastAsia="Arial,Arial Unicode MS" w:hAnsi="Arial" w:cs="Arial"/>
          <w:b/>
          <w:bCs/>
          <w:smallCaps/>
          <w:color w:val="000000"/>
          <w:sz w:val="28"/>
          <w:szCs w:val="28"/>
        </w:rPr>
        <w:t xml:space="preserve">: </w:t>
      </w:r>
      <w:r w:rsidR="00866F7A">
        <w:rPr>
          <w:rFonts w:ascii="Arial" w:eastAsia="Arial,Arial Unicode MS" w:hAnsi="Arial" w:cs="Arial"/>
          <w:b/>
          <w:bCs/>
          <w:smallCaps/>
          <w:color w:val="000000"/>
          <w:sz w:val="28"/>
          <w:szCs w:val="28"/>
        </w:rPr>
        <w:t xml:space="preserve">Integrated Climate Lens (for pilot </w:t>
      </w:r>
      <w:r w:rsidR="00671348">
        <w:rPr>
          <w:rFonts w:ascii="Arial" w:eastAsia="Arial,Arial Unicode MS" w:hAnsi="Arial" w:cs="Arial"/>
          <w:b/>
          <w:bCs/>
          <w:smallCaps/>
          <w:color w:val="000000"/>
          <w:sz w:val="28"/>
          <w:szCs w:val="28"/>
        </w:rPr>
        <w:t>d</w:t>
      </w:r>
      <w:r w:rsidR="008812A8">
        <w:rPr>
          <w:rFonts w:ascii="Arial" w:eastAsia="Arial,Arial Unicode MS" w:hAnsi="Arial" w:cs="Arial"/>
          <w:b/>
          <w:bCs/>
          <w:smallCaps/>
          <w:color w:val="000000"/>
          <w:sz w:val="28"/>
          <w:szCs w:val="28"/>
        </w:rPr>
        <w:t xml:space="preserve">epartment </w:t>
      </w:r>
      <w:r w:rsidR="00866F7A">
        <w:rPr>
          <w:rFonts w:ascii="Arial" w:eastAsia="Arial,Arial Unicode MS" w:hAnsi="Arial" w:cs="Arial"/>
          <w:b/>
          <w:bCs/>
          <w:smallCaps/>
          <w:color w:val="000000"/>
          <w:sz w:val="28"/>
          <w:szCs w:val="28"/>
        </w:rPr>
        <w:t>initiatives)</w:t>
      </w:r>
    </w:p>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B53656" w:rsidRPr="00764BC3" w14:paraId="3C3974F1" w14:textId="77777777" w:rsidTr="00F9615F">
        <w:tc>
          <w:tcPr>
            <w:tcW w:w="9350" w:type="dxa"/>
            <w:shd w:val="clear" w:color="auto" w:fill="FDFFE5"/>
          </w:tcPr>
          <w:p w14:paraId="40CE0F9B" w14:textId="1F0504E5" w:rsidR="00B53656" w:rsidRPr="00420873" w:rsidRDefault="00DB0321" w:rsidP="00EB395E">
            <w:pPr>
              <w:pStyle w:val="BodyText"/>
              <w:widowControl/>
              <w:spacing w:after="120"/>
              <w:ind w:right="61"/>
              <w:rPr>
                <w:sz w:val="22"/>
                <w:szCs w:val="22"/>
              </w:rPr>
            </w:pPr>
            <w:r>
              <w:rPr>
                <w:sz w:val="22"/>
                <w:szCs w:val="22"/>
              </w:rPr>
              <w:t xml:space="preserve">For </w:t>
            </w:r>
            <w:r w:rsidRPr="00BE1FF1">
              <w:rPr>
                <w:sz w:val="22"/>
                <w:szCs w:val="22"/>
              </w:rPr>
              <w:t>AAFC</w:t>
            </w:r>
            <w:r>
              <w:rPr>
                <w:sz w:val="22"/>
                <w:szCs w:val="22"/>
              </w:rPr>
              <w:t>,</w:t>
            </w:r>
            <w:r w:rsidRPr="00BE1FF1">
              <w:rPr>
                <w:sz w:val="22"/>
                <w:szCs w:val="22"/>
              </w:rPr>
              <w:t xml:space="preserve"> ECCC, INF</w:t>
            </w:r>
            <w:r>
              <w:rPr>
                <w:sz w:val="22"/>
                <w:szCs w:val="22"/>
              </w:rPr>
              <w:t>C</w:t>
            </w:r>
            <w:r w:rsidRPr="00BE1FF1">
              <w:rPr>
                <w:sz w:val="22"/>
                <w:szCs w:val="22"/>
              </w:rPr>
              <w:t>, ISED, NRC</w:t>
            </w:r>
            <w:r>
              <w:rPr>
                <w:sz w:val="22"/>
                <w:szCs w:val="22"/>
              </w:rPr>
              <w:t>an</w:t>
            </w:r>
            <w:r w:rsidRPr="00BE1FF1">
              <w:rPr>
                <w:sz w:val="22"/>
                <w:szCs w:val="22"/>
              </w:rPr>
              <w:t>, PS</w:t>
            </w:r>
            <w:r>
              <w:rPr>
                <w:sz w:val="22"/>
                <w:szCs w:val="22"/>
              </w:rPr>
              <w:t xml:space="preserve"> </w:t>
            </w:r>
            <w:r w:rsidRPr="00BE1FF1">
              <w:rPr>
                <w:sz w:val="22"/>
                <w:szCs w:val="22"/>
              </w:rPr>
              <w:t xml:space="preserve">(emergency management only) </w:t>
            </w:r>
            <w:r>
              <w:rPr>
                <w:sz w:val="22"/>
                <w:szCs w:val="22"/>
              </w:rPr>
              <w:t>and</w:t>
            </w:r>
            <w:r w:rsidRPr="00BE1FF1">
              <w:rPr>
                <w:sz w:val="22"/>
                <w:szCs w:val="22"/>
              </w:rPr>
              <w:t xml:space="preserve"> TC</w:t>
            </w:r>
            <w:r>
              <w:rPr>
                <w:sz w:val="22"/>
                <w:szCs w:val="22"/>
              </w:rPr>
              <w:t xml:space="preserve"> – </w:t>
            </w:r>
            <w:r w:rsidR="00BE1FF1" w:rsidRPr="00BE1FF1">
              <w:rPr>
                <w:sz w:val="22"/>
                <w:szCs w:val="22"/>
              </w:rPr>
              <w:t xml:space="preserve">Attach the results of your </w:t>
            </w:r>
            <w:r w:rsidR="00BE1FF1">
              <w:rPr>
                <w:sz w:val="22"/>
                <w:szCs w:val="22"/>
              </w:rPr>
              <w:t>Integrated Climate Lens</w:t>
            </w:r>
            <w:r w:rsidR="00BE1FF1" w:rsidRPr="00BE1FF1">
              <w:rPr>
                <w:sz w:val="22"/>
                <w:szCs w:val="22"/>
              </w:rPr>
              <w:t xml:space="preserve"> analysis in this annex</w:t>
            </w:r>
            <w:r w:rsidR="00AC0065">
              <w:rPr>
                <w:sz w:val="22"/>
                <w:szCs w:val="22"/>
              </w:rPr>
              <w:t>.</w:t>
            </w:r>
            <w:r w:rsidR="00BE1FF1">
              <w:rPr>
                <w:sz w:val="22"/>
                <w:szCs w:val="22"/>
              </w:rPr>
              <w:t xml:space="preserve"> </w:t>
            </w:r>
            <w:r>
              <w:rPr>
                <w:sz w:val="22"/>
                <w:szCs w:val="22"/>
              </w:rPr>
              <w:t xml:space="preserve">It </w:t>
            </w:r>
            <w:r w:rsidR="00BE1FF1">
              <w:rPr>
                <w:sz w:val="22"/>
                <w:szCs w:val="22"/>
              </w:rPr>
              <w:t>should include analysis and a summary of key findings. This includes an explanation of qualitative findings</w:t>
            </w:r>
            <w:r w:rsidR="00437F95">
              <w:rPr>
                <w:sz w:val="22"/>
                <w:szCs w:val="22"/>
              </w:rPr>
              <w:t xml:space="preserve"> and, if applicable, quantitative</w:t>
            </w:r>
            <w:r w:rsidR="00437F95" w:rsidRPr="00166AEA">
              <w:rPr>
                <w:sz w:val="22"/>
                <w:szCs w:val="22"/>
              </w:rPr>
              <w:t xml:space="preserve"> economic and environmental impacts</w:t>
            </w:r>
            <w:r w:rsidR="00437F95">
              <w:rPr>
                <w:sz w:val="22"/>
                <w:szCs w:val="22"/>
              </w:rPr>
              <w:t xml:space="preserve">. </w:t>
            </w:r>
          </w:p>
        </w:tc>
      </w:tr>
    </w:tbl>
    <w:p w14:paraId="338E0B55" w14:textId="77777777" w:rsidR="00914E15" w:rsidRPr="00F120FE" w:rsidRDefault="00914E15" w:rsidP="00F9615F">
      <w:pPr>
        <w:spacing w:before="240" w:after="0"/>
        <w:rPr>
          <w:rFonts w:ascii="Arial" w:eastAsia="Arial Unicode MS" w:hAnsi="Arial" w:cs="Arial"/>
          <w:b/>
          <w:bCs/>
          <w:smallCaps/>
          <w:color w:val="000000"/>
          <w:sz w:val="28"/>
          <w:szCs w:val="28"/>
        </w:rPr>
      </w:pPr>
      <w:r w:rsidRPr="00385228">
        <w:rPr>
          <w:rFonts w:ascii="Arial" w:eastAsia="Arial,Arial Unicode MS" w:hAnsi="Arial" w:cs="Arial"/>
          <w:b/>
          <w:bCs/>
          <w:smallCaps/>
          <w:color w:val="000000"/>
          <w:sz w:val="28"/>
          <w:szCs w:val="28"/>
        </w:rPr>
        <w:t>Annex 4: Additional Informat</w:t>
      </w:r>
      <w:r w:rsidRPr="0091690B">
        <w:rPr>
          <w:rFonts w:ascii="Arial" w:eastAsia="Arial,Arial Unicode MS" w:hAnsi="Arial" w:cs="Arial"/>
          <w:b/>
          <w:bCs/>
          <w:smallCaps/>
          <w:color w:val="000000"/>
          <w:sz w:val="28"/>
          <w:szCs w:val="28"/>
        </w:rPr>
        <w:t>ion (</w:t>
      </w:r>
      <w:r w:rsidR="006E2F76" w:rsidRPr="0091690B">
        <w:rPr>
          <w:rFonts w:ascii="Arial" w:eastAsia="Arial,Arial Unicode MS" w:hAnsi="Arial" w:cs="Arial"/>
          <w:b/>
          <w:bCs/>
          <w:smallCaps/>
          <w:color w:val="000000"/>
          <w:sz w:val="28"/>
          <w:szCs w:val="28"/>
        </w:rPr>
        <w:t>as necessary</w:t>
      </w:r>
      <w:r w:rsidRPr="3560FCD1">
        <w:rPr>
          <w:rFonts w:ascii="Arial,Arial Unicode MS" w:eastAsia="Arial,Arial Unicode MS" w:hAnsi="Arial,Arial Unicode MS" w:cs="Arial,Arial Unicode MS"/>
          <w:b/>
          <w:bCs/>
          <w:smallCaps/>
          <w:color w:val="000000"/>
          <w:sz w:val="28"/>
          <w:szCs w:val="28"/>
        </w:rPr>
        <w:t>)</w:t>
      </w:r>
      <w:r w:rsidR="00BC050C" w:rsidRPr="3560FCD1">
        <w:rPr>
          <w:rFonts w:ascii="Arial,Arial Unicode MS" w:eastAsia="Arial,Arial Unicode MS" w:hAnsi="Arial,Arial Unicode MS" w:cs="Arial,Arial Unicode MS"/>
          <w:b/>
          <w:bCs/>
          <w:smallCaps/>
          <w:color w:val="000000"/>
          <w:sz w:val="28"/>
          <w:szCs w:val="28"/>
        </w:rPr>
        <w:t xml:space="preserve"> </w:t>
      </w:r>
    </w:p>
    <w:sectPr w:rsidR="00914E15" w:rsidRPr="00F120FE" w:rsidSect="004E37A0">
      <w:headerReference w:type="default" r:id="rId33"/>
      <w:footerReference w:type="default" r:id="rId34"/>
      <w:pgSz w:w="12240" w:h="15840"/>
      <w:pgMar w:top="1627"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FA41" w14:textId="77777777" w:rsidR="00213102" w:rsidRDefault="00213102" w:rsidP="00E90D82">
      <w:pPr>
        <w:spacing w:after="0" w:line="240" w:lineRule="auto"/>
      </w:pPr>
      <w:r>
        <w:separator/>
      </w:r>
    </w:p>
  </w:endnote>
  <w:endnote w:type="continuationSeparator" w:id="0">
    <w:p w14:paraId="0DFB146B" w14:textId="77777777" w:rsidR="00213102" w:rsidRDefault="00213102" w:rsidP="00E90D82">
      <w:pPr>
        <w:spacing w:after="0" w:line="240" w:lineRule="auto"/>
      </w:pPr>
      <w:r>
        <w:continuationSeparator/>
      </w:r>
    </w:p>
  </w:endnote>
  <w:endnote w:type="continuationNotice" w:id="1">
    <w:p w14:paraId="7E4791C2" w14:textId="77777777" w:rsidR="00213102" w:rsidRDefault="00213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Arial Unicode M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A683" w14:textId="77777777" w:rsidR="00213102" w:rsidRDefault="00213102" w:rsidP="00EA6AD7">
    <w:r>
      <w:rPr>
        <w:noProof/>
      </w:rPr>
      <w:drawing>
        <wp:anchor distT="0" distB="0" distL="114300" distR="114300" simplePos="0" relativeHeight="251658240" behindDoc="1" locked="0" layoutInCell="1" allowOverlap="1" wp14:anchorId="05FE0B49" wp14:editId="7E03B101">
          <wp:simplePos x="0" y="0"/>
          <wp:positionH relativeFrom="margin">
            <wp:align>right</wp:align>
          </wp:positionH>
          <wp:positionV relativeFrom="paragraph">
            <wp:posOffset>272064</wp:posOffset>
          </wp:positionV>
          <wp:extent cx="1132840" cy="273050"/>
          <wp:effectExtent l="0" t="0" r="0" b="0"/>
          <wp:wrapNone/>
          <wp:docPr id="5" name="Picture 5" descr="Wordmark30mm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mark30mm 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2840" cy="273050"/>
                  </a:xfrm>
                  <a:prstGeom prst="rect">
                    <a:avLst/>
                  </a:prstGeom>
                  <a:noFill/>
                  <a:ln>
                    <a:noFill/>
                  </a:ln>
                </pic:spPr>
              </pic:pic>
            </a:graphicData>
          </a:graphic>
        </wp:anchor>
      </w:drawing>
    </w:r>
  </w:p>
  <w:p w14:paraId="6437B1F9" w14:textId="3FACE456" w:rsidR="00213102" w:rsidRDefault="001A760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F911" w14:textId="77777777" w:rsidR="00213102" w:rsidRDefault="00213102" w:rsidP="00E90D82">
      <w:pPr>
        <w:spacing w:after="0" w:line="240" w:lineRule="auto"/>
      </w:pPr>
      <w:r>
        <w:separator/>
      </w:r>
    </w:p>
  </w:footnote>
  <w:footnote w:type="continuationSeparator" w:id="0">
    <w:p w14:paraId="5B63AF68" w14:textId="77777777" w:rsidR="00213102" w:rsidRDefault="00213102" w:rsidP="00E90D82">
      <w:pPr>
        <w:spacing w:after="0" w:line="240" w:lineRule="auto"/>
      </w:pPr>
      <w:r>
        <w:continuationSeparator/>
      </w:r>
    </w:p>
  </w:footnote>
  <w:footnote w:type="continuationNotice" w:id="1">
    <w:p w14:paraId="18D48F24" w14:textId="77777777" w:rsidR="00213102" w:rsidRDefault="002131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1312" w14:textId="77777777" w:rsidR="00213102" w:rsidRDefault="00213102" w:rsidP="00E90D82">
    <w:pPr>
      <w:pStyle w:val="Header"/>
      <w:jc w:val="right"/>
      <w:rPr>
        <w:rFonts w:ascii="Arial" w:eastAsia="Arial" w:hAnsi="Arial" w:cs="Arial"/>
        <w:b/>
        <w:bCs/>
      </w:rPr>
    </w:pPr>
    <w:r w:rsidRPr="001D0045">
      <w:rPr>
        <w:rFonts w:ascii="Arial" w:eastAsia="Arial" w:hAnsi="Arial" w:cs="Arial"/>
        <w:b/>
        <w:bCs/>
      </w:rPr>
      <w:ptab w:relativeTo="margin" w:alignment="center" w:leader="none"/>
    </w:r>
    <w:r w:rsidRPr="001D0045">
      <w:rPr>
        <w:rFonts w:ascii="Arial" w:eastAsia="Arial" w:hAnsi="Arial" w:cs="Arial"/>
        <w:b/>
        <w:bCs/>
      </w:rPr>
      <w:ptab w:relativeTo="margin" w:alignment="right" w:leader="none"/>
    </w:r>
    <w:r w:rsidRPr="004E5FCD">
      <w:rPr>
        <w:rFonts w:ascii="Arial" w:eastAsia="Arial" w:hAnsi="Arial" w:cs="Arial"/>
        <w:b/>
        <w:bCs/>
      </w:rPr>
      <w:t>[CLASSIFICATION (Minimum Protected B)]</w:t>
    </w:r>
    <w:r w:rsidRPr="004E5FCD" w:rsidDel="004E5FCD">
      <w:rPr>
        <w:rFonts w:ascii="Arial" w:eastAsia="Arial" w:hAnsi="Arial" w:cs="Arial"/>
        <w:b/>
        <w:bCs/>
      </w:rPr>
      <w:t xml:space="preserve"> </w:t>
    </w:r>
    <w:r>
      <w:rPr>
        <w:rFonts w:ascii="Arial" w:eastAsia="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25F"/>
    <w:multiLevelType w:val="hybridMultilevel"/>
    <w:tmpl w:val="F0163460"/>
    <w:lvl w:ilvl="0" w:tplc="3174A4C6">
      <w:start w:val="1"/>
      <w:numFmt w:val="decimal"/>
      <w:lvlText w:val="%1."/>
      <w:lvlJc w:val="left"/>
      <w:pPr>
        <w:ind w:left="360" w:hanging="360"/>
      </w:pPr>
      <w:rPr>
        <w:rFonts w:ascii="Calibri" w:eastAsia="Times New Roman" w:hAnsi="Calibri" w:cs="Times New Roman" w:hint="default"/>
        <w:b/>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F736EE9"/>
    <w:multiLevelType w:val="hybridMultilevel"/>
    <w:tmpl w:val="F9DAA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4962E4"/>
    <w:multiLevelType w:val="hybridMultilevel"/>
    <w:tmpl w:val="237E2044"/>
    <w:lvl w:ilvl="0" w:tplc="51A8EDA6">
      <w:start w:val="1"/>
      <w:numFmt w:val="bullet"/>
      <w:lvlText w:val=""/>
      <w:lvlJc w:val="left"/>
      <w:pPr>
        <w:ind w:left="720" w:hanging="360"/>
      </w:pPr>
      <w:rPr>
        <w:rFonts w:ascii="Symbol" w:hAnsi="Symbol"/>
      </w:rPr>
    </w:lvl>
    <w:lvl w:ilvl="1" w:tplc="8A8489C2">
      <w:start w:val="1"/>
      <w:numFmt w:val="bullet"/>
      <w:lvlText w:val=""/>
      <w:lvlJc w:val="left"/>
      <w:pPr>
        <w:ind w:left="720" w:hanging="360"/>
      </w:pPr>
      <w:rPr>
        <w:rFonts w:ascii="Symbol" w:hAnsi="Symbol"/>
      </w:rPr>
    </w:lvl>
    <w:lvl w:ilvl="2" w:tplc="7B1E9852">
      <w:start w:val="1"/>
      <w:numFmt w:val="bullet"/>
      <w:lvlText w:val=""/>
      <w:lvlJc w:val="left"/>
      <w:pPr>
        <w:ind w:left="720" w:hanging="360"/>
      </w:pPr>
      <w:rPr>
        <w:rFonts w:ascii="Symbol" w:hAnsi="Symbol"/>
      </w:rPr>
    </w:lvl>
    <w:lvl w:ilvl="3" w:tplc="0E9E2CFE">
      <w:start w:val="1"/>
      <w:numFmt w:val="bullet"/>
      <w:lvlText w:val=""/>
      <w:lvlJc w:val="left"/>
      <w:pPr>
        <w:ind w:left="720" w:hanging="360"/>
      </w:pPr>
      <w:rPr>
        <w:rFonts w:ascii="Symbol" w:hAnsi="Symbol"/>
      </w:rPr>
    </w:lvl>
    <w:lvl w:ilvl="4" w:tplc="802A494C">
      <w:start w:val="1"/>
      <w:numFmt w:val="bullet"/>
      <w:lvlText w:val=""/>
      <w:lvlJc w:val="left"/>
      <w:pPr>
        <w:ind w:left="720" w:hanging="360"/>
      </w:pPr>
      <w:rPr>
        <w:rFonts w:ascii="Symbol" w:hAnsi="Symbol"/>
      </w:rPr>
    </w:lvl>
    <w:lvl w:ilvl="5" w:tplc="42F873B0">
      <w:start w:val="1"/>
      <w:numFmt w:val="bullet"/>
      <w:lvlText w:val=""/>
      <w:lvlJc w:val="left"/>
      <w:pPr>
        <w:ind w:left="720" w:hanging="360"/>
      </w:pPr>
      <w:rPr>
        <w:rFonts w:ascii="Symbol" w:hAnsi="Symbol"/>
      </w:rPr>
    </w:lvl>
    <w:lvl w:ilvl="6" w:tplc="9BF23E00">
      <w:start w:val="1"/>
      <w:numFmt w:val="bullet"/>
      <w:lvlText w:val=""/>
      <w:lvlJc w:val="left"/>
      <w:pPr>
        <w:ind w:left="720" w:hanging="360"/>
      </w:pPr>
      <w:rPr>
        <w:rFonts w:ascii="Symbol" w:hAnsi="Symbol"/>
      </w:rPr>
    </w:lvl>
    <w:lvl w:ilvl="7" w:tplc="13B443A0">
      <w:start w:val="1"/>
      <w:numFmt w:val="bullet"/>
      <w:lvlText w:val=""/>
      <w:lvlJc w:val="left"/>
      <w:pPr>
        <w:ind w:left="720" w:hanging="360"/>
      </w:pPr>
      <w:rPr>
        <w:rFonts w:ascii="Symbol" w:hAnsi="Symbol"/>
      </w:rPr>
    </w:lvl>
    <w:lvl w:ilvl="8" w:tplc="B8180200">
      <w:start w:val="1"/>
      <w:numFmt w:val="bullet"/>
      <w:lvlText w:val=""/>
      <w:lvlJc w:val="left"/>
      <w:pPr>
        <w:ind w:left="720" w:hanging="360"/>
      </w:pPr>
      <w:rPr>
        <w:rFonts w:ascii="Symbol" w:hAnsi="Symbol"/>
      </w:rPr>
    </w:lvl>
  </w:abstractNum>
  <w:abstractNum w:abstractNumId="3" w15:restartNumberingAfterBreak="0">
    <w:nsid w:val="19404FB1"/>
    <w:multiLevelType w:val="hybridMultilevel"/>
    <w:tmpl w:val="FF7E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D3277"/>
    <w:multiLevelType w:val="hybridMultilevel"/>
    <w:tmpl w:val="97B4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74DB0"/>
    <w:multiLevelType w:val="hybridMultilevel"/>
    <w:tmpl w:val="9F10AC6E"/>
    <w:lvl w:ilvl="0" w:tplc="295ADDCE">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30684DBB"/>
    <w:multiLevelType w:val="hybridMultilevel"/>
    <w:tmpl w:val="9EC0A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5B7EAB"/>
    <w:multiLevelType w:val="hybridMultilevel"/>
    <w:tmpl w:val="721036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D12BEB"/>
    <w:multiLevelType w:val="hybridMultilevel"/>
    <w:tmpl w:val="0F4E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70677"/>
    <w:multiLevelType w:val="hybridMultilevel"/>
    <w:tmpl w:val="8938BCF2"/>
    <w:lvl w:ilvl="0" w:tplc="3C6C4D20">
      <w:start w:val="1"/>
      <w:numFmt w:val="bullet"/>
      <w:lvlText w:val=""/>
      <w:lvlJc w:val="left"/>
      <w:pPr>
        <w:ind w:left="720" w:hanging="360"/>
      </w:pPr>
      <w:rPr>
        <w:rFonts w:ascii="Symbol" w:hAnsi="Symbol"/>
      </w:rPr>
    </w:lvl>
    <w:lvl w:ilvl="1" w:tplc="4B7C219C">
      <w:start w:val="1"/>
      <w:numFmt w:val="bullet"/>
      <w:lvlText w:val=""/>
      <w:lvlJc w:val="left"/>
      <w:pPr>
        <w:ind w:left="720" w:hanging="360"/>
      </w:pPr>
      <w:rPr>
        <w:rFonts w:ascii="Symbol" w:hAnsi="Symbol"/>
      </w:rPr>
    </w:lvl>
    <w:lvl w:ilvl="2" w:tplc="B7F008FA">
      <w:start w:val="1"/>
      <w:numFmt w:val="bullet"/>
      <w:lvlText w:val=""/>
      <w:lvlJc w:val="left"/>
      <w:pPr>
        <w:ind w:left="720" w:hanging="360"/>
      </w:pPr>
      <w:rPr>
        <w:rFonts w:ascii="Symbol" w:hAnsi="Symbol"/>
      </w:rPr>
    </w:lvl>
    <w:lvl w:ilvl="3" w:tplc="BF884FC2">
      <w:start w:val="1"/>
      <w:numFmt w:val="bullet"/>
      <w:lvlText w:val=""/>
      <w:lvlJc w:val="left"/>
      <w:pPr>
        <w:ind w:left="720" w:hanging="360"/>
      </w:pPr>
      <w:rPr>
        <w:rFonts w:ascii="Symbol" w:hAnsi="Symbol"/>
      </w:rPr>
    </w:lvl>
    <w:lvl w:ilvl="4" w:tplc="2AE28536">
      <w:start w:val="1"/>
      <w:numFmt w:val="bullet"/>
      <w:lvlText w:val=""/>
      <w:lvlJc w:val="left"/>
      <w:pPr>
        <w:ind w:left="720" w:hanging="360"/>
      </w:pPr>
      <w:rPr>
        <w:rFonts w:ascii="Symbol" w:hAnsi="Symbol"/>
      </w:rPr>
    </w:lvl>
    <w:lvl w:ilvl="5" w:tplc="E40A059A">
      <w:start w:val="1"/>
      <w:numFmt w:val="bullet"/>
      <w:lvlText w:val=""/>
      <w:lvlJc w:val="left"/>
      <w:pPr>
        <w:ind w:left="720" w:hanging="360"/>
      </w:pPr>
      <w:rPr>
        <w:rFonts w:ascii="Symbol" w:hAnsi="Symbol"/>
      </w:rPr>
    </w:lvl>
    <w:lvl w:ilvl="6" w:tplc="206ADC0A">
      <w:start w:val="1"/>
      <w:numFmt w:val="bullet"/>
      <w:lvlText w:val=""/>
      <w:lvlJc w:val="left"/>
      <w:pPr>
        <w:ind w:left="720" w:hanging="360"/>
      </w:pPr>
      <w:rPr>
        <w:rFonts w:ascii="Symbol" w:hAnsi="Symbol"/>
      </w:rPr>
    </w:lvl>
    <w:lvl w:ilvl="7" w:tplc="192E6980">
      <w:start w:val="1"/>
      <w:numFmt w:val="bullet"/>
      <w:lvlText w:val=""/>
      <w:lvlJc w:val="left"/>
      <w:pPr>
        <w:ind w:left="720" w:hanging="360"/>
      </w:pPr>
      <w:rPr>
        <w:rFonts w:ascii="Symbol" w:hAnsi="Symbol"/>
      </w:rPr>
    </w:lvl>
    <w:lvl w:ilvl="8" w:tplc="ABF2ECB0">
      <w:start w:val="1"/>
      <w:numFmt w:val="bullet"/>
      <w:lvlText w:val=""/>
      <w:lvlJc w:val="left"/>
      <w:pPr>
        <w:ind w:left="720" w:hanging="360"/>
      </w:pPr>
      <w:rPr>
        <w:rFonts w:ascii="Symbol" w:hAnsi="Symbol"/>
      </w:rPr>
    </w:lvl>
  </w:abstractNum>
  <w:abstractNum w:abstractNumId="10" w15:restartNumberingAfterBreak="0">
    <w:nsid w:val="57FD3E16"/>
    <w:multiLevelType w:val="hybridMultilevel"/>
    <w:tmpl w:val="2CDA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E6198"/>
    <w:multiLevelType w:val="hybridMultilevel"/>
    <w:tmpl w:val="C3763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65186"/>
    <w:multiLevelType w:val="hybridMultilevel"/>
    <w:tmpl w:val="41908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65F25"/>
    <w:multiLevelType w:val="hybridMultilevel"/>
    <w:tmpl w:val="D42880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E9B1BF1"/>
    <w:multiLevelType w:val="hybridMultilevel"/>
    <w:tmpl w:val="6974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6555F"/>
    <w:multiLevelType w:val="hybridMultilevel"/>
    <w:tmpl w:val="B618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C0F10"/>
    <w:multiLevelType w:val="hybridMultilevel"/>
    <w:tmpl w:val="0ED4563C"/>
    <w:lvl w:ilvl="0" w:tplc="948687DC">
      <w:numFmt w:val="bullet"/>
      <w:lvlText w:val=""/>
      <w:lvlJc w:val="left"/>
      <w:pPr>
        <w:ind w:left="480" w:hanging="363"/>
      </w:pPr>
      <w:rPr>
        <w:rFonts w:ascii="Wingdings" w:eastAsia="Wingdings" w:hAnsi="Wingdings" w:cs="Wingdings" w:hint="default"/>
        <w:w w:val="100"/>
        <w:sz w:val="24"/>
        <w:szCs w:val="24"/>
        <w:lang w:val="en-US" w:eastAsia="en-US" w:bidi="ar-SA"/>
      </w:rPr>
    </w:lvl>
    <w:lvl w:ilvl="1" w:tplc="87E00B24">
      <w:numFmt w:val="bullet"/>
      <w:lvlText w:val=""/>
      <w:lvlJc w:val="left"/>
      <w:pPr>
        <w:ind w:left="840" w:hanging="360"/>
      </w:pPr>
      <w:rPr>
        <w:rFonts w:ascii="Symbol" w:eastAsia="Symbol" w:hAnsi="Symbol" w:cs="Symbol" w:hint="default"/>
        <w:w w:val="100"/>
        <w:sz w:val="24"/>
        <w:szCs w:val="24"/>
        <w:lang w:val="en-US" w:eastAsia="en-US" w:bidi="ar-SA"/>
      </w:rPr>
    </w:lvl>
    <w:lvl w:ilvl="2" w:tplc="B65C8D84">
      <w:numFmt w:val="bullet"/>
      <w:lvlText w:val="•"/>
      <w:lvlJc w:val="left"/>
      <w:pPr>
        <w:ind w:left="1844" w:hanging="360"/>
      </w:pPr>
      <w:rPr>
        <w:rFonts w:hint="default"/>
        <w:lang w:val="en-US" w:eastAsia="en-US" w:bidi="ar-SA"/>
      </w:rPr>
    </w:lvl>
    <w:lvl w:ilvl="3" w:tplc="6B1807E8">
      <w:numFmt w:val="bullet"/>
      <w:lvlText w:val="•"/>
      <w:lvlJc w:val="left"/>
      <w:pPr>
        <w:ind w:left="2848" w:hanging="360"/>
      </w:pPr>
      <w:rPr>
        <w:rFonts w:hint="default"/>
        <w:lang w:val="en-US" w:eastAsia="en-US" w:bidi="ar-SA"/>
      </w:rPr>
    </w:lvl>
    <w:lvl w:ilvl="4" w:tplc="BD7E35C2">
      <w:numFmt w:val="bullet"/>
      <w:lvlText w:val="•"/>
      <w:lvlJc w:val="left"/>
      <w:pPr>
        <w:ind w:left="3853" w:hanging="360"/>
      </w:pPr>
      <w:rPr>
        <w:rFonts w:hint="default"/>
        <w:lang w:val="en-US" w:eastAsia="en-US" w:bidi="ar-SA"/>
      </w:rPr>
    </w:lvl>
    <w:lvl w:ilvl="5" w:tplc="BA4C8D98">
      <w:numFmt w:val="bullet"/>
      <w:lvlText w:val="•"/>
      <w:lvlJc w:val="left"/>
      <w:pPr>
        <w:ind w:left="4857" w:hanging="360"/>
      </w:pPr>
      <w:rPr>
        <w:rFonts w:hint="default"/>
        <w:lang w:val="en-US" w:eastAsia="en-US" w:bidi="ar-SA"/>
      </w:rPr>
    </w:lvl>
    <w:lvl w:ilvl="6" w:tplc="64AA398E">
      <w:numFmt w:val="bullet"/>
      <w:lvlText w:val="•"/>
      <w:lvlJc w:val="left"/>
      <w:pPr>
        <w:ind w:left="5862" w:hanging="360"/>
      </w:pPr>
      <w:rPr>
        <w:rFonts w:hint="default"/>
        <w:lang w:val="en-US" w:eastAsia="en-US" w:bidi="ar-SA"/>
      </w:rPr>
    </w:lvl>
    <w:lvl w:ilvl="7" w:tplc="834A29B4">
      <w:numFmt w:val="bullet"/>
      <w:lvlText w:val="•"/>
      <w:lvlJc w:val="left"/>
      <w:pPr>
        <w:ind w:left="6866" w:hanging="360"/>
      </w:pPr>
      <w:rPr>
        <w:rFonts w:hint="default"/>
        <w:lang w:val="en-US" w:eastAsia="en-US" w:bidi="ar-SA"/>
      </w:rPr>
    </w:lvl>
    <w:lvl w:ilvl="8" w:tplc="5D6EB992">
      <w:numFmt w:val="bullet"/>
      <w:lvlText w:val="•"/>
      <w:lvlJc w:val="left"/>
      <w:pPr>
        <w:ind w:left="7871" w:hanging="360"/>
      </w:pPr>
      <w:rPr>
        <w:rFonts w:hint="default"/>
        <w:lang w:val="en-US" w:eastAsia="en-US" w:bidi="ar-SA"/>
      </w:rPr>
    </w:lvl>
  </w:abstractNum>
  <w:abstractNum w:abstractNumId="17" w15:restartNumberingAfterBreak="0">
    <w:nsid w:val="764B5FBC"/>
    <w:multiLevelType w:val="hybridMultilevel"/>
    <w:tmpl w:val="5F3CE050"/>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7DF04319"/>
    <w:multiLevelType w:val="hybridMultilevel"/>
    <w:tmpl w:val="ABF4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714328">
    <w:abstractNumId w:val="18"/>
  </w:num>
  <w:num w:numId="2" w16cid:durableId="678625600">
    <w:abstractNumId w:val="6"/>
  </w:num>
  <w:num w:numId="3" w16cid:durableId="1625193897">
    <w:abstractNumId w:val="1"/>
  </w:num>
  <w:num w:numId="4" w16cid:durableId="1353259480">
    <w:abstractNumId w:val="7"/>
  </w:num>
  <w:num w:numId="5" w16cid:durableId="1445658883">
    <w:abstractNumId w:val="12"/>
  </w:num>
  <w:num w:numId="6" w16cid:durableId="979724252">
    <w:abstractNumId w:val="8"/>
  </w:num>
  <w:num w:numId="7" w16cid:durableId="1744333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0523574">
    <w:abstractNumId w:val="11"/>
  </w:num>
  <w:num w:numId="9" w16cid:durableId="161243057">
    <w:abstractNumId w:val="9"/>
  </w:num>
  <w:num w:numId="10" w16cid:durableId="1934165834">
    <w:abstractNumId w:val="2"/>
  </w:num>
  <w:num w:numId="11" w16cid:durableId="263924705">
    <w:abstractNumId w:val="17"/>
  </w:num>
  <w:num w:numId="12" w16cid:durableId="15355481">
    <w:abstractNumId w:val="5"/>
  </w:num>
  <w:num w:numId="13" w16cid:durableId="1903326575">
    <w:abstractNumId w:val="15"/>
  </w:num>
  <w:num w:numId="14" w16cid:durableId="1246841079">
    <w:abstractNumId w:val="14"/>
  </w:num>
  <w:num w:numId="15" w16cid:durableId="1935288077">
    <w:abstractNumId w:val="10"/>
  </w:num>
  <w:num w:numId="16" w16cid:durableId="1355574086">
    <w:abstractNumId w:val="3"/>
  </w:num>
  <w:num w:numId="17" w16cid:durableId="1202134203">
    <w:abstractNumId w:val="16"/>
  </w:num>
  <w:num w:numId="18" w16cid:durableId="1960838238">
    <w:abstractNumId w:val="4"/>
  </w:num>
  <w:num w:numId="19" w16cid:durableId="105197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defaultTabStop w:val="720"/>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82"/>
    <w:rsid w:val="00000183"/>
    <w:rsid w:val="00000188"/>
    <w:rsid w:val="000037C7"/>
    <w:rsid w:val="000061DE"/>
    <w:rsid w:val="00006800"/>
    <w:rsid w:val="000100F5"/>
    <w:rsid w:val="00014515"/>
    <w:rsid w:val="000165FF"/>
    <w:rsid w:val="000237BE"/>
    <w:rsid w:val="00025315"/>
    <w:rsid w:val="000258EC"/>
    <w:rsid w:val="000305CB"/>
    <w:rsid w:val="00030E9B"/>
    <w:rsid w:val="00031732"/>
    <w:rsid w:val="00031D10"/>
    <w:rsid w:val="00034629"/>
    <w:rsid w:val="00034BFD"/>
    <w:rsid w:val="00041A21"/>
    <w:rsid w:val="00051292"/>
    <w:rsid w:val="00057245"/>
    <w:rsid w:val="00065B9E"/>
    <w:rsid w:val="000670A6"/>
    <w:rsid w:val="00067200"/>
    <w:rsid w:val="00067528"/>
    <w:rsid w:val="000712D6"/>
    <w:rsid w:val="000754C4"/>
    <w:rsid w:val="000805BC"/>
    <w:rsid w:val="00082711"/>
    <w:rsid w:val="000841F1"/>
    <w:rsid w:val="0008562D"/>
    <w:rsid w:val="000927FD"/>
    <w:rsid w:val="00093EAD"/>
    <w:rsid w:val="000A0A5E"/>
    <w:rsid w:val="000A5297"/>
    <w:rsid w:val="000A58E7"/>
    <w:rsid w:val="000B2E95"/>
    <w:rsid w:val="000B44A8"/>
    <w:rsid w:val="000C033C"/>
    <w:rsid w:val="000C1121"/>
    <w:rsid w:val="000C24B1"/>
    <w:rsid w:val="000C29E3"/>
    <w:rsid w:val="000C5B70"/>
    <w:rsid w:val="000D438E"/>
    <w:rsid w:val="000D66EF"/>
    <w:rsid w:val="000E217D"/>
    <w:rsid w:val="000E3DFF"/>
    <w:rsid w:val="00114BF2"/>
    <w:rsid w:val="00123B59"/>
    <w:rsid w:val="00130C4A"/>
    <w:rsid w:val="00133537"/>
    <w:rsid w:val="0013629D"/>
    <w:rsid w:val="0014128D"/>
    <w:rsid w:val="00142190"/>
    <w:rsid w:val="00144B56"/>
    <w:rsid w:val="0015451F"/>
    <w:rsid w:val="001602D8"/>
    <w:rsid w:val="0016351E"/>
    <w:rsid w:val="00164E49"/>
    <w:rsid w:val="00165DFD"/>
    <w:rsid w:val="00166AEA"/>
    <w:rsid w:val="001813F2"/>
    <w:rsid w:val="00185110"/>
    <w:rsid w:val="00192F50"/>
    <w:rsid w:val="001948E0"/>
    <w:rsid w:val="00194DEE"/>
    <w:rsid w:val="00195077"/>
    <w:rsid w:val="001A1532"/>
    <w:rsid w:val="001A2EF6"/>
    <w:rsid w:val="001A31BC"/>
    <w:rsid w:val="001A7601"/>
    <w:rsid w:val="001B0814"/>
    <w:rsid w:val="001B0883"/>
    <w:rsid w:val="001B153C"/>
    <w:rsid w:val="001B290D"/>
    <w:rsid w:val="001B2D94"/>
    <w:rsid w:val="001B435F"/>
    <w:rsid w:val="001B5222"/>
    <w:rsid w:val="001B57E8"/>
    <w:rsid w:val="001B6560"/>
    <w:rsid w:val="001C1DA6"/>
    <w:rsid w:val="001C35EC"/>
    <w:rsid w:val="001C75DE"/>
    <w:rsid w:val="001D0045"/>
    <w:rsid w:val="001F0272"/>
    <w:rsid w:val="001F1D78"/>
    <w:rsid w:val="001F1E73"/>
    <w:rsid w:val="001F26F4"/>
    <w:rsid w:val="001F6C8C"/>
    <w:rsid w:val="00200B8D"/>
    <w:rsid w:val="00201A52"/>
    <w:rsid w:val="00201D3A"/>
    <w:rsid w:val="00202B37"/>
    <w:rsid w:val="00211805"/>
    <w:rsid w:val="00213102"/>
    <w:rsid w:val="00214F9D"/>
    <w:rsid w:val="0022495B"/>
    <w:rsid w:val="002340DA"/>
    <w:rsid w:val="002405BC"/>
    <w:rsid w:val="00240E50"/>
    <w:rsid w:val="00243FCB"/>
    <w:rsid w:val="00256ED6"/>
    <w:rsid w:val="00257DF2"/>
    <w:rsid w:val="00265991"/>
    <w:rsid w:val="002734B2"/>
    <w:rsid w:val="0027612B"/>
    <w:rsid w:val="00276807"/>
    <w:rsid w:val="002778EC"/>
    <w:rsid w:val="002817CB"/>
    <w:rsid w:val="00283895"/>
    <w:rsid w:val="002862BF"/>
    <w:rsid w:val="00286545"/>
    <w:rsid w:val="00286ACA"/>
    <w:rsid w:val="002901B0"/>
    <w:rsid w:val="002951D6"/>
    <w:rsid w:val="002972E1"/>
    <w:rsid w:val="002973DF"/>
    <w:rsid w:val="002B2B76"/>
    <w:rsid w:val="002B2BAC"/>
    <w:rsid w:val="002B5AD5"/>
    <w:rsid w:val="002B5BD4"/>
    <w:rsid w:val="002B6331"/>
    <w:rsid w:val="002C1CB8"/>
    <w:rsid w:val="002C6B8B"/>
    <w:rsid w:val="002C7E71"/>
    <w:rsid w:val="002F0C15"/>
    <w:rsid w:val="002F0C16"/>
    <w:rsid w:val="002F6C8A"/>
    <w:rsid w:val="00301CA6"/>
    <w:rsid w:val="00303F4E"/>
    <w:rsid w:val="00304536"/>
    <w:rsid w:val="00305504"/>
    <w:rsid w:val="00305E54"/>
    <w:rsid w:val="0031637D"/>
    <w:rsid w:val="00316DAA"/>
    <w:rsid w:val="00317835"/>
    <w:rsid w:val="003225E2"/>
    <w:rsid w:val="0032355A"/>
    <w:rsid w:val="003237EF"/>
    <w:rsid w:val="003347D7"/>
    <w:rsid w:val="00336DA7"/>
    <w:rsid w:val="00343763"/>
    <w:rsid w:val="00343B87"/>
    <w:rsid w:val="0035076B"/>
    <w:rsid w:val="003509F5"/>
    <w:rsid w:val="003616EC"/>
    <w:rsid w:val="00363882"/>
    <w:rsid w:val="003675F4"/>
    <w:rsid w:val="00373487"/>
    <w:rsid w:val="00373869"/>
    <w:rsid w:val="00381208"/>
    <w:rsid w:val="00385121"/>
    <w:rsid w:val="00385228"/>
    <w:rsid w:val="00387BA6"/>
    <w:rsid w:val="00387E93"/>
    <w:rsid w:val="003910EF"/>
    <w:rsid w:val="003917E9"/>
    <w:rsid w:val="00393EC9"/>
    <w:rsid w:val="00393FEA"/>
    <w:rsid w:val="003942B9"/>
    <w:rsid w:val="003A0A3C"/>
    <w:rsid w:val="003A4ECC"/>
    <w:rsid w:val="003B11F1"/>
    <w:rsid w:val="003B444C"/>
    <w:rsid w:val="003B651C"/>
    <w:rsid w:val="003B68A0"/>
    <w:rsid w:val="003C4349"/>
    <w:rsid w:val="003C75F0"/>
    <w:rsid w:val="003D0ED3"/>
    <w:rsid w:val="003D426F"/>
    <w:rsid w:val="003D45B1"/>
    <w:rsid w:val="003D7857"/>
    <w:rsid w:val="003D7A83"/>
    <w:rsid w:val="003D7B09"/>
    <w:rsid w:val="003E33A1"/>
    <w:rsid w:val="003E3491"/>
    <w:rsid w:val="003E44A1"/>
    <w:rsid w:val="003E4D2F"/>
    <w:rsid w:val="003F3E50"/>
    <w:rsid w:val="003F56B0"/>
    <w:rsid w:val="00400BB8"/>
    <w:rsid w:val="004024AE"/>
    <w:rsid w:val="0040737E"/>
    <w:rsid w:val="00415EC9"/>
    <w:rsid w:val="0042054A"/>
    <w:rsid w:val="00420873"/>
    <w:rsid w:val="004236F9"/>
    <w:rsid w:val="004244F3"/>
    <w:rsid w:val="0042582A"/>
    <w:rsid w:val="00432D3D"/>
    <w:rsid w:val="00434B6F"/>
    <w:rsid w:val="00437F95"/>
    <w:rsid w:val="00441907"/>
    <w:rsid w:val="004427DA"/>
    <w:rsid w:val="00444851"/>
    <w:rsid w:val="004472DC"/>
    <w:rsid w:val="00447A50"/>
    <w:rsid w:val="00451290"/>
    <w:rsid w:val="00451F00"/>
    <w:rsid w:val="0045233A"/>
    <w:rsid w:val="00455786"/>
    <w:rsid w:val="00462A8F"/>
    <w:rsid w:val="00466886"/>
    <w:rsid w:val="00471FEF"/>
    <w:rsid w:val="004731B6"/>
    <w:rsid w:val="004774D5"/>
    <w:rsid w:val="00480548"/>
    <w:rsid w:val="00480F33"/>
    <w:rsid w:val="00483268"/>
    <w:rsid w:val="004A716F"/>
    <w:rsid w:val="004B1444"/>
    <w:rsid w:val="004B5CEF"/>
    <w:rsid w:val="004B680C"/>
    <w:rsid w:val="004B75BA"/>
    <w:rsid w:val="004C18CA"/>
    <w:rsid w:val="004C30E1"/>
    <w:rsid w:val="004C3953"/>
    <w:rsid w:val="004C4E63"/>
    <w:rsid w:val="004C5109"/>
    <w:rsid w:val="004C692E"/>
    <w:rsid w:val="004D30DD"/>
    <w:rsid w:val="004D3191"/>
    <w:rsid w:val="004D372C"/>
    <w:rsid w:val="004D5833"/>
    <w:rsid w:val="004D7BC7"/>
    <w:rsid w:val="004E2A88"/>
    <w:rsid w:val="004E37A0"/>
    <w:rsid w:val="004E5FCD"/>
    <w:rsid w:val="004E62D0"/>
    <w:rsid w:val="004F0986"/>
    <w:rsid w:val="004F5B84"/>
    <w:rsid w:val="004F61FB"/>
    <w:rsid w:val="00503A39"/>
    <w:rsid w:val="005048B5"/>
    <w:rsid w:val="00513430"/>
    <w:rsid w:val="00516B1B"/>
    <w:rsid w:val="00523F16"/>
    <w:rsid w:val="00525932"/>
    <w:rsid w:val="00536DA0"/>
    <w:rsid w:val="0053793B"/>
    <w:rsid w:val="0054601E"/>
    <w:rsid w:val="005523A1"/>
    <w:rsid w:val="00557BF7"/>
    <w:rsid w:val="005659D8"/>
    <w:rsid w:val="005665CA"/>
    <w:rsid w:val="00571A9E"/>
    <w:rsid w:val="00573B73"/>
    <w:rsid w:val="00575F4F"/>
    <w:rsid w:val="00581F9D"/>
    <w:rsid w:val="00582C4F"/>
    <w:rsid w:val="00585CBE"/>
    <w:rsid w:val="00585E02"/>
    <w:rsid w:val="00591355"/>
    <w:rsid w:val="00593D56"/>
    <w:rsid w:val="005A231D"/>
    <w:rsid w:val="005A23BD"/>
    <w:rsid w:val="005A2E62"/>
    <w:rsid w:val="005A5682"/>
    <w:rsid w:val="005B0C38"/>
    <w:rsid w:val="005B40EF"/>
    <w:rsid w:val="005B6398"/>
    <w:rsid w:val="005C141A"/>
    <w:rsid w:val="005D5DE0"/>
    <w:rsid w:val="005E1B7A"/>
    <w:rsid w:val="005E6022"/>
    <w:rsid w:val="005E7B2C"/>
    <w:rsid w:val="005F2DF3"/>
    <w:rsid w:val="005F33BA"/>
    <w:rsid w:val="005F37B1"/>
    <w:rsid w:val="005F4C88"/>
    <w:rsid w:val="00602757"/>
    <w:rsid w:val="00605160"/>
    <w:rsid w:val="0060652B"/>
    <w:rsid w:val="00612779"/>
    <w:rsid w:val="00620956"/>
    <w:rsid w:val="0063018B"/>
    <w:rsid w:val="0063221D"/>
    <w:rsid w:val="00635145"/>
    <w:rsid w:val="0063611A"/>
    <w:rsid w:val="00643583"/>
    <w:rsid w:val="00645A61"/>
    <w:rsid w:val="00646F72"/>
    <w:rsid w:val="00647AEE"/>
    <w:rsid w:val="00661136"/>
    <w:rsid w:val="0066569C"/>
    <w:rsid w:val="00665B87"/>
    <w:rsid w:val="00670FC4"/>
    <w:rsid w:val="00671348"/>
    <w:rsid w:val="0067449F"/>
    <w:rsid w:val="00680B89"/>
    <w:rsid w:val="00684DC7"/>
    <w:rsid w:val="00686AE9"/>
    <w:rsid w:val="00692238"/>
    <w:rsid w:val="0069743E"/>
    <w:rsid w:val="006A09F5"/>
    <w:rsid w:val="006A5C05"/>
    <w:rsid w:val="006B242A"/>
    <w:rsid w:val="006B7AFD"/>
    <w:rsid w:val="006C1DA9"/>
    <w:rsid w:val="006C33FA"/>
    <w:rsid w:val="006C4483"/>
    <w:rsid w:val="006C577B"/>
    <w:rsid w:val="006D72B5"/>
    <w:rsid w:val="006E0AF0"/>
    <w:rsid w:val="006E10AC"/>
    <w:rsid w:val="006E2F76"/>
    <w:rsid w:val="006E6C07"/>
    <w:rsid w:val="006E6D6E"/>
    <w:rsid w:val="006F1935"/>
    <w:rsid w:val="006F19FC"/>
    <w:rsid w:val="006F1BF6"/>
    <w:rsid w:val="006F50E1"/>
    <w:rsid w:val="007009FF"/>
    <w:rsid w:val="00702601"/>
    <w:rsid w:val="0070561D"/>
    <w:rsid w:val="00707336"/>
    <w:rsid w:val="00707538"/>
    <w:rsid w:val="00711932"/>
    <w:rsid w:val="00713A6D"/>
    <w:rsid w:val="00723D48"/>
    <w:rsid w:val="007310C8"/>
    <w:rsid w:val="007316D0"/>
    <w:rsid w:val="00732693"/>
    <w:rsid w:val="00740531"/>
    <w:rsid w:val="00742D74"/>
    <w:rsid w:val="00744BCA"/>
    <w:rsid w:val="00746733"/>
    <w:rsid w:val="00755A36"/>
    <w:rsid w:val="00761B98"/>
    <w:rsid w:val="00763F14"/>
    <w:rsid w:val="00764BC3"/>
    <w:rsid w:val="00766292"/>
    <w:rsid w:val="0077291E"/>
    <w:rsid w:val="00775B7B"/>
    <w:rsid w:val="00777A32"/>
    <w:rsid w:val="007811EE"/>
    <w:rsid w:val="007815DF"/>
    <w:rsid w:val="00782C92"/>
    <w:rsid w:val="0079155B"/>
    <w:rsid w:val="007A1DE0"/>
    <w:rsid w:val="007A6F3E"/>
    <w:rsid w:val="007B1DE2"/>
    <w:rsid w:val="007B55E0"/>
    <w:rsid w:val="007C164A"/>
    <w:rsid w:val="007C42AC"/>
    <w:rsid w:val="007C609A"/>
    <w:rsid w:val="007D0B74"/>
    <w:rsid w:val="007D1392"/>
    <w:rsid w:val="007E425C"/>
    <w:rsid w:val="007E43BA"/>
    <w:rsid w:val="007F305F"/>
    <w:rsid w:val="007F5D4A"/>
    <w:rsid w:val="007F645A"/>
    <w:rsid w:val="007F688D"/>
    <w:rsid w:val="00801CA6"/>
    <w:rsid w:val="00805C78"/>
    <w:rsid w:val="008110E8"/>
    <w:rsid w:val="00811CA0"/>
    <w:rsid w:val="00812406"/>
    <w:rsid w:val="00812DDB"/>
    <w:rsid w:val="00821D67"/>
    <w:rsid w:val="00823AEA"/>
    <w:rsid w:val="00833621"/>
    <w:rsid w:val="00843CE2"/>
    <w:rsid w:val="00845702"/>
    <w:rsid w:val="00845B0D"/>
    <w:rsid w:val="00846BF6"/>
    <w:rsid w:val="00851514"/>
    <w:rsid w:val="008604DD"/>
    <w:rsid w:val="0086436D"/>
    <w:rsid w:val="00866F7A"/>
    <w:rsid w:val="008707AF"/>
    <w:rsid w:val="008724AF"/>
    <w:rsid w:val="008740FB"/>
    <w:rsid w:val="00875951"/>
    <w:rsid w:val="008812A8"/>
    <w:rsid w:val="00897B11"/>
    <w:rsid w:val="008A0D4B"/>
    <w:rsid w:val="008A14FA"/>
    <w:rsid w:val="008A53BE"/>
    <w:rsid w:val="008A6A88"/>
    <w:rsid w:val="008C2B80"/>
    <w:rsid w:val="008C7625"/>
    <w:rsid w:val="008D3A19"/>
    <w:rsid w:val="008D3D64"/>
    <w:rsid w:val="008E0500"/>
    <w:rsid w:val="008E18B2"/>
    <w:rsid w:val="008E1B0C"/>
    <w:rsid w:val="008F3B13"/>
    <w:rsid w:val="008F7D65"/>
    <w:rsid w:val="009007FD"/>
    <w:rsid w:val="00901A42"/>
    <w:rsid w:val="00902BAA"/>
    <w:rsid w:val="00914E15"/>
    <w:rsid w:val="009160A7"/>
    <w:rsid w:val="0091690B"/>
    <w:rsid w:val="00921872"/>
    <w:rsid w:val="009227A2"/>
    <w:rsid w:val="00923347"/>
    <w:rsid w:val="009235C5"/>
    <w:rsid w:val="00924768"/>
    <w:rsid w:val="009251F1"/>
    <w:rsid w:val="009339B3"/>
    <w:rsid w:val="00935A1D"/>
    <w:rsid w:val="0093778F"/>
    <w:rsid w:val="00944AAC"/>
    <w:rsid w:val="00946996"/>
    <w:rsid w:val="00950443"/>
    <w:rsid w:val="00952698"/>
    <w:rsid w:val="00952D63"/>
    <w:rsid w:val="00954B8C"/>
    <w:rsid w:val="0096149E"/>
    <w:rsid w:val="00961998"/>
    <w:rsid w:val="00965BAC"/>
    <w:rsid w:val="00967462"/>
    <w:rsid w:val="00973AB1"/>
    <w:rsid w:val="00975F0B"/>
    <w:rsid w:val="00976CD8"/>
    <w:rsid w:val="00980563"/>
    <w:rsid w:val="0099029D"/>
    <w:rsid w:val="00995769"/>
    <w:rsid w:val="009A2ECD"/>
    <w:rsid w:val="009A74A4"/>
    <w:rsid w:val="009B2732"/>
    <w:rsid w:val="009B4C0B"/>
    <w:rsid w:val="009C3A86"/>
    <w:rsid w:val="009C4AB1"/>
    <w:rsid w:val="009D78DB"/>
    <w:rsid w:val="009D7F18"/>
    <w:rsid w:val="009E6862"/>
    <w:rsid w:val="009F04AB"/>
    <w:rsid w:val="009F1397"/>
    <w:rsid w:val="009F48C6"/>
    <w:rsid w:val="009F5B0B"/>
    <w:rsid w:val="00A00202"/>
    <w:rsid w:val="00A051CE"/>
    <w:rsid w:val="00A0741C"/>
    <w:rsid w:val="00A07A6D"/>
    <w:rsid w:val="00A13BA2"/>
    <w:rsid w:val="00A1446E"/>
    <w:rsid w:val="00A14925"/>
    <w:rsid w:val="00A1673F"/>
    <w:rsid w:val="00A168E5"/>
    <w:rsid w:val="00A250DB"/>
    <w:rsid w:val="00A25E23"/>
    <w:rsid w:val="00A3234A"/>
    <w:rsid w:val="00A41279"/>
    <w:rsid w:val="00A44245"/>
    <w:rsid w:val="00A44E20"/>
    <w:rsid w:val="00A51AF3"/>
    <w:rsid w:val="00A53902"/>
    <w:rsid w:val="00A55A58"/>
    <w:rsid w:val="00A55E4B"/>
    <w:rsid w:val="00A7063A"/>
    <w:rsid w:val="00A70B6A"/>
    <w:rsid w:val="00A74CFE"/>
    <w:rsid w:val="00A774E8"/>
    <w:rsid w:val="00A86274"/>
    <w:rsid w:val="00A86BA9"/>
    <w:rsid w:val="00A921F5"/>
    <w:rsid w:val="00AA2758"/>
    <w:rsid w:val="00AA49ED"/>
    <w:rsid w:val="00AA5BEF"/>
    <w:rsid w:val="00AA607D"/>
    <w:rsid w:val="00AB0ABC"/>
    <w:rsid w:val="00AB236E"/>
    <w:rsid w:val="00AB3ECB"/>
    <w:rsid w:val="00AB4333"/>
    <w:rsid w:val="00AB5B37"/>
    <w:rsid w:val="00AC0065"/>
    <w:rsid w:val="00AC12F9"/>
    <w:rsid w:val="00AC1682"/>
    <w:rsid w:val="00AC211F"/>
    <w:rsid w:val="00AC4D30"/>
    <w:rsid w:val="00AC5820"/>
    <w:rsid w:val="00AC6F3A"/>
    <w:rsid w:val="00AD109A"/>
    <w:rsid w:val="00AD249A"/>
    <w:rsid w:val="00AD2BC3"/>
    <w:rsid w:val="00AD3565"/>
    <w:rsid w:val="00AD3EC1"/>
    <w:rsid w:val="00AE4076"/>
    <w:rsid w:val="00AE7947"/>
    <w:rsid w:val="00AF3248"/>
    <w:rsid w:val="00B03617"/>
    <w:rsid w:val="00B06219"/>
    <w:rsid w:val="00B111B9"/>
    <w:rsid w:val="00B17A7C"/>
    <w:rsid w:val="00B22A2A"/>
    <w:rsid w:val="00B2513A"/>
    <w:rsid w:val="00B3030D"/>
    <w:rsid w:val="00B3063E"/>
    <w:rsid w:val="00B33691"/>
    <w:rsid w:val="00B53656"/>
    <w:rsid w:val="00B55838"/>
    <w:rsid w:val="00B57F1F"/>
    <w:rsid w:val="00B61672"/>
    <w:rsid w:val="00B64FAF"/>
    <w:rsid w:val="00B65E2D"/>
    <w:rsid w:val="00B865D6"/>
    <w:rsid w:val="00B86A50"/>
    <w:rsid w:val="00B87D42"/>
    <w:rsid w:val="00B926D6"/>
    <w:rsid w:val="00B94E58"/>
    <w:rsid w:val="00BA0202"/>
    <w:rsid w:val="00BA0FCA"/>
    <w:rsid w:val="00BA16ED"/>
    <w:rsid w:val="00BA5147"/>
    <w:rsid w:val="00BA5B06"/>
    <w:rsid w:val="00BB7498"/>
    <w:rsid w:val="00BC050C"/>
    <w:rsid w:val="00BC0E86"/>
    <w:rsid w:val="00BC4995"/>
    <w:rsid w:val="00BD312F"/>
    <w:rsid w:val="00BD66D1"/>
    <w:rsid w:val="00BE1FF1"/>
    <w:rsid w:val="00BE50DA"/>
    <w:rsid w:val="00BE557D"/>
    <w:rsid w:val="00BE6510"/>
    <w:rsid w:val="00BF2697"/>
    <w:rsid w:val="00BF3694"/>
    <w:rsid w:val="00BF6C4D"/>
    <w:rsid w:val="00C003A3"/>
    <w:rsid w:val="00C00BD9"/>
    <w:rsid w:val="00C0100B"/>
    <w:rsid w:val="00C018D3"/>
    <w:rsid w:val="00C03E75"/>
    <w:rsid w:val="00C1193A"/>
    <w:rsid w:val="00C12244"/>
    <w:rsid w:val="00C1292B"/>
    <w:rsid w:val="00C17679"/>
    <w:rsid w:val="00C21590"/>
    <w:rsid w:val="00C24539"/>
    <w:rsid w:val="00C26F4C"/>
    <w:rsid w:val="00C270B1"/>
    <w:rsid w:val="00C34B9A"/>
    <w:rsid w:val="00C3619A"/>
    <w:rsid w:val="00C41461"/>
    <w:rsid w:val="00C41D86"/>
    <w:rsid w:val="00C445C4"/>
    <w:rsid w:val="00C4475F"/>
    <w:rsid w:val="00C46C9E"/>
    <w:rsid w:val="00C47AD1"/>
    <w:rsid w:val="00C5549F"/>
    <w:rsid w:val="00C56DAD"/>
    <w:rsid w:val="00C57B16"/>
    <w:rsid w:val="00C60DD3"/>
    <w:rsid w:val="00C619E3"/>
    <w:rsid w:val="00C642A6"/>
    <w:rsid w:val="00C665E8"/>
    <w:rsid w:val="00C709F8"/>
    <w:rsid w:val="00C71402"/>
    <w:rsid w:val="00C7785B"/>
    <w:rsid w:val="00C77959"/>
    <w:rsid w:val="00C83220"/>
    <w:rsid w:val="00C92B9F"/>
    <w:rsid w:val="00C933DC"/>
    <w:rsid w:val="00C9715C"/>
    <w:rsid w:val="00CA2AF8"/>
    <w:rsid w:val="00CA30D7"/>
    <w:rsid w:val="00CA4234"/>
    <w:rsid w:val="00CB56FC"/>
    <w:rsid w:val="00CC272F"/>
    <w:rsid w:val="00CC6080"/>
    <w:rsid w:val="00CC658B"/>
    <w:rsid w:val="00CD0B82"/>
    <w:rsid w:val="00CD0D60"/>
    <w:rsid w:val="00CD4E07"/>
    <w:rsid w:val="00CD508A"/>
    <w:rsid w:val="00CD639F"/>
    <w:rsid w:val="00CE0BF6"/>
    <w:rsid w:val="00CE385F"/>
    <w:rsid w:val="00CF34F4"/>
    <w:rsid w:val="00D01D9B"/>
    <w:rsid w:val="00D03029"/>
    <w:rsid w:val="00D05D39"/>
    <w:rsid w:val="00D14705"/>
    <w:rsid w:val="00D1586F"/>
    <w:rsid w:val="00D164FD"/>
    <w:rsid w:val="00D22123"/>
    <w:rsid w:val="00D31743"/>
    <w:rsid w:val="00D340B6"/>
    <w:rsid w:val="00D343B5"/>
    <w:rsid w:val="00D34723"/>
    <w:rsid w:val="00D36AD1"/>
    <w:rsid w:val="00D405BC"/>
    <w:rsid w:val="00D40BBF"/>
    <w:rsid w:val="00D43439"/>
    <w:rsid w:val="00D46015"/>
    <w:rsid w:val="00D477BA"/>
    <w:rsid w:val="00D50F6C"/>
    <w:rsid w:val="00D51DCF"/>
    <w:rsid w:val="00D52CF7"/>
    <w:rsid w:val="00D56135"/>
    <w:rsid w:val="00D62308"/>
    <w:rsid w:val="00D71D13"/>
    <w:rsid w:val="00D73112"/>
    <w:rsid w:val="00D76A4A"/>
    <w:rsid w:val="00D82C7E"/>
    <w:rsid w:val="00D84AED"/>
    <w:rsid w:val="00D917C0"/>
    <w:rsid w:val="00D93683"/>
    <w:rsid w:val="00D95B4F"/>
    <w:rsid w:val="00DA2985"/>
    <w:rsid w:val="00DA2C62"/>
    <w:rsid w:val="00DA3BDF"/>
    <w:rsid w:val="00DA4858"/>
    <w:rsid w:val="00DA6342"/>
    <w:rsid w:val="00DB0321"/>
    <w:rsid w:val="00DB0B0F"/>
    <w:rsid w:val="00DB13F1"/>
    <w:rsid w:val="00DB71A5"/>
    <w:rsid w:val="00DC04F1"/>
    <w:rsid w:val="00DC144C"/>
    <w:rsid w:val="00DC2717"/>
    <w:rsid w:val="00DC6A38"/>
    <w:rsid w:val="00DC6C03"/>
    <w:rsid w:val="00DD364C"/>
    <w:rsid w:val="00DE0557"/>
    <w:rsid w:val="00DE29F4"/>
    <w:rsid w:val="00DE5552"/>
    <w:rsid w:val="00DF386A"/>
    <w:rsid w:val="00DF6151"/>
    <w:rsid w:val="00E00C84"/>
    <w:rsid w:val="00E03167"/>
    <w:rsid w:val="00E03257"/>
    <w:rsid w:val="00E12413"/>
    <w:rsid w:val="00E13C76"/>
    <w:rsid w:val="00E16474"/>
    <w:rsid w:val="00E20905"/>
    <w:rsid w:val="00E26558"/>
    <w:rsid w:val="00E33522"/>
    <w:rsid w:val="00E345BD"/>
    <w:rsid w:val="00E41207"/>
    <w:rsid w:val="00E41F32"/>
    <w:rsid w:val="00E43ACB"/>
    <w:rsid w:val="00E46864"/>
    <w:rsid w:val="00E47A0E"/>
    <w:rsid w:val="00E528A8"/>
    <w:rsid w:val="00E54517"/>
    <w:rsid w:val="00E54F6C"/>
    <w:rsid w:val="00E563C2"/>
    <w:rsid w:val="00E736B4"/>
    <w:rsid w:val="00E7682F"/>
    <w:rsid w:val="00E77154"/>
    <w:rsid w:val="00E77D47"/>
    <w:rsid w:val="00E90D82"/>
    <w:rsid w:val="00E91799"/>
    <w:rsid w:val="00E91854"/>
    <w:rsid w:val="00E932AB"/>
    <w:rsid w:val="00E97BCC"/>
    <w:rsid w:val="00EA5254"/>
    <w:rsid w:val="00EA5B3F"/>
    <w:rsid w:val="00EA686C"/>
    <w:rsid w:val="00EA6AD7"/>
    <w:rsid w:val="00EB25FD"/>
    <w:rsid w:val="00EB5B31"/>
    <w:rsid w:val="00EB64C5"/>
    <w:rsid w:val="00EB6FDB"/>
    <w:rsid w:val="00EC1138"/>
    <w:rsid w:val="00EC3BA1"/>
    <w:rsid w:val="00EC6C3F"/>
    <w:rsid w:val="00ED5EE3"/>
    <w:rsid w:val="00ED75E9"/>
    <w:rsid w:val="00EE2E4F"/>
    <w:rsid w:val="00EE60CD"/>
    <w:rsid w:val="00EF2719"/>
    <w:rsid w:val="00EF2B8B"/>
    <w:rsid w:val="00EF30FC"/>
    <w:rsid w:val="00EF3F16"/>
    <w:rsid w:val="00F02603"/>
    <w:rsid w:val="00F0556F"/>
    <w:rsid w:val="00F11ED1"/>
    <w:rsid w:val="00F120FE"/>
    <w:rsid w:val="00F22A48"/>
    <w:rsid w:val="00F23734"/>
    <w:rsid w:val="00F3589B"/>
    <w:rsid w:val="00F35E20"/>
    <w:rsid w:val="00F532FE"/>
    <w:rsid w:val="00F559A6"/>
    <w:rsid w:val="00F57FE4"/>
    <w:rsid w:val="00F620EE"/>
    <w:rsid w:val="00F64371"/>
    <w:rsid w:val="00F65661"/>
    <w:rsid w:val="00F7578C"/>
    <w:rsid w:val="00F81EF4"/>
    <w:rsid w:val="00F82235"/>
    <w:rsid w:val="00F832C8"/>
    <w:rsid w:val="00F83FA5"/>
    <w:rsid w:val="00F84732"/>
    <w:rsid w:val="00F8697D"/>
    <w:rsid w:val="00F86DDB"/>
    <w:rsid w:val="00F9350C"/>
    <w:rsid w:val="00F960CD"/>
    <w:rsid w:val="00F9615F"/>
    <w:rsid w:val="00FA3D46"/>
    <w:rsid w:val="00FA69DA"/>
    <w:rsid w:val="00FA7D97"/>
    <w:rsid w:val="00FB04DF"/>
    <w:rsid w:val="00FB5E2F"/>
    <w:rsid w:val="00FB693F"/>
    <w:rsid w:val="00FC0D7B"/>
    <w:rsid w:val="00FC3DC0"/>
    <w:rsid w:val="00FC6C48"/>
    <w:rsid w:val="00FD6B3B"/>
    <w:rsid w:val="00FE2079"/>
    <w:rsid w:val="00FE5F82"/>
    <w:rsid w:val="00FF01AB"/>
    <w:rsid w:val="00FF2685"/>
    <w:rsid w:val="00FF5C2A"/>
    <w:rsid w:val="12E66EC8"/>
    <w:rsid w:val="33521052"/>
    <w:rsid w:val="3560FCD1"/>
    <w:rsid w:val="3FEBE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0F04B8AE"/>
  <w15:chartTrackingRefBased/>
  <w15:docId w15:val="{84F5E9D1-A7D7-428B-868B-53D28FCF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F6"/>
  </w:style>
  <w:style w:type="paragraph" w:styleId="Heading2">
    <w:name w:val="heading 2"/>
    <w:basedOn w:val="Normal"/>
    <w:next w:val="Normal"/>
    <w:link w:val="Heading2Char"/>
    <w:qFormat/>
    <w:rsid w:val="006A5C05"/>
    <w:pPr>
      <w:keepNext/>
      <w:spacing w:after="0" w:line="240" w:lineRule="auto"/>
      <w:outlineLvl w:val="1"/>
    </w:pPr>
    <w:rPr>
      <w:rFonts w:ascii="Arial" w:eastAsia="Times New Roman" w:hAnsi="Arial" w:cs="Arial"/>
      <w:b/>
      <w:bCs/>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82"/>
  </w:style>
  <w:style w:type="paragraph" w:styleId="Footer">
    <w:name w:val="footer"/>
    <w:basedOn w:val="Normal"/>
    <w:link w:val="FooterChar"/>
    <w:uiPriority w:val="99"/>
    <w:unhideWhenUsed/>
    <w:rsid w:val="00E90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82"/>
  </w:style>
  <w:style w:type="paragraph" w:styleId="ListParagraph">
    <w:name w:val="List Paragraph"/>
    <w:basedOn w:val="Normal"/>
    <w:link w:val="ListParagraphChar"/>
    <w:uiPriority w:val="34"/>
    <w:qFormat/>
    <w:rsid w:val="00E90D82"/>
    <w:pPr>
      <w:ind w:left="720"/>
      <w:contextualSpacing/>
    </w:pPr>
  </w:style>
  <w:style w:type="paragraph" w:styleId="BalloonText">
    <w:name w:val="Balloon Text"/>
    <w:basedOn w:val="Normal"/>
    <w:link w:val="BalloonTextChar"/>
    <w:uiPriority w:val="99"/>
    <w:semiHidden/>
    <w:unhideWhenUsed/>
    <w:rsid w:val="00AD2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C3"/>
    <w:rPr>
      <w:rFonts w:ascii="Segoe UI" w:hAnsi="Segoe UI" w:cs="Segoe UI"/>
      <w:sz w:val="18"/>
      <w:szCs w:val="18"/>
    </w:rPr>
  </w:style>
  <w:style w:type="paragraph" w:styleId="Revision">
    <w:name w:val="Revision"/>
    <w:hidden/>
    <w:uiPriority w:val="99"/>
    <w:semiHidden/>
    <w:rsid w:val="00AD2BC3"/>
    <w:pPr>
      <w:spacing w:after="0" w:line="240" w:lineRule="auto"/>
    </w:pPr>
  </w:style>
  <w:style w:type="character" w:styleId="PlaceholderText">
    <w:name w:val="Placeholder Text"/>
    <w:basedOn w:val="DefaultParagraphFont"/>
    <w:uiPriority w:val="99"/>
    <w:semiHidden/>
    <w:rsid w:val="001F1D78"/>
    <w:rPr>
      <w:color w:val="808080"/>
    </w:rPr>
  </w:style>
  <w:style w:type="table" w:styleId="TableGrid">
    <w:name w:val="Table Grid"/>
    <w:basedOn w:val="TableNormal"/>
    <w:uiPriority w:val="39"/>
    <w:rsid w:val="00585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1799"/>
    <w:rPr>
      <w:sz w:val="16"/>
      <w:szCs w:val="16"/>
    </w:rPr>
  </w:style>
  <w:style w:type="paragraph" w:styleId="CommentText">
    <w:name w:val="annotation text"/>
    <w:basedOn w:val="Normal"/>
    <w:link w:val="CommentTextChar"/>
    <w:uiPriority w:val="99"/>
    <w:unhideWhenUsed/>
    <w:rsid w:val="00E91799"/>
    <w:pPr>
      <w:spacing w:line="240" w:lineRule="auto"/>
    </w:pPr>
    <w:rPr>
      <w:sz w:val="20"/>
      <w:szCs w:val="20"/>
    </w:rPr>
  </w:style>
  <w:style w:type="character" w:customStyle="1" w:styleId="CommentTextChar">
    <w:name w:val="Comment Text Char"/>
    <w:basedOn w:val="DefaultParagraphFont"/>
    <w:link w:val="CommentText"/>
    <w:uiPriority w:val="99"/>
    <w:rsid w:val="00E91799"/>
    <w:rPr>
      <w:sz w:val="20"/>
      <w:szCs w:val="20"/>
    </w:rPr>
  </w:style>
  <w:style w:type="paragraph" w:styleId="CommentSubject">
    <w:name w:val="annotation subject"/>
    <w:basedOn w:val="CommentText"/>
    <w:next w:val="CommentText"/>
    <w:link w:val="CommentSubjectChar"/>
    <w:uiPriority w:val="99"/>
    <w:semiHidden/>
    <w:unhideWhenUsed/>
    <w:rsid w:val="00E91799"/>
    <w:rPr>
      <w:b/>
      <w:bCs/>
    </w:rPr>
  </w:style>
  <w:style w:type="character" w:customStyle="1" w:styleId="CommentSubjectChar">
    <w:name w:val="Comment Subject Char"/>
    <w:basedOn w:val="CommentTextChar"/>
    <w:link w:val="CommentSubject"/>
    <w:uiPriority w:val="99"/>
    <w:semiHidden/>
    <w:rsid w:val="00E91799"/>
    <w:rPr>
      <w:b/>
      <w:bCs/>
      <w:sz w:val="20"/>
      <w:szCs w:val="20"/>
    </w:rPr>
  </w:style>
  <w:style w:type="paragraph" w:styleId="NormalWeb">
    <w:name w:val="Normal (Web)"/>
    <w:basedOn w:val="Normal"/>
    <w:uiPriority w:val="99"/>
    <w:rsid w:val="00F120FE"/>
    <w:pPr>
      <w:spacing w:before="100" w:beforeAutospacing="1" w:after="100" w:afterAutospacing="1" w:line="240" w:lineRule="auto"/>
    </w:pPr>
    <w:rPr>
      <w:rFonts w:ascii="Arial" w:eastAsia="Arial Unicode MS" w:hAnsi="Arial" w:cs="Arial"/>
      <w:sz w:val="20"/>
      <w:szCs w:val="20"/>
    </w:rPr>
  </w:style>
  <w:style w:type="character" w:customStyle="1" w:styleId="EmailStyle171">
    <w:name w:val="EmailStyle171"/>
    <w:basedOn w:val="DefaultParagraphFont"/>
    <w:locked/>
    <w:rsid w:val="00F120FE"/>
    <w:rPr>
      <w:rFonts w:ascii="Helvetica" w:hAnsi="Helvetica" w:cs="Helvetica"/>
      <w:color w:val="000000"/>
      <w:sz w:val="20"/>
      <w:szCs w:val="20"/>
    </w:rPr>
  </w:style>
  <w:style w:type="paragraph" w:styleId="FootnoteText">
    <w:name w:val="footnote text"/>
    <w:basedOn w:val="Normal"/>
    <w:link w:val="FootnoteTextChar"/>
    <w:uiPriority w:val="99"/>
    <w:semiHidden/>
    <w:unhideWhenUsed/>
    <w:rsid w:val="00C971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15C"/>
    <w:rPr>
      <w:sz w:val="20"/>
      <w:szCs w:val="20"/>
    </w:rPr>
  </w:style>
  <w:style w:type="character" w:styleId="FootnoteReference">
    <w:name w:val="footnote reference"/>
    <w:basedOn w:val="DefaultParagraphFont"/>
    <w:uiPriority w:val="99"/>
    <w:semiHidden/>
    <w:unhideWhenUsed/>
    <w:rsid w:val="00C9715C"/>
    <w:rPr>
      <w:vertAlign w:val="superscript"/>
    </w:rPr>
  </w:style>
  <w:style w:type="character" w:styleId="Hyperlink">
    <w:name w:val="Hyperlink"/>
    <w:basedOn w:val="DefaultParagraphFont"/>
    <w:uiPriority w:val="99"/>
    <w:unhideWhenUsed/>
    <w:rsid w:val="00C9715C"/>
    <w:rPr>
      <w:color w:val="0563C1" w:themeColor="hyperlink"/>
      <w:u w:val="single"/>
    </w:rPr>
  </w:style>
  <w:style w:type="character" w:styleId="FollowedHyperlink">
    <w:name w:val="FollowedHyperlink"/>
    <w:basedOn w:val="DefaultParagraphFont"/>
    <w:uiPriority w:val="99"/>
    <w:semiHidden/>
    <w:unhideWhenUsed/>
    <w:rsid w:val="0069743E"/>
    <w:rPr>
      <w:color w:val="954F72" w:themeColor="followedHyperlink"/>
      <w:u w:val="single"/>
    </w:rPr>
  </w:style>
  <w:style w:type="character" w:customStyle="1" w:styleId="Heading2Char">
    <w:name w:val="Heading 2 Char"/>
    <w:basedOn w:val="DefaultParagraphFont"/>
    <w:link w:val="Heading2"/>
    <w:rsid w:val="006A5C05"/>
    <w:rPr>
      <w:rFonts w:ascii="Arial" w:eastAsia="Times New Roman" w:hAnsi="Arial" w:cs="Arial"/>
      <w:b/>
      <w:bCs/>
      <w:sz w:val="24"/>
      <w:szCs w:val="24"/>
      <w:lang w:val="en-CA"/>
    </w:rPr>
  </w:style>
  <w:style w:type="character" w:styleId="UnresolvedMention">
    <w:name w:val="Unresolved Mention"/>
    <w:basedOn w:val="DefaultParagraphFont"/>
    <w:uiPriority w:val="99"/>
    <w:semiHidden/>
    <w:unhideWhenUsed/>
    <w:rsid w:val="00BC0E86"/>
    <w:rPr>
      <w:color w:val="605E5C"/>
      <w:shd w:val="clear" w:color="auto" w:fill="E1DFDD"/>
    </w:rPr>
  </w:style>
  <w:style w:type="paragraph" w:styleId="EndnoteText">
    <w:name w:val="endnote text"/>
    <w:basedOn w:val="Normal"/>
    <w:link w:val="EndnoteTextChar"/>
    <w:uiPriority w:val="99"/>
    <w:semiHidden/>
    <w:unhideWhenUsed/>
    <w:rsid w:val="005F37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7B1"/>
    <w:rPr>
      <w:sz w:val="20"/>
      <w:szCs w:val="20"/>
    </w:rPr>
  </w:style>
  <w:style w:type="character" w:styleId="EndnoteReference">
    <w:name w:val="endnote reference"/>
    <w:basedOn w:val="DefaultParagraphFont"/>
    <w:uiPriority w:val="99"/>
    <w:semiHidden/>
    <w:unhideWhenUsed/>
    <w:rsid w:val="005F37B1"/>
    <w:rPr>
      <w:vertAlign w:val="superscript"/>
    </w:rPr>
  </w:style>
  <w:style w:type="character" w:customStyle="1" w:styleId="ListParagraphChar">
    <w:name w:val="List Paragraph Char"/>
    <w:basedOn w:val="DefaultParagraphFont"/>
    <w:link w:val="ListParagraph"/>
    <w:uiPriority w:val="34"/>
    <w:locked/>
    <w:rsid w:val="00764BC3"/>
  </w:style>
  <w:style w:type="character" w:customStyle="1" w:styleId="ms-rtefontsize-2">
    <w:name w:val="ms-rtefontsize-2"/>
    <w:basedOn w:val="DefaultParagraphFont"/>
    <w:rsid w:val="00764BC3"/>
  </w:style>
  <w:style w:type="paragraph" w:styleId="BodyText">
    <w:name w:val="Body Text"/>
    <w:basedOn w:val="Normal"/>
    <w:link w:val="BodyTextChar"/>
    <w:uiPriority w:val="1"/>
    <w:qFormat/>
    <w:rsid w:val="0042087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420873"/>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32937">
      <w:bodyDiv w:val="1"/>
      <w:marLeft w:val="0"/>
      <w:marRight w:val="0"/>
      <w:marTop w:val="0"/>
      <w:marBottom w:val="0"/>
      <w:divBdr>
        <w:top w:val="none" w:sz="0" w:space="0" w:color="auto"/>
        <w:left w:val="none" w:sz="0" w:space="0" w:color="auto"/>
        <w:bottom w:val="none" w:sz="0" w:space="0" w:color="auto"/>
        <w:right w:val="none" w:sz="0" w:space="0" w:color="auto"/>
      </w:divBdr>
    </w:div>
    <w:div w:id="324557587">
      <w:bodyDiv w:val="1"/>
      <w:marLeft w:val="0"/>
      <w:marRight w:val="0"/>
      <w:marTop w:val="0"/>
      <w:marBottom w:val="0"/>
      <w:divBdr>
        <w:top w:val="none" w:sz="0" w:space="0" w:color="auto"/>
        <w:left w:val="none" w:sz="0" w:space="0" w:color="auto"/>
        <w:bottom w:val="none" w:sz="0" w:space="0" w:color="auto"/>
        <w:right w:val="none" w:sz="0" w:space="0" w:color="auto"/>
      </w:divBdr>
    </w:div>
    <w:div w:id="534076016">
      <w:bodyDiv w:val="1"/>
      <w:marLeft w:val="0"/>
      <w:marRight w:val="0"/>
      <w:marTop w:val="0"/>
      <w:marBottom w:val="0"/>
      <w:divBdr>
        <w:top w:val="none" w:sz="0" w:space="0" w:color="auto"/>
        <w:left w:val="none" w:sz="0" w:space="0" w:color="auto"/>
        <w:bottom w:val="none" w:sz="0" w:space="0" w:color="auto"/>
        <w:right w:val="none" w:sz="0" w:space="0" w:color="auto"/>
      </w:divBdr>
    </w:div>
    <w:div w:id="876938669">
      <w:bodyDiv w:val="1"/>
      <w:marLeft w:val="0"/>
      <w:marRight w:val="0"/>
      <w:marTop w:val="0"/>
      <w:marBottom w:val="0"/>
      <w:divBdr>
        <w:top w:val="none" w:sz="0" w:space="0" w:color="auto"/>
        <w:left w:val="none" w:sz="0" w:space="0" w:color="auto"/>
        <w:bottom w:val="none" w:sz="0" w:space="0" w:color="auto"/>
        <w:right w:val="none" w:sz="0" w:space="0" w:color="auto"/>
      </w:divBdr>
    </w:div>
    <w:div w:id="1056079407">
      <w:bodyDiv w:val="1"/>
      <w:marLeft w:val="0"/>
      <w:marRight w:val="0"/>
      <w:marTop w:val="0"/>
      <w:marBottom w:val="0"/>
      <w:divBdr>
        <w:top w:val="none" w:sz="0" w:space="0" w:color="auto"/>
        <w:left w:val="none" w:sz="0" w:space="0" w:color="auto"/>
        <w:bottom w:val="none" w:sz="0" w:space="0" w:color="auto"/>
        <w:right w:val="none" w:sz="0" w:space="0" w:color="auto"/>
      </w:divBdr>
    </w:div>
    <w:div w:id="1345748336">
      <w:bodyDiv w:val="1"/>
      <w:marLeft w:val="0"/>
      <w:marRight w:val="0"/>
      <w:marTop w:val="0"/>
      <w:marBottom w:val="0"/>
      <w:divBdr>
        <w:top w:val="none" w:sz="0" w:space="0" w:color="auto"/>
        <w:left w:val="none" w:sz="0" w:space="0" w:color="auto"/>
        <w:bottom w:val="none" w:sz="0" w:space="0" w:color="auto"/>
        <w:right w:val="none" w:sz="0" w:space="0" w:color="auto"/>
      </w:divBdr>
    </w:div>
    <w:div w:id="1397044283">
      <w:bodyDiv w:val="1"/>
      <w:marLeft w:val="0"/>
      <w:marRight w:val="0"/>
      <w:marTop w:val="0"/>
      <w:marBottom w:val="0"/>
      <w:divBdr>
        <w:top w:val="none" w:sz="0" w:space="0" w:color="auto"/>
        <w:left w:val="none" w:sz="0" w:space="0" w:color="auto"/>
        <w:bottom w:val="none" w:sz="0" w:space="0" w:color="auto"/>
        <w:right w:val="none" w:sz="0" w:space="0" w:color="auto"/>
      </w:divBdr>
    </w:div>
    <w:div w:id="1574777647">
      <w:bodyDiv w:val="1"/>
      <w:marLeft w:val="0"/>
      <w:marRight w:val="0"/>
      <w:marTop w:val="0"/>
      <w:marBottom w:val="0"/>
      <w:divBdr>
        <w:top w:val="none" w:sz="0" w:space="0" w:color="auto"/>
        <w:left w:val="none" w:sz="0" w:space="0" w:color="auto"/>
        <w:bottom w:val="none" w:sz="0" w:space="0" w:color="auto"/>
        <w:right w:val="none" w:sz="0" w:space="0" w:color="auto"/>
      </w:divBdr>
    </w:div>
    <w:div w:id="197332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aws-lois.justice.gc.ca/eng/acts/U-2.2/" TargetMode="External"/><Relationship Id="rId18" Type="http://schemas.openxmlformats.org/officeDocument/2006/relationships/image" Target="media/image3.emf"/><Relationship Id="rId26" Type="http://schemas.openxmlformats.org/officeDocument/2006/relationships/image" Target="media/image9.emf"/><Relationship Id="rId21" Type="http://schemas.openxmlformats.org/officeDocument/2006/relationships/hyperlink" Target="https://www160.statcan.gc.ca/index-eng.ht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ad.oecd-ilibrary.org/governance/government-at-a-glance-2017_gov_glance-2017-en" TargetMode="External"/><Relationship Id="rId17" Type="http://schemas.openxmlformats.org/officeDocument/2006/relationships/image" Target="media/image2.emf"/><Relationship Id="rId25" Type="http://schemas.openxmlformats.org/officeDocument/2006/relationships/image" Target="media/image8.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emf"/><Relationship Id="rId29" Type="http://schemas.openxmlformats.org/officeDocument/2006/relationships/hyperlink" Target="https://www.budget.canada.ca/2023/report-rapport/gdql-egdqv-02-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department-finance/programs/financial-sector-policy/securities/debt-program/canadas-green-bond-framework.html" TargetMode="External"/><Relationship Id="rId24" Type="http://schemas.openxmlformats.org/officeDocument/2006/relationships/image" Target="media/image7.emf"/><Relationship Id="rId32" Type="http://schemas.openxmlformats.org/officeDocument/2006/relationships/hyperlink" Target="https://www.canada.ca/en/department-finance/services/publications/federal-budget/proposals/gba-instructions.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160.statcan.gc.ca/index-eng.htm"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https://www.canada.ca/en/department-finance/services/publications/federal-budget/proposals/gb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department-finance/services/publications/federal-budget/proposals/costing.html" TargetMode="External"/><Relationship Id="rId22" Type="http://schemas.openxmlformats.org/officeDocument/2006/relationships/hyperlink" Target="https://women-gender-equality.canada.ca/en/gender-results-framework/gender-results-framework-placemat.html" TargetMode="External"/><Relationship Id="rId27" Type="http://schemas.openxmlformats.org/officeDocument/2006/relationships/image" Target="media/image10.emf"/><Relationship Id="rId30" Type="http://schemas.openxmlformats.org/officeDocument/2006/relationships/hyperlink" Target="https://www.canada.ca/en/department-finance/services/publications/federal-budget/proposals/costing.html"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741F6EA204F7686B14FA57C05DFBA"/>
        <w:category>
          <w:name w:val="General"/>
          <w:gallery w:val="placeholder"/>
        </w:category>
        <w:types>
          <w:type w:val="bbPlcHdr"/>
        </w:types>
        <w:behaviors>
          <w:behavior w:val="content"/>
        </w:behaviors>
        <w:guid w:val="{B94E59E1-EFEE-424C-9CE0-EF8A8BB1A704}"/>
      </w:docPartPr>
      <w:docPartBody>
        <w:p w:rsidR="00586A3F" w:rsidRDefault="00CB6349" w:rsidP="00CB6349">
          <w:pPr>
            <w:pStyle w:val="E7A741F6EA204F7686B14FA57C05DFBA"/>
          </w:pPr>
          <w:r>
            <w:rPr>
              <w:rStyle w:val="PlaceholderText"/>
              <w:rFonts w:ascii="Arial" w:hAnsi="Arial" w:cs="Arial"/>
              <w:sz w:val="24"/>
            </w:rPr>
            <w:t>Summary.</w:t>
          </w:r>
        </w:p>
      </w:docPartBody>
    </w:docPart>
    <w:docPart>
      <w:docPartPr>
        <w:name w:val="72EB017C8D974D158F80BCDCBF99AE09"/>
        <w:category>
          <w:name w:val="General"/>
          <w:gallery w:val="placeholder"/>
        </w:category>
        <w:types>
          <w:type w:val="bbPlcHdr"/>
        </w:types>
        <w:behaviors>
          <w:behavior w:val="content"/>
        </w:behaviors>
        <w:guid w:val="{444E14BA-EB0C-4102-B638-43CEDB39D400}"/>
      </w:docPartPr>
      <w:docPartBody>
        <w:p w:rsidR="00586A3F" w:rsidRDefault="00CB6349" w:rsidP="00CB6349">
          <w:pPr>
            <w:pStyle w:val="72EB017C8D974D158F80BCDCBF99AE09"/>
          </w:pPr>
          <w:r>
            <w:rPr>
              <w:rStyle w:val="PlaceholderText"/>
              <w:rFonts w:ascii="Arial" w:hAnsi="Arial" w:cs="Arial"/>
              <w:sz w:val="24"/>
            </w:rPr>
            <w:t>Proposal description.</w:t>
          </w:r>
        </w:p>
      </w:docPartBody>
    </w:docPart>
    <w:docPart>
      <w:docPartPr>
        <w:name w:val="5384A37BD705404DBBDF201683E76FEC"/>
        <w:category>
          <w:name w:val="General"/>
          <w:gallery w:val="placeholder"/>
        </w:category>
        <w:types>
          <w:type w:val="bbPlcHdr"/>
        </w:types>
        <w:behaviors>
          <w:behavior w:val="content"/>
        </w:behaviors>
        <w:guid w:val="{B3435782-426B-4F33-B207-26D88104D6A3}"/>
      </w:docPartPr>
      <w:docPartBody>
        <w:p w:rsidR="00586A3F" w:rsidRDefault="00CB6349" w:rsidP="00CB6349">
          <w:pPr>
            <w:pStyle w:val="5384A37BD705404DBBDF201683E76FEC"/>
          </w:pPr>
          <w:r>
            <w:rPr>
              <w:rFonts w:ascii="Arial" w:hAnsi="Arial" w:cs="Arial"/>
              <w:color w:val="7F7F7F" w:themeColor="text1" w:themeTint="80"/>
              <w:sz w:val="24"/>
            </w:rPr>
            <w:t>Background and program interactions</w:t>
          </w:r>
          <w:r>
            <w:rPr>
              <w:rStyle w:val="PlaceholderText"/>
              <w:rFonts w:ascii="Arial" w:hAnsi="Arial" w:cs="Arial"/>
              <w:sz w:val="24"/>
            </w:rPr>
            <w:t>.</w:t>
          </w:r>
        </w:p>
      </w:docPartBody>
    </w:docPart>
    <w:docPart>
      <w:docPartPr>
        <w:name w:val="C27D55F6C73641B58ED918A7EB0E7E25"/>
        <w:category>
          <w:name w:val="General"/>
          <w:gallery w:val="placeholder"/>
        </w:category>
        <w:types>
          <w:type w:val="bbPlcHdr"/>
        </w:types>
        <w:behaviors>
          <w:behavior w:val="content"/>
        </w:behaviors>
        <w:guid w:val="{86669DDC-A126-4224-B313-1BE6A80DA23F}"/>
      </w:docPartPr>
      <w:docPartBody>
        <w:p w:rsidR="00586A3F" w:rsidRDefault="003E4031" w:rsidP="003E4031">
          <w:pPr>
            <w:pStyle w:val="C27D55F6C73641B58ED918A7EB0E7E2534"/>
          </w:pPr>
          <w:r>
            <w:rPr>
              <w:rStyle w:val="PlaceholderText"/>
              <w:rFonts w:ascii="Arial" w:hAnsi="Arial" w:cs="Arial"/>
              <w:sz w:val="24"/>
            </w:rPr>
            <w:t>Rationale</w:t>
          </w:r>
        </w:p>
      </w:docPartBody>
    </w:docPart>
    <w:docPart>
      <w:docPartPr>
        <w:name w:val="6EB0ACC8BE2A406EAAFE7EE967A79EC9"/>
        <w:category>
          <w:name w:val="General"/>
          <w:gallery w:val="placeholder"/>
        </w:category>
        <w:types>
          <w:type w:val="bbPlcHdr"/>
        </w:types>
        <w:behaviors>
          <w:behavior w:val="content"/>
        </w:behaviors>
        <w:guid w:val="{11850F9D-D417-4723-9A80-667EEE813F25}"/>
      </w:docPartPr>
      <w:docPartBody>
        <w:p w:rsidR="00586A3F" w:rsidRDefault="00CB6349" w:rsidP="00CB6349">
          <w:pPr>
            <w:pStyle w:val="6EB0ACC8BE2A406EAAFE7EE967A79EC9"/>
          </w:pPr>
          <w:bookmarkStart w:id="0" w:name="_Hlk139552623"/>
          <w:r>
            <w:rPr>
              <w:rStyle w:val="PlaceholderText"/>
              <w:rFonts w:ascii="Arial" w:hAnsi="Arial" w:cs="Arial"/>
              <w:sz w:val="24"/>
            </w:rPr>
            <w:t xml:space="preserve">Stakeholder and Communications Considerations. </w:t>
          </w:r>
          <w:bookmarkEnd w:id="0"/>
        </w:p>
      </w:docPartBody>
    </w:docPart>
    <w:docPart>
      <w:docPartPr>
        <w:name w:val="312416E2F5DF4BC99C7D6BFD683C6991"/>
        <w:category>
          <w:name w:val="General"/>
          <w:gallery w:val="placeholder"/>
        </w:category>
        <w:types>
          <w:type w:val="bbPlcHdr"/>
        </w:types>
        <w:behaviors>
          <w:behavior w:val="content"/>
        </w:behaviors>
        <w:guid w:val="{783433F2-51F3-4D61-8B1C-7D8081A4C4F9}"/>
      </w:docPartPr>
      <w:docPartBody>
        <w:p w:rsidR="00586A3F" w:rsidRDefault="00CB6349" w:rsidP="00CB6349">
          <w:pPr>
            <w:pStyle w:val="312416E2F5DF4BC99C7D6BFD683C6991"/>
          </w:pPr>
          <w:r>
            <w:rPr>
              <w:rStyle w:val="PlaceholderText"/>
              <w:rFonts w:ascii="Arial" w:hAnsi="Arial" w:cs="Arial"/>
              <w:sz w:val="24"/>
            </w:rPr>
            <w:t>Contact.</w:t>
          </w:r>
        </w:p>
      </w:docPartBody>
    </w:docPart>
    <w:docPart>
      <w:docPartPr>
        <w:name w:val="83DAA0B25D674B0496C79440FFBE0B37"/>
        <w:category>
          <w:name w:val="General"/>
          <w:gallery w:val="placeholder"/>
        </w:category>
        <w:types>
          <w:type w:val="bbPlcHdr"/>
        </w:types>
        <w:behaviors>
          <w:behavior w:val="content"/>
        </w:behaviors>
        <w:guid w:val="{00E03ADA-A424-4B8F-A0E6-BE1AD4D2CD97}"/>
      </w:docPartPr>
      <w:docPartBody>
        <w:p w:rsidR="0071235C" w:rsidRDefault="00CB6349" w:rsidP="00CB6349">
          <w:pPr>
            <w:pStyle w:val="83DAA0B25D674B0496C79440FFBE0B37"/>
          </w:pPr>
          <w:r w:rsidRPr="00286545">
            <w:rPr>
              <w:rStyle w:val="PlaceholderText"/>
              <w:rFonts w:ascii="Arial" w:hAnsi="Arial" w:cs="Arial"/>
              <w:sz w:val="24"/>
              <w:szCs w:val="24"/>
            </w:rPr>
            <w:t>Title that reflects the purpose of the proposal</w:t>
          </w:r>
        </w:p>
      </w:docPartBody>
    </w:docPart>
    <w:docPart>
      <w:docPartPr>
        <w:name w:val="002C89BB5FB54B0491C602BF845028A7"/>
        <w:category>
          <w:name w:val="General"/>
          <w:gallery w:val="placeholder"/>
        </w:category>
        <w:types>
          <w:type w:val="bbPlcHdr"/>
        </w:types>
        <w:behaviors>
          <w:behavior w:val="content"/>
        </w:behaviors>
        <w:guid w:val="{F94107BE-D815-4754-AC2B-18F488B14AAE}"/>
      </w:docPartPr>
      <w:docPartBody>
        <w:p w:rsidR="00C142D3" w:rsidRDefault="00CB6349" w:rsidP="00CB6349">
          <w:pPr>
            <w:pStyle w:val="002C89BB5FB54B0491C602BF845028A7"/>
          </w:pPr>
          <w:r w:rsidRPr="00286545">
            <w:rPr>
              <w:rStyle w:val="PlaceholderText"/>
              <w:rFonts w:ascii="Arial" w:hAnsi="Arial" w:cs="Arial"/>
              <w:sz w:val="24"/>
            </w:rPr>
            <w:t>Sponsoring Minister and Department (Other Departments if applicable)</w:t>
          </w:r>
        </w:p>
      </w:docPartBody>
    </w:docPart>
    <w:docPart>
      <w:docPartPr>
        <w:name w:val="ECAD719A2D8042559ED6A983547DCB86"/>
        <w:category>
          <w:name w:val="General"/>
          <w:gallery w:val="placeholder"/>
        </w:category>
        <w:types>
          <w:type w:val="bbPlcHdr"/>
        </w:types>
        <w:behaviors>
          <w:behavior w:val="content"/>
        </w:behaviors>
        <w:guid w:val="{A5C9D1A1-25BD-4D94-8B81-56505C91A798}"/>
      </w:docPartPr>
      <w:docPartBody>
        <w:p w:rsidR="00C142D3" w:rsidRDefault="00CB6349" w:rsidP="00CB6349">
          <w:pPr>
            <w:pStyle w:val="ECAD719A2D8042559ED6A983547DCB86"/>
          </w:pPr>
          <w:r w:rsidRPr="00801CA6">
            <w:rPr>
              <w:rStyle w:val="PlaceholderText"/>
              <w:rFonts w:ascii="Arial" w:hAnsi="Arial" w:cs="Arial"/>
              <w:sz w:val="24"/>
            </w:rPr>
            <w:t>Lead Department</w:t>
          </w:r>
        </w:p>
      </w:docPartBody>
    </w:docPart>
    <w:docPart>
      <w:docPartPr>
        <w:name w:val="17108B0EF4D9455196EA20AAC2BA767F"/>
        <w:category>
          <w:name w:val="General"/>
          <w:gallery w:val="placeholder"/>
        </w:category>
        <w:types>
          <w:type w:val="bbPlcHdr"/>
        </w:types>
        <w:behaviors>
          <w:behavior w:val="content"/>
        </w:behaviors>
        <w:guid w:val="{0FF95820-784B-435A-8134-6A75BF9AF7B9}"/>
      </w:docPartPr>
      <w:docPartBody>
        <w:p w:rsidR="00C142D3" w:rsidRDefault="00CB6349" w:rsidP="00CB6349">
          <w:pPr>
            <w:pStyle w:val="17108B0EF4D9455196EA20AAC2BA767F"/>
          </w:pPr>
          <w:r w:rsidRPr="00801CA6">
            <w:rPr>
              <w:rStyle w:val="PlaceholderText"/>
              <w:rFonts w:ascii="Arial" w:hAnsi="Arial" w:cs="Arial"/>
              <w:sz w:val="24"/>
            </w:rPr>
            <w:t>(Other</w:t>
          </w:r>
          <w:r w:rsidRPr="00801CA6">
            <w:rPr>
              <w:rStyle w:val="PlaceholderText"/>
              <w:rFonts w:ascii="Arial" w:hAnsi="Arial" w:cs="Arial"/>
              <w:sz w:val="28"/>
            </w:rPr>
            <w:t xml:space="preserve"> </w:t>
          </w:r>
          <w:r w:rsidRPr="00801CA6">
            <w:rPr>
              <w:rStyle w:val="PlaceholderText"/>
              <w:rFonts w:ascii="Arial" w:hAnsi="Arial" w:cs="Arial"/>
              <w:sz w:val="24"/>
            </w:rPr>
            <w:t>Departments)</w:t>
          </w:r>
        </w:p>
      </w:docPartBody>
    </w:docPart>
    <w:docPart>
      <w:docPartPr>
        <w:name w:val="D5E53FAAC2134A9C96868DC8E289BCD6"/>
        <w:category>
          <w:name w:val="General"/>
          <w:gallery w:val="placeholder"/>
        </w:category>
        <w:types>
          <w:type w:val="bbPlcHdr"/>
        </w:types>
        <w:behaviors>
          <w:behavior w:val="content"/>
        </w:behaviors>
        <w:guid w:val="{8A06EB44-466D-45E7-8ACF-BFFA2292D544}"/>
      </w:docPartPr>
      <w:docPartBody>
        <w:p w:rsidR="00175B3A" w:rsidRDefault="00E31F7E" w:rsidP="00E31F7E">
          <w:pPr>
            <w:pStyle w:val="D5E53FAAC2134A9C96868DC8E289BCD610"/>
          </w:pPr>
          <w:r w:rsidRPr="00F532FE">
            <w:rPr>
              <w:rStyle w:val="PlaceholderText"/>
              <w:rFonts w:ascii="Arial" w:hAnsi="Arial" w:cs="Arial"/>
              <w:sz w:val="24"/>
            </w:rPr>
            <w:t xml:space="preserve">Choose </w:t>
          </w:r>
          <w:r>
            <w:rPr>
              <w:rStyle w:val="PlaceholderText"/>
              <w:rFonts w:ascii="Arial" w:hAnsi="Arial" w:cs="Arial"/>
              <w:sz w:val="24"/>
            </w:rPr>
            <w:t>C</w:t>
          </w:r>
          <w:r w:rsidRPr="00F532FE">
            <w:rPr>
              <w:rStyle w:val="PlaceholderText"/>
              <w:rFonts w:ascii="Arial" w:hAnsi="Arial" w:cs="Arial"/>
              <w:sz w:val="24"/>
            </w:rPr>
            <w:t>ategory</w:t>
          </w:r>
        </w:p>
      </w:docPartBody>
    </w:docPart>
    <w:docPart>
      <w:docPartPr>
        <w:name w:val="09979D49608B4E9B8C3A30FD420ACA74"/>
        <w:category>
          <w:name w:val="General"/>
          <w:gallery w:val="placeholder"/>
        </w:category>
        <w:types>
          <w:type w:val="bbPlcHdr"/>
        </w:types>
        <w:behaviors>
          <w:behavior w:val="content"/>
        </w:behaviors>
        <w:guid w:val="{9E794D9B-9EA4-4D11-B7DC-7A543A8575ED}"/>
      </w:docPartPr>
      <w:docPartBody>
        <w:p w:rsidR="001875BA" w:rsidRDefault="001875BA" w:rsidP="001875BA">
          <w:pPr>
            <w:pStyle w:val="09979D49608B4E9B8C3A30FD420ACA74"/>
          </w:pPr>
          <w:r>
            <w:rPr>
              <w:rStyle w:val="PlaceholderText"/>
              <w:rFonts w:ascii="Arial" w:hAnsi="Arial" w:cs="Arial"/>
              <w:sz w:val="24"/>
            </w:rPr>
            <w:t>Describe Legislation/Regulation to be amended or enacted and indicate status of preparation. Where applicable, provide details on Charter Statement and including consultation with the Human Rights Law Section at the Department of Justice.</w:t>
          </w:r>
        </w:p>
      </w:docPartBody>
    </w:docPart>
    <w:docPart>
      <w:docPartPr>
        <w:name w:val="C69029F1F388490DB6ED5D23ADCD0149"/>
        <w:category>
          <w:name w:val="General"/>
          <w:gallery w:val="placeholder"/>
        </w:category>
        <w:types>
          <w:type w:val="bbPlcHdr"/>
        </w:types>
        <w:behaviors>
          <w:behavior w:val="content"/>
        </w:behaviors>
        <w:guid w:val="{05BF9860-6A66-40B2-819F-84276DC30011}"/>
      </w:docPartPr>
      <w:docPartBody>
        <w:p w:rsidR="002B7A95" w:rsidRDefault="00CB6349" w:rsidP="00CB6349">
          <w:pPr>
            <w:pStyle w:val="C69029F1F388490DB6ED5D23ADCD0149"/>
          </w:pPr>
          <w:r w:rsidRPr="00801CA6">
            <w:rPr>
              <w:rStyle w:val="PlaceholderText"/>
              <w:rFonts w:ascii="Arial" w:hAnsi="Arial" w:cs="Arial"/>
              <w:i/>
              <w:sz w:val="20"/>
            </w:rPr>
            <w:t>Select Year</w:t>
          </w:r>
        </w:p>
      </w:docPartBody>
    </w:docPart>
    <w:docPart>
      <w:docPartPr>
        <w:name w:val="ED40B7722B864E779B0E9A027E30AC45"/>
        <w:category>
          <w:name w:val="General"/>
          <w:gallery w:val="placeholder"/>
        </w:category>
        <w:types>
          <w:type w:val="bbPlcHdr"/>
        </w:types>
        <w:behaviors>
          <w:behavior w:val="content"/>
        </w:behaviors>
        <w:guid w:val="{003FF630-B418-463B-B821-6EF533150400}"/>
      </w:docPartPr>
      <w:docPartBody>
        <w:p w:rsidR="002B7A95" w:rsidRDefault="00277784" w:rsidP="00277784">
          <w:pPr>
            <w:pStyle w:val="ED40B7722B864E779B0E9A027E30AC458"/>
          </w:pPr>
          <w:r>
            <w:rPr>
              <w:rStyle w:val="PlaceholderText"/>
              <w:rFonts w:ascii="Arial" w:hAnsi="Arial" w:cs="Arial"/>
              <w:sz w:val="24"/>
            </w:rPr>
            <w:t>Proposed Public Description of Proposal.</w:t>
          </w:r>
        </w:p>
      </w:docPartBody>
    </w:docPart>
    <w:docPart>
      <w:docPartPr>
        <w:name w:val="DefaultPlaceholder_-1854013440"/>
        <w:category>
          <w:name w:val="General"/>
          <w:gallery w:val="placeholder"/>
        </w:category>
        <w:types>
          <w:type w:val="bbPlcHdr"/>
        </w:types>
        <w:behaviors>
          <w:behavior w:val="content"/>
        </w:behaviors>
        <w:guid w:val="{2AC1CBF3-231B-4419-9B10-185C19E23431}"/>
      </w:docPartPr>
      <w:docPartBody>
        <w:p w:rsidR="006D678E" w:rsidRDefault="00C056C9">
          <w:r w:rsidRPr="003C6550">
            <w:rPr>
              <w:rStyle w:val="PlaceholderText"/>
            </w:rPr>
            <w:t>Click or tap here to enter text.</w:t>
          </w:r>
        </w:p>
      </w:docPartBody>
    </w:docPart>
    <w:docPart>
      <w:docPartPr>
        <w:name w:val="495B0C3C489B4ECAB214D9E8CCE0B4A8"/>
        <w:category>
          <w:name w:val="General"/>
          <w:gallery w:val="placeholder"/>
        </w:category>
        <w:types>
          <w:type w:val="bbPlcHdr"/>
        </w:types>
        <w:behaviors>
          <w:behavior w:val="content"/>
        </w:behaviors>
        <w:guid w:val="{4E8E88E9-8DAF-4327-A8DD-90AD6371A3CE}"/>
      </w:docPartPr>
      <w:docPartBody>
        <w:p w:rsidR="00C07F5E" w:rsidRDefault="00D9490B" w:rsidP="00D9490B">
          <w:pPr>
            <w:pStyle w:val="495B0C3C489B4ECAB214D9E8CCE0B4A8"/>
          </w:pPr>
          <w:r>
            <w:rPr>
              <w:rStyle w:val="PlaceholderText"/>
              <w:rFonts w:ascii="Arial" w:hAnsi="Arial" w:cs="Arial"/>
              <w:sz w:val="24"/>
            </w:rPr>
            <w:t>Results</w:t>
          </w:r>
        </w:p>
      </w:docPartBody>
    </w:docPart>
    <w:docPart>
      <w:docPartPr>
        <w:name w:val="AA9AF6A7BE374247B28C5198EA32A877"/>
        <w:category>
          <w:name w:val="General"/>
          <w:gallery w:val="placeholder"/>
        </w:category>
        <w:types>
          <w:type w:val="bbPlcHdr"/>
        </w:types>
        <w:behaviors>
          <w:behavior w:val="content"/>
        </w:behaviors>
        <w:guid w:val="{416DD0D5-5725-4E24-B832-CB0C615AD977}"/>
      </w:docPartPr>
      <w:docPartBody>
        <w:p w:rsidR="0000430B" w:rsidRDefault="009700E8" w:rsidP="009700E8">
          <w:pPr>
            <w:pStyle w:val="AA9AF6A7BE374247B28C5198EA32A877"/>
          </w:pPr>
          <w:r>
            <w:rPr>
              <w:rStyle w:val="PlaceholderText"/>
              <w:rFonts w:ascii="Arial" w:hAnsi="Arial" w:cs="Arial"/>
            </w:rPr>
            <w:t>Regional Impacts</w:t>
          </w:r>
        </w:p>
      </w:docPartBody>
    </w:docPart>
    <w:docPart>
      <w:docPartPr>
        <w:name w:val="73DDDDE1A5E64F288349159935E84574"/>
        <w:category>
          <w:name w:val="General"/>
          <w:gallery w:val="placeholder"/>
        </w:category>
        <w:types>
          <w:type w:val="bbPlcHdr"/>
        </w:types>
        <w:behaviors>
          <w:behavior w:val="content"/>
        </w:behaviors>
        <w:guid w:val="{BB711E5B-87D2-4654-B30E-6CD01E885989}"/>
      </w:docPartPr>
      <w:docPartBody>
        <w:p w:rsidR="00B40CB3" w:rsidRDefault="00CB6349" w:rsidP="00CB6349">
          <w:pPr>
            <w:pStyle w:val="73DDDDE1A5E64F288349159935E84574"/>
          </w:pPr>
          <w:r>
            <w:rPr>
              <w:rStyle w:val="PlaceholderText"/>
              <w:rFonts w:ascii="Arial" w:hAnsi="Arial" w:cs="Arial"/>
              <w:sz w:val="24"/>
            </w:rPr>
            <w:t xml:space="preserve">Costing summary. </w:t>
          </w:r>
          <w:r w:rsidRPr="00385228">
            <w:rPr>
              <w:rStyle w:val="PlaceholderText"/>
              <w:rFonts w:ascii="Arial" w:hAnsi="Arial" w:cs="Arial"/>
              <w:sz w:val="24"/>
            </w:rPr>
            <w:t xml:space="preserve"> </w:t>
          </w:r>
        </w:p>
      </w:docPartBody>
    </w:docPart>
    <w:docPart>
      <w:docPartPr>
        <w:name w:val="283B01E1062647ED83D9C3AFCDA2BFCC"/>
        <w:category>
          <w:name w:val="General"/>
          <w:gallery w:val="placeholder"/>
        </w:category>
        <w:types>
          <w:type w:val="bbPlcHdr"/>
        </w:types>
        <w:behaviors>
          <w:behavior w:val="content"/>
        </w:behaviors>
        <w:guid w:val="{6DEDBDE6-1A26-4FE0-8952-481BEABAFA89}"/>
      </w:docPartPr>
      <w:docPartBody>
        <w:p w:rsidR="00B40CB3" w:rsidRDefault="00CB6349" w:rsidP="00CB6349">
          <w:pPr>
            <w:pStyle w:val="283B01E1062647ED83D9C3AFCDA2BFCC"/>
          </w:pPr>
          <w:r>
            <w:rPr>
              <w:rFonts w:ascii="Arial" w:hAnsi="Arial" w:cs="Arial"/>
              <w:color w:val="7F7F7F" w:themeColor="text1" w:themeTint="80"/>
              <w:sz w:val="24"/>
            </w:rPr>
            <w:t>Scalability</w:t>
          </w:r>
          <w:r w:rsidRPr="00420873">
            <w:rPr>
              <w:rFonts w:ascii="Arial" w:hAnsi="Arial" w:cs="Arial"/>
              <w:color w:val="7F7F7F" w:themeColor="text1" w:themeTint="80"/>
              <w:sz w:val="24"/>
            </w:rPr>
            <w:t>.</w:t>
          </w:r>
        </w:p>
      </w:docPartBody>
    </w:docPart>
    <w:docPart>
      <w:docPartPr>
        <w:name w:val="85D0899F8EEE47FBBEB0DF4C2E45F55D"/>
        <w:category>
          <w:name w:val="General"/>
          <w:gallery w:val="placeholder"/>
        </w:category>
        <w:types>
          <w:type w:val="bbPlcHdr"/>
        </w:types>
        <w:behaviors>
          <w:behavior w:val="content"/>
        </w:behaviors>
        <w:guid w:val="{CB781683-669D-4917-82FB-5C4C5998BEFB}"/>
      </w:docPartPr>
      <w:docPartBody>
        <w:p w:rsidR="00B40CB3" w:rsidRDefault="00CE2385" w:rsidP="00CE2385">
          <w:pPr>
            <w:pStyle w:val="85D0899F8EEE47FBBEB0DF4C2E45F55D"/>
          </w:pPr>
          <w:r w:rsidRPr="00385228">
            <w:rPr>
              <w:rStyle w:val="PlaceholderText"/>
              <w:rFonts w:ascii="Arial" w:hAnsi="Arial" w:cs="Arial"/>
              <w:sz w:val="24"/>
            </w:rPr>
            <w:t>Implementation</w:t>
          </w:r>
        </w:p>
      </w:docPartBody>
    </w:docPart>
    <w:docPart>
      <w:docPartPr>
        <w:name w:val="39FE60A924FA4A6698FAE2B913387CC5"/>
        <w:category>
          <w:name w:val="General"/>
          <w:gallery w:val="placeholder"/>
        </w:category>
        <w:types>
          <w:type w:val="bbPlcHdr"/>
        </w:types>
        <w:behaviors>
          <w:behavior w:val="content"/>
        </w:behaviors>
        <w:guid w:val="{5B032B6E-2CA7-4183-BE7B-65B669894FA0}"/>
      </w:docPartPr>
      <w:docPartBody>
        <w:p w:rsidR="005A5902" w:rsidRDefault="00373DE0" w:rsidP="00373DE0">
          <w:pPr>
            <w:pStyle w:val="39FE60A924FA4A6698FAE2B913387CC5"/>
          </w:pPr>
          <w:r w:rsidRPr="00385228">
            <w:rPr>
              <w:rStyle w:val="PlaceholderText"/>
              <w:rFonts w:ascii="Arial" w:hAnsi="Arial" w:cs="Arial"/>
              <w:sz w:val="24"/>
            </w:rPr>
            <w:t>Implementation</w:t>
          </w:r>
        </w:p>
      </w:docPartBody>
    </w:docPart>
    <w:docPart>
      <w:docPartPr>
        <w:name w:val="191D00DAFFA443D9BB54CE0A16ADEFD6"/>
        <w:category>
          <w:name w:val="General"/>
          <w:gallery w:val="placeholder"/>
        </w:category>
        <w:types>
          <w:type w:val="bbPlcHdr"/>
        </w:types>
        <w:behaviors>
          <w:behavior w:val="content"/>
        </w:behaviors>
        <w:guid w:val="{057197D6-2545-42E2-83B6-19CCF4F5A2DF}"/>
      </w:docPartPr>
      <w:docPartBody>
        <w:p w:rsidR="00383D7B" w:rsidRDefault="00CB6349" w:rsidP="00CB6349">
          <w:pPr>
            <w:pStyle w:val="191D00DAFFA443D9BB54CE0A16ADEFD6"/>
          </w:pPr>
          <w:r>
            <w:rPr>
              <w:rStyle w:val="PlaceholderText"/>
              <w:rFonts w:ascii="Arial" w:hAnsi="Arial" w:cs="Arial"/>
              <w:sz w:val="24"/>
            </w:rPr>
            <w:t>Alternative Program/Delivery Options.</w:t>
          </w:r>
        </w:p>
      </w:docPartBody>
    </w:docPart>
    <w:docPart>
      <w:docPartPr>
        <w:name w:val="29F857189DDE4015AA0D16A078D326A1"/>
        <w:category>
          <w:name w:val="General"/>
          <w:gallery w:val="placeholder"/>
        </w:category>
        <w:types>
          <w:type w:val="bbPlcHdr"/>
        </w:types>
        <w:behaviors>
          <w:behavior w:val="content"/>
        </w:behaviors>
        <w:guid w:val="{D9EEFD95-565D-416E-91E5-A0750B0C0DEA}"/>
      </w:docPartPr>
      <w:docPartBody>
        <w:p w:rsidR="00383D7B" w:rsidRDefault="00CB6349" w:rsidP="00CB6349">
          <w:pPr>
            <w:pStyle w:val="29F857189DDE4015AA0D16A078D326A1"/>
          </w:pPr>
          <w:r>
            <w:rPr>
              <w:rStyle w:val="PlaceholderText"/>
              <w:rFonts w:ascii="Arial" w:hAnsi="Arial" w:cs="Arial"/>
              <w:sz w:val="24"/>
            </w:rPr>
            <w:t>Alternative Sources of Funding</w:t>
          </w:r>
          <w:r w:rsidRPr="00420873">
            <w:rPr>
              <w:rStyle w:val="PlaceholderText"/>
              <w:rFonts w:ascii="Arial" w:hAnsi="Arial" w:cs="Arial"/>
              <w:sz w:val="24"/>
            </w:rPr>
            <w:t>.</w:t>
          </w:r>
        </w:p>
      </w:docPartBody>
    </w:docPart>
    <w:docPart>
      <w:docPartPr>
        <w:name w:val="7D922C34380045438E937B6FC49C8C2C"/>
        <w:category>
          <w:name w:val="General"/>
          <w:gallery w:val="placeholder"/>
        </w:category>
        <w:types>
          <w:type w:val="bbPlcHdr"/>
        </w:types>
        <w:behaviors>
          <w:behavior w:val="content"/>
        </w:behaviors>
        <w:guid w:val="{C5CADA62-2336-4303-865E-E5AAB763EA42}"/>
      </w:docPartPr>
      <w:docPartBody>
        <w:p w:rsidR="007C2C59" w:rsidRDefault="00277784" w:rsidP="00277784">
          <w:pPr>
            <w:pStyle w:val="7D922C34380045438E937B6FC49C8C2C8"/>
          </w:pPr>
          <w:r w:rsidRPr="00F86DDB">
            <w:rPr>
              <w:rFonts w:ascii="Arial" w:eastAsia="Times New Roman" w:hAnsi="Arial" w:cs="Arial"/>
              <w:color w:val="7F7F7F" w:themeColor="text1" w:themeTint="80"/>
              <w:sz w:val="24"/>
              <w:szCs w:val="24"/>
              <w:lang w:val="en-CA"/>
            </w:rPr>
            <w:t xml:space="preserve">Summary of </w:t>
          </w:r>
          <w:r>
            <w:rPr>
              <w:rFonts w:ascii="Arial" w:eastAsia="Times New Roman" w:hAnsi="Arial" w:cs="Arial"/>
              <w:color w:val="7F7F7F" w:themeColor="text1" w:themeTint="80"/>
              <w:sz w:val="24"/>
              <w:szCs w:val="24"/>
              <w:lang w:val="en-CA"/>
            </w:rPr>
            <w:t>E</w:t>
          </w:r>
          <w:r w:rsidRPr="00F86DDB">
            <w:rPr>
              <w:rFonts w:ascii="Arial" w:eastAsia="Times New Roman" w:hAnsi="Arial" w:cs="Arial"/>
              <w:color w:val="7F7F7F" w:themeColor="text1" w:themeTint="80"/>
              <w:sz w:val="24"/>
              <w:szCs w:val="24"/>
              <w:lang w:val="en-CA"/>
            </w:rPr>
            <w:t xml:space="preserve">xpected </w:t>
          </w:r>
          <w:r>
            <w:rPr>
              <w:rFonts w:ascii="Arial" w:eastAsia="Times New Roman" w:hAnsi="Arial" w:cs="Arial"/>
              <w:color w:val="7F7F7F" w:themeColor="text1" w:themeTint="80"/>
              <w:sz w:val="24"/>
              <w:szCs w:val="24"/>
              <w:lang w:val="en-CA"/>
            </w:rPr>
            <w:t>I</w:t>
          </w:r>
          <w:r w:rsidRPr="00F86DDB">
            <w:rPr>
              <w:rFonts w:ascii="Arial" w:eastAsia="Times New Roman" w:hAnsi="Arial" w:cs="Arial"/>
              <w:color w:val="7F7F7F" w:themeColor="text1" w:themeTint="80"/>
              <w:sz w:val="24"/>
              <w:szCs w:val="24"/>
              <w:lang w:val="en-CA"/>
            </w:rPr>
            <w:t>mpacts</w:t>
          </w:r>
          <w:r>
            <w:rPr>
              <w:rFonts w:ascii="Arial" w:eastAsia="Times New Roman" w:hAnsi="Arial" w:cs="Arial"/>
              <w:color w:val="7F7F7F" w:themeColor="text1" w:themeTint="80"/>
              <w:sz w:val="24"/>
              <w:szCs w:val="24"/>
              <w:lang w:val="en-CA"/>
            </w:rPr>
            <w:t>.</w:t>
          </w:r>
        </w:p>
      </w:docPartBody>
    </w:docPart>
    <w:docPart>
      <w:docPartPr>
        <w:name w:val="5E547C8B811C4335AFC89C0346B0C43B"/>
        <w:category>
          <w:name w:val="General"/>
          <w:gallery w:val="placeholder"/>
        </w:category>
        <w:types>
          <w:type w:val="bbPlcHdr"/>
        </w:types>
        <w:behaviors>
          <w:behavior w:val="content"/>
        </w:behaviors>
        <w:guid w:val="{6C442073-5EB9-49A6-BC11-F64ECDE1CCCE}"/>
      </w:docPartPr>
      <w:docPartBody>
        <w:p w:rsidR="00277784" w:rsidRDefault="00CB6349" w:rsidP="00CB6349">
          <w:pPr>
            <w:pStyle w:val="5E547C8B811C4335AFC89C0346B0C43B"/>
          </w:pPr>
          <w:r w:rsidRPr="00963BB0">
            <w:rPr>
              <w:rStyle w:val="PlaceholderText"/>
              <w:rFonts w:ascii="Arial Narrow" w:hAnsi="Arial Narrow" w:cs="Arial"/>
              <w:i/>
              <w:sz w:val="20"/>
              <w:szCs w:val="20"/>
            </w:rPr>
            <w:t>Choose an item.</w:t>
          </w:r>
        </w:p>
      </w:docPartBody>
    </w:docPart>
    <w:docPart>
      <w:docPartPr>
        <w:name w:val="A31E4F476E24428A887DC9C43DA60FFE"/>
        <w:category>
          <w:name w:val="General"/>
          <w:gallery w:val="placeholder"/>
        </w:category>
        <w:types>
          <w:type w:val="bbPlcHdr"/>
        </w:types>
        <w:behaviors>
          <w:behavior w:val="content"/>
        </w:behaviors>
        <w:guid w:val="{0C82A572-7040-4A59-B48B-55B7DF91BC70}"/>
      </w:docPartPr>
      <w:docPartBody>
        <w:p w:rsidR="00277784" w:rsidRDefault="00CB6349" w:rsidP="00CB6349">
          <w:pPr>
            <w:pStyle w:val="A31E4F476E24428A887DC9C43DA60FFE"/>
          </w:pPr>
          <w:r w:rsidRPr="00963BB0">
            <w:rPr>
              <w:rStyle w:val="PlaceholderText"/>
              <w:rFonts w:ascii="Arial Narrow" w:hAnsi="Arial Narrow" w:cs="Arial"/>
              <w:i/>
              <w:sz w:val="20"/>
              <w:szCs w:val="20"/>
            </w:rPr>
            <w:t>Choose an item.</w:t>
          </w:r>
        </w:p>
      </w:docPartBody>
    </w:docPart>
    <w:docPart>
      <w:docPartPr>
        <w:name w:val="B9DED36E63094488BD260DA8D0D18731"/>
        <w:category>
          <w:name w:val="General"/>
          <w:gallery w:val="placeholder"/>
        </w:category>
        <w:types>
          <w:type w:val="bbPlcHdr"/>
        </w:types>
        <w:behaviors>
          <w:behavior w:val="content"/>
        </w:behaviors>
        <w:guid w:val="{D5910D20-A827-4473-A1B8-237E018F7F9E}"/>
      </w:docPartPr>
      <w:docPartBody>
        <w:p w:rsidR="00277784" w:rsidRDefault="00CB6349" w:rsidP="00CB6349">
          <w:pPr>
            <w:pStyle w:val="B9DED36E63094488BD260DA8D0D18731"/>
          </w:pPr>
          <w:r w:rsidRPr="00963BB0">
            <w:rPr>
              <w:rStyle w:val="PlaceholderText"/>
              <w:rFonts w:ascii="Arial Narrow" w:hAnsi="Arial Narrow" w:cs="Arial"/>
              <w:i/>
              <w:sz w:val="20"/>
              <w:szCs w:val="20"/>
            </w:rPr>
            <w:t>Choose an item.</w:t>
          </w:r>
        </w:p>
      </w:docPartBody>
    </w:docPart>
    <w:docPart>
      <w:docPartPr>
        <w:name w:val="37C347166DDF49B2B1041AD57CCD44A6"/>
        <w:category>
          <w:name w:val="General"/>
          <w:gallery w:val="placeholder"/>
        </w:category>
        <w:types>
          <w:type w:val="bbPlcHdr"/>
        </w:types>
        <w:behaviors>
          <w:behavior w:val="content"/>
        </w:behaviors>
        <w:guid w:val="{CD64DEFB-CE8D-4644-8458-873657B409AA}"/>
      </w:docPartPr>
      <w:docPartBody>
        <w:p w:rsidR="00277784" w:rsidRDefault="00CB6349" w:rsidP="00CB6349">
          <w:pPr>
            <w:pStyle w:val="37C347166DDF49B2B1041AD57CCD44A6"/>
          </w:pPr>
          <w:r w:rsidRPr="00963BB0">
            <w:rPr>
              <w:rStyle w:val="PlaceholderText"/>
              <w:rFonts w:ascii="Arial Narrow" w:hAnsi="Arial Narrow" w:cs="Arial"/>
              <w:i/>
              <w:sz w:val="20"/>
              <w:szCs w:val="20"/>
            </w:rPr>
            <w:t>Choose an item.</w:t>
          </w:r>
        </w:p>
      </w:docPartBody>
    </w:docPart>
    <w:docPart>
      <w:docPartPr>
        <w:name w:val="6F6D633BC99240A5ADC1CDE20780D599"/>
        <w:category>
          <w:name w:val="General"/>
          <w:gallery w:val="placeholder"/>
        </w:category>
        <w:types>
          <w:type w:val="bbPlcHdr"/>
        </w:types>
        <w:behaviors>
          <w:behavior w:val="content"/>
        </w:behaviors>
        <w:guid w:val="{90C1755A-E64C-4A2C-9025-393F942B3C28}"/>
      </w:docPartPr>
      <w:docPartBody>
        <w:p w:rsidR="00277784" w:rsidRDefault="00CB6349" w:rsidP="00CB6349">
          <w:pPr>
            <w:pStyle w:val="6F6D633BC99240A5ADC1CDE20780D599"/>
          </w:pPr>
          <w:r w:rsidRPr="00963BB0">
            <w:rPr>
              <w:rStyle w:val="PlaceholderText"/>
              <w:rFonts w:ascii="Arial Narrow" w:hAnsi="Arial Narrow" w:cs="Arial"/>
              <w:i/>
              <w:sz w:val="20"/>
              <w:szCs w:val="20"/>
            </w:rPr>
            <w:t>Choose an item.</w:t>
          </w:r>
        </w:p>
      </w:docPartBody>
    </w:docPart>
    <w:docPart>
      <w:docPartPr>
        <w:name w:val="5F9CACD59AA44C1D99666BDBF5EBDFF0"/>
        <w:category>
          <w:name w:val="General"/>
          <w:gallery w:val="placeholder"/>
        </w:category>
        <w:types>
          <w:type w:val="bbPlcHdr"/>
        </w:types>
        <w:behaviors>
          <w:behavior w:val="content"/>
        </w:behaviors>
        <w:guid w:val="{1CC6BC63-AA76-4594-87EF-7B9471309EBC}"/>
      </w:docPartPr>
      <w:docPartBody>
        <w:p w:rsidR="00277784" w:rsidRDefault="00CB6349" w:rsidP="00CB6349">
          <w:pPr>
            <w:pStyle w:val="5F9CACD59AA44C1D99666BDBF5EBDFF0"/>
          </w:pPr>
          <w:r w:rsidRPr="00963BB0">
            <w:rPr>
              <w:rStyle w:val="PlaceholderText"/>
              <w:rFonts w:ascii="Arial Narrow" w:hAnsi="Arial Narrow" w:cs="Arial"/>
              <w:i/>
              <w:sz w:val="20"/>
              <w:szCs w:val="20"/>
            </w:rPr>
            <w:t>Choose an item.</w:t>
          </w:r>
        </w:p>
      </w:docPartBody>
    </w:docPart>
    <w:docPart>
      <w:docPartPr>
        <w:name w:val="220C1FB930FB4F22BD2DADA3FEC01B2E"/>
        <w:category>
          <w:name w:val="General"/>
          <w:gallery w:val="placeholder"/>
        </w:category>
        <w:types>
          <w:type w:val="bbPlcHdr"/>
        </w:types>
        <w:behaviors>
          <w:behavior w:val="content"/>
        </w:behaviors>
        <w:guid w:val="{C27D2CC6-4399-4C39-9FE4-E72B30B556B3}"/>
      </w:docPartPr>
      <w:docPartBody>
        <w:p w:rsidR="00277784" w:rsidRDefault="00CB6349" w:rsidP="00CB6349">
          <w:pPr>
            <w:pStyle w:val="220C1FB930FB4F22BD2DADA3FEC01B2E"/>
          </w:pPr>
          <w:r w:rsidRPr="00963BB0">
            <w:rPr>
              <w:rStyle w:val="PlaceholderText"/>
              <w:rFonts w:ascii="Arial Narrow" w:hAnsi="Arial Narrow" w:cs="Arial"/>
              <w:i/>
              <w:sz w:val="20"/>
              <w:szCs w:val="20"/>
            </w:rPr>
            <w:t>Choose an item.</w:t>
          </w:r>
        </w:p>
      </w:docPartBody>
    </w:docPart>
    <w:docPart>
      <w:docPartPr>
        <w:name w:val="12BAC62A27E74182B5001E9E2E0CD7D5"/>
        <w:category>
          <w:name w:val="General"/>
          <w:gallery w:val="placeholder"/>
        </w:category>
        <w:types>
          <w:type w:val="bbPlcHdr"/>
        </w:types>
        <w:behaviors>
          <w:behavior w:val="content"/>
        </w:behaviors>
        <w:guid w:val="{DA77CD83-9729-43F6-9DEE-BE89AC28FCD8}"/>
      </w:docPartPr>
      <w:docPartBody>
        <w:p w:rsidR="00277784" w:rsidRDefault="00CB6349" w:rsidP="00CB6349">
          <w:pPr>
            <w:pStyle w:val="12BAC62A27E74182B5001E9E2E0CD7D5"/>
          </w:pPr>
          <w:r w:rsidRPr="00963BB0">
            <w:rPr>
              <w:rStyle w:val="PlaceholderText"/>
              <w:rFonts w:ascii="Arial Narrow" w:hAnsi="Arial Narrow" w:cs="Arial"/>
              <w:i/>
              <w:sz w:val="20"/>
              <w:szCs w:val="20"/>
            </w:rPr>
            <w:t>Choose an item.</w:t>
          </w:r>
        </w:p>
      </w:docPartBody>
    </w:docPart>
    <w:docPart>
      <w:docPartPr>
        <w:name w:val="981AD1B02193470AB9697D843596CE6C"/>
        <w:category>
          <w:name w:val="General"/>
          <w:gallery w:val="placeholder"/>
        </w:category>
        <w:types>
          <w:type w:val="bbPlcHdr"/>
        </w:types>
        <w:behaviors>
          <w:behavior w:val="content"/>
        </w:behaviors>
        <w:guid w:val="{37C88474-73B1-49A4-A10F-11654DF20E01}"/>
      </w:docPartPr>
      <w:docPartBody>
        <w:p w:rsidR="00277784" w:rsidRDefault="00CB6349" w:rsidP="00CB6349">
          <w:pPr>
            <w:pStyle w:val="981AD1B02193470AB9697D843596CE6C"/>
          </w:pPr>
          <w:r w:rsidRPr="00963BB0">
            <w:rPr>
              <w:rStyle w:val="PlaceholderText"/>
              <w:rFonts w:ascii="Arial Narrow" w:hAnsi="Arial Narrow" w:cs="Arial"/>
              <w:i/>
              <w:sz w:val="20"/>
              <w:szCs w:val="20"/>
            </w:rPr>
            <w:t>Choose an item.</w:t>
          </w:r>
        </w:p>
      </w:docPartBody>
    </w:docPart>
    <w:docPart>
      <w:docPartPr>
        <w:name w:val="B3638563EA834F0AB84F2CEB909DE798"/>
        <w:category>
          <w:name w:val="General"/>
          <w:gallery w:val="placeholder"/>
        </w:category>
        <w:types>
          <w:type w:val="bbPlcHdr"/>
        </w:types>
        <w:behaviors>
          <w:behavior w:val="content"/>
        </w:behaviors>
        <w:guid w:val="{029BBFA4-F7D6-4153-95DF-FE9FD4706365}"/>
      </w:docPartPr>
      <w:docPartBody>
        <w:p w:rsidR="00277784" w:rsidRDefault="00CB6349" w:rsidP="00CB6349">
          <w:pPr>
            <w:pStyle w:val="B3638563EA834F0AB84F2CEB909DE798"/>
          </w:pPr>
          <w:r w:rsidRPr="00963BB0">
            <w:rPr>
              <w:rStyle w:val="PlaceholderText"/>
              <w:rFonts w:ascii="Arial Narrow" w:hAnsi="Arial Narrow" w:cs="Arial"/>
              <w:i/>
              <w:sz w:val="20"/>
              <w:szCs w:val="20"/>
            </w:rPr>
            <w:t>Choose an item.</w:t>
          </w:r>
        </w:p>
      </w:docPartBody>
    </w:docPart>
    <w:docPart>
      <w:docPartPr>
        <w:name w:val="4169E72793C346FD92E8BBF93C5536DA"/>
        <w:category>
          <w:name w:val="General"/>
          <w:gallery w:val="placeholder"/>
        </w:category>
        <w:types>
          <w:type w:val="bbPlcHdr"/>
        </w:types>
        <w:behaviors>
          <w:behavior w:val="content"/>
        </w:behaviors>
        <w:guid w:val="{5B1E3D86-9C58-43AC-93B1-1A73CB0D9C5E}"/>
      </w:docPartPr>
      <w:docPartBody>
        <w:p w:rsidR="00277784" w:rsidRDefault="00CB6349" w:rsidP="00CB6349">
          <w:pPr>
            <w:pStyle w:val="4169E72793C346FD92E8BBF93C5536DA"/>
          </w:pPr>
          <w:r w:rsidRPr="00963BB0">
            <w:rPr>
              <w:rStyle w:val="PlaceholderText"/>
              <w:rFonts w:ascii="Arial Narrow" w:hAnsi="Arial Narrow" w:cs="Arial"/>
              <w:i/>
              <w:sz w:val="20"/>
              <w:szCs w:val="20"/>
            </w:rPr>
            <w:t>Choose an item.</w:t>
          </w:r>
        </w:p>
      </w:docPartBody>
    </w:docPart>
    <w:docPart>
      <w:docPartPr>
        <w:name w:val="5AA08015FCEF46339C2A1CF6B5DAA945"/>
        <w:category>
          <w:name w:val="General"/>
          <w:gallery w:val="placeholder"/>
        </w:category>
        <w:types>
          <w:type w:val="bbPlcHdr"/>
        </w:types>
        <w:behaviors>
          <w:behavior w:val="content"/>
        </w:behaviors>
        <w:guid w:val="{1185D2B2-4F80-4F40-B2F1-EA678846F99D}"/>
      </w:docPartPr>
      <w:docPartBody>
        <w:p w:rsidR="00277784" w:rsidRDefault="00CB6349" w:rsidP="00CB6349">
          <w:pPr>
            <w:pStyle w:val="5AA08015FCEF46339C2A1CF6B5DAA945"/>
          </w:pPr>
          <w:r w:rsidRPr="00963BB0">
            <w:rPr>
              <w:rStyle w:val="PlaceholderText"/>
              <w:rFonts w:ascii="Arial Narrow" w:hAnsi="Arial Narrow" w:cs="Arial"/>
              <w:i/>
              <w:sz w:val="20"/>
              <w:szCs w:val="20"/>
            </w:rPr>
            <w:t>Choose an item.</w:t>
          </w:r>
        </w:p>
      </w:docPartBody>
    </w:docPart>
    <w:docPart>
      <w:docPartPr>
        <w:name w:val="01C636AFBA7B443BB961AA9DDDFF23B7"/>
        <w:category>
          <w:name w:val="General"/>
          <w:gallery w:val="placeholder"/>
        </w:category>
        <w:types>
          <w:type w:val="bbPlcHdr"/>
        </w:types>
        <w:behaviors>
          <w:behavior w:val="content"/>
        </w:behaviors>
        <w:guid w:val="{A8C8D945-8C8C-458D-A82D-84A41F78C987}"/>
      </w:docPartPr>
      <w:docPartBody>
        <w:p w:rsidR="00277784" w:rsidRDefault="00CB6349" w:rsidP="00CB6349">
          <w:pPr>
            <w:pStyle w:val="01C636AFBA7B443BB961AA9DDDFF23B7"/>
          </w:pPr>
          <w:r w:rsidRPr="00963BB0">
            <w:rPr>
              <w:rStyle w:val="PlaceholderText"/>
              <w:rFonts w:ascii="Arial Narrow" w:hAnsi="Arial Narrow" w:cs="Arial"/>
              <w:i/>
              <w:sz w:val="20"/>
              <w:szCs w:val="20"/>
            </w:rPr>
            <w:t>Choose an item.</w:t>
          </w:r>
        </w:p>
      </w:docPartBody>
    </w:docPart>
    <w:docPart>
      <w:docPartPr>
        <w:name w:val="79E6B51F985746638AED2F6DACE759B4"/>
        <w:category>
          <w:name w:val="General"/>
          <w:gallery w:val="placeholder"/>
        </w:category>
        <w:types>
          <w:type w:val="bbPlcHdr"/>
        </w:types>
        <w:behaviors>
          <w:behavior w:val="content"/>
        </w:behaviors>
        <w:guid w:val="{E4348D53-1E0A-4F79-BAF7-71E00630C333}"/>
      </w:docPartPr>
      <w:docPartBody>
        <w:p w:rsidR="00277784" w:rsidRDefault="00CB6349" w:rsidP="00CB6349">
          <w:pPr>
            <w:pStyle w:val="79E6B51F985746638AED2F6DACE759B4"/>
          </w:pPr>
          <w:r w:rsidRPr="00963BB0">
            <w:rPr>
              <w:rStyle w:val="PlaceholderText"/>
              <w:rFonts w:ascii="Arial Narrow" w:hAnsi="Arial Narrow" w:cs="Arial"/>
              <w:i/>
              <w:sz w:val="20"/>
              <w:szCs w:val="20"/>
            </w:rPr>
            <w:t>Choose an item.</w:t>
          </w:r>
        </w:p>
      </w:docPartBody>
    </w:docPart>
    <w:docPart>
      <w:docPartPr>
        <w:name w:val="896CA2FC0394491DB998886740A0D7B3"/>
        <w:category>
          <w:name w:val="General"/>
          <w:gallery w:val="placeholder"/>
        </w:category>
        <w:types>
          <w:type w:val="bbPlcHdr"/>
        </w:types>
        <w:behaviors>
          <w:behavior w:val="content"/>
        </w:behaviors>
        <w:guid w:val="{D9F39785-1A77-4FBE-ACE8-C8BC0B4F980F}"/>
      </w:docPartPr>
      <w:docPartBody>
        <w:p w:rsidR="00277784" w:rsidRDefault="00CB6349" w:rsidP="00CB6349">
          <w:pPr>
            <w:pStyle w:val="896CA2FC0394491DB998886740A0D7B3"/>
          </w:pPr>
          <w:r w:rsidRPr="00963BB0">
            <w:rPr>
              <w:rStyle w:val="PlaceholderText"/>
              <w:rFonts w:ascii="Arial Narrow" w:hAnsi="Arial Narrow" w:cs="Arial"/>
              <w:i/>
              <w:sz w:val="20"/>
              <w:szCs w:val="20"/>
            </w:rPr>
            <w:t>Choose an item.</w:t>
          </w:r>
        </w:p>
      </w:docPartBody>
    </w:docPart>
    <w:docPart>
      <w:docPartPr>
        <w:name w:val="2BB05FA593064D2489CD9F026A3591C9"/>
        <w:category>
          <w:name w:val="General"/>
          <w:gallery w:val="placeholder"/>
        </w:category>
        <w:types>
          <w:type w:val="bbPlcHdr"/>
        </w:types>
        <w:behaviors>
          <w:behavior w:val="content"/>
        </w:behaviors>
        <w:guid w:val="{CD7569A4-2E97-44D6-9531-808F48A18056}"/>
      </w:docPartPr>
      <w:docPartBody>
        <w:p w:rsidR="00277784" w:rsidRDefault="00CB6349" w:rsidP="00CB6349">
          <w:pPr>
            <w:pStyle w:val="2BB05FA593064D2489CD9F026A3591C9"/>
          </w:pPr>
          <w:r w:rsidRPr="00963BB0">
            <w:rPr>
              <w:rStyle w:val="PlaceholderText"/>
              <w:rFonts w:ascii="Arial Narrow" w:hAnsi="Arial Narrow" w:cs="Arial"/>
              <w:i/>
              <w:sz w:val="20"/>
              <w:szCs w:val="20"/>
            </w:rPr>
            <w:t>Choose an item.</w:t>
          </w:r>
        </w:p>
      </w:docPartBody>
    </w:docPart>
    <w:docPart>
      <w:docPartPr>
        <w:name w:val="0D2D0AC7E07A483785FC70CBF9746265"/>
        <w:category>
          <w:name w:val="General"/>
          <w:gallery w:val="placeholder"/>
        </w:category>
        <w:types>
          <w:type w:val="bbPlcHdr"/>
        </w:types>
        <w:behaviors>
          <w:behavior w:val="content"/>
        </w:behaviors>
        <w:guid w:val="{3B3BBB8E-11E6-4448-A391-179C2ED5E2DC}"/>
      </w:docPartPr>
      <w:docPartBody>
        <w:p w:rsidR="00277784" w:rsidRDefault="00CB6349" w:rsidP="00CB6349">
          <w:pPr>
            <w:pStyle w:val="0D2D0AC7E07A483785FC70CBF9746265"/>
          </w:pPr>
          <w:r w:rsidRPr="00963BB0">
            <w:rPr>
              <w:rStyle w:val="PlaceholderText"/>
              <w:rFonts w:ascii="Arial Narrow" w:hAnsi="Arial Narrow" w:cs="Arial"/>
              <w:i/>
              <w:sz w:val="20"/>
              <w:szCs w:val="20"/>
            </w:rPr>
            <w:t>Choose an item.</w:t>
          </w:r>
        </w:p>
      </w:docPartBody>
    </w:docPart>
    <w:docPart>
      <w:docPartPr>
        <w:name w:val="1B212EC08BFF44F78321BB2B3D93B06A"/>
        <w:category>
          <w:name w:val="General"/>
          <w:gallery w:val="placeholder"/>
        </w:category>
        <w:types>
          <w:type w:val="bbPlcHdr"/>
        </w:types>
        <w:behaviors>
          <w:behavior w:val="content"/>
        </w:behaviors>
        <w:guid w:val="{F8C8FC4A-039E-4E71-BBC2-FDF90B674A3E}"/>
      </w:docPartPr>
      <w:docPartBody>
        <w:p w:rsidR="00277784" w:rsidRDefault="00CB6349" w:rsidP="00CB6349">
          <w:pPr>
            <w:pStyle w:val="1B212EC08BFF44F78321BB2B3D93B06A"/>
          </w:pPr>
          <w:r w:rsidRPr="00963BB0">
            <w:rPr>
              <w:rStyle w:val="PlaceholderText"/>
              <w:rFonts w:ascii="Arial Narrow" w:hAnsi="Arial Narrow" w:cs="Arial"/>
              <w:i/>
              <w:sz w:val="20"/>
              <w:szCs w:val="20"/>
            </w:rPr>
            <w:t>Choose an item.</w:t>
          </w:r>
        </w:p>
      </w:docPartBody>
    </w:docPart>
    <w:docPart>
      <w:docPartPr>
        <w:name w:val="AE2C4FF0A7BA4FF6A9F5EF0F0ADF5137"/>
        <w:category>
          <w:name w:val="General"/>
          <w:gallery w:val="placeholder"/>
        </w:category>
        <w:types>
          <w:type w:val="bbPlcHdr"/>
        </w:types>
        <w:behaviors>
          <w:behavior w:val="content"/>
        </w:behaviors>
        <w:guid w:val="{E6AA1100-24E9-4DBE-82F7-B819C0C7A471}"/>
      </w:docPartPr>
      <w:docPartBody>
        <w:p w:rsidR="00277784" w:rsidRDefault="00CB6349" w:rsidP="00CB6349">
          <w:pPr>
            <w:pStyle w:val="AE2C4FF0A7BA4FF6A9F5EF0F0ADF5137"/>
          </w:pPr>
          <w:r w:rsidRPr="00963BB0">
            <w:rPr>
              <w:rStyle w:val="PlaceholderText"/>
              <w:rFonts w:ascii="Arial Narrow" w:hAnsi="Arial Narrow" w:cs="Arial"/>
              <w:i/>
              <w:sz w:val="20"/>
              <w:szCs w:val="20"/>
            </w:rPr>
            <w:t>Choose an item.</w:t>
          </w:r>
        </w:p>
      </w:docPartBody>
    </w:docPart>
    <w:docPart>
      <w:docPartPr>
        <w:name w:val="5F82955940BA4C1EBBE690325677FFB2"/>
        <w:category>
          <w:name w:val="General"/>
          <w:gallery w:val="placeholder"/>
        </w:category>
        <w:types>
          <w:type w:val="bbPlcHdr"/>
        </w:types>
        <w:behaviors>
          <w:behavior w:val="content"/>
        </w:behaviors>
        <w:guid w:val="{53965842-8F6A-4D87-9269-32FAE7D831D4}"/>
      </w:docPartPr>
      <w:docPartBody>
        <w:p w:rsidR="00277784" w:rsidRDefault="00CB6349" w:rsidP="00CB6349">
          <w:pPr>
            <w:pStyle w:val="5F82955940BA4C1EBBE690325677FFB2"/>
          </w:pPr>
          <w:r w:rsidRPr="00E6782E">
            <w:rPr>
              <w:rStyle w:val="PlaceholderText"/>
              <w:rFonts w:ascii="Arial Narrow" w:hAnsi="Arial Narrow"/>
              <w:i/>
              <w:iCs/>
              <w:sz w:val="20"/>
              <w:szCs w:val="20"/>
            </w:rPr>
            <w:t>Choose an item.</w:t>
          </w:r>
        </w:p>
      </w:docPartBody>
    </w:docPart>
    <w:docPart>
      <w:docPartPr>
        <w:name w:val="504A6756D4824CB481E1DC2A44DFDA4D"/>
        <w:category>
          <w:name w:val="General"/>
          <w:gallery w:val="placeholder"/>
        </w:category>
        <w:types>
          <w:type w:val="bbPlcHdr"/>
        </w:types>
        <w:behaviors>
          <w:behavior w:val="content"/>
        </w:behaviors>
        <w:guid w:val="{571A8AA9-22DD-47C2-97F5-7575E287BA81}"/>
      </w:docPartPr>
      <w:docPartBody>
        <w:p w:rsidR="00277784" w:rsidRDefault="00CB6349" w:rsidP="00CB6349">
          <w:pPr>
            <w:pStyle w:val="504A6756D4824CB481E1DC2A44DFDA4D"/>
          </w:pPr>
          <w:r w:rsidRPr="00E6782E">
            <w:rPr>
              <w:rStyle w:val="PlaceholderText"/>
              <w:rFonts w:ascii="Arial Narrow" w:hAnsi="Arial Narrow" w:cstheme="minorHAnsi"/>
              <w:i/>
              <w:iCs/>
              <w:sz w:val="20"/>
              <w:szCs w:val="20"/>
            </w:rPr>
            <w:t>Choose an item.</w:t>
          </w:r>
        </w:p>
      </w:docPartBody>
    </w:docPart>
    <w:docPart>
      <w:docPartPr>
        <w:name w:val="E3BADD3DDFAA4699A330BA44A7DD9696"/>
        <w:category>
          <w:name w:val="General"/>
          <w:gallery w:val="placeholder"/>
        </w:category>
        <w:types>
          <w:type w:val="bbPlcHdr"/>
        </w:types>
        <w:behaviors>
          <w:behavior w:val="content"/>
        </w:behaviors>
        <w:guid w:val="{3C1E5A50-8753-483D-A3AB-72EE69E3F0F2}"/>
      </w:docPartPr>
      <w:docPartBody>
        <w:p w:rsidR="00277784" w:rsidRDefault="00CB6349" w:rsidP="00CB6349">
          <w:pPr>
            <w:pStyle w:val="E3BADD3DDFAA4699A330BA44A7DD9696"/>
          </w:pPr>
          <w:r w:rsidRPr="00E6782E">
            <w:rPr>
              <w:rStyle w:val="PlaceholderText"/>
              <w:rFonts w:ascii="Arial Narrow" w:hAnsi="Arial Narrow"/>
              <w:i/>
              <w:iCs/>
              <w:sz w:val="20"/>
              <w:szCs w:val="20"/>
            </w:rPr>
            <w:t>Choose an item.</w:t>
          </w:r>
        </w:p>
      </w:docPartBody>
    </w:docPart>
    <w:docPart>
      <w:docPartPr>
        <w:name w:val="C7176D8012FD4841B9919804F763A67E"/>
        <w:category>
          <w:name w:val="General"/>
          <w:gallery w:val="placeholder"/>
        </w:category>
        <w:types>
          <w:type w:val="bbPlcHdr"/>
        </w:types>
        <w:behaviors>
          <w:behavior w:val="content"/>
        </w:behaviors>
        <w:guid w:val="{C5A8534F-4578-4775-A740-D9D19E40C3D4}"/>
      </w:docPartPr>
      <w:docPartBody>
        <w:p w:rsidR="00277784" w:rsidRDefault="00CB6349" w:rsidP="00CB6349">
          <w:pPr>
            <w:pStyle w:val="C7176D8012FD4841B9919804F763A67E"/>
          </w:pPr>
          <w:r w:rsidRPr="00E6782E">
            <w:rPr>
              <w:rStyle w:val="PlaceholderText"/>
              <w:rFonts w:ascii="Arial Narrow" w:hAnsi="Arial Narrow"/>
              <w:i/>
              <w:iCs/>
              <w:sz w:val="20"/>
              <w:szCs w:val="20"/>
            </w:rPr>
            <w:t>Choose an item.</w:t>
          </w:r>
        </w:p>
      </w:docPartBody>
    </w:docPart>
    <w:docPart>
      <w:docPartPr>
        <w:name w:val="584E1518EB7C4FC8A38ADC4E46811912"/>
        <w:category>
          <w:name w:val="General"/>
          <w:gallery w:val="placeholder"/>
        </w:category>
        <w:types>
          <w:type w:val="bbPlcHdr"/>
        </w:types>
        <w:behaviors>
          <w:behavior w:val="content"/>
        </w:behaviors>
        <w:guid w:val="{AB204D52-0EAB-4C39-9B21-8E570DF02649}"/>
      </w:docPartPr>
      <w:docPartBody>
        <w:p w:rsidR="00277784" w:rsidRDefault="00CB6349" w:rsidP="00CB6349">
          <w:pPr>
            <w:pStyle w:val="584E1518EB7C4FC8A38ADC4E46811912"/>
          </w:pPr>
          <w:r w:rsidRPr="00E6782E">
            <w:rPr>
              <w:rStyle w:val="PlaceholderText"/>
              <w:rFonts w:ascii="Arial Narrow" w:hAnsi="Arial Narrow"/>
              <w:i/>
              <w:iCs/>
              <w:sz w:val="20"/>
              <w:szCs w:val="20"/>
            </w:rPr>
            <w:t>Choose an item.</w:t>
          </w:r>
        </w:p>
      </w:docPartBody>
    </w:docPart>
    <w:docPart>
      <w:docPartPr>
        <w:name w:val="6B37C82BDA17498C8116797FE2FCD727"/>
        <w:category>
          <w:name w:val="General"/>
          <w:gallery w:val="placeholder"/>
        </w:category>
        <w:types>
          <w:type w:val="bbPlcHdr"/>
        </w:types>
        <w:behaviors>
          <w:behavior w:val="content"/>
        </w:behaviors>
        <w:guid w:val="{5C202F3B-D284-4933-B3E5-74D705C71F34}"/>
      </w:docPartPr>
      <w:docPartBody>
        <w:p w:rsidR="00277784" w:rsidRDefault="00CB6349" w:rsidP="00CB6349">
          <w:pPr>
            <w:pStyle w:val="6B37C82BDA17498C8116797FE2FCD727"/>
          </w:pPr>
          <w:r w:rsidRPr="00E6782E">
            <w:rPr>
              <w:rStyle w:val="PlaceholderText"/>
              <w:rFonts w:ascii="Arial Narrow" w:hAnsi="Arial Narrow"/>
              <w:i/>
              <w:iCs/>
              <w:sz w:val="20"/>
              <w:szCs w:val="20"/>
            </w:rPr>
            <w:t>Choose an item.</w:t>
          </w:r>
        </w:p>
      </w:docPartBody>
    </w:docPart>
    <w:docPart>
      <w:docPartPr>
        <w:name w:val="FFB582C07CAB4FA79412BE38F0670578"/>
        <w:category>
          <w:name w:val="General"/>
          <w:gallery w:val="placeholder"/>
        </w:category>
        <w:types>
          <w:type w:val="bbPlcHdr"/>
        </w:types>
        <w:behaviors>
          <w:behavior w:val="content"/>
        </w:behaviors>
        <w:guid w:val="{E7AB7B1F-17BA-4F8F-9DCA-AE904B2397E4}"/>
      </w:docPartPr>
      <w:docPartBody>
        <w:p w:rsidR="00277784" w:rsidRDefault="00CB6349" w:rsidP="00CB6349">
          <w:pPr>
            <w:pStyle w:val="FFB582C07CAB4FA79412BE38F0670578"/>
          </w:pPr>
          <w:r w:rsidRPr="00E6782E">
            <w:rPr>
              <w:rStyle w:val="PlaceholderText"/>
              <w:rFonts w:ascii="Arial Narrow" w:hAnsi="Arial Narrow"/>
              <w:i/>
              <w:iCs/>
              <w:sz w:val="20"/>
              <w:szCs w:val="20"/>
            </w:rPr>
            <w:t>Choose an item.</w:t>
          </w:r>
        </w:p>
      </w:docPartBody>
    </w:docPart>
    <w:docPart>
      <w:docPartPr>
        <w:name w:val="5185F522CDD549CDBC5642BE42687925"/>
        <w:category>
          <w:name w:val="General"/>
          <w:gallery w:val="placeholder"/>
        </w:category>
        <w:types>
          <w:type w:val="bbPlcHdr"/>
        </w:types>
        <w:behaviors>
          <w:behavior w:val="content"/>
        </w:behaviors>
        <w:guid w:val="{D705C303-0F9A-473C-BCE4-EDA64731267D}"/>
      </w:docPartPr>
      <w:docPartBody>
        <w:p w:rsidR="00277784" w:rsidRDefault="00CB6349" w:rsidP="00CB6349">
          <w:pPr>
            <w:pStyle w:val="5185F522CDD549CDBC5642BE42687925"/>
          </w:pPr>
          <w:r w:rsidRPr="00E6782E">
            <w:rPr>
              <w:rStyle w:val="PlaceholderText"/>
              <w:rFonts w:ascii="Arial Narrow" w:hAnsi="Arial Narrow"/>
              <w:i/>
              <w:iCs/>
              <w:sz w:val="20"/>
              <w:szCs w:val="20"/>
            </w:rPr>
            <w:t>Choose an item.</w:t>
          </w:r>
        </w:p>
      </w:docPartBody>
    </w:docPart>
    <w:docPart>
      <w:docPartPr>
        <w:name w:val="A276E4F4142D44EF8E4ABBF93BF78E93"/>
        <w:category>
          <w:name w:val="General"/>
          <w:gallery w:val="placeholder"/>
        </w:category>
        <w:types>
          <w:type w:val="bbPlcHdr"/>
        </w:types>
        <w:behaviors>
          <w:behavior w:val="content"/>
        </w:behaviors>
        <w:guid w:val="{E9FF81E6-9276-4536-ACF1-68DB5AE462CB}"/>
      </w:docPartPr>
      <w:docPartBody>
        <w:p w:rsidR="00277784" w:rsidRDefault="00CB6349" w:rsidP="00CB6349">
          <w:pPr>
            <w:pStyle w:val="A276E4F4142D44EF8E4ABBF93BF78E93"/>
          </w:pPr>
          <w:r w:rsidRPr="00E6782E">
            <w:rPr>
              <w:rStyle w:val="PlaceholderText"/>
              <w:rFonts w:ascii="Arial Narrow" w:hAnsi="Arial Narrow"/>
              <w:i/>
              <w:iCs/>
              <w:sz w:val="20"/>
              <w:szCs w:val="20"/>
            </w:rPr>
            <w:t>Choose an item.</w:t>
          </w:r>
        </w:p>
      </w:docPartBody>
    </w:docPart>
    <w:docPart>
      <w:docPartPr>
        <w:name w:val="95E8C089F0064C848AAAE457DAA43006"/>
        <w:category>
          <w:name w:val="General"/>
          <w:gallery w:val="placeholder"/>
        </w:category>
        <w:types>
          <w:type w:val="bbPlcHdr"/>
        </w:types>
        <w:behaviors>
          <w:behavior w:val="content"/>
        </w:behaviors>
        <w:guid w:val="{E21AE7A4-C714-4E78-AB86-108D39C45A3A}"/>
      </w:docPartPr>
      <w:docPartBody>
        <w:p w:rsidR="00277784" w:rsidRDefault="00CB6349" w:rsidP="00CB6349">
          <w:pPr>
            <w:pStyle w:val="95E8C089F0064C848AAAE457DAA43006"/>
          </w:pPr>
          <w:r w:rsidRPr="00E6782E">
            <w:rPr>
              <w:rStyle w:val="PlaceholderText"/>
              <w:rFonts w:ascii="Arial Narrow" w:hAnsi="Arial Narrow"/>
              <w:i/>
              <w:iCs/>
              <w:sz w:val="20"/>
              <w:szCs w:val="20"/>
            </w:rPr>
            <w:t>Choose an item.</w:t>
          </w:r>
        </w:p>
      </w:docPartBody>
    </w:docPart>
    <w:docPart>
      <w:docPartPr>
        <w:name w:val="746AA97B0E7B4A7BBB529F59C70E7F44"/>
        <w:category>
          <w:name w:val="General"/>
          <w:gallery w:val="placeholder"/>
        </w:category>
        <w:types>
          <w:type w:val="bbPlcHdr"/>
        </w:types>
        <w:behaviors>
          <w:behavior w:val="content"/>
        </w:behaviors>
        <w:guid w:val="{84641361-8A68-43E8-9246-D8B8F7BFF0BF}"/>
      </w:docPartPr>
      <w:docPartBody>
        <w:p w:rsidR="00277784" w:rsidRDefault="00CB6349" w:rsidP="00CB6349">
          <w:pPr>
            <w:pStyle w:val="746AA97B0E7B4A7BBB529F59C70E7F44"/>
          </w:pPr>
          <w:r w:rsidRPr="00E6782E">
            <w:rPr>
              <w:rStyle w:val="PlaceholderText"/>
              <w:rFonts w:ascii="Arial Narrow" w:hAnsi="Arial Narrow"/>
              <w:i/>
              <w:iCs/>
              <w:sz w:val="20"/>
              <w:szCs w:val="20"/>
            </w:rPr>
            <w:t>Choose an item.</w:t>
          </w:r>
        </w:p>
      </w:docPartBody>
    </w:docPart>
    <w:docPart>
      <w:docPartPr>
        <w:name w:val="51397D097ADB4437BBFFC757E1847017"/>
        <w:category>
          <w:name w:val="General"/>
          <w:gallery w:val="placeholder"/>
        </w:category>
        <w:types>
          <w:type w:val="bbPlcHdr"/>
        </w:types>
        <w:behaviors>
          <w:behavior w:val="content"/>
        </w:behaviors>
        <w:guid w:val="{99CF722C-92C0-4A39-B042-C1ABDC7BC0DA}"/>
      </w:docPartPr>
      <w:docPartBody>
        <w:p w:rsidR="00277784" w:rsidRDefault="00CB6349" w:rsidP="00CB6349">
          <w:pPr>
            <w:pStyle w:val="51397D097ADB4437BBFFC757E1847017"/>
          </w:pPr>
          <w:r w:rsidRPr="00E6782E">
            <w:rPr>
              <w:rStyle w:val="PlaceholderText"/>
              <w:rFonts w:ascii="Arial Narrow" w:hAnsi="Arial Narrow"/>
              <w:i/>
              <w:iCs/>
              <w:sz w:val="20"/>
              <w:szCs w:val="20"/>
            </w:rPr>
            <w:t>Choose an item.</w:t>
          </w:r>
        </w:p>
      </w:docPartBody>
    </w:docPart>
    <w:docPart>
      <w:docPartPr>
        <w:name w:val="558D559941C3454ABCE05C1DA016430A"/>
        <w:category>
          <w:name w:val="General"/>
          <w:gallery w:val="placeholder"/>
        </w:category>
        <w:types>
          <w:type w:val="bbPlcHdr"/>
        </w:types>
        <w:behaviors>
          <w:behavior w:val="content"/>
        </w:behaviors>
        <w:guid w:val="{61963E89-7E18-4C4B-82C0-4A8052EF7E71}"/>
      </w:docPartPr>
      <w:docPartBody>
        <w:p w:rsidR="00A0390F" w:rsidRDefault="00CB6349" w:rsidP="00CB6349">
          <w:pPr>
            <w:pStyle w:val="558D559941C3454ABCE05C1DA016430A1"/>
          </w:pPr>
          <w:r w:rsidRPr="00963BB0">
            <w:rPr>
              <w:rStyle w:val="PlaceholderText"/>
              <w:rFonts w:ascii="Arial Narrow" w:hAnsi="Arial Narrow" w:cs="Arial"/>
              <w: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Arial Unicode M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38"/>
    <w:rsid w:val="0000430B"/>
    <w:rsid w:val="00027A96"/>
    <w:rsid w:val="00057083"/>
    <w:rsid w:val="000865D4"/>
    <w:rsid w:val="000D6BC5"/>
    <w:rsid w:val="000E0E3A"/>
    <w:rsid w:val="001036D5"/>
    <w:rsid w:val="00137DBD"/>
    <w:rsid w:val="00175B3A"/>
    <w:rsid w:val="001875BA"/>
    <w:rsid w:val="001F2942"/>
    <w:rsid w:val="001F46AE"/>
    <w:rsid w:val="00203ACC"/>
    <w:rsid w:val="00221B1F"/>
    <w:rsid w:val="00227C86"/>
    <w:rsid w:val="00277784"/>
    <w:rsid w:val="002B7A95"/>
    <w:rsid w:val="002E2617"/>
    <w:rsid w:val="002F3BC6"/>
    <w:rsid w:val="00325154"/>
    <w:rsid w:val="003320C6"/>
    <w:rsid w:val="00353C95"/>
    <w:rsid w:val="00373DE0"/>
    <w:rsid w:val="00383D7B"/>
    <w:rsid w:val="003A31C5"/>
    <w:rsid w:val="003C6EF1"/>
    <w:rsid w:val="003E4031"/>
    <w:rsid w:val="004606DA"/>
    <w:rsid w:val="004E7C40"/>
    <w:rsid w:val="00514E0B"/>
    <w:rsid w:val="00534B6A"/>
    <w:rsid w:val="00586A3F"/>
    <w:rsid w:val="005A1438"/>
    <w:rsid w:val="005A5902"/>
    <w:rsid w:val="005F4959"/>
    <w:rsid w:val="006B4324"/>
    <w:rsid w:val="006C4DB7"/>
    <w:rsid w:val="006D678E"/>
    <w:rsid w:val="0071235C"/>
    <w:rsid w:val="00767962"/>
    <w:rsid w:val="007B42B4"/>
    <w:rsid w:val="007C2C59"/>
    <w:rsid w:val="007C7451"/>
    <w:rsid w:val="007D7EFA"/>
    <w:rsid w:val="007E37F3"/>
    <w:rsid w:val="007F5631"/>
    <w:rsid w:val="008F0EDC"/>
    <w:rsid w:val="00900E7F"/>
    <w:rsid w:val="00936635"/>
    <w:rsid w:val="009700E8"/>
    <w:rsid w:val="009A571E"/>
    <w:rsid w:val="00A0390F"/>
    <w:rsid w:val="00AB159C"/>
    <w:rsid w:val="00B2089C"/>
    <w:rsid w:val="00B40CB3"/>
    <w:rsid w:val="00B63A18"/>
    <w:rsid w:val="00B92C72"/>
    <w:rsid w:val="00B9758C"/>
    <w:rsid w:val="00BA6E25"/>
    <w:rsid w:val="00BE424E"/>
    <w:rsid w:val="00C056C9"/>
    <w:rsid w:val="00C07F5E"/>
    <w:rsid w:val="00C142D3"/>
    <w:rsid w:val="00CB6349"/>
    <w:rsid w:val="00CC25CD"/>
    <w:rsid w:val="00CE2385"/>
    <w:rsid w:val="00D3760A"/>
    <w:rsid w:val="00D83D25"/>
    <w:rsid w:val="00D9490B"/>
    <w:rsid w:val="00DE52FC"/>
    <w:rsid w:val="00E31F7E"/>
    <w:rsid w:val="00F353E9"/>
    <w:rsid w:val="00F570A1"/>
    <w:rsid w:val="00FE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7EF2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349"/>
    <w:rPr>
      <w:color w:val="808080"/>
    </w:rPr>
  </w:style>
  <w:style w:type="paragraph" w:customStyle="1" w:styleId="D5E53FAAC2134A9C96868DC8E289BCD610">
    <w:name w:val="D5E53FAAC2134A9C96868DC8E289BCD610"/>
    <w:rsid w:val="00E31F7E"/>
    <w:rPr>
      <w:rFonts w:eastAsiaTheme="minorHAnsi"/>
    </w:rPr>
  </w:style>
  <w:style w:type="paragraph" w:customStyle="1" w:styleId="09979D49608B4E9B8C3A30FD420ACA74">
    <w:name w:val="09979D49608B4E9B8C3A30FD420ACA74"/>
    <w:rsid w:val="001875BA"/>
  </w:style>
  <w:style w:type="paragraph" w:customStyle="1" w:styleId="C27D55F6C73641B58ED918A7EB0E7E2534">
    <w:name w:val="C27D55F6C73641B58ED918A7EB0E7E2534"/>
    <w:rsid w:val="003E4031"/>
    <w:rPr>
      <w:rFonts w:eastAsiaTheme="minorHAnsi"/>
    </w:rPr>
  </w:style>
  <w:style w:type="paragraph" w:customStyle="1" w:styleId="495B0C3C489B4ECAB214D9E8CCE0B4A8">
    <w:name w:val="495B0C3C489B4ECAB214D9E8CCE0B4A8"/>
    <w:rsid w:val="00D9490B"/>
  </w:style>
  <w:style w:type="paragraph" w:customStyle="1" w:styleId="AA9AF6A7BE374247B28C5198EA32A877">
    <w:name w:val="AA9AF6A7BE374247B28C5198EA32A877"/>
    <w:rsid w:val="009700E8"/>
  </w:style>
  <w:style w:type="paragraph" w:customStyle="1" w:styleId="85D0899F8EEE47FBBEB0DF4C2E45F55D">
    <w:name w:val="85D0899F8EEE47FBBEB0DF4C2E45F55D"/>
    <w:rsid w:val="00CE2385"/>
  </w:style>
  <w:style w:type="paragraph" w:customStyle="1" w:styleId="39FE60A924FA4A6698FAE2B913387CC5">
    <w:name w:val="39FE60A924FA4A6698FAE2B913387CC5"/>
    <w:rsid w:val="00373DE0"/>
    <w:rPr>
      <w:kern w:val="2"/>
      <w14:ligatures w14:val="standardContextual"/>
    </w:rPr>
  </w:style>
  <w:style w:type="paragraph" w:customStyle="1" w:styleId="CB2FB7D77B524C75AAB90873E598850F">
    <w:name w:val="CB2FB7D77B524C75AAB90873E598850F"/>
    <w:rsid w:val="003C6EF1"/>
  </w:style>
  <w:style w:type="paragraph" w:customStyle="1" w:styleId="3A1F64D309334DF29DE78963A4778F90">
    <w:name w:val="3A1F64D309334DF29DE78963A4778F90"/>
    <w:rsid w:val="007F5631"/>
  </w:style>
  <w:style w:type="paragraph" w:customStyle="1" w:styleId="83DAA0B25D674B0496C79440FFBE0B378">
    <w:name w:val="83DAA0B25D674B0496C79440FFBE0B378"/>
    <w:rsid w:val="00277784"/>
    <w:rPr>
      <w:rFonts w:eastAsiaTheme="minorHAnsi"/>
    </w:rPr>
  </w:style>
  <w:style w:type="paragraph" w:customStyle="1" w:styleId="002C89BB5FB54B0491C602BF845028A78">
    <w:name w:val="002C89BB5FB54B0491C602BF845028A78"/>
    <w:rsid w:val="00277784"/>
    <w:rPr>
      <w:rFonts w:eastAsiaTheme="minorHAnsi"/>
    </w:rPr>
  </w:style>
  <w:style w:type="paragraph" w:customStyle="1" w:styleId="ECAD719A2D8042559ED6A983547DCB868">
    <w:name w:val="ECAD719A2D8042559ED6A983547DCB868"/>
    <w:rsid w:val="00277784"/>
    <w:rPr>
      <w:rFonts w:eastAsiaTheme="minorHAnsi"/>
    </w:rPr>
  </w:style>
  <w:style w:type="paragraph" w:customStyle="1" w:styleId="17108B0EF4D9455196EA20AAC2BA767F8">
    <w:name w:val="17108B0EF4D9455196EA20AAC2BA767F8"/>
    <w:rsid w:val="00277784"/>
    <w:rPr>
      <w:rFonts w:eastAsiaTheme="minorHAnsi"/>
    </w:rPr>
  </w:style>
  <w:style w:type="paragraph" w:customStyle="1" w:styleId="C69029F1F388490DB6ED5D23ADCD01498">
    <w:name w:val="C69029F1F388490DB6ED5D23ADCD01498"/>
    <w:rsid w:val="00277784"/>
    <w:rPr>
      <w:rFonts w:eastAsiaTheme="minorHAnsi"/>
    </w:rPr>
  </w:style>
  <w:style w:type="paragraph" w:customStyle="1" w:styleId="E7A741F6EA204F7686B14FA57C05DFBA8">
    <w:name w:val="E7A741F6EA204F7686B14FA57C05DFBA8"/>
    <w:rsid w:val="00277784"/>
    <w:rPr>
      <w:rFonts w:eastAsiaTheme="minorHAnsi"/>
    </w:rPr>
  </w:style>
  <w:style w:type="paragraph" w:customStyle="1" w:styleId="72EB017C8D974D158F80BCDCBF99AE098">
    <w:name w:val="72EB017C8D974D158F80BCDCBF99AE098"/>
    <w:rsid w:val="00277784"/>
    <w:rPr>
      <w:rFonts w:eastAsiaTheme="minorHAnsi"/>
    </w:rPr>
  </w:style>
  <w:style w:type="paragraph" w:customStyle="1" w:styleId="5384A37BD705404DBBDF201683E76FEC8">
    <w:name w:val="5384A37BD705404DBBDF201683E76FEC8"/>
    <w:rsid w:val="00277784"/>
    <w:rPr>
      <w:rFonts w:eastAsiaTheme="minorHAnsi"/>
    </w:rPr>
  </w:style>
  <w:style w:type="paragraph" w:customStyle="1" w:styleId="73DDDDE1A5E64F288349159935E845748">
    <w:name w:val="73DDDDE1A5E64F288349159935E845748"/>
    <w:rsid w:val="00277784"/>
    <w:rPr>
      <w:rFonts w:eastAsiaTheme="minorHAnsi"/>
    </w:rPr>
  </w:style>
  <w:style w:type="paragraph" w:customStyle="1" w:styleId="283B01E1062647ED83D9C3AFCDA2BFCC8">
    <w:name w:val="283B01E1062647ED83D9C3AFCDA2BFCC8"/>
    <w:rsid w:val="00277784"/>
    <w:rPr>
      <w:rFonts w:eastAsiaTheme="minorHAnsi"/>
    </w:rPr>
  </w:style>
  <w:style w:type="paragraph" w:customStyle="1" w:styleId="191D00DAFFA443D9BB54CE0A16ADEFD68">
    <w:name w:val="191D00DAFFA443D9BB54CE0A16ADEFD68"/>
    <w:rsid w:val="00277784"/>
    <w:rPr>
      <w:rFonts w:eastAsiaTheme="minorHAnsi"/>
    </w:rPr>
  </w:style>
  <w:style w:type="paragraph" w:customStyle="1" w:styleId="29F857189DDE4015AA0D16A078D326A18">
    <w:name w:val="29F857189DDE4015AA0D16A078D326A18"/>
    <w:rsid w:val="00277784"/>
    <w:rPr>
      <w:rFonts w:eastAsiaTheme="minorHAnsi"/>
    </w:rPr>
  </w:style>
  <w:style w:type="paragraph" w:customStyle="1" w:styleId="5E547C8B811C4335AFC89C0346B0C43B8">
    <w:name w:val="5E547C8B811C4335AFC89C0346B0C43B8"/>
    <w:rsid w:val="00277784"/>
    <w:rPr>
      <w:rFonts w:eastAsiaTheme="minorHAnsi"/>
    </w:rPr>
  </w:style>
  <w:style w:type="paragraph" w:customStyle="1" w:styleId="A31E4F476E24428A887DC9C43DA60FFE8">
    <w:name w:val="A31E4F476E24428A887DC9C43DA60FFE8"/>
    <w:rsid w:val="00277784"/>
    <w:rPr>
      <w:rFonts w:eastAsiaTheme="minorHAnsi"/>
    </w:rPr>
  </w:style>
  <w:style w:type="paragraph" w:customStyle="1" w:styleId="B9DED36E63094488BD260DA8D0D187318">
    <w:name w:val="B9DED36E63094488BD260DA8D0D187318"/>
    <w:rsid w:val="00277784"/>
    <w:rPr>
      <w:rFonts w:eastAsiaTheme="minorHAnsi"/>
    </w:rPr>
  </w:style>
  <w:style w:type="paragraph" w:customStyle="1" w:styleId="37C347166DDF49B2B1041AD57CCD44A68">
    <w:name w:val="37C347166DDF49B2B1041AD57CCD44A68"/>
    <w:rsid w:val="00277784"/>
    <w:rPr>
      <w:rFonts w:eastAsiaTheme="minorHAnsi"/>
    </w:rPr>
  </w:style>
  <w:style w:type="paragraph" w:customStyle="1" w:styleId="6F6D633BC99240A5ADC1CDE20780D5998">
    <w:name w:val="6F6D633BC99240A5ADC1CDE20780D5998"/>
    <w:rsid w:val="00277784"/>
    <w:rPr>
      <w:rFonts w:eastAsiaTheme="minorHAnsi"/>
    </w:rPr>
  </w:style>
  <w:style w:type="paragraph" w:customStyle="1" w:styleId="5F9CACD59AA44C1D99666BDBF5EBDFF08">
    <w:name w:val="5F9CACD59AA44C1D99666BDBF5EBDFF08"/>
    <w:rsid w:val="00277784"/>
    <w:rPr>
      <w:rFonts w:eastAsiaTheme="minorHAnsi"/>
    </w:rPr>
  </w:style>
  <w:style w:type="paragraph" w:customStyle="1" w:styleId="220C1FB930FB4F22BD2DADA3FEC01B2E8">
    <w:name w:val="220C1FB930FB4F22BD2DADA3FEC01B2E8"/>
    <w:rsid w:val="00277784"/>
    <w:rPr>
      <w:rFonts w:eastAsiaTheme="minorHAnsi"/>
    </w:rPr>
  </w:style>
  <w:style w:type="paragraph" w:customStyle="1" w:styleId="12BAC62A27E74182B5001E9E2E0CD7D58">
    <w:name w:val="12BAC62A27E74182B5001E9E2E0CD7D58"/>
    <w:rsid w:val="00277784"/>
    <w:rPr>
      <w:rFonts w:eastAsiaTheme="minorHAnsi"/>
    </w:rPr>
  </w:style>
  <w:style w:type="paragraph" w:customStyle="1" w:styleId="981AD1B02193470AB9697D843596CE6C8">
    <w:name w:val="981AD1B02193470AB9697D843596CE6C8"/>
    <w:rsid w:val="00277784"/>
    <w:rPr>
      <w:rFonts w:eastAsiaTheme="minorHAnsi"/>
    </w:rPr>
  </w:style>
  <w:style w:type="paragraph" w:customStyle="1" w:styleId="B3638563EA834F0AB84F2CEB909DE7988">
    <w:name w:val="B3638563EA834F0AB84F2CEB909DE7988"/>
    <w:rsid w:val="00277784"/>
    <w:rPr>
      <w:rFonts w:eastAsiaTheme="minorHAnsi"/>
    </w:rPr>
  </w:style>
  <w:style w:type="paragraph" w:customStyle="1" w:styleId="4169E72793C346FD92E8BBF93C5536DA8">
    <w:name w:val="4169E72793C346FD92E8BBF93C5536DA8"/>
    <w:rsid w:val="00277784"/>
    <w:rPr>
      <w:rFonts w:eastAsiaTheme="minorHAnsi"/>
    </w:rPr>
  </w:style>
  <w:style w:type="paragraph" w:customStyle="1" w:styleId="5AA08015FCEF46339C2A1CF6B5DAA9458">
    <w:name w:val="5AA08015FCEF46339C2A1CF6B5DAA9458"/>
    <w:rsid w:val="00277784"/>
    <w:rPr>
      <w:rFonts w:eastAsiaTheme="minorHAnsi"/>
    </w:rPr>
  </w:style>
  <w:style w:type="paragraph" w:customStyle="1" w:styleId="01C636AFBA7B443BB961AA9DDDFF23B78">
    <w:name w:val="01C636AFBA7B443BB961AA9DDDFF23B78"/>
    <w:rsid w:val="00277784"/>
    <w:rPr>
      <w:rFonts w:eastAsiaTheme="minorHAnsi"/>
    </w:rPr>
  </w:style>
  <w:style w:type="paragraph" w:customStyle="1" w:styleId="79E6B51F985746638AED2F6DACE759B48">
    <w:name w:val="79E6B51F985746638AED2F6DACE759B48"/>
    <w:rsid w:val="00277784"/>
    <w:rPr>
      <w:rFonts w:eastAsiaTheme="minorHAnsi"/>
    </w:rPr>
  </w:style>
  <w:style w:type="paragraph" w:customStyle="1" w:styleId="896CA2FC0394491DB998886740A0D7B38">
    <w:name w:val="896CA2FC0394491DB998886740A0D7B38"/>
    <w:rsid w:val="00277784"/>
    <w:rPr>
      <w:rFonts w:eastAsiaTheme="minorHAnsi"/>
    </w:rPr>
  </w:style>
  <w:style w:type="paragraph" w:customStyle="1" w:styleId="2BB05FA593064D2489CD9F026A3591C98">
    <w:name w:val="2BB05FA593064D2489CD9F026A3591C98"/>
    <w:rsid w:val="00277784"/>
    <w:rPr>
      <w:rFonts w:eastAsiaTheme="minorHAnsi"/>
    </w:rPr>
  </w:style>
  <w:style w:type="paragraph" w:customStyle="1" w:styleId="0D2D0AC7E07A483785FC70CBF97462658">
    <w:name w:val="0D2D0AC7E07A483785FC70CBF97462658"/>
    <w:rsid w:val="00277784"/>
    <w:rPr>
      <w:rFonts w:eastAsiaTheme="minorHAnsi"/>
    </w:rPr>
  </w:style>
  <w:style w:type="paragraph" w:customStyle="1" w:styleId="1B212EC08BFF44F78321BB2B3D93B06A8">
    <w:name w:val="1B212EC08BFF44F78321BB2B3D93B06A8"/>
    <w:rsid w:val="00277784"/>
    <w:rPr>
      <w:rFonts w:eastAsiaTheme="minorHAnsi"/>
    </w:rPr>
  </w:style>
  <w:style w:type="paragraph" w:customStyle="1" w:styleId="AE2C4FF0A7BA4FF6A9F5EF0F0ADF51378">
    <w:name w:val="AE2C4FF0A7BA4FF6A9F5EF0F0ADF51378"/>
    <w:rsid w:val="00277784"/>
    <w:rPr>
      <w:rFonts w:eastAsiaTheme="minorHAnsi"/>
    </w:rPr>
  </w:style>
  <w:style w:type="paragraph" w:customStyle="1" w:styleId="5F82955940BA4C1EBBE690325677FFB28">
    <w:name w:val="5F82955940BA4C1EBBE690325677FFB28"/>
    <w:rsid w:val="00277784"/>
    <w:rPr>
      <w:rFonts w:eastAsiaTheme="minorHAnsi"/>
    </w:rPr>
  </w:style>
  <w:style w:type="paragraph" w:customStyle="1" w:styleId="504A6756D4824CB481E1DC2A44DFDA4D8">
    <w:name w:val="504A6756D4824CB481E1DC2A44DFDA4D8"/>
    <w:rsid w:val="00277784"/>
    <w:rPr>
      <w:rFonts w:eastAsiaTheme="minorHAnsi"/>
    </w:rPr>
  </w:style>
  <w:style w:type="paragraph" w:customStyle="1" w:styleId="E3BADD3DDFAA4699A330BA44A7DD96968">
    <w:name w:val="E3BADD3DDFAA4699A330BA44A7DD96968"/>
    <w:rsid w:val="00277784"/>
    <w:rPr>
      <w:rFonts w:eastAsiaTheme="minorHAnsi"/>
    </w:rPr>
  </w:style>
  <w:style w:type="paragraph" w:customStyle="1" w:styleId="C7176D8012FD4841B9919804F763A67E8">
    <w:name w:val="C7176D8012FD4841B9919804F763A67E8"/>
    <w:rsid w:val="00277784"/>
    <w:rPr>
      <w:rFonts w:eastAsiaTheme="minorHAnsi"/>
    </w:rPr>
  </w:style>
  <w:style w:type="paragraph" w:customStyle="1" w:styleId="584E1518EB7C4FC8A38ADC4E468119128">
    <w:name w:val="584E1518EB7C4FC8A38ADC4E468119128"/>
    <w:rsid w:val="00277784"/>
    <w:rPr>
      <w:rFonts w:eastAsiaTheme="minorHAnsi"/>
    </w:rPr>
  </w:style>
  <w:style w:type="paragraph" w:customStyle="1" w:styleId="6B37C82BDA17498C8116797FE2FCD7278">
    <w:name w:val="6B37C82BDA17498C8116797FE2FCD7278"/>
    <w:rsid w:val="00277784"/>
    <w:rPr>
      <w:rFonts w:eastAsiaTheme="minorHAnsi"/>
    </w:rPr>
  </w:style>
  <w:style w:type="paragraph" w:customStyle="1" w:styleId="FFB582C07CAB4FA79412BE38F06705788">
    <w:name w:val="FFB582C07CAB4FA79412BE38F06705788"/>
    <w:rsid w:val="00277784"/>
    <w:rPr>
      <w:rFonts w:eastAsiaTheme="minorHAnsi"/>
    </w:rPr>
  </w:style>
  <w:style w:type="paragraph" w:customStyle="1" w:styleId="5185F522CDD549CDBC5642BE426879258">
    <w:name w:val="5185F522CDD549CDBC5642BE426879258"/>
    <w:rsid w:val="00277784"/>
    <w:rPr>
      <w:rFonts w:eastAsiaTheme="minorHAnsi"/>
    </w:rPr>
  </w:style>
  <w:style w:type="paragraph" w:customStyle="1" w:styleId="A276E4F4142D44EF8E4ABBF93BF78E938">
    <w:name w:val="A276E4F4142D44EF8E4ABBF93BF78E938"/>
    <w:rsid w:val="00277784"/>
    <w:rPr>
      <w:rFonts w:eastAsiaTheme="minorHAnsi"/>
    </w:rPr>
  </w:style>
  <w:style w:type="paragraph" w:customStyle="1" w:styleId="95E8C089F0064C848AAAE457DAA430068">
    <w:name w:val="95E8C089F0064C848AAAE457DAA430068"/>
    <w:rsid w:val="00277784"/>
    <w:rPr>
      <w:rFonts w:eastAsiaTheme="minorHAnsi"/>
    </w:rPr>
  </w:style>
  <w:style w:type="paragraph" w:customStyle="1" w:styleId="746AA97B0E7B4A7BBB529F59C70E7F448">
    <w:name w:val="746AA97B0E7B4A7BBB529F59C70E7F448"/>
    <w:rsid w:val="00277784"/>
    <w:rPr>
      <w:rFonts w:eastAsiaTheme="minorHAnsi"/>
    </w:rPr>
  </w:style>
  <w:style w:type="paragraph" w:customStyle="1" w:styleId="51397D097ADB4437BBFFC757E18470178">
    <w:name w:val="51397D097ADB4437BBFFC757E18470178"/>
    <w:rsid w:val="00277784"/>
    <w:rPr>
      <w:rFonts w:eastAsiaTheme="minorHAnsi"/>
    </w:rPr>
  </w:style>
  <w:style w:type="paragraph" w:customStyle="1" w:styleId="7D922C34380045438E937B6FC49C8C2C8">
    <w:name w:val="7D922C34380045438E937B6FC49C8C2C8"/>
    <w:rsid w:val="00277784"/>
    <w:rPr>
      <w:rFonts w:eastAsiaTheme="minorHAnsi"/>
    </w:rPr>
  </w:style>
  <w:style w:type="paragraph" w:customStyle="1" w:styleId="6EB0ACC8BE2A406EAAFE7EE967A79EC98">
    <w:name w:val="6EB0ACC8BE2A406EAAFE7EE967A79EC98"/>
    <w:rsid w:val="00277784"/>
    <w:rPr>
      <w:rFonts w:eastAsiaTheme="minorHAnsi"/>
    </w:rPr>
  </w:style>
  <w:style w:type="paragraph" w:customStyle="1" w:styleId="ED40B7722B864E779B0E9A027E30AC458">
    <w:name w:val="ED40B7722B864E779B0E9A027E30AC458"/>
    <w:rsid w:val="00277784"/>
    <w:rPr>
      <w:rFonts w:eastAsiaTheme="minorHAnsi"/>
    </w:rPr>
  </w:style>
  <w:style w:type="paragraph" w:customStyle="1" w:styleId="312416E2F5DF4BC99C7D6BFD683C69918">
    <w:name w:val="312416E2F5DF4BC99C7D6BFD683C69918"/>
    <w:rsid w:val="00277784"/>
    <w:rPr>
      <w:rFonts w:eastAsiaTheme="minorHAnsi"/>
    </w:rPr>
  </w:style>
  <w:style w:type="paragraph" w:customStyle="1" w:styleId="558D559941C3454ABCE05C1DA016430A">
    <w:name w:val="558D559941C3454ABCE05C1DA016430A"/>
  </w:style>
  <w:style w:type="paragraph" w:customStyle="1" w:styleId="83DAA0B25D674B0496C79440FFBE0B37">
    <w:name w:val="83DAA0B25D674B0496C79440FFBE0B37"/>
    <w:rsid w:val="00CB6349"/>
    <w:rPr>
      <w:rFonts w:eastAsiaTheme="minorHAnsi"/>
    </w:rPr>
  </w:style>
  <w:style w:type="paragraph" w:customStyle="1" w:styleId="002C89BB5FB54B0491C602BF845028A7">
    <w:name w:val="002C89BB5FB54B0491C602BF845028A7"/>
    <w:rsid w:val="00CB6349"/>
    <w:rPr>
      <w:rFonts w:eastAsiaTheme="minorHAnsi"/>
    </w:rPr>
  </w:style>
  <w:style w:type="paragraph" w:customStyle="1" w:styleId="ECAD719A2D8042559ED6A983547DCB86">
    <w:name w:val="ECAD719A2D8042559ED6A983547DCB86"/>
    <w:rsid w:val="00CB6349"/>
    <w:rPr>
      <w:rFonts w:eastAsiaTheme="minorHAnsi"/>
    </w:rPr>
  </w:style>
  <w:style w:type="paragraph" w:customStyle="1" w:styleId="17108B0EF4D9455196EA20AAC2BA767F">
    <w:name w:val="17108B0EF4D9455196EA20AAC2BA767F"/>
    <w:rsid w:val="00CB6349"/>
    <w:rPr>
      <w:rFonts w:eastAsiaTheme="minorHAnsi"/>
    </w:rPr>
  </w:style>
  <w:style w:type="paragraph" w:customStyle="1" w:styleId="C69029F1F388490DB6ED5D23ADCD0149">
    <w:name w:val="C69029F1F388490DB6ED5D23ADCD0149"/>
    <w:rsid w:val="00CB6349"/>
    <w:rPr>
      <w:rFonts w:eastAsiaTheme="minorHAnsi"/>
    </w:rPr>
  </w:style>
  <w:style w:type="paragraph" w:customStyle="1" w:styleId="E7A741F6EA204F7686B14FA57C05DFBA">
    <w:name w:val="E7A741F6EA204F7686B14FA57C05DFBA"/>
    <w:rsid w:val="00CB6349"/>
    <w:rPr>
      <w:rFonts w:eastAsiaTheme="minorHAnsi"/>
    </w:rPr>
  </w:style>
  <w:style w:type="paragraph" w:customStyle="1" w:styleId="72EB017C8D974D158F80BCDCBF99AE09">
    <w:name w:val="72EB017C8D974D158F80BCDCBF99AE09"/>
    <w:rsid w:val="00CB6349"/>
    <w:rPr>
      <w:rFonts w:eastAsiaTheme="minorHAnsi"/>
    </w:rPr>
  </w:style>
  <w:style w:type="paragraph" w:customStyle="1" w:styleId="5384A37BD705404DBBDF201683E76FEC">
    <w:name w:val="5384A37BD705404DBBDF201683E76FEC"/>
    <w:rsid w:val="00CB6349"/>
    <w:rPr>
      <w:rFonts w:eastAsiaTheme="minorHAnsi"/>
    </w:rPr>
  </w:style>
  <w:style w:type="paragraph" w:customStyle="1" w:styleId="73DDDDE1A5E64F288349159935E84574">
    <w:name w:val="73DDDDE1A5E64F288349159935E84574"/>
    <w:rsid w:val="00CB6349"/>
    <w:rPr>
      <w:rFonts w:eastAsiaTheme="minorHAnsi"/>
    </w:rPr>
  </w:style>
  <w:style w:type="paragraph" w:customStyle="1" w:styleId="283B01E1062647ED83D9C3AFCDA2BFCC">
    <w:name w:val="283B01E1062647ED83D9C3AFCDA2BFCC"/>
    <w:rsid w:val="00CB6349"/>
    <w:rPr>
      <w:rFonts w:eastAsiaTheme="minorHAnsi"/>
    </w:rPr>
  </w:style>
  <w:style w:type="paragraph" w:customStyle="1" w:styleId="191D00DAFFA443D9BB54CE0A16ADEFD6">
    <w:name w:val="191D00DAFFA443D9BB54CE0A16ADEFD6"/>
    <w:rsid w:val="00CB6349"/>
    <w:rPr>
      <w:rFonts w:eastAsiaTheme="minorHAnsi"/>
    </w:rPr>
  </w:style>
  <w:style w:type="paragraph" w:customStyle="1" w:styleId="29F857189DDE4015AA0D16A078D326A1">
    <w:name w:val="29F857189DDE4015AA0D16A078D326A1"/>
    <w:rsid w:val="00CB6349"/>
    <w:rPr>
      <w:rFonts w:eastAsiaTheme="minorHAnsi"/>
    </w:rPr>
  </w:style>
  <w:style w:type="paragraph" w:customStyle="1" w:styleId="558D559941C3454ABCE05C1DA016430A1">
    <w:name w:val="558D559941C3454ABCE05C1DA016430A1"/>
    <w:rsid w:val="00CB6349"/>
    <w:rPr>
      <w:rFonts w:eastAsiaTheme="minorHAnsi"/>
    </w:rPr>
  </w:style>
  <w:style w:type="paragraph" w:customStyle="1" w:styleId="5E547C8B811C4335AFC89C0346B0C43B">
    <w:name w:val="5E547C8B811C4335AFC89C0346B0C43B"/>
    <w:rsid w:val="00CB6349"/>
    <w:rPr>
      <w:rFonts w:eastAsiaTheme="minorHAnsi"/>
    </w:rPr>
  </w:style>
  <w:style w:type="paragraph" w:customStyle="1" w:styleId="A31E4F476E24428A887DC9C43DA60FFE">
    <w:name w:val="A31E4F476E24428A887DC9C43DA60FFE"/>
    <w:rsid w:val="00CB6349"/>
    <w:rPr>
      <w:rFonts w:eastAsiaTheme="minorHAnsi"/>
    </w:rPr>
  </w:style>
  <w:style w:type="paragraph" w:customStyle="1" w:styleId="B9DED36E63094488BD260DA8D0D18731">
    <w:name w:val="B9DED36E63094488BD260DA8D0D18731"/>
    <w:rsid w:val="00CB6349"/>
    <w:rPr>
      <w:rFonts w:eastAsiaTheme="minorHAnsi"/>
    </w:rPr>
  </w:style>
  <w:style w:type="paragraph" w:customStyle="1" w:styleId="37C347166DDF49B2B1041AD57CCD44A6">
    <w:name w:val="37C347166DDF49B2B1041AD57CCD44A6"/>
    <w:rsid w:val="00CB6349"/>
    <w:rPr>
      <w:rFonts w:eastAsiaTheme="minorHAnsi"/>
    </w:rPr>
  </w:style>
  <w:style w:type="paragraph" w:customStyle="1" w:styleId="6F6D633BC99240A5ADC1CDE20780D599">
    <w:name w:val="6F6D633BC99240A5ADC1CDE20780D599"/>
    <w:rsid w:val="00CB6349"/>
    <w:rPr>
      <w:rFonts w:eastAsiaTheme="minorHAnsi"/>
    </w:rPr>
  </w:style>
  <w:style w:type="paragraph" w:customStyle="1" w:styleId="5F9CACD59AA44C1D99666BDBF5EBDFF0">
    <w:name w:val="5F9CACD59AA44C1D99666BDBF5EBDFF0"/>
    <w:rsid w:val="00CB6349"/>
    <w:rPr>
      <w:rFonts w:eastAsiaTheme="minorHAnsi"/>
    </w:rPr>
  </w:style>
  <w:style w:type="paragraph" w:customStyle="1" w:styleId="220C1FB930FB4F22BD2DADA3FEC01B2E">
    <w:name w:val="220C1FB930FB4F22BD2DADA3FEC01B2E"/>
    <w:rsid w:val="00CB6349"/>
    <w:rPr>
      <w:rFonts w:eastAsiaTheme="minorHAnsi"/>
    </w:rPr>
  </w:style>
  <w:style w:type="paragraph" w:customStyle="1" w:styleId="12BAC62A27E74182B5001E9E2E0CD7D5">
    <w:name w:val="12BAC62A27E74182B5001E9E2E0CD7D5"/>
    <w:rsid w:val="00CB6349"/>
    <w:rPr>
      <w:rFonts w:eastAsiaTheme="minorHAnsi"/>
    </w:rPr>
  </w:style>
  <w:style w:type="paragraph" w:customStyle="1" w:styleId="981AD1B02193470AB9697D843596CE6C">
    <w:name w:val="981AD1B02193470AB9697D843596CE6C"/>
    <w:rsid w:val="00CB6349"/>
    <w:rPr>
      <w:rFonts w:eastAsiaTheme="minorHAnsi"/>
    </w:rPr>
  </w:style>
  <w:style w:type="paragraph" w:customStyle="1" w:styleId="B3638563EA834F0AB84F2CEB909DE798">
    <w:name w:val="B3638563EA834F0AB84F2CEB909DE798"/>
    <w:rsid w:val="00CB6349"/>
    <w:rPr>
      <w:rFonts w:eastAsiaTheme="minorHAnsi"/>
    </w:rPr>
  </w:style>
  <w:style w:type="paragraph" w:customStyle="1" w:styleId="4169E72793C346FD92E8BBF93C5536DA">
    <w:name w:val="4169E72793C346FD92E8BBF93C5536DA"/>
    <w:rsid w:val="00CB6349"/>
    <w:rPr>
      <w:rFonts w:eastAsiaTheme="minorHAnsi"/>
    </w:rPr>
  </w:style>
  <w:style w:type="paragraph" w:customStyle="1" w:styleId="5AA08015FCEF46339C2A1CF6B5DAA945">
    <w:name w:val="5AA08015FCEF46339C2A1CF6B5DAA945"/>
    <w:rsid w:val="00CB6349"/>
    <w:rPr>
      <w:rFonts w:eastAsiaTheme="minorHAnsi"/>
    </w:rPr>
  </w:style>
  <w:style w:type="paragraph" w:customStyle="1" w:styleId="01C636AFBA7B443BB961AA9DDDFF23B7">
    <w:name w:val="01C636AFBA7B443BB961AA9DDDFF23B7"/>
    <w:rsid w:val="00CB6349"/>
    <w:rPr>
      <w:rFonts w:eastAsiaTheme="minorHAnsi"/>
    </w:rPr>
  </w:style>
  <w:style w:type="paragraph" w:customStyle="1" w:styleId="79E6B51F985746638AED2F6DACE759B4">
    <w:name w:val="79E6B51F985746638AED2F6DACE759B4"/>
    <w:rsid w:val="00CB6349"/>
    <w:rPr>
      <w:rFonts w:eastAsiaTheme="minorHAnsi"/>
    </w:rPr>
  </w:style>
  <w:style w:type="paragraph" w:customStyle="1" w:styleId="896CA2FC0394491DB998886740A0D7B3">
    <w:name w:val="896CA2FC0394491DB998886740A0D7B3"/>
    <w:rsid w:val="00CB6349"/>
    <w:rPr>
      <w:rFonts w:eastAsiaTheme="minorHAnsi"/>
    </w:rPr>
  </w:style>
  <w:style w:type="paragraph" w:customStyle="1" w:styleId="2BB05FA593064D2489CD9F026A3591C9">
    <w:name w:val="2BB05FA593064D2489CD9F026A3591C9"/>
    <w:rsid w:val="00CB6349"/>
    <w:rPr>
      <w:rFonts w:eastAsiaTheme="minorHAnsi"/>
    </w:rPr>
  </w:style>
  <w:style w:type="paragraph" w:customStyle="1" w:styleId="0D2D0AC7E07A483785FC70CBF9746265">
    <w:name w:val="0D2D0AC7E07A483785FC70CBF9746265"/>
    <w:rsid w:val="00CB6349"/>
    <w:rPr>
      <w:rFonts w:eastAsiaTheme="minorHAnsi"/>
    </w:rPr>
  </w:style>
  <w:style w:type="paragraph" w:customStyle="1" w:styleId="1B212EC08BFF44F78321BB2B3D93B06A">
    <w:name w:val="1B212EC08BFF44F78321BB2B3D93B06A"/>
    <w:rsid w:val="00CB6349"/>
    <w:rPr>
      <w:rFonts w:eastAsiaTheme="minorHAnsi"/>
    </w:rPr>
  </w:style>
  <w:style w:type="paragraph" w:customStyle="1" w:styleId="AE2C4FF0A7BA4FF6A9F5EF0F0ADF5137">
    <w:name w:val="AE2C4FF0A7BA4FF6A9F5EF0F0ADF5137"/>
    <w:rsid w:val="00CB6349"/>
    <w:rPr>
      <w:rFonts w:eastAsiaTheme="minorHAnsi"/>
    </w:rPr>
  </w:style>
  <w:style w:type="paragraph" w:customStyle="1" w:styleId="5F82955940BA4C1EBBE690325677FFB2">
    <w:name w:val="5F82955940BA4C1EBBE690325677FFB2"/>
    <w:rsid w:val="00CB6349"/>
    <w:rPr>
      <w:rFonts w:eastAsiaTheme="minorHAnsi"/>
    </w:rPr>
  </w:style>
  <w:style w:type="paragraph" w:customStyle="1" w:styleId="504A6756D4824CB481E1DC2A44DFDA4D">
    <w:name w:val="504A6756D4824CB481E1DC2A44DFDA4D"/>
    <w:rsid w:val="00CB6349"/>
    <w:rPr>
      <w:rFonts w:eastAsiaTheme="minorHAnsi"/>
    </w:rPr>
  </w:style>
  <w:style w:type="paragraph" w:customStyle="1" w:styleId="E3BADD3DDFAA4699A330BA44A7DD9696">
    <w:name w:val="E3BADD3DDFAA4699A330BA44A7DD9696"/>
    <w:rsid w:val="00CB6349"/>
    <w:rPr>
      <w:rFonts w:eastAsiaTheme="minorHAnsi"/>
    </w:rPr>
  </w:style>
  <w:style w:type="paragraph" w:customStyle="1" w:styleId="C7176D8012FD4841B9919804F763A67E">
    <w:name w:val="C7176D8012FD4841B9919804F763A67E"/>
    <w:rsid w:val="00CB6349"/>
    <w:rPr>
      <w:rFonts w:eastAsiaTheme="minorHAnsi"/>
    </w:rPr>
  </w:style>
  <w:style w:type="paragraph" w:customStyle="1" w:styleId="584E1518EB7C4FC8A38ADC4E46811912">
    <w:name w:val="584E1518EB7C4FC8A38ADC4E46811912"/>
    <w:rsid w:val="00CB6349"/>
    <w:rPr>
      <w:rFonts w:eastAsiaTheme="minorHAnsi"/>
    </w:rPr>
  </w:style>
  <w:style w:type="paragraph" w:customStyle="1" w:styleId="6B37C82BDA17498C8116797FE2FCD727">
    <w:name w:val="6B37C82BDA17498C8116797FE2FCD727"/>
    <w:rsid w:val="00CB6349"/>
    <w:rPr>
      <w:rFonts w:eastAsiaTheme="minorHAnsi"/>
    </w:rPr>
  </w:style>
  <w:style w:type="paragraph" w:customStyle="1" w:styleId="FFB582C07CAB4FA79412BE38F0670578">
    <w:name w:val="FFB582C07CAB4FA79412BE38F0670578"/>
    <w:rsid w:val="00CB6349"/>
    <w:rPr>
      <w:rFonts w:eastAsiaTheme="minorHAnsi"/>
    </w:rPr>
  </w:style>
  <w:style w:type="paragraph" w:customStyle="1" w:styleId="5185F522CDD549CDBC5642BE42687925">
    <w:name w:val="5185F522CDD549CDBC5642BE42687925"/>
    <w:rsid w:val="00CB6349"/>
    <w:rPr>
      <w:rFonts w:eastAsiaTheme="minorHAnsi"/>
    </w:rPr>
  </w:style>
  <w:style w:type="paragraph" w:customStyle="1" w:styleId="A276E4F4142D44EF8E4ABBF93BF78E93">
    <w:name w:val="A276E4F4142D44EF8E4ABBF93BF78E93"/>
    <w:rsid w:val="00CB6349"/>
    <w:rPr>
      <w:rFonts w:eastAsiaTheme="minorHAnsi"/>
    </w:rPr>
  </w:style>
  <w:style w:type="paragraph" w:customStyle="1" w:styleId="95E8C089F0064C848AAAE457DAA43006">
    <w:name w:val="95E8C089F0064C848AAAE457DAA43006"/>
    <w:rsid w:val="00CB6349"/>
    <w:rPr>
      <w:rFonts w:eastAsiaTheme="minorHAnsi"/>
    </w:rPr>
  </w:style>
  <w:style w:type="paragraph" w:customStyle="1" w:styleId="746AA97B0E7B4A7BBB529F59C70E7F44">
    <w:name w:val="746AA97B0E7B4A7BBB529F59C70E7F44"/>
    <w:rsid w:val="00CB6349"/>
    <w:rPr>
      <w:rFonts w:eastAsiaTheme="minorHAnsi"/>
    </w:rPr>
  </w:style>
  <w:style w:type="paragraph" w:customStyle="1" w:styleId="51397D097ADB4437BBFFC757E1847017">
    <w:name w:val="51397D097ADB4437BBFFC757E1847017"/>
    <w:rsid w:val="00CB6349"/>
    <w:rPr>
      <w:rFonts w:eastAsiaTheme="minorHAnsi"/>
    </w:rPr>
  </w:style>
  <w:style w:type="paragraph" w:customStyle="1" w:styleId="6EB0ACC8BE2A406EAAFE7EE967A79EC9">
    <w:name w:val="6EB0ACC8BE2A406EAAFE7EE967A79EC9"/>
    <w:rsid w:val="00CB6349"/>
    <w:rPr>
      <w:rFonts w:eastAsiaTheme="minorHAnsi"/>
    </w:rPr>
  </w:style>
  <w:style w:type="paragraph" w:customStyle="1" w:styleId="312416E2F5DF4BC99C7D6BFD683C6991">
    <w:name w:val="312416E2F5DF4BC99C7D6BFD683C6991"/>
    <w:rsid w:val="00CB634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C019E854B9F845AB3C37C919F4739B" ma:contentTypeVersion="2" ma:contentTypeDescription="Create a new document." ma:contentTypeScope="" ma:versionID="ff50c534debb5616284906b498a0fcec">
  <xsd:schema xmlns:xsd="http://www.w3.org/2001/XMLSchema" xmlns:xs="http://www.w3.org/2001/XMLSchema" xmlns:p="http://schemas.microsoft.com/office/2006/metadata/properties" xmlns:ns1="http://schemas.microsoft.com/sharepoint/v3" xmlns:ns2="567f424c-b568-45cb-bbe7-f79ff3963a3d" targetNamespace="http://schemas.microsoft.com/office/2006/metadata/properties" ma:root="true" ma:fieldsID="03bc52a857d45c23b4039466e7e72c56" ns1:_="" ns2:_="">
    <xsd:import namespace="http://schemas.microsoft.com/sharepoint/v3"/>
    <xsd:import namespace="567f424c-b568-45cb-bbe7-f79ff3963a3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7f424c-b568-45cb-bbe7-f79ff3963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7CDD2-2F84-4349-9BB6-3D758A0B8AE2}">
  <ds:schemaRefs>
    <ds:schemaRef ds:uri="http://schemas.microsoft.com/sharepoint/v3/contenttype/forms"/>
  </ds:schemaRefs>
</ds:datastoreItem>
</file>

<file path=customXml/itemProps2.xml><?xml version="1.0" encoding="utf-8"?>
<ds:datastoreItem xmlns:ds="http://schemas.openxmlformats.org/officeDocument/2006/customXml" ds:itemID="{3EF61DFE-02BF-42C5-BD70-CD708B495516}">
  <ds:schemaRefs>
    <ds:schemaRef ds:uri="http://www.w3.org/XML/1998/namespace"/>
    <ds:schemaRef ds:uri="567f424c-b568-45cb-bbe7-f79ff3963a3d"/>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43B023DD-8128-41FE-8E6C-2AE2AE432CFD}">
  <ds:schemaRefs>
    <ds:schemaRef ds:uri="http://schemas.openxmlformats.org/officeDocument/2006/bibliography"/>
  </ds:schemaRefs>
</ds:datastoreItem>
</file>

<file path=customXml/itemProps4.xml><?xml version="1.0" encoding="utf-8"?>
<ds:datastoreItem xmlns:ds="http://schemas.openxmlformats.org/officeDocument/2006/customXml" ds:itemID="{F9AB03F3-D179-4BFF-9FAE-28BE9CE56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7f424c-b568-45cb-bbe7-f79ff3963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Proposal Template - 2021 with QoL paragraph</vt:lpstr>
    </vt:vector>
  </TitlesOfParts>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Template - 2021 with QoL paragraph</dc:title>
  <dc:subject/>
  <dc:creator>Keating, Lauren</dc:creator>
  <cp:keywords/>
  <dc:description/>
  <cp:lastModifiedBy>Ogilvie, Sarah</cp:lastModifiedBy>
  <cp:revision>5</cp:revision>
  <cp:lastPrinted>2020-10-22T22:05:00Z</cp:lastPrinted>
  <dcterms:created xsi:type="dcterms:W3CDTF">2023-09-22T19:35:00Z</dcterms:created>
  <dcterms:modified xsi:type="dcterms:W3CDTF">2023-09-28T19:29:00Z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0x01010072C019E854B9F845AB3C37C919F4739B</vt:lpwstr>
  </property>
  <property fmtid="{D5CDD505-2E9C-101B-9397-08002B2CF9AE}" pid="3" name="TaxKeyword">
    <vt:lpwstr/>
  </property>
  <property fmtid="{D5CDD505-2E9C-101B-9397-08002B2CF9AE}" pid="4" name="Originator0">
    <vt:lpwstr/>
  </property>
  <property fmtid="{D5CDD505-2E9C-101B-9397-08002B2CF9AE}" pid="5" name="EconomicTheme0">
    <vt:lpwstr/>
  </property>
  <property fmtid="{D5CDD505-2E9C-101B-9397-08002B2CF9AE}" pid="6" name="Topic">
    <vt:lpwstr/>
  </property>
  <property fmtid="{D5CDD505-2E9C-101B-9397-08002B2CF9AE}" pid="7" name="Entity">
    <vt:lpwstr/>
  </property>
  <property fmtid="{D5CDD505-2E9C-101B-9397-08002B2CF9AE}" pid="8" name="ProgramInventory0">
    <vt:lpwstr>Economic and Fiscal Policy, Planning and Forecasting|89cf1d17-c659-4650-a1b1-c14dbaed6a52</vt:lpwstr>
  </property>
  <property fmtid="{D5CDD505-2E9C-101B-9397-08002B2CF9AE}" pid="9" name="ClientDivision">
    <vt:lpwstr/>
  </property>
  <property fmtid="{D5CDD505-2E9C-101B-9397-08002B2CF9AE}" pid="10" name="DisseminationControlMarkings">
    <vt:lpwstr/>
  </property>
  <property fmtid="{D5CDD505-2E9C-101B-9397-08002B2CF9AE}" pid="11" name="LegalInstrument">
    <vt:lpwstr/>
  </property>
  <property fmtid="{D5CDD505-2E9C-101B-9397-08002B2CF9AE}" pid="12" name="ReleaseCriteria0">
    <vt:lpwstr/>
  </property>
  <property fmtid="{D5CDD505-2E9C-101B-9397-08002B2CF9AE}" pid="13" name="ClientBranch0">
    <vt:lpwstr/>
  </property>
  <property fmtid="{D5CDD505-2E9C-101B-9397-08002B2CF9AE}" pid="14" name="Originator">
    <vt:lpwstr/>
  </property>
  <property fmtid="{D5CDD505-2E9C-101B-9397-08002B2CF9AE}" pid="15" name="SecurityClassification">
    <vt:lpwstr>9;#PROTECTED B|e2f22f3f-d6d6-47fe-982f-a873763dde58</vt:lpwstr>
  </property>
  <property fmtid="{D5CDD505-2E9C-101B-9397-08002B2CF9AE}" pid="16" name="ProgramInventory">
    <vt:lpwstr>96;#Economic and Fiscal Policy, Planning and Forecasting|89cf1d17-c659-4650-a1b1-c14dbaed6a52</vt:lpwstr>
  </property>
  <property fmtid="{D5CDD505-2E9C-101B-9397-08002B2CF9AE}" pid="17" name="p3948e442cac43dd9f17622348a1e5cf">
    <vt:lpwstr>Economic and Fiscal Policy Branch|c3c72175-93ca-40d2-9a90-42777712e95a</vt:lpwstr>
  </property>
  <property fmtid="{D5CDD505-2E9C-101B-9397-08002B2CF9AE}" pid="18" name="EconomicTheme">
    <vt:lpwstr/>
  </property>
  <property fmtid="{D5CDD505-2E9C-101B-9397-08002B2CF9AE}" pid="19" name="RecipientTitle">
    <vt:lpwstr/>
  </property>
  <property fmtid="{D5CDD505-2E9C-101B-9397-08002B2CF9AE}" pid="20" name="PublicationType0">
    <vt:lpwstr/>
  </property>
  <property fmtid="{D5CDD505-2E9C-101B-9397-08002B2CF9AE}" pid="21" name="StewardDivision0">
    <vt:lpwstr>Assistant Deputy Minister's Office (EFP)|09340dff-aa16-4daa-8b35-c90e62ab6643</vt:lpwstr>
  </property>
  <property fmtid="{D5CDD505-2E9C-101B-9397-08002B2CF9AE}" pid="22" name="FederalTransferProgram">
    <vt:lpwstr/>
  </property>
  <property fmtid="{D5CDD505-2E9C-101B-9397-08002B2CF9AE}" pid="23" name="FederalTransferProgram0">
    <vt:lpwstr/>
  </property>
  <property fmtid="{D5CDD505-2E9C-101B-9397-08002B2CF9AE}" pid="24" name="ClientDivision0">
    <vt:lpwstr/>
  </property>
  <property fmtid="{D5CDD505-2E9C-101B-9397-08002B2CF9AE}" pid="25" name="ie6df9491d404da795a59a49c360165a">
    <vt:lpwstr/>
  </property>
  <property fmtid="{D5CDD505-2E9C-101B-9397-08002B2CF9AE}" pid="26" name="ClientBranch">
    <vt:lpwstr/>
  </property>
  <property fmtid="{D5CDD505-2E9C-101B-9397-08002B2CF9AE}" pid="27" name="DocumentType">
    <vt:lpwstr/>
  </property>
  <property fmtid="{D5CDD505-2E9C-101B-9397-08002B2CF9AE}" pid="28" name="StewardBranch">
    <vt:lpwstr>94;#Economic and Fiscal Policy Branch|c3c72175-93ca-40d2-9a90-42777712e95a</vt:lpwstr>
  </property>
  <property fmtid="{D5CDD505-2E9C-101B-9397-08002B2CF9AE}" pid="29" name="LegalInstrument0">
    <vt:lpwstr/>
  </property>
  <property fmtid="{D5CDD505-2E9C-101B-9397-08002B2CF9AE}" pid="30" name="DocumentLanguage">
    <vt:lpwstr/>
  </property>
  <property fmtid="{D5CDD505-2E9C-101B-9397-08002B2CF9AE}" pid="31" name="DocumentLanguage0">
    <vt:lpwstr/>
  </property>
  <property fmtid="{D5CDD505-2E9C-101B-9397-08002B2CF9AE}" pid="32" name="StewardSection">
    <vt:lpwstr/>
  </property>
  <property fmtid="{D5CDD505-2E9C-101B-9397-08002B2CF9AE}" pid="33" name="PublicationType">
    <vt:lpwstr/>
  </property>
  <property fmtid="{D5CDD505-2E9C-101B-9397-08002B2CF9AE}" pid="34" name="Stakeholder">
    <vt:lpwstr/>
  </property>
  <property fmtid="{D5CDD505-2E9C-101B-9397-08002B2CF9AE}" pid="35" name="Stakeholder0">
    <vt:lpwstr/>
  </property>
  <property fmtid="{D5CDD505-2E9C-101B-9397-08002B2CF9AE}" pid="36" name="GeographicRegion">
    <vt:lpwstr/>
  </property>
  <property fmtid="{D5CDD505-2E9C-101B-9397-08002B2CF9AE}" pid="37" name="e0bfc5a1b6394e0a9addc91b4ac1cff2">
    <vt:lpwstr/>
  </property>
  <property fmtid="{D5CDD505-2E9C-101B-9397-08002B2CF9AE}" pid="38" name="OrganizerHost">
    <vt:lpwstr/>
  </property>
  <property fmtid="{D5CDD505-2E9C-101B-9397-08002B2CF9AE}" pid="39" name="OrganizerHost0">
    <vt:lpwstr/>
  </property>
  <property fmtid="{D5CDD505-2E9C-101B-9397-08002B2CF9AE}" pid="40" name="ReleaseCriteria">
    <vt:lpwstr/>
  </property>
  <property fmtid="{D5CDD505-2E9C-101B-9397-08002B2CF9AE}" pid="41" name="StewardDivision">
    <vt:lpwstr>413;#Assistant Deputy Minister's Office (EFP)|09340dff-aa16-4daa-8b35-c90e62ab6643</vt:lpwstr>
  </property>
  <property fmtid="{D5CDD505-2E9C-101B-9397-08002B2CF9AE}" pid="42" name="Year">
    <vt:lpwstr/>
  </property>
  <property fmtid="{D5CDD505-2E9C-101B-9397-08002B2CF9AE}" pid="43" name="Order">
    <vt:r8>2470200</vt:r8>
  </property>
  <property fmtid="{D5CDD505-2E9C-101B-9397-08002B2CF9AE}" pid="44" name="_dlc_DocIdItemGuid">
    <vt:lpwstr>3d65daa2-7cfe-4aaa-abd3-eed911894d6f</vt:lpwstr>
  </property>
  <property fmtid="{D5CDD505-2E9C-101B-9397-08002B2CF9AE}" pid="45" name="SubDomain">
    <vt:lpwstr>812;#Medium-term Policy Strategies|80a6d5a0-605d-4784-bbc0-fa8281547eb5</vt:lpwstr>
  </property>
</Properties>
</file>