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4611C" w14:textId="77777777" w:rsidR="00A933BC" w:rsidRPr="00912630" w:rsidRDefault="00A933BC" w:rsidP="00A933BC">
      <w:pPr>
        <w:spacing w:line="240" w:lineRule="auto"/>
        <w:rPr>
          <w:rFonts w:cstheme="minorHAnsi"/>
          <w:lang w:val="en-US"/>
        </w:rPr>
      </w:pPr>
    </w:p>
    <w:p w14:paraId="440E5599" w14:textId="77777777" w:rsidR="00A933BC" w:rsidRPr="00912630" w:rsidRDefault="00A933BC" w:rsidP="00A933BC">
      <w:pPr>
        <w:spacing w:line="240" w:lineRule="auto"/>
        <w:rPr>
          <w:rFonts w:cstheme="minorHAnsi"/>
          <w:lang w:val="en-US"/>
        </w:rPr>
      </w:pPr>
    </w:p>
    <w:p w14:paraId="74F6B41B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376874BB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3D530C9D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3617C558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48FA806F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4D1DF665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118252E4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4FB2B245" w14:textId="77777777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156DD8CF" w14:textId="2ACED68E" w:rsidR="00A933BC" w:rsidRPr="00912630" w:rsidRDefault="00A933BC" w:rsidP="00A933BC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</w:rPr>
      </w:pPr>
      <w:sdt>
        <w:sdtPr>
          <w:rPr>
            <w:rFonts w:cstheme="minorHAnsi"/>
            <w:caps/>
            <w:color w:val="CB203B" w:themeColor="accent1"/>
            <w:sz w:val="64"/>
            <w:szCs w:val="64"/>
          </w:rPr>
          <w:alias w:val="Titre"/>
          <w:tag w:val=""/>
          <w:id w:val="-1757972517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EndPr>
          <w:rPr>
            <w:caps w:val="0"/>
          </w:rPr>
        </w:sdtEndPr>
        <w:sdtContent>
          <w:r>
            <w:rPr>
              <w:rFonts w:cstheme="minorHAnsi"/>
              <w:caps/>
              <w:color w:val="CB203B" w:themeColor="accent1"/>
              <w:sz w:val="64"/>
              <w:szCs w:val="64"/>
            </w:rPr>
            <w:t>Toolkit :</w:t>
          </w:r>
          <w:r>
            <w:rPr>
              <w:rFonts w:cstheme="minorHAnsi"/>
              <w:caps/>
              <w:color w:val="CB203B" w:themeColor="accent1"/>
              <w:sz w:val="64"/>
              <w:szCs w:val="64"/>
            </w:rPr>
            <w:br/>
            <w:t>DECEMBER 31</w:t>
          </w:r>
        </w:sdtContent>
      </w:sdt>
    </w:p>
    <w:p w14:paraId="32234B93" w14:textId="77777777" w:rsidR="00A933BC" w:rsidRPr="00912630" w:rsidRDefault="00A933BC" w:rsidP="00A933BC">
      <w:pPr>
        <w:pStyle w:val="NoSpacing"/>
        <w:jc w:val="center"/>
        <w:rPr>
          <w:rFonts w:cstheme="minorHAnsi"/>
        </w:rPr>
      </w:pPr>
      <w:r w:rsidRPr="00912630">
        <w:rPr>
          <w:rFonts w:cstheme="minorHAnsi"/>
          <w:lang w:bidi="fr-CA"/>
        </w:rPr>
        <w:br w:type="page"/>
      </w:r>
    </w:p>
    <w:p w14:paraId="476FD66C" w14:textId="77777777" w:rsidR="009615C9" w:rsidRDefault="009615C9" w:rsidP="00A933BC">
      <w:pPr>
        <w:pStyle w:val="Heading1"/>
        <w:spacing w:line="240" w:lineRule="auto"/>
        <w:rPr>
          <w:rStyle w:val="normaltextrun"/>
          <w:rFonts w:ascii="Arial" w:eastAsiaTheme="minorEastAsia" w:hAnsi="Arial" w:cs="Arial"/>
          <w:b w:val="0"/>
          <w:bCs w:val="0"/>
          <w:color w:val="000000"/>
          <w:sz w:val="24"/>
          <w:szCs w:val="22"/>
          <w:shd w:val="clear" w:color="auto" w:fill="FFFFFF"/>
          <w:lang w:val="en-GB"/>
        </w:rPr>
      </w:pPr>
      <w:r w:rsidRPr="009615C9">
        <w:rPr>
          <w:rStyle w:val="normaltextrun"/>
          <w:rFonts w:ascii="Arial" w:eastAsiaTheme="minorEastAsia" w:hAnsi="Arial" w:cs="Arial"/>
          <w:b w:val="0"/>
          <w:bCs w:val="0"/>
          <w:color w:val="000000"/>
          <w:sz w:val="24"/>
          <w:szCs w:val="22"/>
          <w:shd w:val="clear" w:color="auto" w:fill="FFFFFF"/>
          <w:lang w:val="en-GB"/>
        </w:rPr>
        <w:lastRenderedPageBreak/>
        <w:t xml:space="preserve">Please note that this document has been created to support your communications. Feel free to use the template as </w:t>
      </w:r>
      <w:proofErr w:type="gramStart"/>
      <w:r w:rsidRPr="009615C9">
        <w:rPr>
          <w:rStyle w:val="normaltextrun"/>
          <w:rFonts w:ascii="Arial" w:eastAsiaTheme="minorEastAsia" w:hAnsi="Arial" w:cs="Arial"/>
          <w:b w:val="0"/>
          <w:bCs w:val="0"/>
          <w:color w:val="000000"/>
          <w:sz w:val="24"/>
          <w:szCs w:val="22"/>
          <w:shd w:val="clear" w:color="auto" w:fill="FFFFFF"/>
          <w:lang w:val="en-GB"/>
        </w:rPr>
        <w:t>is, or</w:t>
      </w:r>
      <w:proofErr w:type="gramEnd"/>
      <w:r w:rsidRPr="009615C9">
        <w:rPr>
          <w:rStyle w:val="normaltextrun"/>
          <w:rFonts w:ascii="Arial" w:eastAsiaTheme="minorEastAsia" w:hAnsi="Arial" w:cs="Arial"/>
          <w:b w:val="0"/>
          <w:bCs w:val="0"/>
          <w:color w:val="000000"/>
          <w:sz w:val="24"/>
          <w:szCs w:val="22"/>
          <w:shd w:val="clear" w:color="auto" w:fill="FFFFFF"/>
          <w:lang w:val="en-GB"/>
        </w:rPr>
        <w:t xml:space="preserve"> copy and paste the content below into your messages.</w:t>
      </w:r>
    </w:p>
    <w:p w14:paraId="041730BB" w14:textId="519E7809" w:rsidR="00A933BC" w:rsidRPr="009615C9" w:rsidRDefault="009615C9" w:rsidP="00A933BC">
      <w:pPr>
        <w:pStyle w:val="Heading1"/>
        <w:spacing w:line="240" w:lineRule="auto"/>
        <w:rPr>
          <w:rFonts w:asciiTheme="minorHAnsi" w:hAnsiTheme="minorHAnsi" w:cstheme="minorHAnsi"/>
          <w:lang w:val="en-GB" w:eastAsia="en-US" w:bidi="ar-SA"/>
        </w:rPr>
      </w:pPr>
      <w:r w:rsidRPr="009615C9">
        <w:rPr>
          <w:rFonts w:asciiTheme="minorHAnsi" w:hAnsiTheme="minorHAnsi" w:cstheme="minorHAnsi"/>
          <w:lang w:val="en-GB" w:bidi="fr-CA"/>
        </w:rPr>
        <w:t>Key messages</w:t>
      </w:r>
    </w:p>
    <w:p w14:paraId="60F0F4A2" w14:textId="617172E6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lang w:val="en-US"/>
        </w:rPr>
        <w:br/>
      </w:r>
      <w:r>
        <w:rPr>
          <w:rStyle w:val="normaltextrun"/>
          <w:rFonts w:ascii="Arial" w:eastAsiaTheme="majorEastAsia" w:hAnsi="Arial" w:cs="Arial"/>
          <w:b/>
          <w:bCs/>
          <w:lang w:val="en-US"/>
        </w:rPr>
        <w:t>Deadline:</w:t>
      </w:r>
      <w:r>
        <w:rPr>
          <w:rStyle w:val="normaltextrun"/>
          <w:rFonts w:ascii="Arial" w:eastAsiaTheme="majorEastAsia" w:hAnsi="Arial" w:cs="Arial"/>
          <w:lang w:val="en-US"/>
        </w:rPr>
        <w:t xml:space="preserve"> December 31 is the last day to make a one-time donation through the GCWCC and receive a 2025 tax receipt.</w:t>
      </w:r>
      <w:r>
        <w:rPr>
          <w:rStyle w:val="eop"/>
          <w:rFonts w:ascii="Arial" w:eastAsiaTheme="majorEastAsia" w:hAnsi="Arial" w:cs="Arial"/>
        </w:rPr>
        <w:br/>
      </w:r>
    </w:p>
    <w:p w14:paraId="16E5CE22" w14:textId="5289239F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lang w:val="en-US"/>
        </w:rPr>
        <w:t>Impact:</w:t>
      </w:r>
      <w:r>
        <w:rPr>
          <w:rStyle w:val="normaltextrun"/>
          <w:rFonts w:ascii="Arial" w:eastAsiaTheme="majorEastAsia" w:hAnsi="Arial" w:cs="Arial"/>
          <w:lang w:val="en-US"/>
        </w:rPr>
        <w:t xml:space="preserve"> Your gift fuels programs that provide healthcare, shelter and support to people and families across Canada.</w:t>
      </w:r>
      <w:r>
        <w:rPr>
          <w:rStyle w:val="eop"/>
          <w:rFonts w:ascii="Arial" w:eastAsiaTheme="majorEastAsia" w:hAnsi="Arial" w:cs="Arial"/>
        </w:rPr>
        <w:br/>
      </w:r>
    </w:p>
    <w:p w14:paraId="0921BBAE" w14:textId="13D32C2C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lang w:val="en-US"/>
        </w:rPr>
        <w:t>Inclusivity:</w:t>
      </w:r>
      <w:r>
        <w:rPr>
          <w:rStyle w:val="normaltextrun"/>
          <w:rFonts w:ascii="Arial" w:eastAsiaTheme="majorEastAsia" w:hAnsi="Arial" w:cs="Arial"/>
          <w:lang w:val="en-US"/>
        </w:rPr>
        <w:t xml:space="preserve"> Every gift counts, no matter the size.</w:t>
      </w:r>
      <w:r>
        <w:rPr>
          <w:rStyle w:val="eop"/>
          <w:rFonts w:ascii="Arial" w:eastAsiaTheme="majorEastAsia" w:hAnsi="Arial" w:cs="Arial"/>
        </w:rPr>
        <w:br/>
      </w:r>
    </w:p>
    <w:p w14:paraId="6E29C711" w14:textId="197E17B3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lang w:val="en-US"/>
        </w:rPr>
        <w:t>Convenience:</w:t>
      </w:r>
      <w:r>
        <w:rPr>
          <w:rStyle w:val="normaltextrun"/>
          <w:rFonts w:ascii="Arial" w:eastAsiaTheme="majorEastAsia" w:hAnsi="Arial" w:cs="Arial"/>
          <w:lang w:val="en-US"/>
        </w:rPr>
        <w:t xml:space="preserve"> Give online in minutes through ePledge.</w:t>
      </w:r>
      <w:r>
        <w:rPr>
          <w:rStyle w:val="eop"/>
          <w:rFonts w:ascii="Arial" w:eastAsiaTheme="majorEastAsia" w:hAnsi="Arial" w:cs="Arial"/>
        </w:rPr>
        <w:br/>
      </w:r>
    </w:p>
    <w:p w14:paraId="53C6D49B" w14:textId="77777777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lang w:val="en-US"/>
        </w:rPr>
        <w:t>Appreciation:</w:t>
      </w:r>
      <w:r>
        <w:rPr>
          <w:rStyle w:val="normaltextrun"/>
          <w:rFonts w:ascii="Arial" w:eastAsiaTheme="majorEastAsia" w:hAnsi="Arial" w:cs="Arial"/>
          <w:lang w:val="en-US"/>
        </w:rPr>
        <w:t xml:space="preserve"> Thank donors for their generosity. (if relevant)</w:t>
      </w:r>
      <w:r>
        <w:rPr>
          <w:rStyle w:val="eop"/>
          <w:rFonts w:ascii="Arial" w:eastAsiaTheme="majorEastAsia" w:hAnsi="Arial" w:cs="Arial"/>
        </w:rPr>
        <w:t> </w:t>
      </w:r>
    </w:p>
    <w:p w14:paraId="3959CC88" w14:textId="70428664" w:rsidR="00A933BC" w:rsidRPr="009615C9" w:rsidRDefault="009615C9" w:rsidP="00A933BC">
      <w:pPr>
        <w:pStyle w:val="Heading1"/>
        <w:spacing w:line="240" w:lineRule="auto"/>
        <w:rPr>
          <w:rFonts w:asciiTheme="minorHAnsi" w:hAnsiTheme="minorHAnsi" w:cstheme="minorHAnsi"/>
          <w:lang w:val="en-GB" w:eastAsia="en-US" w:bidi="ar-SA"/>
        </w:rPr>
      </w:pPr>
      <w:r w:rsidRPr="009615C9">
        <w:rPr>
          <w:rFonts w:asciiTheme="minorHAnsi" w:hAnsiTheme="minorHAnsi" w:cstheme="minorHAnsi"/>
          <w:lang w:val="en-GB" w:bidi="fr-CA"/>
        </w:rPr>
        <w:t>Timing</w:t>
      </w:r>
    </w:p>
    <w:p w14:paraId="77DFB5EB" w14:textId="50E2F9F0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lang w:val="en-US"/>
        </w:rPr>
        <w:br/>
      </w:r>
      <w:r>
        <w:rPr>
          <w:rStyle w:val="normaltextrun"/>
          <w:rFonts w:ascii="Arial" w:eastAsiaTheme="majorEastAsia" w:hAnsi="Arial" w:cs="Arial"/>
          <w:b/>
          <w:bCs/>
          <w:lang w:val="en-US"/>
        </w:rPr>
        <w:t>Send date:</w:t>
      </w:r>
      <w:r>
        <w:rPr>
          <w:rStyle w:val="normaltextrun"/>
          <w:rFonts w:ascii="Arial" w:eastAsiaTheme="majorEastAsia" w:hAnsi="Arial" w:cs="Arial"/>
          <w:lang w:val="en-US"/>
        </w:rPr>
        <w:t xml:space="preserve"> Between December 15 and 18 (before employees leave for the holidays.)</w:t>
      </w:r>
      <w:r>
        <w:rPr>
          <w:rStyle w:val="eop"/>
          <w:rFonts w:ascii="Arial" w:eastAsiaTheme="majorEastAsia" w:hAnsi="Arial" w:cs="Arial"/>
        </w:rPr>
        <w:t> </w:t>
      </w:r>
    </w:p>
    <w:p w14:paraId="5C52EF95" w14:textId="77777777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</w:rPr>
        <w:t> </w:t>
      </w:r>
    </w:p>
    <w:p w14:paraId="74BE00AA" w14:textId="77777777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lang w:val="en-US"/>
        </w:rPr>
        <w:t xml:space="preserve">**Note: </w:t>
      </w:r>
      <w:r>
        <w:rPr>
          <w:rStyle w:val="normaltextrun"/>
          <w:rFonts w:ascii="Arial" w:eastAsiaTheme="majorEastAsia" w:hAnsi="Arial" w:cs="Arial"/>
          <w:lang w:val="en-US"/>
        </w:rPr>
        <w:t xml:space="preserve">The example shared below can be adapted to resonate best with your </w:t>
      </w:r>
      <w:proofErr w:type="gramStart"/>
      <w:r>
        <w:rPr>
          <w:rStyle w:val="normaltextrun"/>
          <w:rFonts w:ascii="Arial" w:eastAsiaTheme="majorEastAsia" w:hAnsi="Arial" w:cs="Arial"/>
          <w:lang w:val="en-US"/>
        </w:rPr>
        <w:t>colleagues.*</w:t>
      </w:r>
      <w:proofErr w:type="gramEnd"/>
      <w:r>
        <w:rPr>
          <w:rStyle w:val="normaltextrun"/>
          <w:rFonts w:ascii="Arial" w:eastAsiaTheme="majorEastAsia" w:hAnsi="Arial" w:cs="Arial"/>
          <w:lang w:val="en-US"/>
        </w:rPr>
        <w:t>*</w:t>
      </w:r>
      <w:r>
        <w:rPr>
          <w:rStyle w:val="eop"/>
          <w:rFonts w:ascii="Arial" w:eastAsiaTheme="majorEastAsia" w:hAnsi="Arial" w:cs="Arial"/>
        </w:rPr>
        <w:t> </w:t>
      </w:r>
    </w:p>
    <w:p w14:paraId="5C010F3F" w14:textId="38659CD8" w:rsidR="00A933BC" w:rsidRPr="009615C9" w:rsidRDefault="009615C9" w:rsidP="00A933BC">
      <w:pPr>
        <w:pStyle w:val="Heading1"/>
        <w:spacing w:line="240" w:lineRule="auto"/>
        <w:rPr>
          <w:rFonts w:asciiTheme="minorHAnsi" w:hAnsiTheme="minorHAnsi" w:cstheme="minorHAnsi"/>
          <w:lang w:val="en-GB" w:bidi="fr-CA"/>
        </w:rPr>
      </w:pPr>
      <w:r w:rsidRPr="009615C9">
        <w:rPr>
          <w:rFonts w:asciiTheme="minorHAnsi" w:hAnsiTheme="minorHAnsi" w:cstheme="minorHAnsi"/>
          <w:lang w:val="en-GB" w:bidi="fr-CA"/>
        </w:rPr>
        <w:t xml:space="preserve">Email Template </w:t>
      </w:r>
      <w:r w:rsidRPr="009615C9">
        <w:rPr>
          <w:rFonts w:asciiTheme="minorHAnsi" w:hAnsiTheme="minorHAnsi" w:cstheme="minorHAnsi"/>
          <w:lang w:val="en-GB" w:bidi="fr-CA"/>
        </w:rPr>
        <w:t>– Year-End Tax Receipt Reminder</w:t>
      </w:r>
      <w:r w:rsidRPr="009615C9">
        <w:rPr>
          <w:rStyle w:val="scxw184922276"/>
          <w:rFonts w:ascii="Arial" w:hAnsi="Arial" w:cs="Arial"/>
          <w:color w:val="000000"/>
          <w:shd w:val="clear" w:color="auto" w:fill="FFFFFF"/>
          <w:lang w:val="en-GB"/>
        </w:rPr>
        <w:t> </w:t>
      </w:r>
    </w:p>
    <w:p w14:paraId="6229B6B1" w14:textId="59593488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615C9">
        <w:rPr>
          <w:rStyle w:val="normaltextrun"/>
          <w:rFonts w:ascii="Arial" w:eastAsiaTheme="majorEastAsia" w:hAnsi="Arial" w:cs="Arial"/>
          <w:b/>
          <w:bCs/>
        </w:rPr>
        <w:br/>
      </w:r>
      <w:r>
        <w:rPr>
          <w:rStyle w:val="normaltextrun"/>
          <w:rFonts w:ascii="Arial" w:eastAsiaTheme="majorEastAsia" w:hAnsi="Arial" w:cs="Arial"/>
          <w:b/>
          <w:bCs/>
          <w:lang w:val="en-US"/>
        </w:rPr>
        <w:t>Subject</w:t>
      </w:r>
      <w:r>
        <w:rPr>
          <w:rStyle w:val="normaltextrun"/>
          <w:rFonts w:ascii="Arial" w:eastAsiaTheme="majorEastAsia" w:hAnsi="Arial" w:cs="Arial"/>
          <w:lang w:val="en-US"/>
        </w:rPr>
        <w:t>: Last chance to receive a 2025 tax receipt</w:t>
      </w:r>
      <w:r>
        <w:rPr>
          <w:rStyle w:val="scxw173015613"/>
          <w:rFonts w:ascii="Arial" w:eastAsiaTheme="majorEastAsia" w:hAnsi="Arial" w:cs="Arial"/>
        </w:rPr>
        <w:t> </w:t>
      </w:r>
      <w:r>
        <w:rPr>
          <w:rFonts w:ascii="Arial" w:hAnsi="Arial" w:cs="Arial"/>
        </w:rPr>
        <w:br/>
      </w:r>
      <w:r>
        <w:rPr>
          <w:rStyle w:val="scxw173015613"/>
          <w:rFonts w:ascii="Aptos" w:eastAsiaTheme="majorEastAsia" w:hAnsi="Aptos" w:cs="Segoe UI"/>
        </w:rPr>
        <w:t> </w:t>
      </w:r>
      <w:r>
        <w:rPr>
          <w:rFonts w:ascii="Aptos" w:hAnsi="Aptos" w:cs="Segoe UI"/>
        </w:rPr>
        <w:br/>
      </w:r>
      <w:r>
        <w:rPr>
          <w:rStyle w:val="normaltextrun"/>
          <w:rFonts w:ascii="Arial" w:eastAsiaTheme="majorEastAsia" w:hAnsi="Arial" w:cs="Arial"/>
          <w:lang w:val="en-US"/>
        </w:rPr>
        <w:t>Hi [</w:t>
      </w:r>
      <w:r>
        <w:rPr>
          <w:rStyle w:val="normaltextrun"/>
          <w:rFonts w:ascii="Arial" w:eastAsiaTheme="majorEastAsia" w:hAnsi="Arial" w:cs="Arial"/>
          <w:shd w:val="clear" w:color="auto" w:fill="FFFF00"/>
          <w:lang w:val="en-US"/>
        </w:rPr>
        <w:t>First name</w:t>
      </w:r>
      <w:r>
        <w:rPr>
          <w:rStyle w:val="normaltextrun"/>
          <w:rFonts w:ascii="Arial" w:eastAsiaTheme="majorEastAsia" w:hAnsi="Arial" w:cs="Arial"/>
          <w:lang w:val="en-US"/>
        </w:rPr>
        <w:t>],</w:t>
      </w:r>
      <w:r>
        <w:rPr>
          <w:rStyle w:val="eop"/>
          <w:rFonts w:ascii="Arial" w:eastAsiaTheme="majorEastAsia" w:hAnsi="Arial" w:cs="Arial"/>
        </w:rPr>
        <w:t> </w:t>
      </w:r>
    </w:p>
    <w:p w14:paraId="75528F38" w14:textId="0A46F373" w:rsid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lang w:val="en-US"/>
        </w:rPr>
        <w:t>There’s still time to donate through our workplace charitable Campaign!</w:t>
      </w:r>
      <w:r>
        <w:rPr>
          <w:rFonts w:ascii="Arial" w:hAnsi="Arial" w:cs="Arial"/>
        </w:rPr>
        <w:br/>
      </w:r>
      <w:r>
        <w:rPr>
          <w:rStyle w:val="scxw173015613"/>
          <w:rFonts w:ascii="Aptos" w:eastAsiaTheme="majorEastAsia" w:hAnsi="Aptos" w:cs="Segoe UI"/>
        </w:rPr>
        <w:t> </w:t>
      </w:r>
      <w:r>
        <w:rPr>
          <w:rFonts w:ascii="Aptos" w:hAnsi="Aptos" w:cs="Segoe UI"/>
        </w:rPr>
        <w:br/>
      </w:r>
      <w:r>
        <w:rPr>
          <w:rStyle w:val="normaltextrun"/>
          <w:rFonts w:ascii="Arial" w:eastAsiaTheme="majorEastAsia" w:hAnsi="Arial" w:cs="Arial"/>
          <w:lang w:val="en-US"/>
        </w:rPr>
        <w:t xml:space="preserve">Using ePledge, you can make a one-time gift </w:t>
      </w:r>
      <w:r>
        <w:rPr>
          <w:rStyle w:val="normaltextrun"/>
          <w:rFonts w:ascii="Arial" w:eastAsiaTheme="majorEastAsia" w:hAnsi="Arial" w:cs="Arial"/>
          <w:b/>
          <w:bCs/>
          <w:lang w:val="en-US"/>
        </w:rPr>
        <w:t>before midnight on December 31</w:t>
      </w:r>
      <w:r>
        <w:rPr>
          <w:rStyle w:val="normaltextrun"/>
          <w:rFonts w:ascii="Arial" w:eastAsiaTheme="majorEastAsia" w:hAnsi="Arial" w:cs="Arial"/>
          <w:lang w:val="en-US"/>
        </w:rPr>
        <w:t xml:space="preserve"> to receive a 2025 tax receipt. It only takes a few minutes to bring hope, care, and comfort to people and families across Canada.</w:t>
      </w:r>
      <w:r>
        <w:rPr>
          <w:rFonts w:ascii="Arial" w:hAnsi="Arial" w:cs="Arial"/>
        </w:rPr>
        <w:br/>
      </w:r>
      <w:r>
        <w:rPr>
          <w:rStyle w:val="scxw173015613"/>
          <w:rFonts w:ascii="Aptos" w:eastAsiaTheme="majorEastAsia" w:hAnsi="Aptos" w:cs="Segoe UI"/>
        </w:rPr>
        <w:t> </w:t>
      </w:r>
      <w:r>
        <w:rPr>
          <w:rFonts w:ascii="Aptos" w:hAnsi="Aptos" w:cs="Segoe UI"/>
        </w:rPr>
        <w:br/>
      </w:r>
      <w:r>
        <w:rPr>
          <w:rStyle w:val="normaltextrun"/>
          <w:rFonts w:ascii="Arial" w:eastAsiaTheme="majorEastAsia" w:hAnsi="Arial" w:cs="Arial"/>
          <w:lang w:val="en-US"/>
        </w:rPr>
        <w:t xml:space="preserve">Every amount given to the United Way </w:t>
      </w:r>
      <w:proofErr w:type="spellStart"/>
      <w:r>
        <w:rPr>
          <w:rStyle w:val="normaltextrun"/>
          <w:rFonts w:ascii="Arial" w:eastAsiaTheme="majorEastAsia" w:hAnsi="Arial" w:cs="Arial"/>
          <w:lang w:val="en-US"/>
        </w:rPr>
        <w:t>Centraide</w:t>
      </w:r>
      <w:proofErr w:type="spellEnd"/>
      <w:r>
        <w:rPr>
          <w:rStyle w:val="normaltextrun"/>
          <w:rFonts w:ascii="Arial" w:eastAsiaTheme="majorEastAsia" w:hAnsi="Arial" w:cs="Arial"/>
          <w:lang w:val="en-US"/>
        </w:rPr>
        <w:t>, to HealthPartners and many others, no matter the size, will make a difference and help strengthen our communities.</w:t>
      </w:r>
      <w:r>
        <w:rPr>
          <w:rFonts w:ascii="Arial" w:hAnsi="Arial" w:cs="Arial"/>
        </w:rPr>
        <w:br/>
      </w:r>
      <w:r>
        <w:rPr>
          <w:rStyle w:val="scxw173015613"/>
          <w:rFonts w:ascii="Aptos" w:eastAsiaTheme="majorEastAsia" w:hAnsi="Aptos" w:cs="Segoe UI"/>
        </w:rPr>
        <w:t> </w:t>
      </w:r>
      <w:r>
        <w:rPr>
          <w:rFonts w:ascii="Aptos" w:hAnsi="Aptos" w:cs="Segoe UI"/>
        </w:rPr>
        <w:br/>
      </w:r>
      <w:r>
        <w:rPr>
          <w:rStyle w:val="normaltextrun"/>
          <w:rFonts w:ascii="Arial" w:eastAsiaTheme="majorEastAsia" w:hAnsi="Arial" w:cs="Arial"/>
          <w:lang w:val="en-US"/>
        </w:rPr>
        <w:t>If you've already donated, thank you for your generosity and for helping make this season brighter for all.</w:t>
      </w:r>
      <w:r>
        <w:rPr>
          <w:rFonts w:ascii="Arial" w:hAnsi="Arial" w:cs="Arial"/>
        </w:rPr>
        <w:br/>
      </w:r>
      <w:r>
        <w:rPr>
          <w:rStyle w:val="scxw173015613"/>
          <w:rFonts w:ascii="Aptos" w:eastAsiaTheme="majorEastAsia" w:hAnsi="Aptos" w:cs="Segoe UI"/>
        </w:rPr>
        <w:t> </w:t>
      </w:r>
      <w:r>
        <w:rPr>
          <w:rFonts w:ascii="Aptos" w:hAnsi="Aptos" w:cs="Segoe UI"/>
        </w:rPr>
        <w:br/>
      </w:r>
      <w:r>
        <w:rPr>
          <w:rStyle w:val="normaltextrun"/>
          <w:rFonts w:ascii="Arial" w:eastAsiaTheme="majorEastAsia" w:hAnsi="Arial" w:cs="Arial"/>
          <w:lang w:val="en-US"/>
        </w:rPr>
        <w:t>[</w:t>
      </w:r>
      <w:r>
        <w:rPr>
          <w:rStyle w:val="normaltextrun"/>
          <w:rFonts w:ascii="Arial" w:eastAsiaTheme="majorEastAsia" w:hAnsi="Arial" w:cs="Arial"/>
          <w:b/>
          <w:bCs/>
          <w:lang w:val="en-US"/>
        </w:rPr>
        <w:t>Give today</w:t>
      </w:r>
      <w:r>
        <w:rPr>
          <w:rStyle w:val="normaltextrun"/>
          <w:rFonts w:ascii="Arial" w:eastAsiaTheme="majorEastAsia" w:hAnsi="Arial" w:cs="Arial"/>
          <w:lang w:val="en-US"/>
        </w:rPr>
        <w:t>]</w:t>
      </w:r>
      <w:r>
        <w:rPr>
          <w:rStyle w:val="eop"/>
          <w:rFonts w:ascii="Arial" w:eastAsiaTheme="majorEastAsia" w:hAnsi="Arial" w:cs="Arial"/>
        </w:rPr>
        <w:br/>
      </w:r>
    </w:p>
    <w:p w14:paraId="02D3AFAC" w14:textId="40FDAE95" w:rsidR="00680A16" w:rsidRPr="009615C9" w:rsidRDefault="009615C9" w:rsidP="009615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lang w:val="en-US"/>
        </w:rPr>
        <w:t>Warmest wishes,</w:t>
      </w:r>
      <w:r>
        <w:rPr>
          <w:rStyle w:val="scxw173015613"/>
          <w:rFonts w:ascii="Arial" w:eastAsiaTheme="majorEastAsia" w:hAnsi="Arial" w:cs="Arial"/>
        </w:rPr>
        <w:t> </w:t>
      </w:r>
      <w:r>
        <w:rPr>
          <w:rFonts w:ascii="Arial" w:hAnsi="Arial" w:cs="Arial"/>
        </w:rPr>
        <w:br/>
      </w:r>
      <w:r>
        <w:rPr>
          <w:rStyle w:val="normaltextrun"/>
          <w:rFonts w:ascii="Arial" w:eastAsiaTheme="majorEastAsia" w:hAnsi="Arial" w:cs="Arial"/>
          <w:shd w:val="clear" w:color="auto" w:fill="FFFF00"/>
          <w:lang w:val="en-US"/>
        </w:rPr>
        <w:t>Signature</w:t>
      </w:r>
    </w:p>
    <w:sectPr w:rsidR="00680A16" w:rsidRPr="009615C9" w:rsidSect="00150662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BB620" w14:textId="77777777" w:rsidR="00BF5DBC" w:rsidRDefault="00BF5DBC" w:rsidP="00974D2B">
      <w:r>
        <w:separator/>
      </w:r>
    </w:p>
    <w:p w14:paraId="5B36CCAE" w14:textId="77777777" w:rsidR="00BF5DBC" w:rsidRDefault="00BF5DBC" w:rsidP="00974D2B"/>
  </w:endnote>
  <w:endnote w:type="continuationSeparator" w:id="0">
    <w:p w14:paraId="06C0C0DD" w14:textId="77777777" w:rsidR="00BF5DBC" w:rsidRDefault="00BF5DBC" w:rsidP="00974D2B">
      <w:r>
        <w:continuationSeparator/>
      </w:r>
    </w:p>
    <w:p w14:paraId="2BB38DDE" w14:textId="77777777" w:rsidR="00BF5DBC" w:rsidRDefault="00BF5DBC" w:rsidP="00974D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0D98" w14:textId="77777777" w:rsidR="00863772" w:rsidRDefault="00517B24" w:rsidP="00974D2B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8AD0" w14:textId="77777777" w:rsidR="00B35571" w:rsidRDefault="00974D2B" w:rsidP="00974D2B">
    <w:pPr>
      <w:pStyle w:val="Foot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09D2480" wp14:editId="678E21BB">
          <wp:simplePos x="0" y="0"/>
          <wp:positionH relativeFrom="column">
            <wp:posOffset>3886200</wp:posOffset>
          </wp:positionH>
          <wp:positionV relativeFrom="paragraph">
            <wp:posOffset>55245</wp:posOffset>
          </wp:positionV>
          <wp:extent cx="1009650" cy="349930"/>
          <wp:effectExtent l="0" t="0" r="0" b="0"/>
          <wp:wrapNone/>
          <wp:docPr id="6" name="Picture 1" descr="United Way Centraid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United Way Centraide logo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095"/>
                  <a:stretch/>
                </pic:blipFill>
                <pic:spPr bwMode="auto">
                  <a:xfrm>
                    <a:off x="0" y="0"/>
                    <a:ext cx="1009650" cy="349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2B0FDF7" wp14:editId="6B0BD04F">
          <wp:simplePos x="0" y="0"/>
          <wp:positionH relativeFrom="column">
            <wp:posOffset>4972050</wp:posOffset>
          </wp:positionH>
          <wp:positionV relativeFrom="paragraph">
            <wp:posOffset>150495</wp:posOffset>
          </wp:positionV>
          <wp:extent cx="1268095" cy="200025"/>
          <wp:effectExtent l="0" t="0" r="8255" b="9525"/>
          <wp:wrapSquare wrapText="bothSides"/>
          <wp:docPr id="1148443700" name="Image 5" descr="HealthPartners 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HealthPartners logo">
                    <a:hlinkClick r:id="rId2"/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200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6" behindDoc="0" locked="0" layoutInCell="1" allowOverlap="1" wp14:anchorId="3F434FE6" wp14:editId="145D054C">
          <wp:simplePos x="0" y="0"/>
          <wp:positionH relativeFrom="column">
            <wp:posOffset>-758825</wp:posOffset>
          </wp:positionH>
          <wp:positionV relativeFrom="paragraph">
            <wp:posOffset>164465</wp:posOffset>
          </wp:positionV>
          <wp:extent cx="216000" cy="216000"/>
          <wp:effectExtent l="0" t="0" r="0" b="0"/>
          <wp:wrapSquare wrapText="bothSides"/>
          <wp:docPr id="685535683" name="Graphique 10" descr="Facebook icon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Facebook icon">
                    <a:hlinkClick r:id="rId4"/>
                  </pic:cNvPr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CC1">
      <w:rPr>
        <w:noProof/>
      </w:rPr>
      <w:drawing>
        <wp:anchor distT="0" distB="0" distL="114300" distR="114300" simplePos="0" relativeHeight="251658242" behindDoc="0" locked="0" layoutInCell="1" allowOverlap="1" wp14:anchorId="4FA0E6D0" wp14:editId="6AC387DC">
          <wp:simplePos x="0" y="0"/>
          <wp:positionH relativeFrom="column">
            <wp:posOffset>8172607</wp:posOffset>
          </wp:positionH>
          <wp:positionV relativeFrom="paragraph">
            <wp:posOffset>-2690860</wp:posOffset>
          </wp:positionV>
          <wp:extent cx="1421130" cy="235585"/>
          <wp:effectExtent l="0" t="0" r="7620" b="0"/>
          <wp:wrapSquare wrapText="bothSides"/>
          <wp:docPr id="1180018055" name="Imag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018055" name="Imag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52B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3FFC01" wp14:editId="33B3A095">
              <wp:simplePos x="0" y="0"/>
              <wp:positionH relativeFrom="column">
                <wp:posOffset>418210</wp:posOffset>
              </wp:positionH>
              <wp:positionV relativeFrom="paragraph">
                <wp:posOffset>156845</wp:posOffset>
              </wp:positionV>
              <wp:extent cx="3350575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575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9674C2" w14:textId="77777777" w:rsidR="00617168" w:rsidRPr="00E937A5" w:rsidRDefault="00617168" w:rsidP="00974D2B">
                          <w:pPr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"file:///\\\\storage1\\Internal\\GCWCC\\National%20Office%202.0\\Evergreen%20Resources\\Templates\\YEAR%20(Sdrive%20folders)\\MarComm\\canada.ca\\charitable-campaign"</w:instrText>
                          </w:r>
                          <w:r>
                            <w:fldChar w:fldCharType="separate"/>
                          </w:r>
                          <w:r w:rsidRPr="00E937A5">
                            <w:rPr>
                              <w:rStyle w:val="Hyperlink"/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E937A5">
                            <w:rPr>
                              <w:rStyle w:val="Hyperlink"/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  <w:r>
                            <w:fldChar w:fldCharType="end"/>
                          </w:r>
                          <w:r w:rsidR="00C83766" w:rsidRPr="00E937A5"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C83766" w:rsidRPr="00E937A5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>|</w:t>
                          </w:r>
                          <w:r w:rsidR="00C83766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hyperlink r:id="rId8" w:history="1">
                            <w:r w:rsidR="000A119A" w:rsidRPr="00E937A5">
                              <w:rPr>
                                <w:rStyle w:val="Hyperlink"/>
                                <w:sz w:val="18"/>
                                <w:szCs w:val="18"/>
                                <w:lang w:val="fr-CA"/>
                              </w:rPr>
                              <w:t>canada.ca/campagne-</w:t>
                            </w:r>
                            <w:proofErr w:type="spellStart"/>
                            <w:r w:rsidR="000A119A" w:rsidRPr="00E937A5">
                              <w:rPr>
                                <w:rStyle w:val="Hyperlink"/>
                                <w:sz w:val="18"/>
                                <w:szCs w:val="18"/>
                                <w:lang w:val="fr-CA"/>
                              </w:rPr>
                              <w:t>charite</w:t>
                            </w:r>
                            <w:proofErr w:type="spellEnd"/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FFC01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margin-left:32.95pt;margin-top:12.35pt;width:263.8pt;height:18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E9GPKwIAAFQEAAAOAAAAZHJzL2Uyb0RvYy54bWysVEtv2zAMvg/YfxB0X+y8ms6IU2QpMgwI&#13;&#10;2gLp0LMiS7EBWdQkJXb260fJzmPdTsMuMilSH18fPX9oa0WOwroKdE6Hg5QSoTkUld7n9Pvr+tM9&#13;&#10;Jc4zXTAFWuT0JBx9WHz8MG9MJkZQgiqEJQiiXdaYnJbemyxJHC9FzdwAjNBolGBr5lG1+6SwrEH0&#13;&#10;WiWjNL1LGrCFscCFc3j72BnpIuJLKbh/ltIJT1ROMTcfTxvPXTiTxZxle8tMWfE+DfYPWdSs0hj0&#13;&#10;AvXIPCMHW/0BVVfcggPpBxzqBKSsuIg1YDXD9F0125IZEWvB5jhzaZP7f7D86bg1L5b49gu0OMDQ&#13;&#10;kMa4zOFlqKeVtg5fzJSgHVt4urRNtJ5wvByPp+l0NqWEo200Hs5QRpjk+tpY578KqEkQcmpxLLFb&#13;&#10;7LhxvnM9u4RgDlRVrCulohKoIFbKkiPDISofc0Tw37yUJk1O7zCTCKwhPO+QlcZcrjUFybe7ti90&#13;&#10;B8UJ67fQUcMZvq4wyQ1z/oVZ5AKWjPz2z3hIBRgEeomSEuzPv90HfxwRWilpkFs5dT8OzApK1DeN&#13;&#10;w/s8nEwCGaMymc5GqNhby+7Wog/1CrDyIW6S4VEM/l6dRWmhfsM1WIaoaGKaY+yc+rO48h3jcY24&#13;&#10;WC6jE9LPML/RW8MDdOh0GMFr+8as6efkccJPcGYhy96Nq/MNLzUsDx5kFWcZGtx1te87UjeyoV+z&#13;&#10;sBu3evS6/gwWvwAAAP//AwBQSwMEFAAGAAgAAAAhACWb337lAAAADQEAAA8AAABkcnMvZG93bnJl&#13;&#10;di54bWxMj0tPwzAQhO9I/Adrkbgg6jQhLU3jVIhHkbjR8BA3N16SiHgdxW4a/j3LCS4rrb7Z2Zl8&#13;&#10;M9lOjDj41pGC+SwCgVQ501Kt4KV8uLwG4YMmoztHqOAbPWyK05NcZ8Yd6RnHXagFm5DPtIImhD6T&#13;&#10;0lcNWu1nrkdi9ukGqwOvQy3NoI9sbjsZR9FCWt0Sf2h0j7cNVl+7g1XwcVG/P/lp+3pM0qS/fxzL&#13;&#10;5ZsplTo/m+7WPG7WIAJO4e8Cfjtwfig42N4dyHjRKVikK1YqiK+WIJinqyQFsWcwj0EWufzfovgB&#13;&#10;AAD//wMAUEsBAi0AFAAGAAgAAAAhALaDOJL+AAAA4QEAABMAAAAAAAAAAAAAAAAAAAAAAFtDb250&#13;&#10;ZW50X1R5cGVzXS54bWxQSwECLQAUAAYACAAAACEAOP0h/9YAAACUAQAACwAAAAAAAAAAAAAAAAAv&#13;&#10;AQAAX3JlbHMvLnJlbHNQSwECLQAUAAYACAAAACEArxPRjysCAABUBAAADgAAAAAAAAAAAAAAAAAu&#13;&#10;AgAAZHJzL2Uyb0RvYy54bWxQSwECLQAUAAYACAAAACEAJZvffuUAAAANAQAADwAAAAAAAAAAAAAA&#13;&#10;AACFBAAAZHJzL2Rvd25yZXYueG1sUEsFBgAAAAAEAAQA8wAAAJcFAAAAAA==&#13;&#10;" fillcolor="white [3201]" stroked="f" strokeweight=".5pt">
              <v:textbox>
                <w:txbxContent>
                  <w:p w14:paraId="2E9674C2" w14:textId="77777777" w:rsidR="00617168" w:rsidRPr="00E937A5" w:rsidRDefault="00617168" w:rsidP="00974D2B">
                    <w:pPr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</w:pPr>
                    <w:r>
                      <w:fldChar w:fldCharType="begin"/>
                    </w:r>
                    <w:r>
                      <w:instrText>HYPERLINK "file:///\\\\storage1\\Internal\\GCWCC\\National%20Office%202.0\\Evergreen%20Resources\\Templates\\YEAR%20(Sdrive%20folders)\\MarComm\\canada.ca\\charitable-campaign"</w:instrText>
                    </w:r>
                    <w:r>
                      <w:fldChar w:fldCharType="separate"/>
                    </w:r>
                    <w:r w:rsidRPr="00E937A5">
                      <w:rPr>
                        <w:rStyle w:val="Hyperlink"/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E937A5">
                      <w:rPr>
                        <w:rStyle w:val="Hyperlink"/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  <w:r>
                      <w:fldChar w:fldCharType="end"/>
                    </w:r>
                    <w:r w:rsidR="00C83766" w:rsidRPr="00E937A5"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="00C83766" w:rsidRPr="00E937A5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>|</w:t>
                    </w:r>
                    <w:r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 xml:space="preserve"> </w:t>
                    </w:r>
                    <w:hyperlink r:id="rId9" w:history="1">
                      <w:r w:rsidR="000A119A" w:rsidRPr="00E937A5">
                        <w:rPr>
                          <w:rStyle w:val="Hyperlink"/>
                          <w:sz w:val="18"/>
                          <w:szCs w:val="18"/>
                          <w:lang w:val="fr-CA"/>
                        </w:rPr>
                        <w:t>canada.ca/campagne-</w:t>
                      </w:r>
                      <w:proofErr w:type="spellStart"/>
                      <w:r w:rsidR="000A119A" w:rsidRPr="00E937A5">
                        <w:rPr>
                          <w:rStyle w:val="Hyperlink"/>
                          <w:sz w:val="18"/>
                          <w:szCs w:val="18"/>
                          <w:lang w:val="fr-CA"/>
                        </w:rPr>
                        <w:t>charite</w:t>
                      </w:r>
                      <w:proofErr w:type="spellEnd"/>
                    </w:hyperlink>
                  </w:p>
                </w:txbxContent>
              </v:textbox>
            </v:shape>
          </w:pict>
        </mc:Fallback>
      </mc:AlternateContent>
    </w:r>
    <w:r w:rsidR="001652B1">
      <w:rPr>
        <w:noProof/>
      </w:rPr>
      <w:drawing>
        <wp:anchor distT="0" distB="0" distL="114300" distR="114300" simplePos="0" relativeHeight="251658247" behindDoc="0" locked="0" layoutInCell="1" allowOverlap="1" wp14:anchorId="0D245564" wp14:editId="45EC87F6">
          <wp:simplePos x="0" y="0"/>
          <wp:positionH relativeFrom="column">
            <wp:posOffset>38100</wp:posOffset>
          </wp:positionH>
          <wp:positionV relativeFrom="paragraph">
            <wp:posOffset>163195</wp:posOffset>
          </wp:positionV>
          <wp:extent cx="216000" cy="216000"/>
          <wp:effectExtent l="0" t="0" r="0" b="0"/>
          <wp:wrapSquare wrapText="bothSides"/>
          <wp:docPr id="879335410" name="Graphique 14" descr="LinkedIn icon">
            <a:hlinkClick xmlns:a="http://schemas.openxmlformats.org/drawingml/2006/main" r:id="rId10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LinkedIn icon">
                    <a:hlinkClick r:id="rId10"/>
                  </pic:cNvPr>
                  <pic:cNvPicPr/>
                </pic:nvPicPr>
                <pic:blipFill>
                  <a:blip r:embed="rId11">
                    <a:extLst>
                      <a:ext uri="{96DAC541-7B7A-43D3-8B79-37D633B846F1}">
                        <asvg:svgBlip xmlns:asvg="http://schemas.microsoft.com/office/drawing/2016/SVG/main" r:embed="rId1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52B1">
      <w:rPr>
        <w:noProof/>
      </w:rPr>
      <w:drawing>
        <wp:anchor distT="0" distB="0" distL="114300" distR="114300" simplePos="0" relativeHeight="251658248" behindDoc="0" locked="0" layoutInCell="1" allowOverlap="1" wp14:anchorId="1E28CFC5" wp14:editId="1EB78585">
          <wp:simplePos x="0" y="0"/>
          <wp:positionH relativeFrom="column">
            <wp:posOffset>-231140</wp:posOffset>
          </wp:positionH>
          <wp:positionV relativeFrom="paragraph">
            <wp:posOffset>164465</wp:posOffset>
          </wp:positionV>
          <wp:extent cx="216000" cy="216000"/>
          <wp:effectExtent l="0" t="0" r="0" b="0"/>
          <wp:wrapSquare wrapText="bothSides"/>
          <wp:docPr id="1916956044" name="Graphique 13" descr="Youtube icon">
            <a:hlinkClick xmlns:a="http://schemas.openxmlformats.org/drawingml/2006/main" r:id="rId1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Youtube icon">
                    <a:hlinkClick r:id="rId13"/>
                  </pic:cNvPr>
                  <pic:cNvPicPr/>
                </pic:nvPicPr>
                <pic:blipFill>
                  <a:blip r:embed="rId14">
                    <a:extLst>
                      <a:ext uri="{96DAC541-7B7A-43D3-8B79-37D633B846F1}">
                        <asvg:svgBlip xmlns:asvg="http://schemas.microsoft.com/office/drawing/2016/SVG/main" r:embed="rId1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52B1">
      <w:rPr>
        <w:noProof/>
      </w:rPr>
      <w:drawing>
        <wp:anchor distT="0" distB="0" distL="114300" distR="114300" simplePos="0" relativeHeight="251658249" behindDoc="0" locked="0" layoutInCell="1" allowOverlap="1" wp14:anchorId="018A07B4" wp14:editId="27562356">
          <wp:simplePos x="0" y="0"/>
          <wp:positionH relativeFrom="column">
            <wp:posOffset>-497840</wp:posOffset>
          </wp:positionH>
          <wp:positionV relativeFrom="paragraph">
            <wp:posOffset>164465</wp:posOffset>
          </wp:positionV>
          <wp:extent cx="216000" cy="216000"/>
          <wp:effectExtent l="0" t="0" r="0" b="0"/>
          <wp:wrapSquare wrapText="bothSides"/>
          <wp:docPr id="1059963689" name="Graphique 12" descr="X icon">
            <a:hlinkClick xmlns:a="http://schemas.openxmlformats.org/drawingml/2006/main" r:id="rId16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X icon">
                    <a:hlinkClick r:id="rId16"/>
                  </pic:cNvPr>
                  <pic:cNvPicPr/>
                </pic:nvPicPr>
                <pic:blipFill>
                  <a:blip r:embed="rId17">
                    <a:extLst>
                      <a:ext uri="{96DAC541-7B7A-43D3-8B79-37D633B846F1}">
                        <asvg:svgBlip xmlns:asvg="http://schemas.microsoft.com/office/drawing/2016/SVG/main" r:embed="rId1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3FE25" w14:textId="77777777" w:rsidR="00BF5DBC" w:rsidRDefault="00BF5DBC" w:rsidP="00974D2B">
      <w:r>
        <w:separator/>
      </w:r>
    </w:p>
    <w:p w14:paraId="2C099148" w14:textId="77777777" w:rsidR="00BF5DBC" w:rsidRDefault="00BF5DBC" w:rsidP="00974D2B"/>
  </w:footnote>
  <w:footnote w:type="continuationSeparator" w:id="0">
    <w:p w14:paraId="4626A858" w14:textId="77777777" w:rsidR="00BF5DBC" w:rsidRDefault="00BF5DBC" w:rsidP="00974D2B">
      <w:r>
        <w:continuationSeparator/>
      </w:r>
    </w:p>
    <w:p w14:paraId="54151DA5" w14:textId="77777777" w:rsidR="00BF5DBC" w:rsidRDefault="00BF5DBC" w:rsidP="00974D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CC145" w14:textId="77777777" w:rsidR="00472B51" w:rsidRDefault="00C83766" w:rsidP="00974D2B">
    <w:pPr>
      <w:pStyle w:val="Header"/>
    </w:pPr>
    <w:r>
      <w:rPr>
        <w:noProof/>
      </w:rPr>
      <w:drawing>
        <wp:anchor distT="0" distB="0" distL="114300" distR="114300" simplePos="0" relativeHeight="251658244" behindDoc="0" locked="0" layoutInCell="1" allowOverlap="1" wp14:anchorId="5C9C6607" wp14:editId="77030D2E">
          <wp:simplePos x="0" y="0"/>
          <wp:positionH relativeFrom="column">
            <wp:posOffset>-1232667</wp:posOffset>
          </wp:positionH>
          <wp:positionV relativeFrom="paragraph">
            <wp:posOffset>-427990</wp:posOffset>
          </wp:positionV>
          <wp:extent cx="7607300" cy="762000"/>
          <wp:effectExtent l="0" t="0" r="0" b="0"/>
          <wp:wrapSquare wrapText="bothSides"/>
          <wp:docPr id="350377816" name="Graphiqu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377816" name="Graphiqu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BF1A0" w14:textId="77777777" w:rsidR="006343B6" w:rsidRDefault="00C83766" w:rsidP="00974D2B">
    <w:pPr>
      <w:pStyle w:val="Header"/>
    </w:pPr>
    <w:r>
      <w:rPr>
        <w:noProof/>
      </w:rPr>
      <w:drawing>
        <wp:anchor distT="0" distB="0" distL="114300" distR="114300" simplePos="0" relativeHeight="251658245" behindDoc="0" locked="0" layoutInCell="1" allowOverlap="1" wp14:anchorId="4B1D9A77" wp14:editId="49BBB1B4">
          <wp:simplePos x="0" y="0"/>
          <wp:positionH relativeFrom="column">
            <wp:posOffset>-1221689</wp:posOffset>
          </wp:positionH>
          <wp:positionV relativeFrom="paragraph">
            <wp:posOffset>-429895</wp:posOffset>
          </wp:positionV>
          <wp:extent cx="7607300" cy="762000"/>
          <wp:effectExtent l="0" t="0" r="0" b="0"/>
          <wp:wrapSquare wrapText="bothSides"/>
          <wp:docPr id="1526981881" name="Graphiqu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981881" name="Graphiqu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3GdK0Ai5jDpyi" int2:id="6eVzJMkZ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23593"/>
    <w:multiLevelType w:val="hybridMultilevel"/>
    <w:tmpl w:val="B7A24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2" w15:restartNumberingAfterBreak="0">
    <w:nsid w:val="492274A5"/>
    <w:multiLevelType w:val="hybridMultilevel"/>
    <w:tmpl w:val="F702A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220E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744EB"/>
    <w:multiLevelType w:val="multilevel"/>
    <w:tmpl w:val="5F7A4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1"/>
  </w:num>
  <w:num w:numId="2" w16cid:durableId="312570190">
    <w:abstractNumId w:val="4"/>
  </w:num>
  <w:num w:numId="3" w16cid:durableId="992870826">
    <w:abstractNumId w:val="3"/>
  </w:num>
  <w:num w:numId="4" w16cid:durableId="1705592447">
    <w:abstractNumId w:val="2"/>
  </w:num>
  <w:num w:numId="5" w16cid:durableId="153919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16"/>
    <w:rsid w:val="00001778"/>
    <w:rsid w:val="00024AE3"/>
    <w:rsid w:val="00044FE9"/>
    <w:rsid w:val="000469CD"/>
    <w:rsid w:val="00067A6F"/>
    <w:rsid w:val="00095FFB"/>
    <w:rsid w:val="000A119A"/>
    <w:rsid w:val="000E7659"/>
    <w:rsid w:val="0010043D"/>
    <w:rsid w:val="001058A9"/>
    <w:rsid w:val="001331C0"/>
    <w:rsid w:val="00150662"/>
    <w:rsid w:val="00155DBE"/>
    <w:rsid w:val="001652B1"/>
    <w:rsid w:val="0018234D"/>
    <w:rsid w:val="00185DEB"/>
    <w:rsid w:val="001B3EFA"/>
    <w:rsid w:val="00211408"/>
    <w:rsid w:val="00297672"/>
    <w:rsid w:val="002D4412"/>
    <w:rsid w:val="002E5FA7"/>
    <w:rsid w:val="002F2B74"/>
    <w:rsid w:val="002F410E"/>
    <w:rsid w:val="00311ED1"/>
    <w:rsid w:val="003231CE"/>
    <w:rsid w:val="00340231"/>
    <w:rsid w:val="00355E7F"/>
    <w:rsid w:val="00362EB9"/>
    <w:rsid w:val="00382CD7"/>
    <w:rsid w:val="0038755E"/>
    <w:rsid w:val="003914F9"/>
    <w:rsid w:val="003A3A6D"/>
    <w:rsid w:val="003B20D6"/>
    <w:rsid w:val="003D2796"/>
    <w:rsid w:val="004027E1"/>
    <w:rsid w:val="00417981"/>
    <w:rsid w:val="0043150F"/>
    <w:rsid w:val="00445C96"/>
    <w:rsid w:val="004566A9"/>
    <w:rsid w:val="00456D78"/>
    <w:rsid w:val="00460A90"/>
    <w:rsid w:val="00472B51"/>
    <w:rsid w:val="00473563"/>
    <w:rsid w:val="00483027"/>
    <w:rsid w:val="004F2DEE"/>
    <w:rsid w:val="0051137A"/>
    <w:rsid w:val="00517B24"/>
    <w:rsid w:val="0052582A"/>
    <w:rsid w:val="00555051"/>
    <w:rsid w:val="00594CC1"/>
    <w:rsid w:val="005B50C5"/>
    <w:rsid w:val="005B7770"/>
    <w:rsid w:val="005B7B07"/>
    <w:rsid w:val="005D1F93"/>
    <w:rsid w:val="005E6C19"/>
    <w:rsid w:val="00601DFA"/>
    <w:rsid w:val="00606E3B"/>
    <w:rsid w:val="00607EA7"/>
    <w:rsid w:val="00617168"/>
    <w:rsid w:val="006343B6"/>
    <w:rsid w:val="00662213"/>
    <w:rsid w:val="00680A16"/>
    <w:rsid w:val="00681F4E"/>
    <w:rsid w:val="00690CED"/>
    <w:rsid w:val="006B35CE"/>
    <w:rsid w:val="006C4CFA"/>
    <w:rsid w:val="006F4EF8"/>
    <w:rsid w:val="007149B2"/>
    <w:rsid w:val="00721BAC"/>
    <w:rsid w:val="00722B90"/>
    <w:rsid w:val="007538E3"/>
    <w:rsid w:val="007604E4"/>
    <w:rsid w:val="00770CDA"/>
    <w:rsid w:val="00783F34"/>
    <w:rsid w:val="00786E76"/>
    <w:rsid w:val="007A231E"/>
    <w:rsid w:val="007D18CD"/>
    <w:rsid w:val="007F6EBA"/>
    <w:rsid w:val="00804EA3"/>
    <w:rsid w:val="00817519"/>
    <w:rsid w:val="008221A5"/>
    <w:rsid w:val="008461B2"/>
    <w:rsid w:val="00847FBA"/>
    <w:rsid w:val="00863772"/>
    <w:rsid w:val="008901FA"/>
    <w:rsid w:val="008B4A4B"/>
    <w:rsid w:val="008B6892"/>
    <w:rsid w:val="008D2173"/>
    <w:rsid w:val="008F3C00"/>
    <w:rsid w:val="008F46E2"/>
    <w:rsid w:val="00907D40"/>
    <w:rsid w:val="009171B9"/>
    <w:rsid w:val="00926917"/>
    <w:rsid w:val="00926A4B"/>
    <w:rsid w:val="009615C9"/>
    <w:rsid w:val="00974D2B"/>
    <w:rsid w:val="00974DB1"/>
    <w:rsid w:val="00996FED"/>
    <w:rsid w:val="009C736A"/>
    <w:rsid w:val="009D6974"/>
    <w:rsid w:val="009F45B3"/>
    <w:rsid w:val="00A026C9"/>
    <w:rsid w:val="00A20025"/>
    <w:rsid w:val="00A4779F"/>
    <w:rsid w:val="00A5549A"/>
    <w:rsid w:val="00A725C3"/>
    <w:rsid w:val="00A933BC"/>
    <w:rsid w:val="00A94A32"/>
    <w:rsid w:val="00AA3610"/>
    <w:rsid w:val="00AE699A"/>
    <w:rsid w:val="00AF5FB6"/>
    <w:rsid w:val="00B35571"/>
    <w:rsid w:val="00B80383"/>
    <w:rsid w:val="00B80DB2"/>
    <w:rsid w:val="00B84D3C"/>
    <w:rsid w:val="00B94DF2"/>
    <w:rsid w:val="00BA1A55"/>
    <w:rsid w:val="00BA30A2"/>
    <w:rsid w:val="00BB5C04"/>
    <w:rsid w:val="00BD7B0D"/>
    <w:rsid w:val="00BE3AFC"/>
    <w:rsid w:val="00BF3679"/>
    <w:rsid w:val="00BF5DBC"/>
    <w:rsid w:val="00C2564A"/>
    <w:rsid w:val="00C31997"/>
    <w:rsid w:val="00C46C77"/>
    <w:rsid w:val="00C5284F"/>
    <w:rsid w:val="00C613CD"/>
    <w:rsid w:val="00C8058B"/>
    <w:rsid w:val="00C83766"/>
    <w:rsid w:val="00C87ADB"/>
    <w:rsid w:val="00CC0527"/>
    <w:rsid w:val="00CC3C76"/>
    <w:rsid w:val="00CC3FFD"/>
    <w:rsid w:val="00D01499"/>
    <w:rsid w:val="00D22036"/>
    <w:rsid w:val="00D746FF"/>
    <w:rsid w:val="00D901C1"/>
    <w:rsid w:val="00DB220A"/>
    <w:rsid w:val="00DD37E0"/>
    <w:rsid w:val="00E4089E"/>
    <w:rsid w:val="00E4291D"/>
    <w:rsid w:val="00E46751"/>
    <w:rsid w:val="00E66F41"/>
    <w:rsid w:val="00E937A5"/>
    <w:rsid w:val="00EA14DD"/>
    <w:rsid w:val="00EA42A8"/>
    <w:rsid w:val="00EA57EF"/>
    <w:rsid w:val="00EC4F56"/>
    <w:rsid w:val="00EF5D01"/>
    <w:rsid w:val="00F341CC"/>
    <w:rsid w:val="00F84679"/>
    <w:rsid w:val="00F9214A"/>
    <w:rsid w:val="00FA0315"/>
    <w:rsid w:val="09B48E93"/>
    <w:rsid w:val="15F76047"/>
    <w:rsid w:val="1A711694"/>
    <w:rsid w:val="1DBCA63F"/>
    <w:rsid w:val="22687E33"/>
    <w:rsid w:val="25A2F72C"/>
    <w:rsid w:val="2B259894"/>
    <w:rsid w:val="2C896C09"/>
    <w:rsid w:val="370DC1F0"/>
    <w:rsid w:val="48F5BDBC"/>
    <w:rsid w:val="4BE50656"/>
    <w:rsid w:val="4C0ED3AB"/>
    <w:rsid w:val="4F3EB1AB"/>
    <w:rsid w:val="4F9A7A9B"/>
    <w:rsid w:val="50336CBF"/>
    <w:rsid w:val="506D275D"/>
    <w:rsid w:val="509F4081"/>
    <w:rsid w:val="5231467E"/>
    <w:rsid w:val="53B7E4C4"/>
    <w:rsid w:val="5D778317"/>
    <w:rsid w:val="5E807BFD"/>
    <w:rsid w:val="60CD459C"/>
    <w:rsid w:val="662E4751"/>
    <w:rsid w:val="72B3CE8F"/>
    <w:rsid w:val="76178655"/>
    <w:rsid w:val="7824B601"/>
    <w:rsid w:val="7B765B40"/>
    <w:rsid w:val="7BDE158C"/>
    <w:rsid w:val="7C41752C"/>
    <w:rsid w:val="7E23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2425B8"/>
  <w15:chartTrackingRefBased/>
  <w15:docId w15:val="{188B3131-0646-4294-8292-954A89C4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D2B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D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74D2B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8B68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89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B6892"/>
    <w:rPr>
      <w:sz w:val="16"/>
      <w:szCs w:val="16"/>
    </w:rPr>
  </w:style>
  <w:style w:type="paragraph" w:styleId="Revision">
    <w:name w:val="Revision"/>
    <w:hidden/>
    <w:uiPriority w:val="99"/>
    <w:semiHidden/>
    <w:rsid w:val="008B6892"/>
    <w:pPr>
      <w:spacing w:after="0" w:line="240" w:lineRule="auto"/>
    </w:pPr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8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89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9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GB" w:eastAsia="en-GB" w:bidi="ar-SA"/>
    </w:rPr>
  </w:style>
  <w:style w:type="character" w:customStyle="1" w:styleId="normaltextrun">
    <w:name w:val="normaltextrun"/>
    <w:basedOn w:val="DefaultParagraphFont"/>
    <w:rsid w:val="00A933BC"/>
  </w:style>
  <w:style w:type="paragraph" w:customStyle="1" w:styleId="paragraph">
    <w:name w:val="paragraph"/>
    <w:basedOn w:val="Normal"/>
    <w:rsid w:val="0096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GB" w:eastAsia="en-GB" w:bidi="ar-SA"/>
    </w:rPr>
  </w:style>
  <w:style w:type="character" w:customStyle="1" w:styleId="eop">
    <w:name w:val="eop"/>
    <w:basedOn w:val="DefaultParagraphFont"/>
    <w:rsid w:val="009615C9"/>
  </w:style>
  <w:style w:type="character" w:customStyle="1" w:styleId="scxw173015613">
    <w:name w:val="scxw173015613"/>
    <w:basedOn w:val="DefaultParagraphFont"/>
    <w:rsid w:val="009615C9"/>
  </w:style>
  <w:style w:type="character" w:customStyle="1" w:styleId="scxw184922276">
    <w:name w:val="scxw184922276"/>
    <w:basedOn w:val="DefaultParagraphFont"/>
    <w:rsid w:val="00961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file:///\\storage1\Users\elianechampagne\Library\Mobile%20Documents\com~apple~CloudDocs\E&#769;LIANE\PIGISTE\00_MANDATS\39_Centraide\01_GCWCC%20Template%20Documents\Word\canada.ca\campagne-charite" TargetMode="External"/><Relationship Id="rId13" Type="http://schemas.openxmlformats.org/officeDocument/2006/relationships/hyperlink" Target="https://www.youtube.com/channel/UCKySzCfjd7Hey2KVErnPGJQ" TargetMode="External"/><Relationship Id="rId18" Type="http://schemas.openxmlformats.org/officeDocument/2006/relationships/image" Target="media/image13.svg"/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12" Type="http://schemas.openxmlformats.org/officeDocument/2006/relationships/image" Target="media/image9.svg"/><Relationship Id="rId17" Type="http://schemas.openxmlformats.org/officeDocument/2006/relationships/image" Target="media/image12.png"/><Relationship Id="rId2" Type="http://schemas.openxmlformats.org/officeDocument/2006/relationships/hyperlink" Target="https://healthpartners.ca/" TargetMode="External"/><Relationship Id="rId16" Type="http://schemas.openxmlformats.org/officeDocument/2006/relationships/hyperlink" Target="https://twitter.com/GCWCC_CCMTGC" TargetMode="External"/><Relationship Id="rId1" Type="http://schemas.openxmlformats.org/officeDocument/2006/relationships/image" Target="media/image3.png"/><Relationship Id="rId6" Type="http://schemas.openxmlformats.org/officeDocument/2006/relationships/image" Target="media/image6.svg"/><Relationship Id="rId11" Type="http://schemas.openxmlformats.org/officeDocument/2006/relationships/image" Target="media/image8.png"/><Relationship Id="rId5" Type="http://schemas.openxmlformats.org/officeDocument/2006/relationships/image" Target="media/image5.png"/><Relationship Id="rId15" Type="http://schemas.openxmlformats.org/officeDocument/2006/relationships/image" Target="media/image11.svg"/><Relationship Id="rId10" Type="http://schemas.openxmlformats.org/officeDocument/2006/relationships/hyperlink" Target="https://www.linkedin.com/company/ccmtgc-gcwcc/" TargetMode="External"/><Relationship Id="rId4" Type="http://schemas.openxmlformats.org/officeDocument/2006/relationships/hyperlink" Target="https://www.facebook.com/GCWCC.CCMTGC/" TargetMode="External"/><Relationship Id="rId9" Type="http://schemas.openxmlformats.org/officeDocument/2006/relationships/hyperlink" Target="file:///\\storage1\Users\elianechampagne\Library\Mobile%20Documents\com~apple~CloudDocs\E&#769;LIANE\PIGISTE\00_MANDATS\39_Centraide\01_GCWCC%20Template%20Documents\Word\canada.ca\campagne-charite" TargetMode="External"/><Relationship Id="rId14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ranc\Documents\Custom%20Office%20Templates\GCWCC_Word_2025_EN.dotx" TargetMode="External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7ba6a40811fb4b961a83086b79e3db38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eb383cdc5136d90268043fc280a7e7b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D85A5E-5AA5-42FF-9B57-3516CC5037B0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3.xml><?xml version="1.0" encoding="utf-8"?>
<ds:datastoreItem xmlns:ds="http://schemas.openxmlformats.org/officeDocument/2006/customXml" ds:itemID="{99874E9E-83E2-48CC-BDA9-FBAF4969A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9000DD-DC3D-446A-869A-A5A0B1104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C:\Users\cfranc\Documents\Custom Office Templates\GCWCC_Word_2025_EN.dotx</Template>
  <TotalTime>4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Document title</vt:lpstr>
      <vt:lpstr/>
    </vt:vector>
  </TitlesOfParts>
  <Company/>
  <LinksUpToDate>false</LinksUpToDate>
  <CharactersWithSpaces>1525</CharactersWithSpaces>
  <SharedDoc>false</SharedDoc>
  <HLinks>
    <vt:vector size="36" baseType="variant">
      <vt:variant>
        <vt:i4>1441864</vt:i4>
      </vt:variant>
      <vt:variant>
        <vt:i4>9</vt:i4>
      </vt:variant>
      <vt:variant>
        <vt:i4>0</vt:i4>
      </vt:variant>
      <vt:variant>
        <vt:i4>5</vt:i4>
      </vt:variant>
      <vt:variant>
        <vt:lpwstr>https://gcwcc-ccmtgc.org/en/local-manager-contact-sheet/</vt:lpwstr>
      </vt:variant>
      <vt:variant>
        <vt:lpwstr/>
      </vt:variant>
      <vt:variant>
        <vt:i4>5111899</vt:i4>
      </vt:variant>
      <vt:variant>
        <vt:i4>6</vt:i4>
      </vt:variant>
      <vt:variant>
        <vt:i4>0</vt:i4>
      </vt:variant>
      <vt:variant>
        <vt:i4>5</vt:i4>
      </vt:variant>
      <vt:variant>
        <vt:lpwstr>https://gcwcc-ccmtgc.org/en/communication-tools/names-recipients/</vt:lpwstr>
      </vt:variant>
      <vt:variant>
        <vt:lpwstr/>
      </vt:variant>
      <vt:variant>
        <vt:i4>262191</vt:i4>
      </vt:variant>
      <vt:variant>
        <vt:i4>3</vt:i4>
      </vt:variant>
      <vt:variant>
        <vt:i4>0</vt:i4>
      </vt:variant>
      <vt:variant>
        <vt:i4>5</vt:i4>
      </vt:variant>
      <vt:variant>
        <vt:lpwstr>https://gcwcc-ccmtgc.org/wp-content/uploads/2025/09/EN_GCWCC_ImpactReport_Final.pdf</vt:lpwstr>
      </vt:variant>
      <vt:variant>
        <vt:lpwstr/>
      </vt:variant>
      <vt:variant>
        <vt:i4>2031630</vt:i4>
      </vt:variant>
      <vt:variant>
        <vt:i4>0</vt:i4>
      </vt:variant>
      <vt:variant>
        <vt:i4>0</vt:i4>
      </vt:variant>
      <vt:variant>
        <vt:i4>5</vt:i4>
      </vt:variant>
      <vt:variant>
        <vt:lpwstr>https://gcwcc-ccmtgc.org/download/12427/?tmstv=1753808044</vt:lpwstr>
      </vt:variant>
      <vt:variant>
        <vt:lpwstr/>
      </vt:variant>
      <vt:variant>
        <vt:i4>56754182</vt:i4>
      </vt:variant>
      <vt:variant>
        <vt:i4>3</vt:i4>
      </vt:variant>
      <vt:variant>
        <vt:i4>0</vt:i4>
      </vt:variant>
      <vt:variant>
        <vt:i4>5</vt:i4>
      </vt:variant>
      <vt:variant>
        <vt:lpwstr>\\storage1\Users\elianechampagne\Library\Mobile Documents\com~apple~CloudDocs\ÉLIANE\PIGISTE\00_MANDATS\39_Centraide\01_GCWCC Template Documents\Word\canada.ca\campagne-charite</vt:lpwstr>
      </vt:variant>
      <vt:variant>
        <vt:lpwstr/>
      </vt:variant>
      <vt:variant>
        <vt:i4>1310835</vt:i4>
      </vt:variant>
      <vt:variant>
        <vt:i4>0</vt:i4>
      </vt:variant>
      <vt:variant>
        <vt:i4>0</vt:i4>
      </vt:variant>
      <vt:variant>
        <vt:i4>5</vt:i4>
      </vt:variant>
      <vt:variant>
        <vt:lpwstr>\\storage1\Internal\GCWCC\National Office 2.0\Evergreen Resources\Templates\YEAR (Sdrive folders)\MarComm\canada.ca\charitable-campaign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Toolkit :
DECEMBER 31</dc:title>
  <dc:subject>Document sub-title</dc:subject>
  <dc:creator>Christina Franc</dc:creator>
  <cp:keywords/>
  <dc:description/>
  <cp:lastModifiedBy>Marie Lecourt</cp:lastModifiedBy>
  <cp:revision>4</cp:revision>
  <dcterms:created xsi:type="dcterms:W3CDTF">2025-11-21T15:04:00Z</dcterms:created>
  <dcterms:modified xsi:type="dcterms:W3CDTF">2025-11-21T18:24:00Z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0x0101008ACBC8B830E08E41B92C38BF44845962</vt:lpwstr>
  </property>
  <property fmtid="{D5CDD505-2E9C-101B-9397-08002B2CF9AE}" pid="3" name="MediaServiceImageTags">
    <vt:lpwstr/>
  </property>
  <property fmtid="{D5CDD505-2E9C-101B-9397-08002B2CF9AE}" pid="4" name="grammarly_documentId">
    <vt:lpwstr>documentId_4933</vt:lpwstr>
  </property>
  <property fmtid="{D5CDD505-2E9C-101B-9397-08002B2CF9AE}" pid="5" name="grammarly_documentContext">
    <vt:lpwstr>{"goals":[],"domain":"general","emotions":[],"dialect":"canadian"}</vt:lpwstr>
  </property>
</Properties>
</file>