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7C337B" w14:textId="3980F76E" w:rsidR="001E666C" w:rsidRPr="00502234" w:rsidRDefault="00F94D81" w:rsidP="00F94D81">
      <w:pPr>
        <w:jc w:val="center"/>
        <w:rPr>
          <w:rFonts w:ascii="Arial" w:hAnsi="Arial" w:cs="Arial"/>
          <w:b/>
          <w:bCs/>
        </w:rPr>
      </w:pPr>
      <w:r>
        <w:rPr>
          <w:rFonts w:ascii="Arial" w:hAnsi="Arial"/>
          <w:b/>
        </w:rPr>
        <w:t>Messages clés pour le Conseil des jeunes</w:t>
      </w:r>
      <w:r w:rsidR="00C054AF">
        <w:rPr>
          <w:rFonts w:ascii="Arial" w:hAnsi="Arial"/>
          <w:b/>
        </w:rPr>
        <w:t xml:space="preserve"> – Septembre 2024</w:t>
      </w:r>
    </w:p>
    <w:p w14:paraId="7C640CBF" w14:textId="7266CA6E" w:rsidR="009844E8" w:rsidRPr="00502234" w:rsidRDefault="009844E8" w:rsidP="0051537F">
      <w:pPr>
        <w:rPr>
          <w:rFonts w:ascii="Arial" w:hAnsi="Arial" w:cs="Arial"/>
          <w:b/>
          <w:bCs/>
        </w:rPr>
      </w:pPr>
      <w:r>
        <w:rPr>
          <w:rFonts w:ascii="Arial" w:hAnsi="Arial"/>
          <w:b/>
        </w:rPr>
        <w:t xml:space="preserve">Mission: </w:t>
      </w:r>
    </w:p>
    <w:p w14:paraId="4B451514" w14:textId="79337101" w:rsidR="008A5FA6" w:rsidRPr="00502234" w:rsidRDefault="008A5FA6" w:rsidP="00092825">
      <w:pPr>
        <w:pStyle w:val="ListParagraph"/>
        <w:numPr>
          <w:ilvl w:val="0"/>
          <w:numId w:val="2"/>
        </w:numPr>
        <w:rPr>
          <w:rFonts w:ascii="Arial" w:hAnsi="Arial" w:cs="Arial"/>
        </w:rPr>
      </w:pPr>
      <w:r>
        <w:rPr>
          <w:rFonts w:ascii="Arial" w:hAnsi="Arial"/>
        </w:rPr>
        <w:t xml:space="preserve">Le Conseil des jeunes appuie la modernisation et le renouvellement de la </w:t>
      </w:r>
      <w:bookmarkStart w:id="0" w:name="_Hlk132966778"/>
      <w:r>
        <w:rPr>
          <w:rFonts w:ascii="Arial" w:hAnsi="Arial"/>
        </w:rPr>
        <w:t xml:space="preserve">Campagne de charité en milieu de travail du gouvernement du Canada (CCMTGC) </w:t>
      </w:r>
      <w:bookmarkEnd w:id="0"/>
      <w:r>
        <w:rPr>
          <w:rFonts w:ascii="Arial" w:hAnsi="Arial"/>
        </w:rPr>
        <w:t xml:space="preserve">en mobilisant et en inspirant les </w:t>
      </w:r>
      <w:r w:rsidR="00584F48">
        <w:rPr>
          <w:rFonts w:ascii="Arial" w:hAnsi="Arial"/>
        </w:rPr>
        <w:t>jeunes et nouveaux ou nouvelles fonctionnaires</w:t>
      </w:r>
      <w:r>
        <w:rPr>
          <w:rFonts w:ascii="Arial" w:hAnsi="Arial"/>
        </w:rPr>
        <w:t xml:space="preserve">. </w:t>
      </w:r>
    </w:p>
    <w:p w14:paraId="4DCA46C2" w14:textId="77777777" w:rsidR="00636798" w:rsidRPr="0006540E" w:rsidRDefault="00636798" w:rsidP="00636798">
      <w:pPr>
        <w:pStyle w:val="ListParagraph"/>
        <w:rPr>
          <w:rFonts w:ascii="Arial" w:hAnsi="Arial" w:cs="Arial"/>
        </w:rPr>
      </w:pPr>
    </w:p>
    <w:p w14:paraId="1102805E" w14:textId="69988380" w:rsidR="00636798" w:rsidRPr="00AB329A" w:rsidRDefault="00636798" w:rsidP="00636798">
      <w:pPr>
        <w:pStyle w:val="ListParagraph"/>
        <w:numPr>
          <w:ilvl w:val="0"/>
          <w:numId w:val="2"/>
        </w:numPr>
        <w:rPr>
          <w:rFonts w:ascii="Arial" w:hAnsi="Arial" w:cs="Arial"/>
        </w:rPr>
      </w:pPr>
      <w:r>
        <w:rPr>
          <w:rFonts w:ascii="Arial" w:hAnsi="Arial"/>
        </w:rPr>
        <w:t>Le Conseil des jeunes comprend des représentants</w:t>
      </w:r>
      <w:r w:rsidR="00584F48">
        <w:rPr>
          <w:rFonts w:ascii="Arial" w:hAnsi="Arial"/>
        </w:rPr>
        <w:t xml:space="preserve"> et représentantes</w:t>
      </w:r>
      <w:r>
        <w:rPr>
          <w:rFonts w:ascii="Arial" w:hAnsi="Arial"/>
        </w:rPr>
        <w:t xml:space="preserve"> </w:t>
      </w:r>
      <w:r w:rsidR="00C054AF">
        <w:rPr>
          <w:rFonts w:ascii="Arial" w:hAnsi="Arial"/>
        </w:rPr>
        <w:t xml:space="preserve">à travers le gouvernement du Canada, </w:t>
      </w:r>
      <w:r>
        <w:rPr>
          <w:rFonts w:ascii="Arial" w:hAnsi="Arial"/>
        </w:rPr>
        <w:t xml:space="preserve">et de chaque région du </w:t>
      </w:r>
      <w:r w:rsidR="00C054AF">
        <w:rPr>
          <w:rFonts w:ascii="Arial" w:hAnsi="Arial"/>
        </w:rPr>
        <w:t>pays.</w:t>
      </w:r>
    </w:p>
    <w:p w14:paraId="19BC1CB5" w14:textId="77777777" w:rsidR="00AB329A" w:rsidRPr="00AB329A" w:rsidRDefault="00AB329A" w:rsidP="00AB329A">
      <w:pPr>
        <w:pStyle w:val="ListParagraph"/>
        <w:rPr>
          <w:rFonts w:ascii="Arial" w:hAnsi="Arial" w:cs="Arial"/>
        </w:rPr>
      </w:pPr>
    </w:p>
    <w:p w14:paraId="5F173E41" w14:textId="7AB8AECB" w:rsidR="00AB329A" w:rsidRPr="00502234" w:rsidRDefault="00AB329A" w:rsidP="00636798">
      <w:pPr>
        <w:pStyle w:val="ListParagraph"/>
        <w:numPr>
          <w:ilvl w:val="0"/>
          <w:numId w:val="2"/>
        </w:numPr>
        <w:rPr>
          <w:rFonts w:ascii="Arial" w:hAnsi="Arial" w:cs="Arial"/>
        </w:rPr>
      </w:pPr>
      <w:r w:rsidRPr="00AB329A">
        <w:rPr>
          <w:rFonts w:ascii="Arial" w:hAnsi="Arial" w:cs="Arial"/>
        </w:rPr>
        <w:t xml:space="preserve">Le Conseil </w:t>
      </w:r>
      <w:r w:rsidR="00C054AF">
        <w:rPr>
          <w:rFonts w:ascii="Arial" w:hAnsi="Arial" w:cs="Arial"/>
        </w:rPr>
        <w:t>a</w:t>
      </w:r>
      <w:r w:rsidRPr="00AB329A">
        <w:rPr>
          <w:rFonts w:ascii="Arial" w:hAnsi="Arial" w:cs="Arial"/>
        </w:rPr>
        <w:t xml:space="preserve"> un comité exécutif et </w:t>
      </w:r>
      <w:r w:rsidR="00C054AF">
        <w:rPr>
          <w:rFonts w:ascii="Arial" w:hAnsi="Arial" w:cs="Arial"/>
        </w:rPr>
        <w:t>trois</w:t>
      </w:r>
      <w:r w:rsidRPr="00AB329A">
        <w:rPr>
          <w:rFonts w:ascii="Arial" w:hAnsi="Arial" w:cs="Arial"/>
        </w:rPr>
        <w:t xml:space="preserve"> Groupes de travail axés sur des projets, tous menés par des membres bénévoles</w:t>
      </w:r>
      <w:r w:rsidR="00C054AF">
        <w:rPr>
          <w:rFonts w:ascii="Arial" w:hAnsi="Arial" w:cs="Arial"/>
        </w:rPr>
        <w:t xml:space="preserve"> du Conseil des jeunes</w:t>
      </w:r>
      <w:r w:rsidRPr="00AB329A">
        <w:rPr>
          <w:rFonts w:ascii="Arial" w:hAnsi="Arial" w:cs="Arial"/>
        </w:rPr>
        <w:t>. En rejoignant le Conseil, les jeunes et nouveaux professionnels peuvent développer leurs aptitudes de leadership et de gestion de projets</w:t>
      </w:r>
      <w:r>
        <w:rPr>
          <w:rFonts w:ascii="Arial" w:hAnsi="Arial" w:cs="Arial"/>
        </w:rPr>
        <w:t>.</w:t>
      </w:r>
    </w:p>
    <w:p w14:paraId="7600F343" w14:textId="77777777" w:rsidR="007F6227" w:rsidRPr="0006540E" w:rsidRDefault="007F6227" w:rsidP="0051537F">
      <w:pPr>
        <w:pStyle w:val="ListParagraph"/>
        <w:rPr>
          <w:rFonts w:ascii="Arial" w:hAnsi="Arial" w:cs="Arial"/>
        </w:rPr>
      </w:pPr>
    </w:p>
    <w:p w14:paraId="018C5F0F" w14:textId="5F2977F4" w:rsidR="0051537F" w:rsidRPr="00502234" w:rsidRDefault="007F6227" w:rsidP="0051537F">
      <w:pPr>
        <w:pStyle w:val="ListParagraph"/>
        <w:numPr>
          <w:ilvl w:val="0"/>
          <w:numId w:val="2"/>
        </w:numPr>
        <w:rPr>
          <w:rFonts w:ascii="Arial" w:hAnsi="Arial" w:cs="Arial"/>
        </w:rPr>
      </w:pPr>
      <w:r>
        <w:rPr>
          <w:rFonts w:ascii="Arial" w:hAnsi="Arial"/>
        </w:rPr>
        <w:t xml:space="preserve">Le Conseil des jeunes adhère à l’engagement de la fonction publique avec les jeunes et les nouveaux </w:t>
      </w:r>
      <w:r w:rsidR="00584F48">
        <w:rPr>
          <w:rFonts w:ascii="Arial" w:hAnsi="Arial"/>
        </w:rPr>
        <w:t xml:space="preserve">et nouvelles </w:t>
      </w:r>
      <w:r>
        <w:rPr>
          <w:rFonts w:ascii="Arial" w:hAnsi="Arial"/>
        </w:rPr>
        <w:t>professionnel</w:t>
      </w:r>
      <w:r w:rsidR="00584F48">
        <w:rPr>
          <w:rFonts w:ascii="Arial" w:hAnsi="Arial"/>
        </w:rPr>
        <w:t>(le)</w:t>
      </w:r>
      <w:r>
        <w:rPr>
          <w:rFonts w:ascii="Arial" w:hAnsi="Arial"/>
        </w:rPr>
        <w:t xml:space="preserve">s au Canada. Le Conseil des jeunes fait entendre plus largement les voix novatrices de la diversité pour favoriser une culture inclusive de l’engagement et de la générosité auprès de tous les fonctionnaires. </w:t>
      </w:r>
    </w:p>
    <w:p w14:paraId="43F3F860" w14:textId="77777777" w:rsidR="0051537F" w:rsidRPr="0006540E" w:rsidRDefault="0051537F" w:rsidP="0051537F">
      <w:pPr>
        <w:pStyle w:val="ListParagraph"/>
        <w:rPr>
          <w:rFonts w:ascii="Arial" w:hAnsi="Arial" w:cs="Arial"/>
        </w:rPr>
      </w:pPr>
    </w:p>
    <w:p w14:paraId="242B810E" w14:textId="48CE873F" w:rsidR="0051537F" w:rsidRPr="00502234" w:rsidRDefault="001B3975" w:rsidP="0051537F">
      <w:pPr>
        <w:pStyle w:val="ListParagraph"/>
        <w:numPr>
          <w:ilvl w:val="0"/>
          <w:numId w:val="2"/>
        </w:numPr>
        <w:rPr>
          <w:rFonts w:ascii="Arial" w:hAnsi="Arial" w:cs="Arial"/>
        </w:rPr>
      </w:pPr>
      <w:r>
        <w:rPr>
          <w:rFonts w:ascii="Arial" w:hAnsi="Arial"/>
        </w:rPr>
        <w:t xml:space="preserve">Le Conseil des jeunes crée également des communautés de service en reliant </w:t>
      </w:r>
      <w:r w:rsidR="00584F48">
        <w:rPr>
          <w:rFonts w:ascii="Arial" w:hAnsi="Arial"/>
        </w:rPr>
        <w:t>le personnel</w:t>
      </w:r>
      <w:r>
        <w:rPr>
          <w:rFonts w:ascii="Arial" w:hAnsi="Arial"/>
        </w:rPr>
        <w:t xml:space="preserve"> de l’ensemble de la fonction publique </w:t>
      </w:r>
      <w:r w:rsidR="00584F48">
        <w:rPr>
          <w:rFonts w:ascii="Arial" w:hAnsi="Arial"/>
        </w:rPr>
        <w:t>à l’interne et avec</w:t>
      </w:r>
      <w:r>
        <w:rPr>
          <w:rFonts w:ascii="Arial" w:hAnsi="Arial"/>
        </w:rPr>
        <w:t xml:space="preserve"> </w:t>
      </w:r>
      <w:r w:rsidR="00584F48">
        <w:rPr>
          <w:rFonts w:ascii="Arial" w:hAnsi="Arial"/>
        </w:rPr>
        <w:t>des</w:t>
      </w:r>
      <w:r>
        <w:rPr>
          <w:rFonts w:ascii="Arial" w:hAnsi="Arial"/>
        </w:rPr>
        <w:t xml:space="preserve"> collectivités locales, en </w:t>
      </w:r>
      <w:r w:rsidR="00584F48">
        <w:rPr>
          <w:rFonts w:ascii="Arial" w:hAnsi="Arial"/>
        </w:rPr>
        <w:t>soutenant la sensibilisation</w:t>
      </w:r>
      <w:r w:rsidR="0006540E">
        <w:rPr>
          <w:rFonts w:ascii="Arial" w:hAnsi="Arial"/>
        </w:rPr>
        <w:t>,</w:t>
      </w:r>
      <w:r>
        <w:rPr>
          <w:rFonts w:ascii="Arial" w:hAnsi="Arial"/>
        </w:rPr>
        <w:t xml:space="preserve"> ou encore en encourageant le bénévolat et le don de temps.</w:t>
      </w:r>
    </w:p>
    <w:p w14:paraId="2344DEFE" w14:textId="77777777" w:rsidR="0051537F" w:rsidRPr="0006540E" w:rsidRDefault="0051537F" w:rsidP="0051537F">
      <w:pPr>
        <w:pStyle w:val="ListParagraph"/>
        <w:rPr>
          <w:rFonts w:ascii="Arial" w:hAnsi="Arial" w:cs="Arial"/>
        </w:rPr>
      </w:pPr>
    </w:p>
    <w:p w14:paraId="27AC9BAD" w14:textId="29A34A8A" w:rsidR="008927A5" w:rsidRPr="00502234" w:rsidRDefault="00EA6BC3">
      <w:pPr>
        <w:pStyle w:val="ListParagraph"/>
        <w:numPr>
          <w:ilvl w:val="0"/>
          <w:numId w:val="2"/>
        </w:numPr>
        <w:rPr>
          <w:rFonts w:ascii="Arial" w:hAnsi="Arial" w:cs="Arial"/>
        </w:rPr>
      </w:pPr>
      <w:r>
        <w:rPr>
          <w:rFonts w:ascii="Arial" w:hAnsi="Arial"/>
        </w:rPr>
        <w:t xml:space="preserve">Une des missions du Conseil des jeunes est d’appuyer la levée de fonds grâce </w:t>
      </w:r>
      <w:proofErr w:type="gramStart"/>
      <w:r>
        <w:rPr>
          <w:rFonts w:ascii="Arial" w:hAnsi="Arial"/>
        </w:rPr>
        <w:t>à</w:t>
      </w:r>
      <w:proofErr w:type="gramEnd"/>
      <w:r>
        <w:rPr>
          <w:rFonts w:ascii="Arial" w:hAnsi="Arial"/>
        </w:rPr>
        <w:t xml:space="preserve"> son initiative </w:t>
      </w:r>
      <w:proofErr w:type="spellStart"/>
      <w:r>
        <w:rPr>
          <w:rFonts w:ascii="Arial" w:hAnsi="Arial"/>
        </w:rPr>
        <w:t>ProjetSois</w:t>
      </w:r>
      <w:proofErr w:type="spellEnd"/>
      <w:r>
        <w:rPr>
          <w:rFonts w:ascii="Arial" w:hAnsi="Arial"/>
        </w:rPr>
        <w:t xml:space="preserve">. </w:t>
      </w:r>
    </w:p>
    <w:p w14:paraId="61B7CFDD" w14:textId="77777777" w:rsidR="00B45C5B" w:rsidRPr="0006540E" w:rsidRDefault="00B45C5B" w:rsidP="0051537F">
      <w:pPr>
        <w:pStyle w:val="ListParagraph"/>
        <w:rPr>
          <w:rFonts w:ascii="Arial" w:hAnsi="Arial" w:cs="Arial"/>
        </w:rPr>
      </w:pPr>
    </w:p>
    <w:p w14:paraId="61E07A5B" w14:textId="2F28305D" w:rsidR="00B45C5B" w:rsidRPr="00502234" w:rsidRDefault="00B45C5B" w:rsidP="00B45C5B">
      <w:pPr>
        <w:pStyle w:val="ListParagraph"/>
        <w:numPr>
          <w:ilvl w:val="0"/>
          <w:numId w:val="2"/>
        </w:numPr>
        <w:rPr>
          <w:rFonts w:ascii="Arial" w:hAnsi="Arial" w:cs="Arial"/>
        </w:rPr>
      </w:pPr>
      <w:r>
        <w:rPr>
          <w:rFonts w:ascii="Arial" w:hAnsi="Arial"/>
        </w:rPr>
        <w:t xml:space="preserve">Le Conseil des jeunes vise à solliciter les </w:t>
      </w:r>
      <w:r w:rsidR="00584F48">
        <w:rPr>
          <w:rFonts w:ascii="Arial" w:hAnsi="Arial"/>
        </w:rPr>
        <w:t>R</w:t>
      </w:r>
      <w:r>
        <w:rPr>
          <w:rFonts w:ascii="Arial" w:hAnsi="Arial"/>
        </w:rPr>
        <w:t xml:space="preserve">éseaux de jeunes professionnels chaque année et accueille </w:t>
      </w:r>
      <w:r w:rsidR="00C054AF">
        <w:rPr>
          <w:rFonts w:ascii="Arial" w:hAnsi="Arial"/>
        </w:rPr>
        <w:t>toujours</w:t>
      </w:r>
      <w:r>
        <w:rPr>
          <w:rFonts w:ascii="Arial" w:hAnsi="Arial"/>
        </w:rPr>
        <w:t xml:space="preserve"> l</w:t>
      </w:r>
      <w:r w:rsidR="00C054AF">
        <w:rPr>
          <w:rFonts w:ascii="Arial" w:hAnsi="Arial"/>
        </w:rPr>
        <w:t>a rétroaction</w:t>
      </w:r>
      <w:r>
        <w:rPr>
          <w:rFonts w:ascii="Arial" w:hAnsi="Arial"/>
        </w:rPr>
        <w:t>. Nous invitons les jeunes et nouveaux</w:t>
      </w:r>
      <w:r w:rsidR="00584F48">
        <w:rPr>
          <w:rFonts w:ascii="Arial" w:hAnsi="Arial"/>
        </w:rPr>
        <w:t xml:space="preserve"> et nouvelles</w:t>
      </w:r>
      <w:r>
        <w:rPr>
          <w:rFonts w:ascii="Arial" w:hAnsi="Arial"/>
        </w:rPr>
        <w:t xml:space="preserve"> professionnel</w:t>
      </w:r>
      <w:r w:rsidR="00584F48">
        <w:rPr>
          <w:rFonts w:ascii="Arial" w:hAnsi="Arial"/>
        </w:rPr>
        <w:t>(le)</w:t>
      </w:r>
      <w:r>
        <w:rPr>
          <w:rFonts w:ascii="Arial" w:hAnsi="Arial"/>
        </w:rPr>
        <w:t xml:space="preserve">s à communiquer avec le comité de campagne de leur ministère, leur </w:t>
      </w:r>
      <w:r w:rsidR="00FB12CE">
        <w:rPr>
          <w:rFonts w:ascii="Arial" w:hAnsi="Arial"/>
        </w:rPr>
        <w:t>R</w:t>
      </w:r>
      <w:r>
        <w:rPr>
          <w:rFonts w:ascii="Arial" w:hAnsi="Arial"/>
        </w:rPr>
        <w:t xml:space="preserve">éseau de jeunes professionnels ou le Conseil national des jeunes pour </w:t>
      </w:r>
      <w:r w:rsidR="003C1F37">
        <w:rPr>
          <w:rFonts w:ascii="Arial" w:hAnsi="Arial"/>
        </w:rPr>
        <w:t>offrir</w:t>
      </w:r>
      <w:r>
        <w:rPr>
          <w:rFonts w:ascii="Arial" w:hAnsi="Arial"/>
        </w:rPr>
        <w:t xml:space="preserve"> leurs suggestions. Voici leur occasion de faire entendre leur voix et d’aider à bâtir l’avenir de la campagne.</w:t>
      </w:r>
    </w:p>
    <w:p w14:paraId="478AF782" w14:textId="77777777" w:rsidR="005F1912" w:rsidRPr="0006540E" w:rsidRDefault="005F1912" w:rsidP="0051537F">
      <w:pPr>
        <w:rPr>
          <w:rFonts w:ascii="Arial" w:hAnsi="Arial" w:cs="Arial"/>
        </w:rPr>
      </w:pPr>
    </w:p>
    <w:p w14:paraId="45ECEE28" w14:textId="4BD2D5F4" w:rsidR="005F1912" w:rsidRPr="00502234" w:rsidRDefault="009844E8" w:rsidP="009844E8">
      <w:pPr>
        <w:rPr>
          <w:rFonts w:ascii="Arial" w:hAnsi="Arial" w:cs="Arial"/>
          <w:b/>
          <w:bCs/>
        </w:rPr>
      </w:pPr>
      <w:proofErr w:type="spellStart"/>
      <w:r>
        <w:rPr>
          <w:rFonts w:ascii="Arial" w:hAnsi="Arial"/>
          <w:b/>
        </w:rPr>
        <w:t>ProjetSois</w:t>
      </w:r>
      <w:proofErr w:type="spellEnd"/>
      <w:r>
        <w:rPr>
          <w:rFonts w:ascii="Arial" w:hAnsi="Arial"/>
          <w:b/>
        </w:rPr>
        <w:t xml:space="preserve">: </w:t>
      </w:r>
    </w:p>
    <w:p w14:paraId="5CD82A12" w14:textId="6990534F" w:rsidR="000308CF" w:rsidRPr="00502234" w:rsidRDefault="004C1639" w:rsidP="00C515CF">
      <w:pPr>
        <w:pStyle w:val="ListParagraph"/>
        <w:numPr>
          <w:ilvl w:val="0"/>
          <w:numId w:val="2"/>
        </w:numPr>
        <w:rPr>
          <w:rFonts w:ascii="Arial" w:hAnsi="Arial" w:cs="Arial"/>
        </w:rPr>
      </w:pPr>
      <w:r>
        <w:rPr>
          <w:rFonts w:ascii="Arial" w:hAnsi="Arial"/>
        </w:rPr>
        <w:t xml:space="preserve">Lancé en 2016, </w:t>
      </w:r>
      <w:proofErr w:type="spellStart"/>
      <w:r>
        <w:rPr>
          <w:rFonts w:ascii="Arial" w:hAnsi="Arial"/>
        </w:rPr>
        <w:t>ProjetSois</w:t>
      </w:r>
      <w:proofErr w:type="spellEnd"/>
      <w:r>
        <w:rPr>
          <w:rFonts w:ascii="Arial" w:hAnsi="Arial"/>
        </w:rPr>
        <w:t xml:space="preserve"> est une plateforme innovante axée sur les causes qui permet aux donateurs de faire des dons directement à des causes particulières ou des « piliers » choisis pour s’aligner sur les besoins de la communauté.</w:t>
      </w:r>
    </w:p>
    <w:p w14:paraId="58BCFF6E" w14:textId="77777777" w:rsidR="000308CF" w:rsidRPr="0006540E" w:rsidRDefault="000308CF" w:rsidP="0051537F">
      <w:pPr>
        <w:pStyle w:val="ListParagraph"/>
        <w:rPr>
          <w:rFonts w:ascii="Arial" w:hAnsi="Arial" w:cs="Arial"/>
        </w:rPr>
      </w:pPr>
    </w:p>
    <w:p w14:paraId="57563294" w14:textId="1E845656" w:rsidR="00802244" w:rsidRDefault="009424E8" w:rsidP="00802244">
      <w:pPr>
        <w:pStyle w:val="ListParagraph"/>
        <w:numPr>
          <w:ilvl w:val="0"/>
          <w:numId w:val="2"/>
        </w:numPr>
        <w:rPr>
          <w:rFonts w:ascii="Arial" w:hAnsi="Arial" w:cs="Arial"/>
        </w:rPr>
      </w:pPr>
      <w:proofErr w:type="spellStart"/>
      <w:r>
        <w:rPr>
          <w:rFonts w:ascii="Arial" w:hAnsi="Arial"/>
        </w:rPr>
        <w:t>ProjetSois</w:t>
      </w:r>
      <w:proofErr w:type="spellEnd"/>
      <w:r>
        <w:rPr>
          <w:rFonts w:ascii="Arial" w:hAnsi="Arial"/>
        </w:rPr>
        <w:t xml:space="preserve"> met l’accent sur la sensibilisation accrue, l’incitation au bénévolat et la collecte des fonds visant trois piliers spécifiques : </w:t>
      </w:r>
      <w:r>
        <w:rPr>
          <w:rFonts w:ascii="Arial" w:hAnsi="Arial"/>
          <w:b/>
        </w:rPr>
        <w:t xml:space="preserve">la santé mentale et la </w:t>
      </w:r>
      <w:r>
        <w:rPr>
          <w:rFonts w:ascii="Arial" w:hAnsi="Arial"/>
          <w:b/>
        </w:rPr>
        <w:lastRenderedPageBreak/>
        <w:t>toxicomanie chez les jeunes, le soutien d’importantes causes autochtones et la lutte contre l’itinérance.</w:t>
      </w:r>
    </w:p>
    <w:p w14:paraId="445E6560" w14:textId="77777777" w:rsidR="00EE5A35" w:rsidRPr="0006540E" w:rsidRDefault="00EE5A35" w:rsidP="00EE5A35">
      <w:pPr>
        <w:pStyle w:val="ListParagraph"/>
        <w:rPr>
          <w:rFonts w:ascii="Arial" w:hAnsi="Arial" w:cs="Arial"/>
        </w:rPr>
      </w:pPr>
    </w:p>
    <w:p w14:paraId="03BD57A0" w14:textId="77777777" w:rsidR="00EE5A35" w:rsidRPr="00EE5A35" w:rsidRDefault="00EE5A35" w:rsidP="00EE5A35">
      <w:pPr>
        <w:pStyle w:val="ListParagraph"/>
        <w:numPr>
          <w:ilvl w:val="0"/>
          <w:numId w:val="2"/>
        </w:numPr>
        <w:rPr>
          <w:rFonts w:ascii="Arial" w:hAnsi="Arial" w:cs="Arial"/>
        </w:rPr>
      </w:pPr>
      <w:r>
        <w:rPr>
          <w:rFonts w:ascii="Arial" w:hAnsi="Arial"/>
        </w:rPr>
        <w:t xml:space="preserve">Grâce à </w:t>
      </w:r>
      <w:proofErr w:type="spellStart"/>
      <w:r>
        <w:rPr>
          <w:rFonts w:ascii="Arial" w:hAnsi="Arial"/>
        </w:rPr>
        <w:t>ProjetSois</w:t>
      </w:r>
      <w:proofErr w:type="spellEnd"/>
      <w:r>
        <w:rPr>
          <w:rFonts w:ascii="Arial" w:hAnsi="Arial"/>
        </w:rPr>
        <w:t>, vous pouvez faire preuve de générosité à l’égard des organismes communautaires locaux qui soutiennent une cause en particulier!</w:t>
      </w:r>
    </w:p>
    <w:p w14:paraId="11D73C64" w14:textId="77777777" w:rsidR="00EE5A35" w:rsidRPr="0006540E" w:rsidRDefault="00EE5A35" w:rsidP="00EE5A35">
      <w:pPr>
        <w:pStyle w:val="ListParagraph"/>
        <w:rPr>
          <w:rFonts w:ascii="Arial" w:hAnsi="Arial" w:cs="Arial"/>
        </w:rPr>
      </w:pPr>
    </w:p>
    <w:p w14:paraId="0CA5814F" w14:textId="7B8B8339" w:rsidR="00EE5A35" w:rsidRPr="00502234" w:rsidRDefault="00EE5A35" w:rsidP="00EE5A35">
      <w:pPr>
        <w:pStyle w:val="ListParagraph"/>
        <w:numPr>
          <w:ilvl w:val="0"/>
          <w:numId w:val="2"/>
        </w:numPr>
        <w:rPr>
          <w:rFonts w:ascii="Arial" w:hAnsi="Arial" w:cs="Arial"/>
        </w:rPr>
      </w:pPr>
      <w:r>
        <w:rPr>
          <w:rFonts w:ascii="Arial" w:hAnsi="Arial"/>
        </w:rPr>
        <w:t xml:space="preserve">Grâce à vous, </w:t>
      </w:r>
      <w:proofErr w:type="spellStart"/>
      <w:r>
        <w:rPr>
          <w:rFonts w:ascii="Arial" w:hAnsi="Arial"/>
        </w:rPr>
        <w:t>ProjetSois</w:t>
      </w:r>
      <w:proofErr w:type="spellEnd"/>
      <w:r>
        <w:rPr>
          <w:rFonts w:ascii="Arial" w:hAnsi="Arial"/>
        </w:rPr>
        <w:t xml:space="preserve"> a connu une croissance extraordinaire. Nous sommes passés de 35 000 $ en 2016, notre première année, </w:t>
      </w:r>
      <w:r w:rsidR="00C054AF">
        <w:rPr>
          <w:rFonts w:ascii="Arial" w:hAnsi="Arial"/>
        </w:rPr>
        <w:t>à près de</w:t>
      </w:r>
      <w:r>
        <w:rPr>
          <w:rFonts w:ascii="Arial" w:hAnsi="Arial"/>
        </w:rPr>
        <w:t xml:space="preserve"> 2,</w:t>
      </w:r>
      <w:r w:rsidR="00C054AF">
        <w:rPr>
          <w:rFonts w:ascii="Arial" w:hAnsi="Arial"/>
        </w:rPr>
        <w:t>7</w:t>
      </w:r>
      <w:r>
        <w:rPr>
          <w:rFonts w:ascii="Arial" w:hAnsi="Arial"/>
        </w:rPr>
        <w:t xml:space="preserve"> millions de dollars en dons en 202</w:t>
      </w:r>
      <w:r w:rsidR="00C054AF">
        <w:rPr>
          <w:rFonts w:ascii="Arial" w:hAnsi="Arial"/>
        </w:rPr>
        <w:t>3</w:t>
      </w:r>
      <w:r>
        <w:rPr>
          <w:rFonts w:ascii="Arial" w:hAnsi="Arial"/>
        </w:rPr>
        <w:t>. Votre engagement et votre dévouement à aider les moins fortunés ont été tout simplement incroyables, mais il reste du travail à faire.</w:t>
      </w:r>
    </w:p>
    <w:p w14:paraId="2AE6123B" w14:textId="77777777" w:rsidR="00802244" w:rsidRPr="0006540E" w:rsidRDefault="00802244" w:rsidP="00802244">
      <w:pPr>
        <w:pStyle w:val="ListParagraph"/>
        <w:rPr>
          <w:rFonts w:ascii="Arial" w:hAnsi="Arial" w:cs="Arial"/>
        </w:rPr>
      </w:pPr>
    </w:p>
    <w:p w14:paraId="32D07082" w14:textId="5D7BF9FB" w:rsidR="00B45C5B" w:rsidRPr="00502234" w:rsidRDefault="00C515CF" w:rsidP="0051537F">
      <w:pPr>
        <w:pStyle w:val="ListParagraph"/>
        <w:numPr>
          <w:ilvl w:val="0"/>
          <w:numId w:val="2"/>
        </w:numPr>
        <w:rPr>
          <w:rFonts w:ascii="Arial" w:hAnsi="Arial" w:cs="Arial"/>
        </w:rPr>
      </w:pPr>
      <w:r>
        <w:rPr>
          <w:rFonts w:ascii="Arial" w:hAnsi="Arial"/>
        </w:rPr>
        <w:t>Les piliers pourraient évoluer pour refléter des priorités émergentes parmi les fonctionnaires. Ils sont choisis en consultant de jeunes et nouveaux</w:t>
      </w:r>
      <w:r w:rsidR="00584F48">
        <w:rPr>
          <w:rFonts w:ascii="Arial" w:hAnsi="Arial"/>
        </w:rPr>
        <w:t xml:space="preserve"> et nouvelles</w:t>
      </w:r>
      <w:r>
        <w:rPr>
          <w:rFonts w:ascii="Arial" w:hAnsi="Arial"/>
        </w:rPr>
        <w:t xml:space="preserve"> professionnel</w:t>
      </w:r>
      <w:r w:rsidR="00584F48">
        <w:rPr>
          <w:rFonts w:ascii="Arial" w:hAnsi="Arial"/>
        </w:rPr>
        <w:t>(le)</w:t>
      </w:r>
      <w:r>
        <w:rPr>
          <w:rFonts w:ascii="Arial" w:hAnsi="Arial"/>
        </w:rPr>
        <w:t xml:space="preserve">s de manière à tenir compte d’une riche diversité d’opinions et </w:t>
      </w:r>
      <w:r w:rsidR="00FB12CE">
        <w:rPr>
          <w:rFonts w:ascii="Arial" w:hAnsi="Arial"/>
        </w:rPr>
        <w:t>de parcours</w:t>
      </w:r>
      <w:r>
        <w:rPr>
          <w:rFonts w:ascii="Arial" w:hAnsi="Arial"/>
        </w:rPr>
        <w:t>.</w:t>
      </w:r>
    </w:p>
    <w:p w14:paraId="7057E05B" w14:textId="77777777" w:rsidR="00802244" w:rsidRPr="0006540E" w:rsidRDefault="00802244" w:rsidP="00802244">
      <w:pPr>
        <w:pStyle w:val="ListParagraph"/>
        <w:rPr>
          <w:rFonts w:ascii="Arial" w:hAnsi="Arial" w:cs="Arial"/>
        </w:rPr>
      </w:pPr>
    </w:p>
    <w:p w14:paraId="0A11B319" w14:textId="212CB971" w:rsidR="0051537F" w:rsidRPr="00502234" w:rsidRDefault="002E2F39" w:rsidP="0051537F">
      <w:pPr>
        <w:rPr>
          <w:rFonts w:ascii="Arial" w:hAnsi="Arial" w:cs="Arial"/>
          <w:b/>
          <w:bCs/>
        </w:rPr>
      </w:pPr>
      <w:r>
        <w:rPr>
          <w:rFonts w:ascii="Arial" w:hAnsi="Arial"/>
          <w:b/>
        </w:rPr>
        <w:t xml:space="preserve">À propos de la CCMTGC: </w:t>
      </w:r>
    </w:p>
    <w:p w14:paraId="4E572623" w14:textId="6E7CDD4B" w:rsidR="007E5AAE" w:rsidRPr="00606309" w:rsidRDefault="00570222" w:rsidP="00606309">
      <w:pPr>
        <w:pStyle w:val="ListParagraph"/>
        <w:numPr>
          <w:ilvl w:val="0"/>
          <w:numId w:val="2"/>
        </w:numPr>
        <w:rPr>
          <w:rFonts w:ascii="Arial" w:hAnsi="Arial" w:cs="Arial"/>
          <w:b/>
          <w:bCs/>
        </w:rPr>
      </w:pPr>
      <w:r>
        <w:rPr>
          <w:rFonts w:ascii="Arial" w:hAnsi="Arial"/>
        </w:rPr>
        <w:t xml:space="preserve">La Campagne de charité en milieu de travail du gouvernement du Canada (CCMTGC) mobilise les fonctionnaires et les </w:t>
      </w:r>
      <w:r w:rsidR="00584F48">
        <w:rPr>
          <w:rFonts w:ascii="Arial" w:hAnsi="Arial"/>
        </w:rPr>
        <w:t>personnes retraitées</w:t>
      </w:r>
      <w:r>
        <w:rPr>
          <w:rFonts w:ascii="Arial" w:hAnsi="Arial"/>
        </w:rPr>
        <w:t xml:space="preserve"> </w:t>
      </w:r>
      <w:r w:rsidR="00584F48">
        <w:rPr>
          <w:rFonts w:ascii="Arial" w:hAnsi="Arial"/>
        </w:rPr>
        <w:t xml:space="preserve">de la fonction publique fédérale </w:t>
      </w:r>
      <w:r>
        <w:rPr>
          <w:rFonts w:ascii="Arial" w:hAnsi="Arial"/>
        </w:rPr>
        <w:t>dans un effort concerté pour lever des fonds et donner du temps pour ceux qui en ont besoin. C’est la campagne en milieu de travail la plus importante et la plus généreuse au Canada</w:t>
      </w:r>
      <w:r w:rsidR="00FB12CE">
        <w:rPr>
          <w:rFonts w:ascii="Arial" w:hAnsi="Arial"/>
        </w:rPr>
        <w:t>, qui</w:t>
      </w:r>
      <w:r>
        <w:rPr>
          <w:rFonts w:ascii="Arial" w:hAnsi="Arial"/>
        </w:rPr>
        <w:t xml:space="preserve"> se tient annuellement entre septembre et décembre.</w:t>
      </w:r>
    </w:p>
    <w:p w14:paraId="3E5D2F36" w14:textId="77777777" w:rsidR="00606309" w:rsidRPr="0006540E" w:rsidRDefault="00606309" w:rsidP="00606309">
      <w:pPr>
        <w:pStyle w:val="ListParagraph"/>
        <w:rPr>
          <w:rFonts w:ascii="Arial" w:hAnsi="Arial" w:cs="Arial"/>
          <w:b/>
          <w:bCs/>
        </w:rPr>
      </w:pPr>
    </w:p>
    <w:p w14:paraId="1ED28A3B" w14:textId="1434D291" w:rsidR="008C26D0" w:rsidRPr="008C26D0" w:rsidRDefault="008C26D0" w:rsidP="008C26D0">
      <w:pPr>
        <w:pStyle w:val="ListParagraph"/>
        <w:numPr>
          <w:ilvl w:val="0"/>
          <w:numId w:val="2"/>
        </w:numPr>
        <w:rPr>
          <w:rFonts w:ascii="Arial" w:hAnsi="Arial" w:cs="Arial"/>
          <w:b/>
          <w:bCs/>
        </w:rPr>
      </w:pPr>
      <w:r>
        <w:rPr>
          <w:rFonts w:ascii="Arial" w:hAnsi="Arial"/>
          <w:b/>
        </w:rPr>
        <w:t xml:space="preserve">La campagne est une initiative menée par </w:t>
      </w:r>
      <w:r w:rsidR="00584F48">
        <w:rPr>
          <w:rFonts w:ascii="Arial" w:hAnsi="Arial"/>
          <w:b/>
        </w:rPr>
        <w:t>le personnel</w:t>
      </w:r>
      <w:r>
        <w:rPr>
          <w:rFonts w:ascii="Arial" w:hAnsi="Arial"/>
          <w:b/>
        </w:rPr>
        <w:t xml:space="preserve"> destiné</w:t>
      </w:r>
      <w:r w:rsidR="00AB329A">
        <w:rPr>
          <w:rFonts w:ascii="Arial" w:hAnsi="Arial"/>
          <w:b/>
        </w:rPr>
        <w:t>e</w:t>
      </w:r>
      <w:r>
        <w:rPr>
          <w:rFonts w:ascii="Arial" w:hAnsi="Arial"/>
          <w:b/>
        </w:rPr>
        <w:t xml:space="preserve"> à aider les personnes qui en ont besoin dans nos collectivités. </w:t>
      </w:r>
    </w:p>
    <w:p w14:paraId="2721050F" w14:textId="77777777" w:rsidR="007C4DD3" w:rsidRPr="008C1C61" w:rsidRDefault="007C4DD3" w:rsidP="009B5BB8">
      <w:pPr>
        <w:pStyle w:val="ListParagraph"/>
        <w:rPr>
          <w:rFonts w:ascii="Arial" w:hAnsi="Arial" w:cs="Arial"/>
        </w:rPr>
      </w:pPr>
    </w:p>
    <w:p w14:paraId="79741E37" w14:textId="1A113145" w:rsidR="008C1C61" w:rsidRPr="00AB329A" w:rsidRDefault="006E6885" w:rsidP="00AB329A">
      <w:pPr>
        <w:pStyle w:val="ListParagraph"/>
        <w:numPr>
          <w:ilvl w:val="0"/>
          <w:numId w:val="2"/>
        </w:numPr>
      </w:pPr>
      <w:r w:rsidRPr="009B5BB8">
        <w:rPr>
          <w:rFonts w:ascii="Arial" w:hAnsi="Arial" w:cs="Arial"/>
          <w:b/>
        </w:rPr>
        <w:t>La CCMTGC est un prolongement de notre travail en tant que fonctionnaires :</w:t>
      </w:r>
      <w:r w:rsidRPr="009B5BB8">
        <w:rPr>
          <w:rFonts w:ascii="Arial" w:hAnsi="Arial" w:cs="Arial"/>
        </w:rPr>
        <w:t xml:space="preserve"> améliorer la vie des </w:t>
      </w:r>
      <w:r w:rsidR="00584F48" w:rsidRPr="009B5BB8">
        <w:rPr>
          <w:rFonts w:ascii="Arial" w:hAnsi="Arial" w:cs="Arial"/>
        </w:rPr>
        <w:t xml:space="preserve">personnes du Canada </w:t>
      </w:r>
      <w:r w:rsidRPr="009B5BB8">
        <w:rPr>
          <w:rFonts w:ascii="Arial" w:hAnsi="Arial" w:cs="Arial"/>
        </w:rPr>
        <w:t>dans toutes nos collectivités, d’un océan à l’autre.</w:t>
      </w:r>
      <w:r w:rsidRPr="007C4DD3">
        <w:t xml:space="preserve"> </w:t>
      </w:r>
    </w:p>
    <w:p w14:paraId="18132BFD" w14:textId="77777777" w:rsidR="00606309" w:rsidRPr="0006540E" w:rsidRDefault="00606309" w:rsidP="00606309">
      <w:pPr>
        <w:pStyle w:val="ListParagraph"/>
        <w:rPr>
          <w:rFonts w:ascii="Arial" w:hAnsi="Arial" w:cs="Arial"/>
        </w:rPr>
      </w:pPr>
    </w:p>
    <w:p w14:paraId="4361B48D" w14:textId="3CDF1A02" w:rsidR="002B3482" w:rsidRPr="00502234" w:rsidRDefault="002B3482" w:rsidP="0051537F">
      <w:pPr>
        <w:pStyle w:val="ListParagraph"/>
        <w:numPr>
          <w:ilvl w:val="0"/>
          <w:numId w:val="2"/>
        </w:numPr>
        <w:rPr>
          <w:rFonts w:ascii="Arial" w:hAnsi="Arial" w:cs="Arial"/>
        </w:rPr>
      </w:pPr>
      <w:r>
        <w:rPr>
          <w:rFonts w:ascii="Arial" w:hAnsi="Arial"/>
        </w:rPr>
        <w:t>Que vous soyez chef</w:t>
      </w:r>
      <w:r w:rsidR="00584F48">
        <w:rPr>
          <w:rFonts w:ascii="Arial" w:hAnsi="Arial"/>
        </w:rPr>
        <w:t>(</w:t>
      </w:r>
      <w:proofErr w:type="spellStart"/>
      <w:r w:rsidR="00584F48">
        <w:rPr>
          <w:rFonts w:ascii="Arial" w:hAnsi="Arial"/>
        </w:rPr>
        <w:t>fe</w:t>
      </w:r>
      <w:proofErr w:type="spellEnd"/>
      <w:r w:rsidR="00584F48">
        <w:rPr>
          <w:rFonts w:ascii="Arial" w:hAnsi="Arial"/>
        </w:rPr>
        <w:t>)</w:t>
      </w:r>
      <w:r>
        <w:rPr>
          <w:rFonts w:ascii="Arial" w:hAnsi="Arial"/>
        </w:rPr>
        <w:t xml:space="preserve"> de campagne, fonctionnair</w:t>
      </w:r>
      <w:r w:rsidR="00584F48">
        <w:rPr>
          <w:rFonts w:ascii="Arial" w:hAnsi="Arial"/>
        </w:rPr>
        <w:t>e d’expérience</w:t>
      </w:r>
      <w:r>
        <w:rPr>
          <w:rFonts w:ascii="Arial" w:hAnsi="Arial"/>
        </w:rPr>
        <w:t>, jeune professionnel</w:t>
      </w:r>
      <w:r w:rsidR="00584F48">
        <w:rPr>
          <w:rFonts w:ascii="Arial" w:hAnsi="Arial"/>
        </w:rPr>
        <w:t>(le)</w:t>
      </w:r>
      <w:r>
        <w:rPr>
          <w:rFonts w:ascii="Arial" w:hAnsi="Arial"/>
        </w:rPr>
        <w:t xml:space="preserve">, </w:t>
      </w:r>
      <w:r w:rsidR="00584F48">
        <w:rPr>
          <w:rFonts w:ascii="Arial" w:hAnsi="Arial"/>
        </w:rPr>
        <w:t>personne retraitée ou nouveau membre du personnel</w:t>
      </w:r>
      <w:r>
        <w:rPr>
          <w:rFonts w:ascii="Arial" w:hAnsi="Arial"/>
        </w:rPr>
        <w:t>, il y a bien des façons de s’engager dans la campagne, y compris en donnant du temps pour organiser des événements et agir en tant que bénévole, ou encore pour aider avec la sollicitation. Vous pouvez faire la promotion de la CCMTGC en parlant à des collègues, des membres de la famille et des ami</w:t>
      </w:r>
      <w:r w:rsidR="00584F48">
        <w:rPr>
          <w:rFonts w:ascii="Arial" w:hAnsi="Arial"/>
        </w:rPr>
        <w:t>(e)</w:t>
      </w:r>
      <w:r>
        <w:rPr>
          <w:rFonts w:ascii="Arial" w:hAnsi="Arial"/>
        </w:rPr>
        <w:t xml:space="preserve">s. Vous pouvez également relayer les publications </w:t>
      </w:r>
      <w:r w:rsidR="003C1F37">
        <w:rPr>
          <w:rFonts w:ascii="Arial" w:hAnsi="Arial"/>
        </w:rPr>
        <w:t xml:space="preserve">provenant de la campagne </w:t>
      </w:r>
      <w:r>
        <w:rPr>
          <w:rFonts w:ascii="Arial" w:hAnsi="Arial"/>
        </w:rPr>
        <w:t>dans les médias sociaux afin d’accroître leur visibilité.</w:t>
      </w:r>
    </w:p>
    <w:p w14:paraId="33C64E16" w14:textId="77777777" w:rsidR="002B3482" w:rsidRPr="0006540E" w:rsidRDefault="002B3482" w:rsidP="0051537F">
      <w:pPr>
        <w:pStyle w:val="ListParagraph"/>
        <w:rPr>
          <w:rFonts w:ascii="Arial" w:hAnsi="Arial" w:cs="Arial"/>
        </w:rPr>
      </w:pPr>
    </w:p>
    <w:p w14:paraId="172D7158" w14:textId="13B77A51" w:rsidR="002B3482" w:rsidRPr="00502234" w:rsidRDefault="002B3482" w:rsidP="002B3482">
      <w:pPr>
        <w:pStyle w:val="ListParagraph"/>
        <w:numPr>
          <w:ilvl w:val="0"/>
          <w:numId w:val="2"/>
        </w:numPr>
        <w:rPr>
          <w:rFonts w:ascii="Arial" w:hAnsi="Arial" w:cs="Arial"/>
        </w:rPr>
      </w:pPr>
      <w:r>
        <w:rPr>
          <w:rFonts w:ascii="Arial" w:hAnsi="Arial"/>
        </w:rPr>
        <w:t>L’énergie, le militantisme et la volonté d’aider des jeunes professionnel</w:t>
      </w:r>
      <w:r w:rsidR="00584F48">
        <w:rPr>
          <w:rFonts w:ascii="Arial" w:hAnsi="Arial"/>
        </w:rPr>
        <w:t>(le)</w:t>
      </w:r>
      <w:r>
        <w:rPr>
          <w:rFonts w:ascii="Arial" w:hAnsi="Arial"/>
        </w:rPr>
        <w:t>s et nouveaux</w:t>
      </w:r>
      <w:r w:rsidR="00584F48">
        <w:rPr>
          <w:rFonts w:ascii="Arial" w:hAnsi="Arial"/>
        </w:rPr>
        <w:t xml:space="preserve"> et nouvelles</w:t>
      </w:r>
      <w:r>
        <w:rPr>
          <w:rFonts w:ascii="Arial" w:hAnsi="Arial"/>
        </w:rPr>
        <w:t xml:space="preserve"> fonctionnaires sont sans pareils et leur créativité unique peut véritablement faire une différence!</w:t>
      </w:r>
    </w:p>
    <w:p w14:paraId="353BEDE3" w14:textId="77777777" w:rsidR="002B1F49" w:rsidRPr="0006540E" w:rsidRDefault="002B1F49" w:rsidP="0051537F">
      <w:pPr>
        <w:pStyle w:val="ListParagraph"/>
        <w:rPr>
          <w:rFonts w:ascii="Arial" w:hAnsi="Arial" w:cs="Arial"/>
        </w:rPr>
      </w:pPr>
    </w:p>
    <w:p w14:paraId="7737BDC6" w14:textId="287C525A" w:rsidR="0031132E" w:rsidRPr="00502234" w:rsidRDefault="002B1F49" w:rsidP="007A149A">
      <w:pPr>
        <w:pStyle w:val="ListParagraph"/>
        <w:rPr>
          <w:rFonts w:ascii="Arial" w:hAnsi="Arial" w:cs="Arial"/>
        </w:rPr>
      </w:pPr>
      <w:r>
        <w:rPr>
          <w:rFonts w:ascii="Arial" w:hAnsi="Arial"/>
        </w:rPr>
        <w:lastRenderedPageBreak/>
        <w:t>En s’impliquant dans la CCMTGC en tant que bénévoles, les jeunes professionnel</w:t>
      </w:r>
      <w:r w:rsidR="00584F48">
        <w:rPr>
          <w:rFonts w:ascii="Arial" w:hAnsi="Arial"/>
        </w:rPr>
        <w:t>(le)</w:t>
      </w:r>
      <w:r>
        <w:rPr>
          <w:rFonts w:ascii="Arial" w:hAnsi="Arial"/>
        </w:rPr>
        <w:t>s et nouveaux</w:t>
      </w:r>
      <w:r w:rsidR="00584F48">
        <w:rPr>
          <w:rFonts w:ascii="Arial" w:hAnsi="Arial"/>
        </w:rPr>
        <w:t xml:space="preserve"> et nouvelles</w:t>
      </w:r>
      <w:r>
        <w:rPr>
          <w:rFonts w:ascii="Arial" w:hAnsi="Arial"/>
        </w:rPr>
        <w:t xml:space="preserve"> fonctionnaires peuvent </w:t>
      </w:r>
      <w:r w:rsidR="003C1F37">
        <w:rPr>
          <w:rFonts w:ascii="Arial" w:hAnsi="Arial"/>
        </w:rPr>
        <w:t>perfectionner</w:t>
      </w:r>
      <w:r>
        <w:rPr>
          <w:rFonts w:ascii="Arial" w:hAnsi="Arial"/>
        </w:rPr>
        <w:t xml:space="preserve"> leurs habiletés en matière de leadership, développer des compétences en planification d’événements et élargir leurs réseaux professionnels et sociaux, le tout en donnant au suivant! C’est une excellente façon d’accroître sa visibilité tout en ayant une incidence positive sur la communauté.</w:t>
      </w:r>
    </w:p>
    <w:p w14:paraId="715435CB" w14:textId="77777777" w:rsidR="00606309" w:rsidRPr="0006540E" w:rsidRDefault="00606309" w:rsidP="0031132E">
      <w:pPr>
        <w:pStyle w:val="ListParagraph"/>
      </w:pPr>
    </w:p>
    <w:p w14:paraId="496B313D" w14:textId="77777777" w:rsidR="00D67682" w:rsidRDefault="00606309" w:rsidP="00606309">
      <w:pPr>
        <w:pStyle w:val="ListParagraph"/>
        <w:numPr>
          <w:ilvl w:val="0"/>
          <w:numId w:val="2"/>
        </w:numPr>
        <w:rPr>
          <w:rFonts w:ascii="Arial" w:hAnsi="Arial" w:cs="Arial"/>
        </w:rPr>
      </w:pPr>
      <w:r>
        <w:rPr>
          <w:rFonts w:ascii="Arial" w:hAnsi="Arial"/>
          <w:b/>
        </w:rPr>
        <w:t>C’est votre choix</w:t>
      </w:r>
      <w:r>
        <w:rPr>
          <w:rFonts w:ascii="Arial" w:hAnsi="Arial"/>
        </w:rPr>
        <w:t xml:space="preserve"> : vous pouvez choisir à qui votre don est destiné.</w:t>
      </w:r>
    </w:p>
    <w:p w14:paraId="0DD24824" w14:textId="77777777" w:rsidR="00D67682" w:rsidRPr="0006540E" w:rsidRDefault="00D67682" w:rsidP="00D67682">
      <w:pPr>
        <w:pStyle w:val="ListParagraph"/>
        <w:rPr>
          <w:rFonts w:ascii="Arial" w:hAnsi="Arial" w:cs="Arial"/>
        </w:rPr>
      </w:pPr>
    </w:p>
    <w:p w14:paraId="2A9325F9" w14:textId="1E0312C2" w:rsidR="00606309" w:rsidRPr="00502234" w:rsidRDefault="0031132E" w:rsidP="00606309">
      <w:pPr>
        <w:pStyle w:val="ListParagraph"/>
        <w:numPr>
          <w:ilvl w:val="0"/>
          <w:numId w:val="2"/>
        </w:numPr>
        <w:rPr>
          <w:rFonts w:ascii="Arial" w:hAnsi="Arial" w:cs="Arial"/>
        </w:rPr>
      </w:pPr>
      <w:r>
        <w:rPr>
          <w:rFonts w:ascii="Arial" w:hAnsi="Arial"/>
        </w:rPr>
        <w:t xml:space="preserve">Vous pouvez destiner vos dons aux organismes de charité désignés par la CCMTGC, United </w:t>
      </w:r>
      <w:proofErr w:type="spellStart"/>
      <w:r>
        <w:rPr>
          <w:rFonts w:ascii="Arial" w:hAnsi="Arial"/>
        </w:rPr>
        <w:t>Way</w:t>
      </w:r>
      <w:proofErr w:type="spellEnd"/>
      <w:r>
        <w:rPr>
          <w:rFonts w:ascii="Arial" w:hAnsi="Arial"/>
        </w:rPr>
        <w:t xml:space="preserve"> Centraide et </w:t>
      </w:r>
      <w:proofErr w:type="spellStart"/>
      <w:r>
        <w:rPr>
          <w:rFonts w:ascii="Arial" w:hAnsi="Arial"/>
        </w:rPr>
        <w:t>PartenairesSanté</w:t>
      </w:r>
      <w:proofErr w:type="spellEnd"/>
      <w:r>
        <w:rPr>
          <w:rFonts w:ascii="Arial" w:hAnsi="Arial"/>
        </w:rPr>
        <w:t xml:space="preserve">. </w:t>
      </w:r>
      <w:r w:rsidR="003127D8">
        <w:rPr>
          <w:rFonts w:ascii="Arial" w:hAnsi="Arial"/>
        </w:rPr>
        <w:t xml:space="preserve">Ce </w:t>
      </w:r>
      <w:r>
        <w:rPr>
          <w:rFonts w:ascii="Arial" w:hAnsi="Arial"/>
        </w:rPr>
        <w:t>sont</w:t>
      </w:r>
      <w:r w:rsidR="003127D8">
        <w:rPr>
          <w:rFonts w:ascii="Arial" w:hAnsi="Arial"/>
        </w:rPr>
        <w:t xml:space="preserve"> des</w:t>
      </w:r>
      <w:r>
        <w:rPr>
          <w:rFonts w:ascii="Arial" w:hAnsi="Arial"/>
        </w:rPr>
        <w:t xml:space="preserve"> experts</w:t>
      </w:r>
      <w:r w:rsidR="003127D8">
        <w:rPr>
          <w:rFonts w:ascii="Arial" w:hAnsi="Arial"/>
        </w:rPr>
        <w:t xml:space="preserve"> </w:t>
      </w:r>
      <w:r>
        <w:rPr>
          <w:rFonts w:ascii="Arial" w:hAnsi="Arial"/>
        </w:rPr>
        <w:t>dans les champs d’intervention des services sociaux communautaires et de la santé</w:t>
      </w:r>
      <w:r w:rsidR="003127D8">
        <w:rPr>
          <w:rFonts w:ascii="Arial" w:hAnsi="Arial"/>
        </w:rPr>
        <w:t>,</w:t>
      </w:r>
      <w:r>
        <w:rPr>
          <w:rFonts w:ascii="Arial" w:hAnsi="Arial"/>
        </w:rPr>
        <w:t xml:space="preserve"> </w:t>
      </w:r>
      <w:r w:rsidR="003127D8">
        <w:rPr>
          <w:rFonts w:ascii="Arial" w:hAnsi="Arial"/>
        </w:rPr>
        <w:t>respectivement.</w:t>
      </w:r>
    </w:p>
    <w:p w14:paraId="027D8DFB" w14:textId="77777777" w:rsidR="00802244" w:rsidRPr="0006540E" w:rsidRDefault="00802244" w:rsidP="00802244">
      <w:pPr>
        <w:pStyle w:val="ListParagraph"/>
        <w:rPr>
          <w:rFonts w:ascii="Arial" w:hAnsi="Arial" w:cs="Arial"/>
        </w:rPr>
      </w:pPr>
    </w:p>
    <w:p w14:paraId="54024C9D" w14:textId="7F925A3F" w:rsidR="00502234" w:rsidRPr="00C054AF" w:rsidRDefault="006E6885" w:rsidP="00C054AF">
      <w:pPr>
        <w:pStyle w:val="ListParagraph"/>
        <w:numPr>
          <w:ilvl w:val="0"/>
          <w:numId w:val="2"/>
        </w:numPr>
        <w:rPr>
          <w:rFonts w:ascii="Arial" w:hAnsi="Arial" w:cs="Arial"/>
        </w:rPr>
      </w:pPr>
      <w:r>
        <w:rPr>
          <w:rFonts w:ascii="Arial" w:hAnsi="Arial"/>
        </w:rPr>
        <w:t xml:space="preserve">Grâce à la CCMTGC, nous pouvons tous </w:t>
      </w:r>
      <w:r>
        <w:rPr>
          <w:rFonts w:ascii="Arial" w:hAnsi="Arial"/>
          <w:b/>
        </w:rPr>
        <w:t>appuyer des causes qui nous tiennent à cœur</w:t>
      </w:r>
      <w:r w:rsidR="00C054AF">
        <w:rPr>
          <w:rFonts w:ascii="Arial" w:hAnsi="Arial"/>
        </w:rPr>
        <w:t>. Vous pouvez aussi destiner u</w:t>
      </w:r>
      <w:r>
        <w:rPr>
          <w:rFonts w:ascii="Arial" w:hAnsi="Arial"/>
        </w:rPr>
        <w:t xml:space="preserve">n don à l’organisme de charité canadien enregistré de </w:t>
      </w:r>
      <w:r w:rsidR="003127D8">
        <w:rPr>
          <w:rFonts w:ascii="Arial" w:hAnsi="Arial"/>
        </w:rPr>
        <w:t>notre</w:t>
      </w:r>
      <w:r>
        <w:rPr>
          <w:rFonts w:ascii="Arial" w:hAnsi="Arial"/>
        </w:rPr>
        <w:t xml:space="preserve"> choix. </w:t>
      </w:r>
      <w:r w:rsidR="0031132E" w:rsidRPr="00C054AF">
        <w:rPr>
          <w:rFonts w:ascii="Arial" w:hAnsi="Arial"/>
        </w:rPr>
        <w:t xml:space="preserve">Avec plus de 85 000 organismes partout au Canada, vous en trouverez assurément un qui vous interpelle. </w:t>
      </w:r>
    </w:p>
    <w:p w14:paraId="4D2B1519" w14:textId="77777777" w:rsidR="002B1F49" w:rsidRPr="0006540E" w:rsidRDefault="002B1F49" w:rsidP="0051537F">
      <w:pPr>
        <w:pStyle w:val="ListParagraph"/>
        <w:rPr>
          <w:rFonts w:ascii="Arial" w:hAnsi="Arial" w:cs="Arial"/>
        </w:rPr>
      </w:pPr>
    </w:p>
    <w:p w14:paraId="51F986FB" w14:textId="4FF0EE5D" w:rsidR="006E6885" w:rsidRPr="006E6885" w:rsidRDefault="00FA5B4C" w:rsidP="006E6885">
      <w:pPr>
        <w:pStyle w:val="ListParagraph"/>
        <w:numPr>
          <w:ilvl w:val="0"/>
          <w:numId w:val="2"/>
        </w:numPr>
        <w:rPr>
          <w:rFonts w:ascii="Arial" w:hAnsi="Arial" w:cs="Arial"/>
        </w:rPr>
      </w:pPr>
      <w:r>
        <w:rPr>
          <w:rFonts w:ascii="Arial" w:hAnsi="Arial"/>
        </w:rPr>
        <w:t xml:space="preserve">Grâce à la CCMTGC, de plus petits organismes </w:t>
      </w:r>
      <w:proofErr w:type="gramStart"/>
      <w:r>
        <w:rPr>
          <w:rFonts w:ascii="Arial" w:hAnsi="Arial"/>
        </w:rPr>
        <w:t>peuvent</w:t>
      </w:r>
      <w:proofErr w:type="gramEnd"/>
      <w:r>
        <w:rPr>
          <w:rFonts w:ascii="Arial" w:hAnsi="Arial"/>
        </w:rPr>
        <w:t xml:space="preserve"> recevoir des dons directement, sans avoir à payer </w:t>
      </w:r>
      <w:r w:rsidR="00584F48">
        <w:rPr>
          <w:rFonts w:ascii="Arial" w:hAnsi="Arial"/>
        </w:rPr>
        <w:t>une personne</w:t>
      </w:r>
      <w:r>
        <w:rPr>
          <w:rFonts w:ascii="Arial" w:hAnsi="Arial"/>
        </w:rPr>
        <w:t xml:space="preserve"> pour collecter des fonds ou s’occuper de la logistique. Ils peuvent utiliser leurs ressources pour se concentrer sur l’aide à fournir aux gens.</w:t>
      </w:r>
    </w:p>
    <w:p w14:paraId="441AC4B7" w14:textId="77777777" w:rsidR="006E6885" w:rsidRPr="0006540E" w:rsidRDefault="006E6885" w:rsidP="006E6885">
      <w:pPr>
        <w:pStyle w:val="ListParagraph"/>
        <w:rPr>
          <w:rFonts w:ascii="Arial" w:hAnsi="Arial" w:cs="Arial"/>
        </w:rPr>
      </w:pPr>
    </w:p>
    <w:p w14:paraId="1CCA12B8" w14:textId="77777777" w:rsidR="0051537F" w:rsidRPr="00AB329A" w:rsidRDefault="00CD06DD" w:rsidP="0051537F">
      <w:pPr>
        <w:pStyle w:val="ListParagraph"/>
        <w:numPr>
          <w:ilvl w:val="0"/>
          <w:numId w:val="2"/>
        </w:numPr>
        <w:rPr>
          <w:rFonts w:ascii="Arial" w:hAnsi="Arial" w:cs="Arial"/>
        </w:rPr>
      </w:pPr>
      <w:r>
        <w:rPr>
          <w:rFonts w:ascii="Arial" w:hAnsi="Arial"/>
        </w:rPr>
        <w:t xml:space="preserve">Tout montant </w:t>
      </w:r>
      <w:proofErr w:type="gramStart"/>
      <w:r>
        <w:rPr>
          <w:rFonts w:ascii="Arial" w:hAnsi="Arial"/>
        </w:rPr>
        <w:t>contribué</w:t>
      </w:r>
      <w:proofErr w:type="gramEnd"/>
      <w:r>
        <w:rPr>
          <w:rFonts w:ascii="Arial" w:hAnsi="Arial"/>
        </w:rPr>
        <w:t xml:space="preserve"> à la CCMTGC est important. Un dollar par semaine peut faire une différence concrète pour quelqu’un qui en a besoin.</w:t>
      </w:r>
    </w:p>
    <w:p w14:paraId="04B135E0" w14:textId="77777777" w:rsidR="00AB329A" w:rsidRPr="00AB329A" w:rsidRDefault="00AB329A" w:rsidP="00AB329A">
      <w:pPr>
        <w:pStyle w:val="ListParagraph"/>
        <w:rPr>
          <w:rFonts w:ascii="Arial" w:hAnsi="Arial" w:cs="Arial"/>
        </w:rPr>
      </w:pPr>
    </w:p>
    <w:p w14:paraId="3ED4CC5F" w14:textId="092C023B" w:rsidR="00AB329A" w:rsidRPr="00502234" w:rsidRDefault="00AB329A" w:rsidP="0051537F">
      <w:pPr>
        <w:pStyle w:val="ListParagraph"/>
        <w:numPr>
          <w:ilvl w:val="0"/>
          <w:numId w:val="2"/>
        </w:numPr>
        <w:rPr>
          <w:rFonts w:ascii="Arial" w:hAnsi="Arial" w:cs="Arial"/>
        </w:rPr>
      </w:pPr>
      <w:r>
        <w:rPr>
          <w:rFonts w:ascii="Arial" w:hAnsi="Arial" w:cs="Arial"/>
        </w:rPr>
        <w:t>Il y a aussi beaucoup d’autres façons pour les fonctionnaires de contribuer à la CCMTGC, en addition aux contributions monétaires. Cela inclut contribuer du temps à la campagne et les dons en nature, comme les items non périssables.</w:t>
      </w:r>
    </w:p>
    <w:p w14:paraId="0F3CCF0D" w14:textId="77777777" w:rsidR="0051537F" w:rsidRPr="0006540E" w:rsidRDefault="0051537F" w:rsidP="0051537F">
      <w:pPr>
        <w:pStyle w:val="ListParagraph"/>
        <w:rPr>
          <w:rFonts w:ascii="Arial" w:hAnsi="Arial" w:cs="Arial"/>
          <w:highlight w:val="yellow"/>
        </w:rPr>
      </w:pPr>
    </w:p>
    <w:p w14:paraId="6F35C256" w14:textId="7C6D5D5E" w:rsidR="00DD5090" w:rsidRPr="0006540E" w:rsidRDefault="00DD5090" w:rsidP="00FA5B4C">
      <w:pPr>
        <w:rPr>
          <w:rFonts w:ascii="Arial" w:hAnsi="Arial" w:cs="Arial"/>
        </w:rPr>
      </w:pPr>
    </w:p>
    <w:p w14:paraId="0F10AE85" w14:textId="176BE494" w:rsidR="00A76283" w:rsidRPr="006E6885" w:rsidRDefault="007D0DFC" w:rsidP="00FA5B4C">
      <w:pPr>
        <w:rPr>
          <w:rFonts w:ascii="Arial" w:hAnsi="Arial" w:cs="Arial"/>
          <w:sz w:val="20"/>
          <w:szCs w:val="20"/>
        </w:rPr>
      </w:pPr>
      <w:r>
        <w:rPr>
          <w:rFonts w:ascii="Arial" w:hAnsi="Arial"/>
          <w:sz w:val="20"/>
        </w:rPr>
        <w:t xml:space="preserve">Date de mise à jour : </w:t>
      </w:r>
      <w:r w:rsidR="00C054AF">
        <w:rPr>
          <w:rFonts w:ascii="Arial" w:hAnsi="Arial"/>
          <w:sz w:val="20"/>
        </w:rPr>
        <w:t>11</w:t>
      </w:r>
      <w:r w:rsidR="00AA27B6">
        <w:rPr>
          <w:rFonts w:ascii="Arial" w:hAnsi="Arial"/>
          <w:sz w:val="20"/>
        </w:rPr>
        <w:t xml:space="preserve"> septembre 2024</w:t>
      </w:r>
    </w:p>
    <w:sectPr w:rsidR="00A76283" w:rsidRPr="006E6885">
      <w:headerReference w:type="even" r:id="rId7"/>
      <w:headerReference w:type="default" r:id="rId8"/>
      <w:headerReference w:type="firs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46CDD2" w14:textId="77777777" w:rsidR="00C947C6" w:rsidRDefault="00C947C6" w:rsidP="00F94D81">
      <w:pPr>
        <w:spacing w:after="0" w:line="240" w:lineRule="auto"/>
      </w:pPr>
      <w:r>
        <w:separator/>
      </w:r>
    </w:p>
  </w:endnote>
  <w:endnote w:type="continuationSeparator" w:id="0">
    <w:p w14:paraId="64669EB5" w14:textId="77777777" w:rsidR="00C947C6" w:rsidRDefault="00C947C6" w:rsidP="00F94D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6AA3DB" w14:textId="77777777" w:rsidR="00C947C6" w:rsidRDefault="00C947C6" w:rsidP="00F94D81">
      <w:pPr>
        <w:spacing w:after="0" w:line="240" w:lineRule="auto"/>
      </w:pPr>
      <w:r>
        <w:separator/>
      </w:r>
    </w:p>
  </w:footnote>
  <w:footnote w:type="continuationSeparator" w:id="0">
    <w:p w14:paraId="4DD60F5E" w14:textId="77777777" w:rsidR="00C947C6" w:rsidRDefault="00C947C6" w:rsidP="00F94D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59D1E" w14:textId="5663524D" w:rsidR="00662CD6" w:rsidRDefault="00662CD6">
    <w:pPr>
      <w:pStyle w:val="Header"/>
    </w:pPr>
    <w:r>
      <w:rPr>
        <w:noProof/>
      </w:rPr>
      <mc:AlternateContent>
        <mc:Choice Requires="wps">
          <w:drawing>
            <wp:anchor distT="0" distB="0" distL="0" distR="0" simplePos="0" relativeHeight="251659264" behindDoc="0" locked="0" layoutInCell="1" allowOverlap="1" wp14:anchorId="3B592C50" wp14:editId="7696D3EE">
              <wp:simplePos x="635" y="635"/>
              <wp:positionH relativeFrom="page">
                <wp:align>right</wp:align>
              </wp:positionH>
              <wp:positionV relativeFrom="page">
                <wp:align>top</wp:align>
              </wp:positionV>
              <wp:extent cx="443865" cy="443865"/>
              <wp:effectExtent l="0" t="0" r="0" b="4445"/>
              <wp:wrapNone/>
              <wp:docPr id="1807268225" name="Zone de texte 2" descr="Unclassified / Non classifi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2F5C9B" w14:textId="13009222" w:rsidR="00662CD6" w:rsidRPr="00662CD6" w:rsidRDefault="00662CD6" w:rsidP="00662CD6">
                          <w:pPr>
                            <w:spacing w:after="0"/>
                            <w:rPr>
                              <w:rFonts w:ascii="Calibri" w:eastAsia="Calibri" w:hAnsi="Calibri" w:cs="Calibri"/>
                              <w:noProof/>
                              <w:color w:val="000000"/>
                              <w:sz w:val="20"/>
                              <w:szCs w:val="20"/>
                            </w:rPr>
                          </w:pPr>
                          <w:proofErr w:type="spellStart"/>
                          <w:r>
                            <w:rPr>
                              <w:rFonts w:ascii="Calibri" w:hAnsi="Calibri"/>
                              <w:color w:val="000000"/>
                              <w:sz w:val="20"/>
                            </w:rPr>
                            <w:t>Unclassified</w:t>
                          </w:r>
                          <w:proofErr w:type="spellEnd"/>
                          <w:r>
                            <w:rPr>
                              <w:rFonts w:ascii="Calibri" w:hAnsi="Calibri"/>
                              <w:color w:val="000000"/>
                              <w:sz w:val="20"/>
                            </w:rPr>
                            <w:t xml:space="preserve"> / Non classifié</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B592C50" id="_x0000_t202" coordsize="21600,21600" o:spt="202" path="m,l,21600r21600,l21600,xe">
              <v:stroke joinstyle="miter"/>
              <v:path gradientshapeok="t" o:connecttype="rect"/>
            </v:shapetype>
            <v:shape id="Zone de texte 2" o:spid="_x0000_s1026" type="#_x0000_t202" alt="Unclassified / Non classifié" style="position:absolute;margin-left:-16.25pt;margin-top:0;width:34.95pt;height:34.9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6B2F5C9B" w14:textId="13009222" w:rsidR="00662CD6" w:rsidRPr="00662CD6" w:rsidRDefault="00662CD6" w:rsidP="00662CD6">
                    <w:pPr>
                      <w:spacing w:after="0"/>
                      <w:rPr>
                        <w:rFonts w:ascii="Calibri" w:eastAsia="Calibri" w:hAnsi="Calibri" w:cs="Calibri"/>
                        <w:noProof/>
                        <w:color w:val="000000"/>
                        <w:sz w:val="20"/>
                        <w:szCs w:val="20"/>
                      </w:rPr>
                    </w:pPr>
                    <w:r>
                      <w:rPr>
                        <w:rFonts w:ascii="Calibri" w:hAnsi="Calibri"/>
                        <w:color w:val="000000"/>
                        <w:sz w:val="20"/>
                      </w:rPr>
                      <w:t>Unclassified / Non classifié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36798" w14:textId="16DE488B" w:rsidR="00662CD6" w:rsidRDefault="00662CD6">
    <w:pPr>
      <w:pStyle w:val="Header"/>
    </w:pPr>
    <w:r>
      <w:rPr>
        <w:noProof/>
      </w:rPr>
      <mc:AlternateContent>
        <mc:Choice Requires="wps">
          <w:drawing>
            <wp:anchor distT="0" distB="0" distL="0" distR="0" simplePos="0" relativeHeight="251660288" behindDoc="0" locked="0" layoutInCell="1" allowOverlap="1" wp14:anchorId="6891C2C7" wp14:editId="7E8B3F13">
              <wp:simplePos x="1146517" y="450166"/>
              <wp:positionH relativeFrom="page">
                <wp:align>right</wp:align>
              </wp:positionH>
              <wp:positionV relativeFrom="page">
                <wp:align>top</wp:align>
              </wp:positionV>
              <wp:extent cx="443865" cy="443865"/>
              <wp:effectExtent l="0" t="0" r="0" b="4445"/>
              <wp:wrapNone/>
              <wp:docPr id="1927500996" name="Zone de texte 3" descr="Unclassified / Non classifi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8DD65C" w14:textId="70655199" w:rsidR="00662CD6" w:rsidRPr="00662CD6" w:rsidRDefault="00662CD6" w:rsidP="00662CD6">
                          <w:pPr>
                            <w:spacing w:after="0"/>
                            <w:rPr>
                              <w:rFonts w:ascii="Calibri" w:eastAsia="Calibri" w:hAnsi="Calibri" w:cs="Calibri"/>
                              <w:noProof/>
                              <w:color w:val="000000"/>
                              <w:sz w:val="20"/>
                              <w:szCs w:val="20"/>
                            </w:rPr>
                          </w:pPr>
                          <w:proofErr w:type="spellStart"/>
                          <w:r>
                            <w:rPr>
                              <w:rFonts w:ascii="Calibri" w:hAnsi="Calibri"/>
                              <w:color w:val="000000"/>
                              <w:sz w:val="20"/>
                            </w:rPr>
                            <w:t>Unclassified</w:t>
                          </w:r>
                          <w:proofErr w:type="spellEnd"/>
                          <w:r>
                            <w:rPr>
                              <w:rFonts w:ascii="Calibri" w:hAnsi="Calibri"/>
                              <w:color w:val="000000"/>
                              <w:sz w:val="20"/>
                            </w:rPr>
                            <w:t xml:space="preserve"> / Non classifié</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891C2C7" id="_x0000_t202" coordsize="21600,21600" o:spt="202" path="m,l,21600r21600,l21600,xe">
              <v:stroke joinstyle="miter"/>
              <v:path gradientshapeok="t" o:connecttype="rect"/>
            </v:shapetype>
            <v:shape id="Zone de texte 3" o:spid="_x0000_s1027" type="#_x0000_t202" alt="Unclassified / Non classifié"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48DD65C" w14:textId="70655199" w:rsidR="00662CD6" w:rsidRPr="00662CD6" w:rsidRDefault="00662CD6" w:rsidP="00662CD6">
                    <w:pPr>
                      <w:spacing w:after="0"/>
                      <w:rPr>
                        <w:rFonts w:ascii="Calibri" w:eastAsia="Calibri" w:hAnsi="Calibri" w:cs="Calibri"/>
                        <w:noProof/>
                        <w:color w:val="000000"/>
                        <w:sz w:val="20"/>
                        <w:szCs w:val="20"/>
                      </w:rPr>
                    </w:pPr>
                    <w:r>
                      <w:rPr>
                        <w:rFonts w:ascii="Calibri" w:hAnsi="Calibri"/>
                        <w:color w:val="000000"/>
                        <w:sz w:val="20"/>
                      </w:rPr>
                      <w:t>Unclassified / Non classifié</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F72CE" w14:textId="620DF951" w:rsidR="00662CD6" w:rsidRDefault="00662CD6">
    <w:pPr>
      <w:pStyle w:val="Header"/>
    </w:pPr>
    <w:r>
      <w:rPr>
        <w:noProof/>
      </w:rPr>
      <mc:AlternateContent>
        <mc:Choice Requires="wps">
          <w:drawing>
            <wp:anchor distT="0" distB="0" distL="0" distR="0" simplePos="0" relativeHeight="251658240" behindDoc="0" locked="0" layoutInCell="1" allowOverlap="1" wp14:anchorId="4D228F90" wp14:editId="060D65E0">
              <wp:simplePos x="635" y="635"/>
              <wp:positionH relativeFrom="page">
                <wp:align>right</wp:align>
              </wp:positionH>
              <wp:positionV relativeFrom="page">
                <wp:align>top</wp:align>
              </wp:positionV>
              <wp:extent cx="443865" cy="443865"/>
              <wp:effectExtent l="0" t="0" r="0" b="4445"/>
              <wp:wrapNone/>
              <wp:docPr id="101934077" name="Zone de texte 1" descr="Unclassified / Non classifi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8B91636" w14:textId="5F95E57D" w:rsidR="00662CD6" w:rsidRPr="00662CD6" w:rsidRDefault="00662CD6" w:rsidP="00662CD6">
                          <w:pPr>
                            <w:spacing w:after="0"/>
                            <w:rPr>
                              <w:rFonts w:ascii="Calibri" w:eastAsia="Calibri" w:hAnsi="Calibri" w:cs="Calibri"/>
                              <w:noProof/>
                              <w:color w:val="000000"/>
                              <w:sz w:val="20"/>
                              <w:szCs w:val="20"/>
                            </w:rPr>
                          </w:pPr>
                          <w:proofErr w:type="spellStart"/>
                          <w:r>
                            <w:rPr>
                              <w:rFonts w:ascii="Calibri" w:hAnsi="Calibri"/>
                              <w:color w:val="000000"/>
                              <w:sz w:val="20"/>
                            </w:rPr>
                            <w:t>Unclassified</w:t>
                          </w:r>
                          <w:proofErr w:type="spellEnd"/>
                          <w:r>
                            <w:rPr>
                              <w:rFonts w:ascii="Calibri" w:hAnsi="Calibri"/>
                              <w:color w:val="000000"/>
                              <w:sz w:val="20"/>
                            </w:rPr>
                            <w:t xml:space="preserve"> / Non classifié</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D228F90" id="_x0000_t202" coordsize="21600,21600" o:spt="202" path="m,l,21600r21600,l21600,xe">
              <v:stroke joinstyle="miter"/>
              <v:path gradientshapeok="t" o:connecttype="rect"/>
            </v:shapetype>
            <v:shape id="Zone de texte 1" o:spid="_x0000_s1028" type="#_x0000_t202" alt="Unclassified / Non classifié" style="position:absolute;margin-left:-16.25pt;margin-top:0;width:34.95pt;height:34.9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8B91636" w14:textId="5F95E57D" w:rsidR="00662CD6" w:rsidRPr="00662CD6" w:rsidRDefault="00662CD6" w:rsidP="00662CD6">
                    <w:pPr>
                      <w:spacing w:after="0"/>
                      <w:rPr>
                        <w:rFonts w:ascii="Calibri" w:eastAsia="Calibri" w:hAnsi="Calibri" w:cs="Calibri"/>
                        <w:noProof/>
                        <w:color w:val="000000"/>
                        <w:sz w:val="20"/>
                        <w:szCs w:val="20"/>
                      </w:rPr>
                    </w:pPr>
                    <w:r>
                      <w:rPr>
                        <w:rFonts w:ascii="Calibri" w:hAnsi="Calibri"/>
                        <w:color w:val="000000"/>
                        <w:sz w:val="20"/>
                      </w:rPr>
                      <w:t>Unclassified / Non classifié</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CF3713"/>
    <w:multiLevelType w:val="hybridMultilevel"/>
    <w:tmpl w:val="A05095B4"/>
    <w:lvl w:ilvl="0" w:tplc="60506928">
      <w:numFmt w:val="bullet"/>
      <w:lvlText w:val="-"/>
      <w:lvlJc w:val="left"/>
      <w:pPr>
        <w:ind w:left="1080" w:hanging="360"/>
      </w:pPr>
      <w:rPr>
        <w:rFonts w:ascii="Calibri" w:eastAsiaTheme="minorHAnsi" w:hAnsi="Calibri" w:cs="Calibri"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 w15:restartNumberingAfterBreak="0">
    <w:nsid w:val="192F5181"/>
    <w:multiLevelType w:val="hybridMultilevel"/>
    <w:tmpl w:val="7C90416A"/>
    <w:lvl w:ilvl="0" w:tplc="E2DC93D2">
      <w:start w:val="1"/>
      <w:numFmt w:val="decimal"/>
      <w:lvlText w:val="%1."/>
      <w:lvlJc w:val="left"/>
      <w:pPr>
        <w:ind w:left="786" w:hanging="360"/>
      </w:pPr>
      <w:rPr>
        <w:rFonts w:ascii="Arial" w:hAnsi="Arial" w:cs="Arial" w:hint="default"/>
        <w:b/>
        <w:bCs/>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400A6E6D"/>
    <w:multiLevelType w:val="hybridMultilevel"/>
    <w:tmpl w:val="8B4A3E3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4D225A33"/>
    <w:multiLevelType w:val="hybridMultilevel"/>
    <w:tmpl w:val="4AF4CBE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4" w15:restartNumberingAfterBreak="0">
    <w:nsid w:val="55667019"/>
    <w:multiLevelType w:val="hybridMultilevel"/>
    <w:tmpl w:val="51C460D8"/>
    <w:lvl w:ilvl="0" w:tplc="0C0C0011">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1940017147">
    <w:abstractNumId w:val="4"/>
  </w:num>
  <w:num w:numId="2" w16cid:durableId="939214145">
    <w:abstractNumId w:val="1"/>
  </w:num>
  <w:num w:numId="3" w16cid:durableId="1256553448">
    <w:abstractNumId w:val="2"/>
  </w:num>
  <w:num w:numId="4" w16cid:durableId="1554923785">
    <w:abstractNumId w:val="0"/>
  </w:num>
  <w:num w:numId="5" w16cid:durableId="13370293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D81"/>
    <w:rsid w:val="0000398F"/>
    <w:rsid w:val="000308CF"/>
    <w:rsid w:val="00063CD1"/>
    <w:rsid w:val="0006540E"/>
    <w:rsid w:val="00067944"/>
    <w:rsid w:val="00074455"/>
    <w:rsid w:val="00092825"/>
    <w:rsid w:val="000A1A14"/>
    <w:rsid w:val="000E1D6D"/>
    <w:rsid w:val="0012017B"/>
    <w:rsid w:val="00160C64"/>
    <w:rsid w:val="001774E3"/>
    <w:rsid w:val="001B3975"/>
    <w:rsid w:val="001D1247"/>
    <w:rsid w:val="001E666C"/>
    <w:rsid w:val="00233D8A"/>
    <w:rsid w:val="00235E6C"/>
    <w:rsid w:val="0026367B"/>
    <w:rsid w:val="0027526A"/>
    <w:rsid w:val="002962FD"/>
    <w:rsid w:val="002B1F49"/>
    <w:rsid w:val="002B3482"/>
    <w:rsid w:val="002E2F39"/>
    <w:rsid w:val="0031132E"/>
    <w:rsid w:val="003127D8"/>
    <w:rsid w:val="0035429B"/>
    <w:rsid w:val="00357120"/>
    <w:rsid w:val="003C1F37"/>
    <w:rsid w:val="003D61C3"/>
    <w:rsid w:val="00434383"/>
    <w:rsid w:val="004474CE"/>
    <w:rsid w:val="004A0C02"/>
    <w:rsid w:val="004B7D70"/>
    <w:rsid w:val="004C1639"/>
    <w:rsid w:val="004C4E6C"/>
    <w:rsid w:val="00502234"/>
    <w:rsid w:val="0051537F"/>
    <w:rsid w:val="00563310"/>
    <w:rsid w:val="00570222"/>
    <w:rsid w:val="00572EB7"/>
    <w:rsid w:val="00583757"/>
    <w:rsid w:val="00584F48"/>
    <w:rsid w:val="005A7E78"/>
    <w:rsid w:val="005D71EB"/>
    <w:rsid w:val="005F1912"/>
    <w:rsid w:val="00606309"/>
    <w:rsid w:val="00636798"/>
    <w:rsid w:val="00662CD6"/>
    <w:rsid w:val="00687B7E"/>
    <w:rsid w:val="00693AF2"/>
    <w:rsid w:val="006E6885"/>
    <w:rsid w:val="006F3B0D"/>
    <w:rsid w:val="00724837"/>
    <w:rsid w:val="00733104"/>
    <w:rsid w:val="00772A47"/>
    <w:rsid w:val="007A149A"/>
    <w:rsid w:val="007C4DD3"/>
    <w:rsid w:val="007D0DFC"/>
    <w:rsid w:val="007E5AAE"/>
    <w:rsid w:val="007F4BB3"/>
    <w:rsid w:val="007F6227"/>
    <w:rsid w:val="00802244"/>
    <w:rsid w:val="00835EFD"/>
    <w:rsid w:val="0086637B"/>
    <w:rsid w:val="00867C2E"/>
    <w:rsid w:val="008927A5"/>
    <w:rsid w:val="0089612C"/>
    <w:rsid w:val="008A05BE"/>
    <w:rsid w:val="008A5FA6"/>
    <w:rsid w:val="008C1C61"/>
    <w:rsid w:val="008C26D0"/>
    <w:rsid w:val="008C5C86"/>
    <w:rsid w:val="009306D3"/>
    <w:rsid w:val="009424E8"/>
    <w:rsid w:val="00961120"/>
    <w:rsid w:val="009844E8"/>
    <w:rsid w:val="009A0EC6"/>
    <w:rsid w:val="009B5BB8"/>
    <w:rsid w:val="009C71CA"/>
    <w:rsid w:val="009F4F81"/>
    <w:rsid w:val="00A1023B"/>
    <w:rsid w:val="00A76283"/>
    <w:rsid w:val="00A83E48"/>
    <w:rsid w:val="00AA27B6"/>
    <w:rsid w:val="00AA4490"/>
    <w:rsid w:val="00AB329A"/>
    <w:rsid w:val="00AD3F92"/>
    <w:rsid w:val="00AD5769"/>
    <w:rsid w:val="00B4359C"/>
    <w:rsid w:val="00B45C5B"/>
    <w:rsid w:val="00B53EE2"/>
    <w:rsid w:val="00B547AD"/>
    <w:rsid w:val="00B73788"/>
    <w:rsid w:val="00BB6534"/>
    <w:rsid w:val="00BD3732"/>
    <w:rsid w:val="00BD7AB4"/>
    <w:rsid w:val="00BF1CA3"/>
    <w:rsid w:val="00C054AF"/>
    <w:rsid w:val="00C515CF"/>
    <w:rsid w:val="00C92679"/>
    <w:rsid w:val="00C947C6"/>
    <w:rsid w:val="00CC0B0C"/>
    <w:rsid w:val="00CD06DD"/>
    <w:rsid w:val="00D10D7C"/>
    <w:rsid w:val="00D21C40"/>
    <w:rsid w:val="00D37A6B"/>
    <w:rsid w:val="00D545B7"/>
    <w:rsid w:val="00D67682"/>
    <w:rsid w:val="00DD5090"/>
    <w:rsid w:val="00DF378F"/>
    <w:rsid w:val="00E00A1B"/>
    <w:rsid w:val="00E05CAE"/>
    <w:rsid w:val="00E47ECC"/>
    <w:rsid w:val="00E62EB8"/>
    <w:rsid w:val="00E84EEC"/>
    <w:rsid w:val="00E92644"/>
    <w:rsid w:val="00EA6BC3"/>
    <w:rsid w:val="00EB6150"/>
    <w:rsid w:val="00EE5A35"/>
    <w:rsid w:val="00F01E84"/>
    <w:rsid w:val="00F23689"/>
    <w:rsid w:val="00F63173"/>
    <w:rsid w:val="00F67BFF"/>
    <w:rsid w:val="00F8447C"/>
    <w:rsid w:val="00F94D81"/>
    <w:rsid w:val="00FA5B4C"/>
    <w:rsid w:val="00FB12CE"/>
    <w:rsid w:val="00FC4E21"/>
    <w:rsid w:val="00FE52C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427167"/>
  <w15:chartTrackingRefBased/>
  <w15:docId w15:val="{B202F305-6BA4-4D19-BBE8-BEAEAADBC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47AD"/>
    <w:pPr>
      <w:ind w:left="720"/>
      <w:contextualSpacing/>
    </w:pPr>
  </w:style>
  <w:style w:type="paragraph" w:styleId="Revision">
    <w:name w:val="Revision"/>
    <w:hidden/>
    <w:uiPriority w:val="99"/>
    <w:semiHidden/>
    <w:rsid w:val="008A5FA6"/>
    <w:pPr>
      <w:spacing w:after="0" w:line="240" w:lineRule="auto"/>
    </w:pPr>
  </w:style>
  <w:style w:type="character" w:styleId="CommentReference">
    <w:name w:val="annotation reference"/>
    <w:basedOn w:val="DefaultParagraphFont"/>
    <w:uiPriority w:val="99"/>
    <w:semiHidden/>
    <w:unhideWhenUsed/>
    <w:rsid w:val="00D37A6B"/>
    <w:rPr>
      <w:sz w:val="16"/>
      <w:szCs w:val="16"/>
    </w:rPr>
  </w:style>
  <w:style w:type="paragraph" w:styleId="CommentText">
    <w:name w:val="annotation text"/>
    <w:basedOn w:val="Normal"/>
    <w:link w:val="CommentTextChar"/>
    <w:uiPriority w:val="99"/>
    <w:unhideWhenUsed/>
    <w:rsid w:val="00D37A6B"/>
    <w:pPr>
      <w:spacing w:line="240" w:lineRule="auto"/>
    </w:pPr>
    <w:rPr>
      <w:sz w:val="20"/>
      <w:szCs w:val="20"/>
    </w:rPr>
  </w:style>
  <w:style w:type="character" w:customStyle="1" w:styleId="CommentTextChar">
    <w:name w:val="Comment Text Char"/>
    <w:basedOn w:val="DefaultParagraphFont"/>
    <w:link w:val="CommentText"/>
    <w:uiPriority w:val="99"/>
    <w:rsid w:val="00D37A6B"/>
    <w:rPr>
      <w:sz w:val="20"/>
      <w:szCs w:val="20"/>
    </w:rPr>
  </w:style>
  <w:style w:type="paragraph" w:styleId="CommentSubject">
    <w:name w:val="annotation subject"/>
    <w:basedOn w:val="CommentText"/>
    <w:next w:val="CommentText"/>
    <w:link w:val="CommentSubjectChar"/>
    <w:uiPriority w:val="99"/>
    <w:semiHidden/>
    <w:unhideWhenUsed/>
    <w:rsid w:val="00D37A6B"/>
    <w:rPr>
      <w:b/>
      <w:bCs/>
    </w:rPr>
  </w:style>
  <w:style w:type="character" w:customStyle="1" w:styleId="CommentSubjectChar">
    <w:name w:val="Comment Subject Char"/>
    <w:basedOn w:val="CommentTextChar"/>
    <w:link w:val="CommentSubject"/>
    <w:uiPriority w:val="99"/>
    <w:semiHidden/>
    <w:rsid w:val="00D37A6B"/>
    <w:rPr>
      <w:b/>
      <w:bCs/>
      <w:sz w:val="20"/>
      <w:szCs w:val="20"/>
    </w:rPr>
  </w:style>
  <w:style w:type="paragraph" w:styleId="Header">
    <w:name w:val="header"/>
    <w:basedOn w:val="Normal"/>
    <w:link w:val="HeaderChar"/>
    <w:uiPriority w:val="99"/>
    <w:unhideWhenUsed/>
    <w:rsid w:val="00662CD6"/>
    <w:pPr>
      <w:tabs>
        <w:tab w:val="center" w:pos="4320"/>
        <w:tab w:val="right" w:pos="8640"/>
      </w:tabs>
      <w:spacing w:after="0" w:line="240" w:lineRule="auto"/>
    </w:pPr>
  </w:style>
  <w:style w:type="character" w:customStyle="1" w:styleId="HeaderChar">
    <w:name w:val="Header Char"/>
    <w:basedOn w:val="DefaultParagraphFont"/>
    <w:link w:val="Header"/>
    <w:uiPriority w:val="99"/>
    <w:rsid w:val="00662C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380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1009</Words>
  <Characters>5378</Characters>
  <Application>Microsoft Office Word</Application>
  <DocSecurity>0</DocSecurity>
  <Lines>121</Lines>
  <Paragraphs>29</Paragraphs>
  <ScaleCrop>false</ScaleCrop>
  <HeadingPairs>
    <vt:vector size="2" baseType="variant">
      <vt:variant>
        <vt:lpstr>Titre</vt:lpstr>
      </vt:variant>
      <vt:variant>
        <vt:i4>1</vt:i4>
      </vt:variant>
    </vt:vector>
  </HeadingPairs>
  <TitlesOfParts>
    <vt:vector size="1" baseType="lpstr">
      <vt:lpstr/>
    </vt:vector>
  </TitlesOfParts>
  <Company>AAFC-AAC</Company>
  <LinksUpToDate>false</LinksUpToDate>
  <CharactersWithSpaces>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Voggenreiter, Emily (AAFC/AAC)</dc:creator>
  <cp:keywords/>
  <dc:description/>
  <cp:lastModifiedBy>Robidoux R@DTO@Defence365</cp:lastModifiedBy>
  <cp:revision>5</cp:revision>
  <cp:lastPrinted>2024-09-11T21:12:00Z</cp:lastPrinted>
  <dcterms:created xsi:type="dcterms:W3CDTF">2024-09-03T16:51:00Z</dcterms:created>
  <dcterms:modified xsi:type="dcterms:W3CDTF">2024-09-11T21:13:00Z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61363fd,6bb8b981,72e354c4</vt:lpwstr>
  </property>
  <property fmtid="{D5CDD505-2E9C-101B-9397-08002B2CF9AE}" pid="3" name="ClassificationContentMarkingHeaderFontProps">
    <vt:lpwstr>#000000,10,Calibri</vt:lpwstr>
  </property>
  <property fmtid="{D5CDD505-2E9C-101B-9397-08002B2CF9AE}" pid="4" name="ClassificationContentMarkingHeaderText">
    <vt:lpwstr>Unclassified / Non classifié</vt:lpwstr>
  </property>
  <property fmtid="{D5CDD505-2E9C-101B-9397-08002B2CF9AE}" pid="5" name="MSIP_Label_baad8967-3ba6-4b00-a759-20a8ca19a393_Enabled">
    <vt:lpwstr>true</vt:lpwstr>
  </property>
  <property fmtid="{D5CDD505-2E9C-101B-9397-08002B2CF9AE}" pid="6" name="MSIP_Label_baad8967-3ba6-4b00-a759-20a8ca19a393_SetDate">
    <vt:lpwstr>2023-08-11T18:23:06Z</vt:lpwstr>
  </property>
  <property fmtid="{D5CDD505-2E9C-101B-9397-08002B2CF9AE}" pid="7" name="MSIP_Label_baad8967-3ba6-4b00-a759-20a8ca19a393_Method">
    <vt:lpwstr>Privileged</vt:lpwstr>
  </property>
  <property fmtid="{D5CDD505-2E9C-101B-9397-08002B2CF9AE}" pid="8" name="MSIP_Label_baad8967-3ba6-4b00-a759-20a8ca19a393_Name">
    <vt:lpwstr>UNCLASSIFIED</vt:lpwstr>
  </property>
  <property fmtid="{D5CDD505-2E9C-101B-9397-08002B2CF9AE}" pid="9" name="MSIP_Label_baad8967-3ba6-4b00-a759-20a8ca19a393_SiteId">
    <vt:lpwstr>9da98bb1-1857-4cc3-8751-9a49e35d24cd</vt:lpwstr>
  </property>
  <property fmtid="{D5CDD505-2E9C-101B-9397-08002B2CF9AE}" pid="10" name="MSIP_Label_baad8967-3ba6-4b00-a759-20a8ca19a393_ActionId">
    <vt:lpwstr>39e50e36-1896-4072-9cc5-49d436fa6458</vt:lpwstr>
  </property>
  <property fmtid="{D5CDD505-2E9C-101B-9397-08002B2CF9AE}" pid="11" name="MSIP_Label_baad8967-3ba6-4b00-a759-20a8ca19a393_ContentBits">
    <vt:lpwstr>1</vt:lpwstr>
  </property>
  <property fmtid="{D5CDD505-2E9C-101B-9397-08002B2CF9AE}" pid="12" name="MSIP_Label_3515d617-256d-4284-aedb-1064be1c4b48_Enabled">
    <vt:lpwstr>true</vt:lpwstr>
  </property>
  <property fmtid="{D5CDD505-2E9C-101B-9397-08002B2CF9AE}" pid="13" name="MSIP_Label_3515d617-256d-4284-aedb-1064be1c4b48_SetDate">
    <vt:lpwstr>2023-08-11T19:52:19Z</vt:lpwstr>
  </property>
  <property fmtid="{D5CDD505-2E9C-101B-9397-08002B2CF9AE}" pid="14" name="MSIP_Label_3515d617-256d-4284-aedb-1064be1c4b48_Method">
    <vt:lpwstr>Privileged</vt:lpwstr>
  </property>
  <property fmtid="{D5CDD505-2E9C-101B-9397-08002B2CF9AE}" pid="15" name="MSIP_Label_3515d617-256d-4284-aedb-1064be1c4b48_Name">
    <vt:lpwstr>3515d617-256d-4284-aedb-1064be1c4b48</vt:lpwstr>
  </property>
  <property fmtid="{D5CDD505-2E9C-101B-9397-08002B2CF9AE}" pid="16" name="MSIP_Label_3515d617-256d-4284-aedb-1064be1c4b48_SiteId">
    <vt:lpwstr>6397df10-4595-4047-9c4f-03311282152b</vt:lpwstr>
  </property>
  <property fmtid="{D5CDD505-2E9C-101B-9397-08002B2CF9AE}" pid="17" name="MSIP_Label_3515d617-256d-4284-aedb-1064be1c4b48_ActionId">
    <vt:lpwstr>652bfad0-6301-4779-8482-97045f6e2812</vt:lpwstr>
  </property>
  <property fmtid="{D5CDD505-2E9C-101B-9397-08002B2CF9AE}" pid="18" name="MSIP_Label_3515d617-256d-4284-aedb-1064be1c4b48_ContentBits">
    <vt:lpwstr>0</vt:lpwstr>
  </property>
  <property fmtid="{D5CDD505-2E9C-101B-9397-08002B2CF9AE}" pid="19" name="_NewReviewCycle">
    <vt:lpwstr/>
  </property>
</Properties>
</file>