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C5" w:rsidRDefault="004A46C5" w:rsidP="004A46C5">
      <w:pPr>
        <w:pStyle w:val="Heading1"/>
        <w:spacing w:before="600"/>
        <w:jc w:val="both"/>
      </w:pPr>
      <w:r w:rsidRPr="002C400E">
        <w:t xml:space="preserve">FRM-0451: </w:t>
      </w:r>
      <w:r>
        <w:t>Delegation</w:t>
      </w:r>
      <w:r w:rsidRPr="002C400E">
        <w:t xml:space="preserve"> </w:t>
      </w:r>
      <w:r>
        <w:t>of mandatory</w:t>
      </w:r>
      <w:r w:rsidRPr="002C400E">
        <w:t xml:space="preserve"> shortage reporting </w:t>
      </w:r>
      <w:r>
        <w:t>for</w:t>
      </w:r>
      <w:r w:rsidRPr="002C400E">
        <w:t xml:space="preserve"> medical </w:t>
      </w:r>
      <w:r>
        <w:t xml:space="preserve">devices, pursuant </w:t>
      </w:r>
      <w:r w:rsidR="00653F45">
        <w:t xml:space="preserve">to </w:t>
      </w:r>
      <w:r>
        <w:t xml:space="preserve">the </w:t>
      </w:r>
      <w:r w:rsidRPr="002C400E">
        <w:t xml:space="preserve">Interim Order </w:t>
      </w:r>
      <w:r>
        <w:t xml:space="preserve">for use in relation to </w:t>
      </w:r>
      <w:r w:rsidRPr="002C400E">
        <w:t>COVID-19.</w:t>
      </w:r>
    </w:p>
    <w:p w:rsidR="004A46C5" w:rsidRDefault="004A46C5" w:rsidP="004A46C5">
      <w:pPr>
        <w:pStyle w:val="Heading2"/>
        <w:jc w:val="both"/>
      </w:pPr>
      <w:r>
        <w:t>When to use this form</w:t>
      </w:r>
    </w:p>
    <w:p w:rsidR="004A46C5" w:rsidRPr="0026265F" w:rsidRDefault="004A46C5" w:rsidP="004A46C5">
      <w:pPr>
        <w:jc w:val="both"/>
      </w:pPr>
    </w:p>
    <w:p w:rsidR="004A46C5" w:rsidRDefault="004A46C5" w:rsidP="004A46C5">
      <w:pPr>
        <w:jc w:val="both"/>
      </w:pPr>
      <w:r w:rsidRPr="00A6317E">
        <w:t xml:space="preserve">This form authorizes the organization named in </w:t>
      </w:r>
      <w:r w:rsidRPr="00A6317E">
        <w:rPr>
          <w:b/>
          <w:bCs/>
        </w:rPr>
        <w:t>Section B</w:t>
      </w:r>
      <w:r w:rsidRPr="00A6317E">
        <w:t xml:space="preserve"> (</w:t>
      </w:r>
      <w:r>
        <w:t>i</w:t>
      </w:r>
      <w:r w:rsidRPr="00A6317E">
        <w:t xml:space="preserve">mporter) </w:t>
      </w:r>
      <w:r>
        <w:t xml:space="preserve">below </w:t>
      </w:r>
      <w:r w:rsidRPr="00A6317E">
        <w:t xml:space="preserve">to act on behalf of the organization named in </w:t>
      </w:r>
      <w:r w:rsidRPr="00A6317E">
        <w:rPr>
          <w:b/>
          <w:bCs/>
        </w:rPr>
        <w:t>Section A</w:t>
      </w:r>
      <w:r w:rsidRPr="00A6317E">
        <w:t xml:space="preserve"> (</w:t>
      </w:r>
      <w:r>
        <w:t>m</w:t>
      </w:r>
      <w:r w:rsidRPr="00A6317E">
        <w:t xml:space="preserve">anufacturer) in regard to </w:t>
      </w:r>
      <w:r w:rsidRPr="0026265F">
        <w:rPr>
          <w:b/>
        </w:rPr>
        <w:t>mandatory shortag</w:t>
      </w:r>
      <w:r w:rsidRPr="002C400E">
        <w:rPr>
          <w:b/>
        </w:rPr>
        <w:t>e reporting</w:t>
      </w:r>
      <w:r w:rsidRPr="00A6317E">
        <w:t xml:space="preserve"> </w:t>
      </w:r>
      <w:r>
        <w:t>for an anticipated or actual medical device shortage and to act as the Canadian Regulatory Contact for the Interim Order during the COVID-19 pandemic. The Interim Order refers to a list of medical devices that are essential for use in relation to COVID-19.</w:t>
      </w:r>
    </w:p>
    <w:p w:rsidR="004A46C5" w:rsidRPr="00BB23C9" w:rsidRDefault="004A46C5" w:rsidP="004A46C5">
      <w:pPr>
        <w:jc w:val="both"/>
      </w:pPr>
    </w:p>
    <w:tbl>
      <w:tblPr>
        <w:tblStyle w:val="TableGrid"/>
        <w:tblpPr w:leftFromText="180" w:rightFromText="180" w:vertAnchor="text" w:horzAnchor="margin" w:tblpXSpec="center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762"/>
      </w:tblGrid>
      <w:tr w:rsidR="004A46C5" w:rsidRPr="00F95812" w:rsidTr="002D7085">
        <w:trPr>
          <w:trHeight w:val="1253"/>
        </w:trPr>
        <w:tc>
          <w:tcPr>
            <w:tcW w:w="1515" w:type="dxa"/>
          </w:tcPr>
          <w:p w:rsidR="004A46C5" w:rsidRPr="00F95812" w:rsidRDefault="004A46C5" w:rsidP="002D7085">
            <w:pPr>
              <w:jc w:val="both"/>
            </w:pPr>
            <w:r w:rsidRPr="00F95812">
              <w:rPr>
                <w:noProof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7C203495" wp14:editId="7A8E339C">
                  <wp:simplePos x="1498600" y="6019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9750" cy="5397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tion Ico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  <w:shd w:val="clear" w:color="auto" w:fill="CFE2E7"/>
            <w:vAlign w:val="center"/>
          </w:tcPr>
          <w:p w:rsidR="004A46C5" w:rsidRPr="0026265F" w:rsidRDefault="004A46C5" w:rsidP="002D7085">
            <w:pPr>
              <w:pStyle w:val="TableText"/>
              <w:jc w:val="both"/>
              <w:rPr>
                <w:highlight w:val="yellow"/>
              </w:rPr>
            </w:pPr>
            <w:r w:rsidRPr="00FD5E7F">
              <w:t xml:space="preserve">Please note that the manufacturer can authorize </w:t>
            </w:r>
            <w:r w:rsidRPr="00D44B8D">
              <w:rPr>
                <w:u w:val="single"/>
              </w:rPr>
              <w:t>one</w:t>
            </w:r>
            <w:r w:rsidRPr="00FD5E7F">
              <w:t xml:space="preserve"> importer to report mandatory </w:t>
            </w:r>
            <w:r>
              <w:t xml:space="preserve">shortages </w:t>
            </w:r>
            <w:r w:rsidRPr="00FD5E7F">
              <w:t>on its behalf</w:t>
            </w:r>
          </w:p>
        </w:tc>
      </w:tr>
    </w:tbl>
    <w:p w:rsidR="004A46C5" w:rsidRDefault="004A46C5" w:rsidP="004A46C5">
      <w:pPr>
        <w:pStyle w:val="Heading2"/>
        <w:jc w:val="both"/>
      </w:pPr>
    </w:p>
    <w:p w:rsidR="004A46C5" w:rsidRDefault="004A46C5" w:rsidP="004A46C5">
      <w:pPr>
        <w:pStyle w:val="Heading2"/>
        <w:jc w:val="both"/>
        <w:rPr>
          <w:sz w:val="24"/>
        </w:rPr>
      </w:pPr>
      <w:r>
        <w:t xml:space="preserve">How to </w:t>
      </w:r>
      <w:r w:rsidRPr="00273355">
        <w:t>complete</w:t>
      </w:r>
      <w:r>
        <w:t xml:space="preserve"> this form</w:t>
      </w:r>
    </w:p>
    <w:p w:rsidR="004A46C5" w:rsidRPr="00076EE7" w:rsidRDefault="004A46C5" w:rsidP="004A46C5">
      <w:pPr>
        <w:spacing w:after="0"/>
        <w:jc w:val="both"/>
        <w:rPr>
          <w:lang w:val="en-CA"/>
        </w:rPr>
      </w:pPr>
      <w:r w:rsidRPr="00076EE7">
        <w:rPr>
          <w:b/>
          <w:lang w:val="en-CA"/>
        </w:rPr>
        <w:t>Section A</w:t>
      </w:r>
      <w:r w:rsidRPr="00076EE7">
        <w:rPr>
          <w:lang w:val="en-CA"/>
        </w:rPr>
        <w:t xml:space="preserve"> of th</w:t>
      </w:r>
      <w:r>
        <w:rPr>
          <w:lang w:val="en-CA"/>
        </w:rPr>
        <w:t>is</w:t>
      </w:r>
      <w:r w:rsidRPr="00076EE7">
        <w:rPr>
          <w:lang w:val="en-CA"/>
        </w:rPr>
        <w:t xml:space="preserve"> form should be completed by the manufacturer</w:t>
      </w:r>
      <w:r w:rsidR="00481883">
        <w:rPr>
          <w:lang w:val="en-CA"/>
        </w:rPr>
        <w:t>.</w:t>
      </w:r>
      <w:bookmarkStart w:id="0" w:name="_GoBack"/>
      <w:bookmarkEnd w:id="0"/>
      <w:r>
        <w:rPr>
          <w:lang w:val="en-CA"/>
        </w:rPr>
        <w:t xml:space="preserve"> By completing the form, the manufacturer confirms that they authorize the importer to report any mandatory shortage (anticipated or actual) of medical devices and to provide any required information and/or documentation.</w:t>
      </w:r>
    </w:p>
    <w:p w:rsidR="004A46C5" w:rsidRPr="00076EE7" w:rsidRDefault="004A46C5" w:rsidP="004A46C5">
      <w:pPr>
        <w:spacing w:after="0"/>
        <w:jc w:val="both"/>
        <w:rPr>
          <w:lang w:val="en-CA"/>
        </w:rPr>
      </w:pPr>
    </w:p>
    <w:p w:rsidR="004A46C5" w:rsidRDefault="004A46C5" w:rsidP="004A46C5">
      <w:pPr>
        <w:spacing w:after="0"/>
        <w:jc w:val="both"/>
        <w:rPr>
          <w:lang w:val="en-CA"/>
        </w:rPr>
      </w:pPr>
      <w:r w:rsidRPr="00076EE7">
        <w:rPr>
          <w:b/>
          <w:lang w:val="en-CA"/>
        </w:rPr>
        <w:t>Section B</w:t>
      </w:r>
      <w:r w:rsidRPr="00076EE7">
        <w:rPr>
          <w:lang w:val="en-CA"/>
        </w:rPr>
        <w:t xml:space="preserve"> of th</w:t>
      </w:r>
      <w:r>
        <w:rPr>
          <w:lang w:val="en-CA"/>
        </w:rPr>
        <w:t>is</w:t>
      </w:r>
      <w:r w:rsidRPr="00076EE7">
        <w:rPr>
          <w:lang w:val="en-CA"/>
        </w:rPr>
        <w:t xml:space="preserve"> form should be completed by the importer. </w:t>
      </w:r>
      <w:r>
        <w:rPr>
          <w:lang w:val="en-CA"/>
        </w:rPr>
        <w:t>By completing this form, t</w:t>
      </w:r>
      <w:r w:rsidRPr="00076EE7">
        <w:rPr>
          <w:lang w:val="en-CA"/>
        </w:rPr>
        <w:t xml:space="preserve">he importer confirms that </w:t>
      </w:r>
      <w:r>
        <w:rPr>
          <w:lang w:val="en-CA"/>
        </w:rPr>
        <w:t>t</w:t>
      </w:r>
      <w:r w:rsidRPr="00076EE7">
        <w:rPr>
          <w:lang w:val="en-CA"/>
        </w:rPr>
        <w:t>he</w:t>
      </w:r>
      <w:r>
        <w:rPr>
          <w:lang w:val="en-CA"/>
        </w:rPr>
        <w:t>y</w:t>
      </w:r>
      <w:r w:rsidRPr="00076EE7">
        <w:rPr>
          <w:lang w:val="en-CA"/>
        </w:rPr>
        <w:t xml:space="preserve"> will be reporting</w:t>
      </w:r>
      <w:r>
        <w:rPr>
          <w:lang w:val="en-CA"/>
        </w:rPr>
        <w:t xml:space="preserve"> any shortage (anticipated or actual) of medical devices and will provide any required information and/or documentation,</w:t>
      </w:r>
      <w:r w:rsidRPr="00076EE7">
        <w:rPr>
          <w:lang w:val="en-CA"/>
        </w:rPr>
        <w:t xml:space="preserve"> on behalf of the manufacturer.</w:t>
      </w:r>
    </w:p>
    <w:p w:rsidR="004A46C5" w:rsidRDefault="004A46C5" w:rsidP="00653F45">
      <w:pPr>
        <w:jc w:val="both"/>
        <w:rPr>
          <w:lang w:val="en-CA"/>
        </w:rPr>
      </w:pPr>
    </w:p>
    <w:p w:rsidR="004A46C5" w:rsidRPr="006B4885" w:rsidRDefault="004A46C5" w:rsidP="004A46C5">
      <w:pPr>
        <w:pStyle w:val="Heading2"/>
        <w:jc w:val="both"/>
      </w:pPr>
      <w:r w:rsidRPr="006B4885">
        <w:t>How to submit your form</w:t>
      </w:r>
    </w:p>
    <w:p w:rsidR="004A46C5" w:rsidRPr="00D44B8D" w:rsidRDefault="004A46C5" w:rsidP="004A46C5">
      <w:pPr>
        <w:jc w:val="both"/>
        <w:rPr>
          <w:bCs/>
          <w:lang w:val="en-CA"/>
        </w:rPr>
      </w:pPr>
      <w:r w:rsidRPr="006B4885">
        <w:rPr>
          <w:bCs/>
          <w:lang w:val="en-CA"/>
        </w:rPr>
        <w:t>The completed form should be the sent to</w:t>
      </w:r>
      <w:r>
        <w:rPr>
          <w:bCs/>
          <w:lang w:val="en-CA"/>
        </w:rPr>
        <w:t xml:space="preserve"> Health Canada’s at </w:t>
      </w:r>
      <w:hyperlink r:id="rId8" w:history="1">
        <w:r w:rsidRPr="00D44B8D">
          <w:rPr>
            <w:rStyle w:val="Hyperlink"/>
            <w:rFonts w:asciiTheme="minorHAnsi" w:hAnsiTheme="minorHAnsi" w:cstheme="minorHAnsi"/>
            <w:lang w:val="en-CA"/>
          </w:rPr>
          <w:t>hc.meddev-matmed.sc@canada.ca</w:t>
        </w:r>
      </w:hyperlink>
      <w:r w:rsidRPr="00D44B8D">
        <w:rPr>
          <w:rStyle w:val="Hyperlink"/>
          <w:rFonts w:asciiTheme="minorHAnsi" w:hAnsiTheme="minorHAnsi" w:cstheme="minorHAnsi"/>
          <w:lang w:val="en-CA"/>
        </w:rPr>
        <w:t>.</w:t>
      </w:r>
      <w:r>
        <w:rPr>
          <w:rStyle w:val="Hyperlink"/>
          <w:rFonts w:asciiTheme="minorHAnsi" w:hAnsiTheme="minorHAnsi" w:cstheme="minorHAnsi"/>
          <w:lang w:val="en-C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762"/>
      </w:tblGrid>
      <w:tr w:rsidR="004A46C5" w:rsidTr="002D7085">
        <w:tc>
          <w:tcPr>
            <w:tcW w:w="1515" w:type="dxa"/>
          </w:tcPr>
          <w:p w:rsidR="004A46C5" w:rsidRDefault="004A46C5" w:rsidP="002D7085">
            <w:pPr>
              <w:jc w:val="both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5ECEB3" wp14:editId="1C2C7994">
                  <wp:extent cx="540000" cy="54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 Ico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shd w:val="clear" w:color="auto" w:fill="CFE2E7"/>
            <w:vAlign w:val="center"/>
          </w:tcPr>
          <w:p w:rsidR="004A46C5" w:rsidRPr="00076EE7" w:rsidRDefault="004A46C5" w:rsidP="002D7085">
            <w:pPr>
              <w:pStyle w:val="TableText"/>
              <w:jc w:val="both"/>
            </w:pPr>
            <w:r w:rsidRPr="00076EE7">
              <w:t>Manufacturers must provide</w:t>
            </w:r>
            <w:r>
              <w:t>,</w:t>
            </w:r>
            <w:r w:rsidRPr="00076EE7">
              <w:t xml:space="preserve"> in writing</w:t>
            </w:r>
            <w:r>
              <w:t>,</w:t>
            </w:r>
            <w:r w:rsidRPr="00076EE7">
              <w:t xml:space="preserve"> any amendments/modifications </w:t>
            </w:r>
            <w:r>
              <w:t>for</w:t>
            </w:r>
            <w:r w:rsidRPr="00076EE7">
              <w:t xml:space="preserve"> their authorization letter to the above-mentioned coordinates.</w:t>
            </w:r>
          </w:p>
        </w:tc>
      </w:tr>
    </w:tbl>
    <w:p w:rsidR="004A46C5" w:rsidRDefault="004A46C5" w:rsidP="004A46C5">
      <w:pPr>
        <w:jc w:val="both"/>
        <w:rPr>
          <w:bCs/>
          <w:lang w:val="en-CA"/>
        </w:rPr>
      </w:pPr>
      <w:r w:rsidRPr="00076EE7">
        <w:rPr>
          <w:bCs/>
          <w:lang w:val="en-CA"/>
        </w:rPr>
        <w:br/>
      </w:r>
    </w:p>
    <w:p w:rsidR="004A46C5" w:rsidRDefault="004A46C5" w:rsidP="004A46C5">
      <w:pPr>
        <w:spacing w:after="0"/>
        <w:jc w:val="both"/>
        <w:rPr>
          <w:bCs/>
          <w:lang w:val="en-CA"/>
        </w:rPr>
      </w:pPr>
      <w:r>
        <w:rPr>
          <w:bCs/>
          <w:lang w:val="en-CA"/>
        </w:rPr>
        <w:br w:type="page"/>
      </w:r>
    </w:p>
    <w:tbl>
      <w:tblPr>
        <w:tblW w:w="5000" w:type="pct"/>
        <w:tblBorders>
          <w:top w:val="single" w:sz="4" w:space="0" w:color="00405A"/>
          <w:left w:val="single" w:sz="4" w:space="0" w:color="00405A"/>
          <w:bottom w:val="single" w:sz="4" w:space="0" w:color="00405A"/>
          <w:right w:val="single" w:sz="4" w:space="0" w:color="00405A"/>
          <w:insideH w:val="single" w:sz="4" w:space="0" w:color="00405A"/>
          <w:insideV w:val="single" w:sz="4" w:space="0" w:color="00405A"/>
        </w:tblBorders>
        <w:tblLayout w:type="fixed"/>
        <w:tblLook w:val="04A0" w:firstRow="1" w:lastRow="0" w:firstColumn="1" w:lastColumn="0" w:noHBand="0" w:noVBand="1"/>
      </w:tblPr>
      <w:tblGrid>
        <w:gridCol w:w="9972"/>
      </w:tblGrid>
      <w:tr w:rsidR="004A46C5" w:rsidRPr="000A21DE" w:rsidTr="002D7085">
        <w:trPr>
          <w:cantSplit/>
          <w:tblHeader/>
        </w:trPr>
        <w:tc>
          <w:tcPr>
            <w:tcW w:w="10188" w:type="dxa"/>
            <w:tcBorders>
              <w:top w:val="nil"/>
              <w:left w:val="nil"/>
              <w:bottom w:val="single" w:sz="8" w:space="0" w:color="00405A"/>
              <w:right w:val="nil"/>
            </w:tcBorders>
            <w:shd w:val="clear" w:color="auto" w:fill="CFE2E7"/>
          </w:tcPr>
          <w:p w:rsidR="004A46C5" w:rsidRPr="00D647BB" w:rsidRDefault="004A46C5" w:rsidP="002D7085">
            <w:pPr>
              <w:pStyle w:val="TableSubhead"/>
              <w:framePr w:hSpace="0" w:wrap="auto" w:vAnchor="margin" w:xAlign="left" w:yAlign="inline"/>
              <w:suppressOverlap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Section A: Manufacturer</w:t>
            </w:r>
          </w:p>
        </w:tc>
      </w:tr>
      <w:tr w:rsidR="004A46C5" w:rsidRPr="000A21DE" w:rsidTr="002D7085">
        <w:trPr>
          <w:cantSplit/>
          <w:tblHeader/>
        </w:trPr>
        <w:tc>
          <w:tcPr>
            <w:tcW w:w="10188" w:type="dxa"/>
            <w:tcBorders>
              <w:top w:val="single" w:sz="8" w:space="0" w:color="00405A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46C5" w:rsidRDefault="004A46C5" w:rsidP="002D7085">
            <w:pPr>
              <w:autoSpaceDE w:val="0"/>
              <w:autoSpaceDN w:val="0"/>
              <w:adjustRightInd w:val="0"/>
              <w:spacing w:before="240" w:after="0"/>
              <w:jc w:val="both"/>
            </w:pPr>
            <w:r>
              <w:t xml:space="preserve">I hereby authorize the organization named in </w:t>
            </w:r>
            <w:r>
              <w:rPr>
                <w:b/>
                <w:bCs/>
              </w:rPr>
              <w:t xml:space="preserve">Section B, on my behalf, </w:t>
            </w:r>
            <w:r>
              <w:t xml:space="preserve">to prepare and submit information and/or documents with respect to </w:t>
            </w:r>
            <w:r>
              <w:rPr>
                <w:b/>
                <w:bCs/>
              </w:rPr>
              <w:t xml:space="preserve">mandatory shortage reporting, </w:t>
            </w:r>
            <w:r>
              <w:t xml:space="preserve">as defined in the </w:t>
            </w:r>
            <w:r w:rsidRPr="002C400E">
              <w:t>Interim Order</w:t>
            </w:r>
            <w:r>
              <w:t xml:space="preserve"> for use in relation to COVID-19.</w:t>
            </w:r>
          </w:p>
          <w:p w:rsidR="004A46C5" w:rsidRPr="00EF3979" w:rsidRDefault="004A46C5" w:rsidP="002D7085">
            <w:pPr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</w:tr>
    </w:tbl>
    <w:tbl>
      <w:tblPr>
        <w:tblStyle w:val="TableGrid1"/>
        <w:tblW w:w="5000" w:type="pct"/>
        <w:tblBorders>
          <w:top w:val="single" w:sz="4" w:space="0" w:color="00405A"/>
          <w:left w:val="single" w:sz="4" w:space="0" w:color="00405A"/>
          <w:bottom w:val="single" w:sz="4" w:space="0" w:color="00405A"/>
          <w:right w:val="single" w:sz="4" w:space="0" w:color="00405A"/>
          <w:insideH w:val="single" w:sz="4" w:space="0" w:color="00405A"/>
        </w:tblBorders>
        <w:tblLook w:val="04A0" w:firstRow="1" w:lastRow="0" w:firstColumn="1" w:lastColumn="0" w:noHBand="0" w:noVBand="1"/>
      </w:tblPr>
      <w:tblGrid>
        <w:gridCol w:w="4967"/>
        <w:gridCol w:w="4995"/>
      </w:tblGrid>
      <w:tr w:rsidR="004A46C5" w:rsidRPr="00C31569" w:rsidTr="002D7085">
        <w:trPr>
          <w:trHeight w:val="657"/>
        </w:trPr>
        <w:tc>
          <w:tcPr>
            <w:tcW w:w="10188" w:type="dxa"/>
            <w:gridSpan w:val="2"/>
          </w:tcPr>
          <w:p w:rsidR="004A46C5" w:rsidRPr="009E3DA1" w:rsidRDefault="004A46C5" w:rsidP="002D7085">
            <w:pPr>
              <w:pStyle w:val="TableText"/>
              <w:rPr>
                <w:rFonts w:eastAsiaTheme="majorEastAsia"/>
                <w:iCs/>
                <w:color w:val="404040" w:themeColor="text1" w:themeTint="BF"/>
                <w:szCs w:val="20"/>
              </w:rPr>
            </w:pPr>
            <w:r>
              <w:rPr>
                <w:szCs w:val="20"/>
              </w:rPr>
              <w:t>Company name:</w:t>
            </w:r>
            <w:r>
              <w:rPr>
                <w:szCs w:val="20"/>
              </w:rPr>
              <w:br/>
            </w:r>
          </w:p>
        </w:tc>
      </w:tr>
      <w:tr w:rsidR="004A46C5" w:rsidRPr="00C31569" w:rsidTr="002D7085">
        <w:trPr>
          <w:trHeight w:val="657"/>
        </w:trPr>
        <w:tc>
          <w:tcPr>
            <w:tcW w:w="5070" w:type="dxa"/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Address:</w:t>
            </w:r>
          </w:p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  <w:tc>
          <w:tcPr>
            <w:tcW w:w="5118" w:type="dxa"/>
          </w:tcPr>
          <w:p w:rsidR="004A46C5" w:rsidRPr="00C31569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City:</w:t>
            </w:r>
            <w:r>
              <w:rPr>
                <w:szCs w:val="20"/>
              </w:rPr>
              <w:br/>
            </w:r>
          </w:p>
        </w:tc>
      </w:tr>
      <w:tr w:rsidR="004A46C5" w:rsidRPr="00C31569" w:rsidTr="002D7085">
        <w:trPr>
          <w:trHeight w:val="657"/>
        </w:trPr>
        <w:tc>
          <w:tcPr>
            <w:tcW w:w="5070" w:type="dxa"/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Province/State:</w:t>
            </w:r>
          </w:p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</w:p>
        </w:tc>
        <w:tc>
          <w:tcPr>
            <w:tcW w:w="5118" w:type="dxa"/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Postal code/Zip code:</w:t>
            </w:r>
          </w:p>
        </w:tc>
      </w:tr>
      <w:tr w:rsidR="004A46C5" w:rsidRPr="00C31569" w:rsidTr="002D7085">
        <w:trPr>
          <w:trHeight w:val="657"/>
        </w:trPr>
        <w:tc>
          <w:tcPr>
            <w:tcW w:w="5070" w:type="dxa"/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Phone</w:t>
            </w:r>
            <w:r w:rsidRPr="00C31569">
              <w:rPr>
                <w:szCs w:val="20"/>
              </w:rPr>
              <w:t>:</w:t>
            </w:r>
            <w:r>
              <w:rPr>
                <w:szCs w:val="20"/>
              </w:rPr>
              <w:br/>
            </w:r>
          </w:p>
        </w:tc>
        <w:tc>
          <w:tcPr>
            <w:tcW w:w="5118" w:type="dxa"/>
          </w:tcPr>
          <w:p w:rsidR="004A46C5" w:rsidRPr="00C31569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Fax:</w:t>
            </w:r>
          </w:p>
        </w:tc>
      </w:tr>
      <w:tr w:rsidR="004A46C5" w:rsidRPr="00C31569" w:rsidTr="002D7085">
        <w:trPr>
          <w:trHeight w:val="708"/>
        </w:trPr>
        <w:tc>
          <w:tcPr>
            <w:tcW w:w="10188" w:type="dxa"/>
            <w:gridSpan w:val="2"/>
            <w:tcBorders>
              <w:bottom w:val="single" w:sz="4" w:space="0" w:color="00405A"/>
            </w:tcBorders>
          </w:tcPr>
          <w:p w:rsidR="004A46C5" w:rsidRPr="007F1A0C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Email:</w:t>
            </w:r>
            <w:r>
              <w:rPr>
                <w:szCs w:val="20"/>
              </w:rPr>
              <w:br/>
            </w:r>
          </w:p>
        </w:tc>
      </w:tr>
      <w:tr w:rsidR="004A46C5" w:rsidRPr="00C31569" w:rsidTr="002D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57"/>
        </w:trPr>
        <w:tc>
          <w:tcPr>
            <w:tcW w:w="5070" w:type="dxa"/>
            <w:tcBorders>
              <w:top w:val="single" w:sz="4" w:space="0" w:color="00405A"/>
              <w:left w:val="single" w:sz="4" w:space="0" w:color="00405A"/>
              <w:bottom w:val="single" w:sz="4" w:space="0" w:color="00405A"/>
              <w:right w:val="single" w:sz="4" w:space="0" w:color="00405A"/>
            </w:tcBorders>
          </w:tcPr>
          <w:p w:rsidR="004A46C5" w:rsidRDefault="004A46C5" w:rsidP="002D7085">
            <w:pPr>
              <w:pStyle w:val="TableText"/>
              <w:rPr>
                <w:szCs w:val="20"/>
              </w:rPr>
            </w:pPr>
            <w:r>
              <w:rPr>
                <w:szCs w:val="20"/>
              </w:rPr>
              <w:t xml:space="preserve">Name of </w:t>
            </w:r>
            <w:r>
              <w:t xml:space="preserve">authorized </w:t>
            </w:r>
            <w:r w:rsidRPr="0065181B">
              <w:t>representative</w:t>
            </w:r>
            <w:r>
              <w:rPr>
                <w:szCs w:val="20"/>
              </w:rPr>
              <w:t>:</w:t>
            </w:r>
            <w:r>
              <w:rPr>
                <w:szCs w:val="20"/>
              </w:rPr>
              <w:br/>
            </w:r>
          </w:p>
        </w:tc>
        <w:tc>
          <w:tcPr>
            <w:tcW w:w="5118" w:type="dxa"/>
            <w:tcBorders>
              <w:top w:val="single" w:sz="4" w:space="0" w:color="00405A"/>
              <w:left w:val="single" w:sz="4" w:space="0" w:color="00405A"/>
              <w:bottom w:val="single" w:sz="4" w:space="0" w:color="00405A"/>
              <w:right w:val="single" w:sz="4" w:space="0" w:color="00405A"/>
            </w:tcBorders>
          </w:tcPr>
          <w:p w:rsidR="004A46C5" w:rsidRPr="00C31569" w:rsidRDefault="004A46C5" w:rsidP="002D7085">
            <w:pPr>
              <w:pStyle w:val="TableText"/>
              <w:jc w:val="both"/>
              <w:rPr>
                <w:szCs w:val="20"/>
              </w:rPr>
            </w:pPr>
            <w:r w:rsidRPr="00C31569">
              <w:rPr>
                <w:szCs w:val="20"/>
              </w:rPr>
              <w:t>Title:</w:t>
            </w:r>
          </w:p>
        </w:tc>
      </w:tr>
      <w:tr w:rsidR="004A46C5" w:rsidRPr="00C31569" w:rsidTr="002D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57"/>
        </w:trPr>
        <w:tc>
          <w:tcPr>
            <w:tcW w:w="5070" w:type="dxa"/>
            <w:tcBorders>
              <w:top w:val="single" w:sz="4" w:space="0" w:color="00405A"/>
              <w:left w:val="single" w:sz="4" w:space="0" w:color="00405A"/>
              <w:bottom w:val="single" w:sz="4" w:space="0" w:color="00405A"/>
              <w:right w:val="single" w:sz="4" w:space="0" w:color="00405A"/>
            </w:tcBorders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 w:rsidRPr="00C31569">
              <w:rPr>
                <w:szCs w:val="20"/>
              </w:rPr>
              <w:t>Signature:</w:t>
            </w:r>
          </w:p>
        </w:tc>
        <w:tc>
          <w:tcPr>
            <w:tcW w:w="5118" w:type="dxa"/>
            <w:tcBorders>
              <w:top w:val="single" w:sz="4" w:space="0" w:color="00405A"/>
              <w:left w:val="single" w:sz="4" w:space="0" w:color="00405A"/>
              <w:bottom w:val="single" w:sz="4" w:space="0" w:color="00405A"/>
              <w:right w:val="single" w:sz="4" w:space="0" w:color="00405A"/>
            </w:tcBorders>
          </w:tcPr>
          <w:p w:rsidR="004A46C5" w:rsidRPr="00C31569" w:rsidRDefault="004A46C5" w:rsidP="002D7085">
            <w:pPr>
              <w:pStyle w:val="TableText"/>
              <w:jc w:val="both"/>
              <w:rPr>
                <w:szCs w:val="20"/>
              </w:rPr>
            </w:pPr>
            <w:r w:rsidRPr="0065181B">
              <w:t>Date</w:t>
            </w:r>
            <w:r>
              <w:t xml:space="preserve"> (yyyy-mm-dd):</w:t>
            </w:r>
          </w:p>
        </w:tc>
      </w:tr>
    </w:tbl>
    <w:p w:rsidR="004A46C5" w:rsidRDefault="004A46C5" w:rsidP="004A46C5">
      <w:pPr>
        <w:jc w:val="both"/>
      </w:pPr>
    </w:p>
    <w:p w:rsidR="004A46C5" w:rsidRDefault="004A46C5" w:rsidP="004A46C5">
      <w:pPr>
        <w:pStyle w:val="Heading1"/>
        <w:jc w:val="both"/>
        <w:sectPr w:rsidR="004A46C5" w:rsidSect="00170162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88" w:right="1134" w:bottom="1134" w:left="1134" w:header="720" w:footer="0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00405A"/>
          <w:left w:val="single" w:sz="4" w:space="0" w:color="00405A"/>
          <w:bottom w:val="single" w:sz="4" w:space="0" w:color="00405A"/>
          <w:right w:val="single" w:sz="4" w:space="0" w:color="00405A"/>
          <w:insideH w:val="single" w:sz="4" w:space="0" w:color="00405A"/>
          <w:insideV w:val="single" w:sz="4" w:space="0" w:color="00405A"/>
        </w:tblBorders>
        <w:tblLayout w:type="fixed"/>
        <w:tblLook w:val="04A0" w:firstRow="1" w:lastRow="0" w:firstColumn="1" w:lastColumn="0" w:noHBand="0" w:noVBand="1"/>
      </w:tblPr>
      <w:tblGrid>
        <w:gridCol w:w="10802"/>
      </w:tblGrid>
      <w:tr w:rsidR="004A46C5" w:rsidRPr="000A21DE" w:rsidTr="002D7085">
        <w:trPr>
          <w:cantSplit/>
          <w:tblHeader/>
        </w:trPr>
        <w:tc>
          <w:tcPr>
            <w:tcW w:w="10188" w:type="dxa"/>
            <w:tcBorders>
              <w:top w:val="nil"/>
              <w:left w:val="nil"/>
              <w:bottom w:val="single" w:sz="8" w:space="0" w:color="00405A"/>
              <w:right w:val="nil"/>
            </w:tcBorders>
            <w:shd w:val="clear" w:color="auto" w:fill="CFE2E7"/>
          </w:tcPr>
          <w:p w:rsidR="004A46C5" w:rsidRPr="00D647BB" w:rsidRDefault="004A46C5" w:rsidP="002D7085">
            <w:pPr>
              <w:pStyle w:val="TableSubhead"/>
              <w:framePr w:hSpace="0" w:wrap="auto" w:vAnchor="margin" w:xAlign="left" w:yAlign="inline"/>
              <w:suppressOverlap w:val="0"/>
              <w:jc w:val="both"/>
              <w:rPr>
                <w:sz w:val="28"/>
                <w:szCs w:val="28"/>
              </w:rPr>
            </w:pPr>
            <w:r w:rsidRPr="00EF3979">
              <w:rPr>
                <w:sz w:val="28"/>
                <w:szCs w:val="28"/>
              </w:rPr>
              <w:lastRenderedPageBreak/>
              <w:t xml:space="preserve">Section </w:t>
            </w:r>
            <w:r>
              <w:rPr>
                <w:sz w:val="28"/>
                <w:szCs w:val="28"/>
              </w:rPr>
              <w:t>B : Importer</w:t>
            </w:r>
          </w:p>
        </w:tc>
      </w:tr>
      <w:tr w:rsidR="004A46C5" w:rsidRPr="000A21DE" w:rsidTr="002D7085">
        <w:trPr>
          <w:cantSplit/>
          <w:tblHeader/>
        </w:trPr>
        <w:tc>
          <w:tcPr>
            <w:tcW w:w="10188" w:type="dxa"/>
            <w:tcBorders>
              <w:top w:val="single" w:sz="8" w:space="0" w:color="00405A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46C5" w:rsidRDefault="004A46C5" w:rsidP="002D7085">
            <w:pPr>
              <w:autoSpaceDE w:val="0"/>
              <w:autoSpaceDN w:val="0"/>
              <w:adjustRightInd w:val="0"/>
              <w:spacing w:before="240" w:after="0"/>
              <w:jc w:val="both"/>
            </w:pPr>
            <w:r>
              <w:t xml:space="preserve">I hereby accept the designation as the Canadian Regulatory Contact for </w:t>
            </w:r>
            <w:r w:rsidRPr="00201C49">
              <w:rPr>
                <w:b/>
              </w:rPr>
              <w:t>mandatory shortage reporting</w:t>
            </w:r>
            <w:r>
              <w:t xml:space="preserve"> </w:t>
            </w:r>
            <w:r>
              <w:rPr>
                <w:b/>
                <w:bCs/>
              </w:rPr>
              <w:t>and</w:t>
            </w:r>
            <w:r>
              <w:rPr>
                <w:bCs/>
              </w:rPr>
              <w:t xml:space="preserve"> accept that Health Canada may contact our organization</w:t>
            </w:r>
            <w:r>
              <w:rPr>
                <w:b/>
                <w:bCs/>
              </w:rPr>
              <w:t xml:space="preserve"> </w:t>
            </w:r>
            <w:r>
              <w:t xml:space="preserve">on behalf of the organization named in </w:t>
            </w:r>
            <w:r>
              <w:rPr>
                <w:b/>
                <w:bCs/>
              </w:rPr>
              <w:t>Section A</w:t>
            </w:r>
            <w:r>
              <w:rPr>
                <w:bCs/>
              </w:rPr>
              <w:t>.</w:t>
            </w:r>
          </w:p>
          <w:p w:rsidR="004A46C5" w:rsidRPr="00EF3979" w:rsidRDefault="004A46C5" w:rsidP="002D7085">
            <w:pPr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</w:tr>
    </w:tbl>
    <w:tbl>
      <w:tblPr>
        <w:tblStyle w:val="TableGrid1"/>
        <w:tblW w:w="5000" w:type="pct"/>
        <w:tblBorders>
          <w:top w:val="single" w:sz="4" w:space="0" w:color="00405A"/>
          <w:left w:val="single" w:sz="4" w:space="0" w:color="00405A"/>
          <w:bottom w:val="single" w:sz="4" w:space="0" w:color="00405A"/>
          <w:right w:val="single" w:sz="4" w:space="0" w:color="00405A"/>
          <w:insideH w:val="single" w:sz="4" w:space="0" w:color="00405A"/>
        </w:tblBorders>
        <w:tblLook w:val="04A0" w:firstRow="1" w:lastRow="0" w:firstColumn="1" w:lastColumn="0" w:noHBand="0" w:noVBand="1"/>
      </w:tblPr>
      <w:tblGrid>
        <w:gridCol w:w="5371"/>
        <w:gridCol w:w="5421"/>
      </w:tblGrid>
      <w:tr w:rsidR="004A46C5" w:rsidRPr="00C31569" w:rsidTr="002D7085">
        <w:trPr>
          <w:trHeight w:val="657"/>
        </w:trPr>
        <w:tc>
          <w:tcPr>
            <w:tcW w:w="10188" w:type="dxa"/>
            <w:gridSpan w:val="2"/>
          </w:tcPr>
          <w:p w:rsidR="004A46C5" w:rsidRPr="009E3DA1" w:rsidRDefault="004A46C5" w:rsidP="002D7085">
            <w:pPr>
              <w:pStyle w:val="TableText"/>
              <w:rPr>
                <w:rFonts w:eastAsiaTheme="majorEastAsia"/>
                <w:iCs/>
                <w:color w:val="404040" w:themeColor="text1" w:themeTint="BF"/>
                <w:szCs w:val="20"/>
              </w:rPr>
            </w:pPr>
            <w:r>
              <w:rPr>
                <w:szCs w:val="20"/>
              </w:rPr>
              <w:t>Company name:</w:t>
            </w:r>
            <w:r>
              <w:rPr>
                <w:szCs w:val="20"/>
              </w:rPr>
              <w:br/>
            </w:r>
          </w:p>
        </w:tc>
      </w:tr>
      <w:tr w:rsidR="004A46C5" w:rsidRPr="00C31569" w:rsidTr="002D7085">
        <w:trPr>
          <w:trHeight w:val="657"/>
        </w:trPr>
        <w:tc>
          <w:tcPr>
            <w:tcW w:w="5070" w:type="dxa"/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Address:</w:t>
            </w:r>
          </w:p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  <w:tc>
          <w:tcPr>
            <w:tcW w:w="5118" w:type="dxa"/>
          </w:tcPr>
          <w:p w:rsidR="004A46C5" w:rsidRPr="00C31569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City:</w:t>
            </w:r>
            <w:r>
              <w:rPr>
                <w:szCs w:val="20"/>
              </w:rPr>
              <w:br/>
            </w:r>
          </w:p>
        </w:tc>
      </w:tr>
      <w:tr w:rsidR="004A46C5" w:rsidRPr="00C31569" w:rsidTr="002D7085">
        <w:trPr>
          <w:trHeight w:val="657"/>
        </w:trPr>
        <w:tc>
          <w:tcPr>
            <w:tcW w:w="5070" w:type="dxa"/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Province/State:</w:t>
            </w:r>
          </w:p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</w:p>
        </w:tc>
        <w:tc>
          <w:tcPr>
            <w:tcW w:w="5118" w:type="dxa"/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Postal code/Zip code:</w:t>
            </w:r>
          </w:p>
        </w:tc>
      </w:tr>
      <w:tr w:rsidR="004A46C5" w:rsidRPr="00C31569" w:rsidTr="002D7085">
        <w:trPr>
          <w:trHeight w:val="657"/>
        </w:trPr>
        <w:tc>
          <w:tcPr>
            <w:tcW w:w="5070" w:type="dxa"/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Phone</w:t>
            </w:r>
            <w:r w:rsidRPr="00C31569">
              <w:rPr>
                <w:szCs w:val="20"/>
              </w:rPr>
              <w:t>:</w:t>
            </w:r>
            <w:r>
              <w:rPr>
                <w:szCs w:val="20"/>
              </w:rPr>
              <w:br/>
            </w:r>
          </w:p>
        </w:tc>
        <w:tc>
          <w:tcPr>
            <w:tcW w:w="5118" w:type="dxa"/>
          </w:tcPr>
          <w:p w:rsidR="004A46C5" w:rsidRPr="00C31569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Fax:</w:t>
            </w:r>
          </w:p>
        </w:tc>
      </w:tr>
      <w:tr w:rsidR="004A46C5" w:rsidRPr="00C31569" w:rsidTr="002D7085">
        <w:trPr>
          <w:trHeight w:val="708"/>
        </w:trPr>
        <w:tc>
          <w:tcPr>
            <w:tcW w:w="10188" w:type="dxa"/>
            <w:gridSpan w:val="2"/>
            <w:tcBorders>
              <w:bottom w:val="single" w:sz="4" w:space="0" w:color="00405A"/>
            </w:tcBorders>
          </w:tcPr>
          <w:p w:rsidR="004A46C5" w:rsidRPr="007F1A0C" w:rsidRDefault="004A46C5" w:rsidP="002D7085">
            <w:pPr>
              <w:pStyle w:val="TableText"/>
              <w:jc w:val="both"/>
              <w:rPr>
                <w:szCs w:val="20"/>
              </w:rPr>
            </w:pPr>
            <w:r>
              <w:rPr>
                <w:szCs w:val="20"/>
              </w:rPr>
              <w:t>Email:</w:t>
            </w:r>
            <w:r>
              <w:rPr>
                <w:szCs w:val="20"/>
              </w:rPr>
              <w:br/>
            </w:r>
          </w:p>
        </w:tc>
      </w:tr>
      <w:tr w:rsidR="004A46C5" w:rsidRPr="00C31569" w:rsidTr="002D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57"/>
        </w:trPr>
        <w:tc>
          <w:tcPr>
            <w:tcW w:w="5070" w:type="dxa"/>
            <w:tcBorders>
              <w:top w:val="single" w:sz="4" w:space="0" w:color="00405A"/>
              <w:left w:val="single" w:sz="4" w:space="0" w:color="00405A"/>
              <w:bottom w:val="single" w:sz="4" w:space="0" w:color="00405A"/>
              <w:right w:val="single" w:sz="4" w:space="0" w:color="00405A"/>
            </w:tcBorders>
          </w:tcPr>
          <w:p w:rsidR="004A46C5" w:rsidRDefault="004A46C5" w:rsidP="002D7085">
            <w:pPr>
              <w:pStyle w:val="TableText"/>
              <w:rPr>
                <w:szCs w:val="20"/>
              </w:rPr>
            </w:pPr>
            <w:r w:rsidRPr="005C473D">
              <w:rPr>
                <w:szCs w:val="20"/>
              </w:rPr>
              <w:t>Name of authorized representative</w:t>
            </w:r>
            <w:r>
              <w:rPr>
                <w:szCs w:val="20"/>
              </w:rPr>
              <w:t>:</w:t>
            </w:r>
            <w:r>
              <w:rPr>
                <w:szCs w:val="20"/>
              </w:rPr>
              <w:br/>
            </w:r>
          </w:p>
        </w:tc>
        <w:tc>
          <w:tcPr>
            <w:tcW w:w="5118" w:type="dxa"/>
            <w:tcBorders>
              <w:top w:val="single" w:sz="4" w:space="0" w:color="00405A"/>
              <w:left w:val="single" w:sz="4" w:space="0" w:color="00405A"/>
              <w:bottom w:val="single" w:sz="4" w:space="0" w:color="00405A"/>
              <w:right w:val="single" w:sz="4" w:space="0" w:color="00405A"/>
            </w:tcBorders>
          </w:tcPr>
          <w:p w:rsidR="004A46C5" w:rsidRPr="00C31569" w:rsidRDefault="004A46C5" w:rsidP="002D7085">
            <w:pPr>
              <w:pStyle w:val="TableText"/>
              <w:jc w:val="both"/>
              <w:rPr>
                <w:szCs w:val="20"/>
              </w:rPr>
            </w:pPr>
            <w:r w:rsidRPr="00C31569">
              <w:rPr>
                <w:szCs w:val="20"/>
              </w:rPr>
              <w:t>Title:</w:t>
            </w:r>
          </w:p>
        </w:tc>
      </w:tr>
      <w:tr w:rsidR="004A46C5" w:rsidRPr="00C31569" w:rsidTr="002D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57"/>
        </w:trPr>
        <w:tc>
          <w:tcPr>
            <w:tcW w:w="5070" w:type="dxa"/>
            <w:tcBorders>
              <w:top w:val="single" w:sz="4" w:space="0" w:color="00405A"/>
              <w:left w:val="single" w:sz="4" w:space="0" w:color="00405A"/>
              <w:bottom w:val="single" w:sz="4" w:space="0" w:color="00405A"/>
              <w:right w:val="single" w:sz="4" w:space="0" w:color="00405A"/>
            </w:tcBorders>
          </w:tcPr>
          <w:p w:rsidR="004A46C5" w:rsidRDefault="004A46C5" w:rsidP="002D7085">
            <w:pPr>
              <w:pStyle w:val="TableText"/>
              <w:jc w:val="both"/>
              <w:rPr>
                <w:szCs w:val="20"/>
              </w:rPr>
            </w:pPr>
            <w:r w:rsidRPr="00C31569">
              <w:rPr>
                <w:szCs w:val="20"/>
              </w:rPr>
              <w:t>Signature:</w:t>
            </w:r>
          </w:p>
        </w:tc>
        <w:tc>
          <w:tcPr>
            <w:tcW w:w="5118" w:type="dxa"/>
            <w:tcBorders>
              <w:top w:val="single" w:sz="4" w:space="0" w:color="00405A"/>
              <w:left w:val="single" w:sz="4" w:space="0" w:color="00405A"/>
              <w:bottom w:val="single" w:sz="4" w:space="0" w:color="00405A"/>
              <w:right w:val="single" w:sz="4" w:space="0" w:color="00405A"/>
            </w:tcBorders>
          </w:tcPr>
          <w:p w:rsidR="004A46C5" w:rsidRPr="00C31569" w:rsidRDefault="004A46C5" w:rsidP="002D7085">
            <w:pPr>
              <w:pStyle w:val="TableText"/>
              <w:jc w:val="both"/>
              <w:rPr>
                <w:szCs w:val="20"/>
              </w:rPr>
            </w:pPr>
            <w:r w:rsidRPr="0065181B">
              <w:t>Date</w:t>
            </w:r>
            <w:r>
              <w:t xml:space="preserve"> (yyyy-mm-dd):</w:t>
            </w:r>
          </w:p>
        </w:tc>
      </w:tr>
    </w:tbl>
    <w:p w:rsidR="004A46C5" w:rsidRPr="0018036A" w:rsidRDefault="004A46C5" w:rsidP="004A46C5">
      <w:pPr>
        <w:pStyle w:val="BodyText1"/>
        <w:ind w:left="0"/>
        <w:jc w:val="both"/>
      </w:pPr>
    </w:p>
    <w:p w:rsidR="004A46C5" w:rsidRPr="00813BFC" w:rsidRDefault="004A46C5" w:rsidP="004A46C5">
      <w:pPr>
        <w:jc w:val="both"/>
      </w:pPr>
    </w:p>
    <w:p w:rsidR="00700207" w:rsidRPr="00E323B2" w:rsidRDefault="00E323B2" w:rsidP="00E323B2">
      <w:pPr>
        <w:pStyle w:val="Default"/>
        <w:jc w:val="right"/>
        <w:rPr>
          <w:sz w:val="20"/>
          <w:szCs w:val="20"/>
        </w:rPr>
      </w:pPr>
      <w:r w:rsidRPr="00E323B2">
        <w:rPr>
          <w:b/>
          <w:sz w:val="20"/>
          <w:szCs w:val="20"/>
        </w:rPr>
        <w:t>Protected XX</w:t>
      </w:r>
      <w:r w:rsidRPr="00E323B2">
        <w:rPr>
          <w:sz w:val="20"/>
          <w:szCs w:val="20"/>
        </w:rPr>
        <w:t xml:space="preserve"> When Completed</w:t>
      </w:r>
    </w:p>
    <w:sectPr w:rsidR="00700207" w:rsidRPr="00E323B2" w:rsidSect="000002E1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851" w:right="758" w:bottom="1134" w:left="680" w:header="272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A7" w:rsidRDefault="000B5DA7" w:rsidP="003A6924">
      <w:pPr>
        <w:spacing w:before="0" w:after="0"/>
      </w:pPr>
      <w:r>
        <w:separator/>
      </w:r>
    </w:p>
  </w:endnote>
  <w:endnote w:type="continuationSeparator" w:id="0">
    <w:p w:rsidR="000B5DA7" w:rsidRDefault="000B5DA7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55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6C5" w:rsidRPr="00141DCA" w:rsidRDefault="004A46C5" w:rsidP="00AF74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6C5" w:rsidRDefault="004A46C5" w:rsidP="00AF74D6">
    <w:pPr>
      <w:pStyle w:val="Footer"/>
    </w:pPr>
  </w:p>
  <w:p w:rsidR="004A46C5" w:rsidRDefault="004A46C5" w:rsidP="00276291"/>
  <w:p w:rsidR="004A46C5" w:rsidRDefault="004A46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C5" w:rsidRPr="00B71AA0" w:rsidRDefault="004A46C5" w:rsidP="00B71AA0">
    <w:pPr>
      <w:jc w:val="right"/>
      <w:rPr>
        <w:sz w:val="18"/>
        <w:szCs w:val="18"/>
      </w:rPr>
    </w:pPr>
    <w:r w:rsidRPr="00B71AA0">
      <w:rPr>
        <w:sz w:val="18"/>
        <w:szCs w:val="18"/>
      </w:rPr>
      <w:t xml:space="preserve">Page </w:t>
    </w:r>
    <w:r w:rsidRPr="00B71AA0">
      <w:rPr>
        <w:b/>
        <w:sz w:val="18"/>
        <w:szCs w:val="18"/>
      </w:rPr>
      <w:fldChar w:fldCharType="begin"/>
    </w:r>
    <w:r w:rsidRPr="00B71AA0">
      <w:rPr>
        <w:b/>
        <w:sz w:val="18"/>
        <w:szCs w:val="18"/>
      </w:rPr>
      <w:instrText xml:space="preserve"> PAGE  \* Arabic  \* MERGEFORMAT </w:instrText>
    </w:r>
    <w:r w:rsidRPr="00B71AA0">
      <w:rPr>
        <w:b/>
        <w:sz w:val="18"/>
        <w:szCs w:val="18"/>
      </w:rPr>
      <w:fldChar w:fldCharType="separate"/>
    </w:r>
    <w:r w:rsidR="00653F45">
      <w:rPr>
        <w:b/>
        <w:noProof/>
        <w:sz w:val="18"/>
        <w:szCs w:val="18"/>
      </w:rPr>
      <w:t>2</w:t>
    </w:r>
    <w:r w:rsidRPr="00B71AA0">
      <w:rPr>
        <w:b/>
        <w:sz w:val="18"/>
        <w:szCs w:val="18"/>
      </w:rPr>
      <w:fldChar w:fldCharType="end"/>
    </w:r>
    <w:r w:rsidRPr="00B71AA0">
      <w:rPr>
        <w:sz w:val="18"/>
        <w:szCs w:val="18"/>
      </w:rPr>
      <w:t xml:space="preserve"> of </w:t>
    </w:r>
    <w:r w:rsidRPr="00B71AA0">
      <w:rPr>
        <w:b/>
        <w:sz w:val="18"/>
        <w:szCs w:val="18"/>
      </w:rPr>
      <w:fldChar w:fldCharType="begin"/>
    </w:r>
    <w:r w:rsidRPr="00B71AA0">
      <w:rPr>
        <w:b/>
        <w:sz w:val="18"/>
        <w:szCs w:val="18"/>
      </w:rPr>
      <w:instrText xml:space="preserve"> NUMPAGES  \* Arabic  \* MERGEFORMAT </w:instrText>
    </w:r>
    <w:r w:rsidRPr="00B71AA0">
      <w:rPr>
        <w:b/>
        <w:sz w:val="18"/>
        <w:szCs w:val="18"/>
      </w:rPr>
      <w:fldChar w:fldCharType="separate"/>
    </w:r>
    <w:r w:rsidR="00653F45">
      <w:rPr>
        <w:b/>
        <w:noProof/>
        <w:sz w:val="18"/>
        <w:szCs w:val="18"/>
      </w:rPr>
      <w:t>3</w:t>
    </w:r>
    <w:r w:rsidRPr="00B71AA0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176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6C5" w:rsidRPr="000C5261" w:rsidRDefault="004A46C5" w:rsidP="00DB1DD3">
        <w:pPr>
          <w:pStyle w:val="Footer"/>
        </w:pPr>
        <w:r>
          <w:tab/>
        </w:r>
      </w:p>
    </w:sdtContent>
  </w:sdt>
  <w:p w:rsidR="004A46C5" w:rsidRDefault="004A46C5" w:rsidP="00B71AA0">
    <w:pPr>
      <w:pStyle w:val="Footer"/>
      <w:spacing w:before="200" w:after="200" w:line="264" w:lineRule="auto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8188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81883">
      <w:rPr>
        <w:b/>
        <w:noProof/>
      </w:rPr>
      <w:t>3</w:t>
    </w:r>
    <w:r>
      <w:rPr>
        <w:b/>
      </w:rPr>
      <w:fldChar w:fldCharType="end"/>
    </w:r>
  </w:p>
  <w:p w:rsidR="004A46C5" w:rsidRDefault="004A46C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4D29B2" w:rsidRDefault="004D29B2" w:rsidP="004841B4">
    <w:pPr>
      <w:pStyle w:val="Footer"/>
      <w:jc w:val="right"/>
      <w:rPr>
        <w:sz w:val="18"/>
        <w:szCs w:val="18"/>
        <w:lang w:val="en-CA"/>
      </w:rPr>
    </w:pPr>
    <w:r w:rsidRPr="004D29B2">
      <w:rPr>
        <w:sz w:val="18"/>
        <w:szCs w:val="18"/>
        <w:lang w:val="en-CA"/>
      </w:rPr>
      <w:t>2018/04/01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Default="003D762E" w:rsidP="003D762E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20053A0C" wp14:editId="0390B282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A7" w:rsidRDefault="000B5DA7" w:rsidP="003A6924">
      <w:pPr>
        <w:spacing w:before="0" w:after="0"/>
      </w:pPr>
      <w:r>
        <w:separator/>
      </w:r>
    </w:p>
  </w:footnote>
  <w:footnote w:type="continuationSeparator" w:id="0">
    <w:p w:rsidR="000B5DA7" w:rsidRDefault="000B5DA7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C5" w:rsidRPr="00141DCA" w:rsidRDefault="004A46C5" w:rsidP="00AF74D6">
    <w:pPr>
      <w:pStyle w:val="Header"/>
    </w:pPr>
    <w:r w:rsidRPr="00141DCA">
      <w:t>QM-0007 – QAM Quality Module</w:t>
    </w:r>
    <w:r w:rsidRPr="003F4ED9">
      <w:tab/>
    </w:r>
    <w:r>
      <w:fldChar w:fldCharType="begin"/>
    </w:r>
    <w:r>
      <w:instrText xml:space="preserve"> DOCPROPERTY "Company" </w:instrText>
    </w:r>
    <w:r>
      <w:fldChar w:fldCharType="separate"/>
    </w:r>
    <w:r>
      <w:t>Health Canada</w:t>
    </w:r>
    <w:r>
      <w:fldChar w:fldCharType="end"/>
    </w:r>
  </w:p>
  <w:p w:rsidR="004A46C5" w:rsidRDefault="004A46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C5" w:rsidRDefault="004A46C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F8B7CD7" wp14:editId="554149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600" cy="1533600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LEXIBLE_E-3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C9203A" w:rsidRDefault="004E138E" w:rsidP="00101C93">
    <w:pPr>
      <w:pStyle w:val="Header"/>
      <w:rPr>
        <w:color w:val="auto"/>
        <w:sz w:val="20"/>
      </w:rPr>
    </w:pPr>
    <w:r w:rsidRPr="00C9203A">
      <w:rPr>
        <w:rStyle w:val="PageNumber"/>
        <w:color w:val="auto"/>
        <w:sz w:val="20"/>
      </w:rPr>
      <w:fldChar w:fldCharType="begin"/>
    </w:r>
    <w:r w:rsidRPr="00C9203A">
      <w:rPr>
        <w:rStyle w:val="PageNumber"/>
        <w:color w:val="auto"/>
        <w:sz w:val="20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352850">
      <w:rPr>
        <w:rStyle w:val="PageNumber"/>
        <w:noProof/>
        <w:color w:val="auto"/>
        <w:sz w:val="20"/>
      </w:rPr>
      <w:t>2</w:t>
    </w:r>
    <w:r w:rsidRPr="00C9203A">
      <w:rPr>
        <w:rStyle w:val="PageNumber"/>
        <w:color w:val="auto"/>
        <w:sz w:val="20"/>
      </w:rPr>
      <w:fldChar w:fldCharType="end"/>
    </w:r>
    <w:r w:rsidRPr="00C9203A">
      <w:rPr>
        <w:rStyle w:val="PageNumber"/>
        <w:color w:val="auto"/>
        <w:sz w:val="20"/>
      </w:rPr>
      <w:t xml:space="preserve"> |</w:t>
    </w:r>
    <w:r w:rsidR="000002E1">
      <w:rPr>
        <w:color w:val="auto"/>
        <w:sz w:val="20"/>
      </w:rPr>
      <w:t xml:space="preserve"> </w:t>
    </w:r>
    <w:r w:rsidR="000002E1" w:rsidRPr="000002E1">
      <w:rPr>
        <w:bCs/>
        <w:caps w:val="0"/>
        <w:color w:val="auto"/>
        <w:sz w:val="20"/>
        <w:lang w:val="en-CA"/>
      </w:rPr>
      <w:t>Medical Device Licence Application Fee Form</w:t>
    </w:r>
    <w:r w:rsidRPr="00C9203A">
      <w:rPr>
        <w:color w:val="auto"/>
        <w:sz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Default="003D762E" w:rsidP="00E772EE">
    <w:pPr>
      <w:pStyle w:val="Header"/>
      <w:ind w:hanging="284"/>
    </w:pPr>
    <w:r>
      <w:rPr>
        <w:noProof/>
        <w:lang w:val="en-CA" w:eastAsia="en-CA"/>
      </w:rPr>
      <w:drawing>
        <wp:inline distT="0" distB="0" distL="0" distR="0" wp14:anchorId="02746C7F" wp14:editId="4772F3F1">
          <wp:extent cx="2171700" cy="504825"/>
          <wp:effectExtent l="0" t="0" r="0" b="9525"/>
          <wp:docPr id="2" name="Picture 2" descr="K:\Data\HC PDF Project Documents\Newest Templates April 21 2017\HC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a\HC PDF Project Documents\Newest Templates April 21 2017\HC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940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6A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AC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3C4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22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800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343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94D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A4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AC4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45A49"/>
    <w:rsid w:val="00073E04"/>
    <w:rsid w:val="000765AF"/>
    <w:rsid w:val="00093EE7"/>
    <w:rsid w:val="000B5DA7"/>
    <w:rsid w:val="000C5C08"/>
    <w:rsid w:val="000F07FF"/>
    <w:rsid w:val="00101C93"/>
    <w:rsid w:val="00136910"/>
    <w:rsid w:val="00154BDF"/>
    <w:rsid w:val="00191496"/>
    <w:rsid w:val="001A10C7"/>
    <w:rsid w:val="001E6C63"/>
    <w:rsid w:val="0020303A"/>
    <w:rsid w:val="002112F2"/>
    <w:rsid w:val="0022247D"/>
    <w:rsid w:val="00244105"/>
    <w:rsid w:val="00257957"/>
    <w:rsid w:val="002811C2"/>
    <w:rsid w:val="002816A9"/>
    <w:rsid w:val="00282F0B"/>
    <w:rsid w:val="00297991"/>
    <w:rsid w:val="002A3782"/>
    <w:rsid w:val="00341312"/>
    <w:rsid w:val="00352850"/>
    <w:rsid w:val="003770BA"/>
    <w:rsid w:val="003A085F"/>
    <w:rsid w:val="003A46C9"/>
    <w:rsid w:val="003A6924"/>
    <w:rsid w:val="003C7CF0"/>
    <w:rsid w:val="003D0A81"/>
    <w:rsid w:val="003D3E5D"/>
    <w:rsid w:val="003D762E"/>
    <w:rsid w:val="00425260"/>
    <w:rsid w:val="00461825"/>
    <w:rsid w:val="00463719"/>
    <w:rsid w:val="00481883"/>
    <w:rsid w:val="004841B4"/>
    <w:rsid w:val="00497B1D"/>
    <w:rsid w:val="004A46C5"/>
    <w:rsid w:val="004D29B2"/>
    <w:rsid w:val="004E138E"/>
    <w:rsid w:val="004F4AB7"/>
    <w:rsid w:val="005005D6"/>
    <w:rsid w:val="005012EB"/>
    <w:rsid w:val="00520687"/>
    <w:rsid w:val="00541C63"/>
    <w:rsid w:val="0058078E"/>
    <w:rsid w:val="005974EC"/>
    <w:rsid w:val="005B1BF0"/>
    <w:rsid w:val="00653F45"/>
    <w:rsid w:val="006623A5"/>
    <w:rsid w:val="006B289B"/>
    <w:rsid w:val="006D48F0"/>
    <w:rsid w:val="00700207"/>
    <w:rsid w:val="0077491F"/>
    <w:rsid w:val="007B6012"/>
    <w:rsid w:val="007E2A3D"/>
    <w:rsid w:val="007F4A2F"/>
    <w:rsid w:val="00832CB9"/>
    <w:rsid w:val="00854CC1"/>
    <w:rsid w:val="00884A12"/>
    <w:rsid w:val="00884C70"/>
    <w:rsid w:val="008C329C"/>
    <w:rsid w:val="0093199F"/>
    <w:rsid w:val="00975F08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B00486"/>
    <w:rsid w:val="00B37290"/>
    <w:rsid w:val="00B547A1"/>
    <w:rsid w:val="00B636C2"/>
    <w:rsid w:val="00B82272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30606"/>
    <w:rsid w:val="00D362BB"/>
    <w:rsid w:val="00D61E50"/>
    <w:rsid w:val="00D73FAC"/>
    <w:rsid w:val="00DE75A7"/>
    <w:rsid w:val="00E16B86"/>
    <w:rsid w:val="00E2656C"/>
    <w:rsid w:val="00E323B2"/>
    <w:rsid w:val="00E532D6"/>
    <w:rsid w:val="00E537A3"/>
    <w:rsid w:val="00E54BEB"/>
    <w:rsid w:val="00E772EE"/>
    <w:rsid w:val="00EB221A"/>
    <w:rsid w:val="00EF48C5"/>
    <w:rsid w:val="00F14753"/>
    <w:rsid w:val="00F7787B"/>
    <w:rsid w:val="00F816C0"/>
    <w:rsid w:val="00F966FB"/>
    <w:rsid w:val="00FB7201"/>
    <w:rsid w:val="00FC2949"/>
    <w:rsid w:val="00FD1960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63250"/>
  <w15:docId w15:val="{28DAD7B4-AFDA-4C02-9DDD-7B8C2BE2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basedOn w:val="BodyTextChar"/>
    <w:link w:val="TableText"/>
    <w:uiPriority w:val="99"/>
    <w:rsid w:val="009F406B"/>
    <w:rPr>
      <w:rFonts w:ascii="Calibri Light" w:eastAsia="Times New Roman" w:hAnsi="Calibri Light" w:cstheme="minorBidi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qFormat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Theme="minorHAnsi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BodyText1">
    <w:name w:val="Body Text1"/>
    <w:basedOn w:val="Normal"/>
    <w:link w:val="BodytextChar0"/>
    <w:qFormat/>
    <w:rsid w:val="004A46C5"/>
    <w:pPr>
      <w:spacing w:before="200" w:after="200" w:line="264" w:lineRule="auto"/>
      <w:ind w:left="567"/>
    </w:pPr>
    <w:rPr>
      <w:rFonts w:ascii="Calibri Light" w:eastAsia="Calibri" w:hAnsi="Calibri Light" w:cs="Arial"/>
      <w:color w:val="auto"/>
      <w:sz w:val="24"/>
    </w:rPr>
  </w:style>
  <w:style w:type="character" w:customStyle="1" w:styleId="BodytextChar0">
    <w:name w:val="Body text Char"/>
    <w:basedOn w:val="DefaultParagraphFont"/>
    <w:link w:val="BodyText1"/>
    <w:rsid w:val="004A46C5"/>
    <w:rPr>
      <w:rFonts w:ascii="Calibri Light" w:eastAsia="Calibri" w:hAnsi="Calibri Light" w:cs="Arial"/>
      <w:sz w:val="24"/>
      <w:szCs w:val="24"/>
      <w:lang w:eastAsia="en-US"/>
    </w:rPr>
  </w:style>
  <w:style w:type="paragraph" w:customStyle="1" w:styleId="TableSubhead">
    <w:name w:val="Table Subhead"/>
    <w:qFormat/>
    <w:rsid w:val="004A46C5"/>
    <w:pPr>
      <w:framePr w:hSpace="180" w:wrap="around" w:vAnchor="text" w:hAnchor="text" w:xAlign="center" w:y="1"/>
      <w:spacing w:before="120" w:after="120"/>
      <w:suppressOverlap/>
    </w:pPr>
    <w:rPr>
      <w:rFonts w:ascii="Calibri Light" w:eastAsiaTheme="minorHAnsi" w:hAnsi="Calibri Light" w:cs="Arial"/>
      <w:b/>
      <w:color w:val="00405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.meddev-matmed.sc@canada.ca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Boucher</dc:creator>
  <cp:lastModifiedBy>Nellie Roest</cp:lastModifiedBy>
  <cp:revision>5</cp:revision>
  <cp:lastPrinted>2018-02-13T15:36:00Z</cp:lastPrinted>
  <dcterms:created xsi:type="dcterms:W3CDTF">2020-03-27T12:42:00Z</dcterms:created>
  <dcterms:modified xsi:type="dcterms:W3CDTF">2020-03-27T12:51:00Z</dcterms:modified>
</cp:coreProperties>
</file>