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F1" w:rsidRPr="00F540F1" w:rsidRDefault="00F540F1" w:rsidP="00F540F1">
      <w:pPr>
        <w:spacing w:after="0"/>
        <w:jc w:val="center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Bonnes pratiques de fabrication –</w:t>
      </w:r>
      <w:r w:rsidR="009A4C27">
        <w:rPr>
          <w:rFonts w:ascii="Calibri Light" w:hAnsi="Calibri Light"/>
          <w:b/>
          <w:bCs/>
          <w:sz w:val="28"/>
          <w:szCs w:val="28"/>
        </w:rPr>
        <w:t xml:space="preserve"> </w:t>
      </w:r>
    </w:p>
    <w:p w:rsidR="00F540F1" w:rsidRPr="00F540F1" w:rsidRDefault="00F540F1" w:rsidP="00F540F1">
      <w:pPr>
        <w:spacing w:after="0"/>
        <w:jc w:val="center"/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Formulaire de demande d’inspection d’un site étranger (FRM-0213)</w:t>
      </w:r>
    </w:p>
    <w:tbl>
      <w:tblPr>
        <w:tblStyle w:val="TableGrid"/>
        <w:tblW w:w="0" w:type="auto"/>
        <w:tblBorders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540F1" w:rsidTr="00104D4E">
        <w:tc>
          <w:tcPr>
            <w:tcW w:w="9576" w:type="dxa"/>
            <w:gridSpan w:val="2"/>
            <w:shd w:val="clear" w:color="auto" w:fill="F2DBDB" w:themeFill="accent2" w:themeFillTint="33"/>
          </w:tcPr>
          <w:p w:rsidR="00F540F1" w:rsidRPr="00F540F1" w:rsidRDefault="00F540F1">
            <w:pPr>
              <w:rPr>
                <w:b/>
              </w:rPr>
            </w:pPr>
            <w:r>
              <w:rPr>
                <w:b/>
              </w:rPr>
              <w:t>SECTION 1 : RENSEIGNEMENTS SUR LE DEMANDEUR</w:t>
            </w:r>
          </w:p>
        </w:tc>
      </w:tr>
      <w:tr w:rsidR="00F540F1" w:rsidTr="00F540F1">
        <w:tc>
          <w:tcPr>
            <w:tcW w:w="9576" w:type="dxa"/>
            <w:gridSpan w:val="2"/>
          </w:tcPr>
          <w:p w:rsidR="00F540F1" w:rsidRDefault="00F540F1">
            <w:r>
              <w:t xml:space="preserve">Nom de l’entreprise : </w:t>
            </w:r>
            <w:r w:rsidR="009D4DB7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0"/>
          </w:p>
        </w:tc>
      </w:tr>
      <w:tr w:rsidR="00F540F1" w:rsidTr="00F540F1">
        <w:tc>
          <w:tcPr>
            <w:tcW w:w="9576" w:type="dxa"/>
            <w:gridSpan w:val="2"/>
          </w:tcPr>
          <w:p w:rsidR="00300C50" w:rsidRDefault="00F540F1">
            <w:r>
              <w:t xml:space="preserve">Numéro de licence de l’établissement de produits pharmaceutiques : </w:t>
            </w:r>
            <w:r w:rsidR="009D4DB7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1"/>
          </w:p>
          <w:p w:rsidR="00300C50" w:rsidRPr="00300C50" w:rsidRDefault="00300C50" w:rsidP="00300C50">
            <w:r>
              <w:rPr>
                <w:sz w:val="16"/>
              </w:rPr>
              <w:t>(* Comprend la lettre à la fin du 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 xml:space="preserve"> de LEPP)</w:t>
            </w:r>
          </w:p>
        </w:tc>
      </w:tr>
      <w:tr w:rsidR="00F540F1" w:rsidTr="00F540F1">
        <w:tc>
          <w:tcPr>
            <w:tcW w:w="4788" w:type="dxa"/>
          </w:tcPr>
          <w:p w:rsidR="00F540F1" w:rsidRDefault="00F540F1">
            <w:r>
              <w:t xml:space="preserve">Personne-ressource : </w:t>
            </w:r>
            <w:r w:rsidR="009D4DB7"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2"/>
          </w:p>
        </w:tc>
        <w:tc>
          <w:tcPr>
            <w:tcW w:w="4788" w:type="dxa"/>
          </w:tcPr>
          <w:p w:rsidR="00F540F1" w:rsidRDefault="00F540F1">
            <w:r>
              <w:t xml:space="preserve">Titre : </w:t>
            </w:r>
            <w:r w:rsidR="009D4DB7"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3"/>
          </w:p>
        </w:tc>
      </w:tr>
      <w:tr w:rsidR="00F540F1" w:rsidTr="00F540F1">
        <w:tc>
          <w:tcPr>
            <w:tcW w:w="4788" w:type="dxa"/>
          </w:tcPr>
          <w:p w:rsidR="00F540F1" w:rsidRDefault="00F540F1"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de téléphone : </w:t>
            </w:r>
            <w:r w:rsidR="009D4DB7"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4"/>
          </w:p>
        </w:tc>
        <w:tc>
          <w:tcPr>
            <w:tcW w:w="4788" w:type="dxa"/>
          </w:tcPr>
          <w:p w:rsidR="00F540F1" w:rsidRDefault="00F540F1"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de télécopieur : </w:t>
            </w:r>
            <w:r w:rsidR="009D4DB7"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5"/>
          </w:p>
        </w:tc>
      </w:tr>
      <w:tr w:rsidR="00F540F1" w:rsidTr="00F540F1">
        <w:tc>
          <w:tcPr>
            <w:tcW w:w="9576" w:type="dxa"/>
            <w:gridSpan w:val="2"/>
          </w:tcPr>
          <w:p w:rsidR="00F540F1" w:rsidRDefault="00F540F1">
            <w:r>
              <w:t xml:space="preserve">Courriel : </w:t>
            </w:r>
            <w:r w:rsidR="009D4DB7"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6"/>
          </w:p>
        </w:tc>
      </w:tr>
    </w:tbl>
    <w:p w:rsidR="009F4A89" w:rsidRDefault="004D3E6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124"/>
        <w:gridCol w:w="2664"/>
      </w:tblGrid>
      <w:tr w:rsidR="00F540F1" w:rsidTr="00104D4E">
        <w:tc>
          <w:tcPr>
            <w:tcW w:w="9576" w:type="dxa"/>
            <w:gridSpan w:val="3"/>
            <w:shd w:val="clear" w:color="auto" w:fill="F2DBDB" w:themeFill="accent2" w:themeFillTint="33"/>
          </w:tcPr>
          <w:p w:rsidR="00F540F1" w:rsidRDefault="00F540F1" w:rsidP="00F540F1">
            <w:r>
              <w:rPr>
                <w:b/>
              </w:rPr>
              <w:t>SECTION 2 : RENSEIGNEMENTS SUR L’ÉTABLISSEMENT ÉTRANGER</w:t>
            </w:r>
          </w:p>
        </w:tc>
      </w:tr>
      <w:tr w:rsidR="00F540F1" w:rsidTr="00F540F1">
        <w:tc>
          <w:tcPr>
            <w:tcW w:w="9576" w:type="dxa"/>
            <w:gridSpan w:val="3"/>
          </w:tcPr>
          <w:p w:rsidR="00F540F1" w:rsidRDefault="00F540F1">
            <w:r>
              <w:t xml:space="preserve">Nom de l’établissement étranger : </w:t>
            </w:r>
            <w:r w:rsidR="009D4DB7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7"/>
          </w:p>
        </w:tc>
      </w:tr>
      <w:tr w:rsidR="00F540F1" w:rsidTr="00F540F1">
        <w:tc>
          <w:tcPr>
            <w:tcW w:w="4788" w:type="dxa"/>
          </w:tcPr>
          <w:p w:rsidR="00F540F1" w:rsidRDefault="00F540F1">
            <w:r>
              <w:t xml:space="preserve">Adresse : </w:t>
            </w:r>
            <w:r w:rsidR="009D4DB7"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8"/>
          </w:p>
        </w:tc>
        <w:tc>
          <w:tcPr>
            <w:tcW w:w="2124" w:type="dxa"/>
          </w:tcPr>
          <w:p w:rsidR="00F540F1" w:rsidRDefault="00F540F1">
            <w:r>
              <w:t>Bureau n</w:t>
            </w:r>
            <w:r>
              <w:rPr>
                <w:vertAlign w:val="superscript"/>
              </w:rPr>
              <w:t>o</w:t>
            </w:r>
            <w:r>
              <w:t xml:space="preserve"> : </w:t>
            </w:r>
            <w:r w:rsidR="009D4DB7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9"/>
          </w:p>
        </w:tc>
        <w:tc>
          <w:tcPr>
            <w:tcW w:w="2664" w:type="dxa"/>
          </w:tcPr>
          <w:p w:rsidR="00F540F1" w:rsidRDefault="00F540F1">
            <w:r>
              <w:t>Cas</w:t>
            </w:r>
            <w:r w:rsidR="009134D7">
              <w:t>e postale</w:t>
            </w:r>
            <w:r>
              <w:t xml:space="preserve"> : </w:t>
            </w:r>
            <w:r w:rsidR="009D4DB7"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10"/>
          </w:p>
        </w:tc>
      </w:tr>
      <w:tr w:rsidR="00F540F1" w:rsidTr="00040471">
        <w:tc>
          <w:tcPr>
            <w:tcW w:w="4788" w:type="dxa"/>
          </w:tcPr>
          <w:p w:rsidR="00F540F1" w:rsidRDefault="00F540F1">
            <w:r>
              <w:t xml:space="preserve">Ville : </w:t>
            </w:r>
            <w:r w:rsidR="009D4DB7"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11"/>
          </w:p>
        </w:tc>
        <w:tc>
          <w:tcPr>
            <w:tcW w:w="4788" w:type="dxa"/>
            <w:gridSpan w:val="2"/>
          </w:tcPr>
          <w:p w:rsidR="00F540F1" w:rsidRDefault="00F540F1">
            <w:r>
              <w:t xml:space="preserve">Province/État : </w:t>
            </w:r>
            <w:r w:rsidR="009D4DB7"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12"/>
          </w:p>
        </w:tc>
      </w:tr>
      <w:tr w:rsidR="00F540F1" w:rsidTr="00C44B46">
        <w:tc>
          <w:tcPr>
            <w:tcW w:w="4788" w:type="dxa"/>
          </w:tcPr>
          <w:p w:rsidR="00F540F1" w:rsidRDefault="00F540F1">
            <w:r>
              <w:t xml:space="preserve">Pays : </w:t>
            </w:r>
            <w:r w:rsidR="009D4DB7"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13"/>
          </w:p>
        </w:tc>
        <w:tc>
          <w:tcPr>
            <w:tcW w:w="4788" w:type="dxa"/>
            <w:gridSpan w:val="2"/>
          </w:tcPr>
          <w:p w:rsidR="00F540F1" w:rsidRDefault="00F540F1">
            <w:r>
              <w:t xml:space="preserve">Code postal : </w:t>
            </w:r>
            <w:r w:rsidR="009D4DB7"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14"/>
          </w:p>
        </w:tc>
      </w:tr>
    </w:tbl>
    <w:p w:rsidR="00F540F1" w:rsidRDefault="00F540F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1668"/>
        <w:gridCol w:w="1628"/>
        <w:gridCol w:w="1646"/>
        <w:gridCol w:w="1532"/>
        <w:gridCol w:w="950"/>
      </w:tblGrid>
      <w:tr w:rsidR="00F540F1" w:rsidTr="00104D4E">
        <w:tc>
          <w:tcPr>
            <w:tcW w:w="9576" w:type="dxa"/>
            <w:gridSpan w:val="6"/>
            <w:shd w:val="clear" w:color="auto" w:fill="F2DBDB" w:themeFill="accent2" w:themeFillTint="33"/>
          </w:tcPr>
          <w:p w:rsidR="00F540F1" w:rsidRDefault="00F540F1" w:rsidP="00F540F1">
            <w:pPr>
              <w:rPr>
                <w:b/>
              </w:rPr>
            </w:pPr>
            <w:r>
              <w:rPr>
                <w:b/>
              </w:rPr>
              <w:t>SECTION 3 : RENSEIGNEMENTS SUR LE PRODUIT</w:t>
            </w:r>
          </w:p>
        </w:tc>
      </w:tr>
      <w:tr w:rsidR="00F540F1" w:rsidTr="00FA6693">
        <w:tc>
          <w:tcPr>
            <w:tcW w:w="2235" w:type="dxa"/>
          </w:tcPr>
          <w:p w:rsidR="00F540F1" w:rsidRPr="000036F4" w:rsidRDefault="007D3549" w:rsidP="00F540F1">
            <w:pPr>
              <w:jc w:val="center"/>
              <w:rPr>
                <w:b/>
              </w:rPr>
            </w:pPr>
            <w:r>
              <w:rPr>
                <w:b/>
              </w:rPr>
              <w:t>Nom du produit et DIN</w:t>
            </w:r>
          </w:p>
        </w:tc>
        <w:tc>
          <w:tcPr>
            <w:tcW w:w="1542" w:type="dxa"/>
          </w:tcPr>
          <w:p w:rsidR="00F540F1" w:rsidRPr="000036F4" w:rsidRDefault="00F540F1" w:rsidP="00F540F1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</w:p>
        </w:tc>
        <w:tc>
          <w:tcPr>
            <w:tcW w:w="1593" w:type="dxa"/>
          </w:tcPr>
          <w:p w:rsidR="00F540F1" w:rsidRPr="000036F4" w:rsidRDefault="00F540F1" w:rsidP="00F540F1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</w:tc>
        <w:tc>
          <w:tcPr>
            <w:tcW w:w="3246" w:type="dxa"/>
            <w:gridSpan w:val="2"/>
          </w:tcPr>
          <w:p w:rsidR="00F540F1" w:rsidRPr="000036F4" w:rsidRDefault="00FA6693" w:rsidP="00F540F1">
            <w:pPr>
              <w:jc w:val="center"/>
              <w:rPr>
                <w:b/>
              </w:rPr>
            </w:pPr>
            <w:r>
              <w:rPr>
                <w:b/>
              </w:rPr>
              <w:t>Classe de forme posologique</w:t>
            </w:r>
          </w:p>
        </w:tc>
        <w:tc>
          <w:tcPr>
            <w:tcW w:w="960" w:type="dxa"/>
          </w:tcPr>
          <w:p w:rsidR="00F540F1" w:rsidRPr="000036F4" w:rsidRDefault="00F540F1" w:rsidP="00F540F1">
            <w:pPr>
              <w:jc w:val="center"/>
              <w:rPr>
                <w:b/>
              </w:rPr>
            </w:pPr>
            <w:r>
              <w:rPr>
                <w:b/>
              </w:rPr>
              <w:t>Stérile</w:t>
            </w:r>
          </w:p>
          <w:p w:rsidR="00F540F1" w:rsidRPr="000036F4" w:rsidRDefault="00F540F1" w:rsidP="00F540F1">
            <w:pPr>
              <w:jc w:val="center"/>
              <w:rPr>
                <w:b/>
              </w:rPr>
            </w:pPr>
            <w:r>
              <w:rPr>
                <w:b/>
              </w:rPr>
              <w:t>(O/N)</w:t>
            </w:r>
          </w:p>
        </w:tc>
      </w:tr>
      <w:tr w:rsidR="00FA6693" w:rsidTr="00FA6693">
        <w:tc>
          <w:tcPr>
            <w:tcW w:w="2235" w:type="dxa"/>
          </w:tcPr>
          <w:p w:rsidR="00F540F1" w:rsidRDefault="00F540F1">
            <w:pPr>
              <w:rPr>
                <w:lang w:val="en-GB"/>
              </w:rPr>
            </w:pPr>
          </w:p>
        </w:tc>
        <w:tc>
          <w:tcPr>
            <w:tcW w:w="1542" w:type="dxa"/>
          </w:tcPr>
          <w:p w:rsidR="00F540F1" w:rsidRPr="00F540F1" w:rsidRDefault="00F540F1" w:rsidP="00F540F1">
            <w:pPr>
              <w:rPr>
                <w:sz w:val="16"/>
              </w:rPr>
            </w:pPr>
            <w:r>
              <w:rPr>
                <w:sz w:val="16"/>
              </w:rPr>
              <w:t>F = Fabrication</w:t>
            </w:r>
          </w:p>
          <w:p w:rsidR="009D4DB7" w:rsidRDefault="00F540F1" w:rsidP="00F540F1">
            <w:pPr>
              <w:rPr>
                <w:sz w:val="16"/>
              </w:rPr>
            </w:pPr>
            <w:r>
              <w:rPr>
                <w:sz w:val="16"/>
              </w:rPr>
              <w:t>E = Étiquetage/emballage</w:t>
            </w:r>
          </w:p>
          <w:p w:rsidR="00F540F1" w:rsidRPr="00F540F1" w:rsidRDefault="00F540F1" w:rsidP="00F540F1">
            <w:pPr>
              <w:rPr>
                <w:sz w:val="16"/>
              </w:rPr>
            </w:pPr>
            <w:r>
              <w:rPr>
                <w:sz w:val="16"/>
              </w:rPr>
              <w:t>Étiquette</w:t>
            </w:r>
          </w:p>
          <w:p w:rsidR="00F540F1" w:rsidRDefault="00F540F1" w:rsidP="00F540F1">
            <w:pPr>
              <w:rPr>
                <w:sz w:val="16"/>
              </w:rPr>
            </w:pPr>
            <w:r>
              <w:rPr>
                <w:sz w:val="16"/>
              </w:rPr>
              <w:t>T = Test</w:t>
            </w:r>
          </w:p>
          <w:p w:rsidR="00FA6693" w:rsidRDefault="00FA6693" w:rsidP="00FA669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Biologique</w:t>
            </w:r>
          </w:p>
          <w:p w:rsidR="00FA6693" w:rsidRDefault="00FA6693" w:rsidP="00FA669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Chimique</w:t>
            </w:r>
          </w:p>
          <w:p w:rsidR="00FA6693" w:rsidRPr="00FA6693" w:rsidRDefault="00FA6693" w:rsidP="00FA669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En cours</w:t>
            </w:r>
          </w:p>
          <w:p w:rsidR="00FA6693" w:rsidRPr="00FA6693" w:rsidRDefault="00FA6693" w:rsidP="00FA669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Microbiologique – stérilité</w:t>
            </w:r>
          </w:p>
          <w:p w:rsidR="00FA6693" w:rsidRPr="00FA6693" w:rsidRDefault="00FA6693" w:rsidP="00FA669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Microbiologique</w:t>
            </w:r>
          </w:p>
          <w:p w:rsidR="00FA6693" w:rsidRPr="00FA6693" w:rsidRDefault="00FA6693" w:rsidP="00FA669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Physicochimique</w:t>
            </w:r>
          </w:p>
          <w:p w:rsidR="00FA6693" w:rsidRDefault="00FA6693" w:rsidP="00FA669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Stabilité</w:t>
            </w:r>
          </w:p>
          <w:p w:rsidR="00FA6693" w:rsidRPr="00F540F1" w:rsidRDefault="00FA6693" w:rsidP="00FA669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Autre (préciser)</w:t>
            </w:r>
          </w:p>
        </w:tc>
        <w:tc>
          <w:tcPr>
            <w:tcW w:w="1593" w:type="dxa"/>
          </w:tcPr>
          <w:p w:rsidR="00F540F1" w:rsidRPr="00F540F1" w:rsidRDefault="00F540F1" w:rsidP="00F540F1">
            <w:pPr>
              <w:rPr>
                <w:sz w:val="16"/>
              </w:rPr>
            </w:pPr>
            <w:r>
              <w:rPr>
                <w:sz w:val="16"/>
              </w:rPr>
              <w:t>1 = Médicament</w:t>
            </w:r>
          </w:p>
          <w:p w:rsidR="00F540F1" w:rsidRPr="00F540F1" w:rsidRDefault="00F540F1" w:rsidP="00F540F1">
            <w:pPr>
              <w:rPr>
                <w:sz w:val="16"/>
              </w:rPr>
            </w:pPr>
            <w:r>
              <w:rPr>
                <w:sz w:val="16"/>
              </w:rPr>
              <w:t>2 = Ingrédient pharmaceutique actif</w:t>
            </w:r>
          </w:p>
          <w:p w:rsidR="00F540F1" w:rsidRPr="00F540F1" w:rsidRDefault="008D103E" w:rsidP="00F540F1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F540F1">
              <w:rPr>
                <w:sz w:val="16"/>
              </w:rPr>
              <w:t xml:space="preserve"> = Vaccin</w:t>
            </w:r>
          </w:p>
          <w:p w:rsidR="00F540F1" w:rsidRPr="00F540F1" w:rsidRDefault="008D103E" w:rsidP="00F540F1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F540F1">
              <w:rPr>
                <w:sz w:val="16"/>
              </w:rPr>
              <w:t xml:space="preserve"> = Sang et composés sanguins</w:t>
            </w:r>
          </w:p>
          <w:p w:rsidR="00F540F1" w:rsidRPr="00F540F1" w:rsidRDefault="008D103E" w:rsidP="00F540F1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F540F1">
              <w:rPr>
                <w:sz w:val="16"/>
              </w:rPr>
              <w:t xml:space="preserve"> = Produit biologique</w:t>
            </w:r>
          </w:p>
          <w:p w:rsidR="00F540F1" w:rsidRPr="00F540F1" w:rsidRDefault="008D103E" w:rsidP="00F540F1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F540F1">
              <w:rPr>
                <w:sz w:val="16"/>
              </w:rPr>
              <w:t xml:space="preserve"> = Produit radiopharmaceutique</w:t>
            </w:r>
          </w:p>
        </w:tc>
        <w:tc>
          <w:tcPr>
            <w:tcW w:w="1690" w:type="dxa"/>
          </w:tcPr>
          <w:p w:rsidR="00F540F1" w:rsidRPr="008D103E" w:rsidRDefault="00F540F1" w:rsidP="007C7AB9">
            <w:pPr>
              <w:spacing w:line="57" w:lineRule="exact"/>
              <w:rPr>
                <w:sz w:val="14"/>
                <w:szCs w:val="14"/>
              </w:rPr>
            </w:pPr>
          </w:p>
          <w:p w:rsidR="00F540F1" w:rsidRPr="00560950" w:rsidRDefault="00FA6693" w:rsidP="007C7AB9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Forme posologique définitive (FPD)</w:t>
            </w:r>
          </w:p>
          <w:p w:rsidR="00F540F1" w:rsidRPr="00560950" w:rsidRDefault="00F540F1" w:rsidP="007C7A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= Poudre pour solution</w:t>
            </w:r>
          </w:p>
          <w:p w:rsidR="00F540F1" w:rsidRPr="00560950" w:rsidRDefault="00F540F1" w:rsidP="007C7A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= Comprimé</w:t>
            </w:r>
          </w:p>
          <w:p w:rsidR="00F540F1" w:rsidRPr="00560950" w:rsidRDefault="00F540F1" w:rsidP="007C7AB9">
            <w:pPr>
              <w:ind w:right="-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= Capsule</w:t>
            </w:r>
          </w:p>
          <w:p w:rsidR="00F540F1" w:rsidRPr="00560950" w:rsidRDefault="00F540F1" w:rsidP="007C7A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= Solution</w:t>
            </w:r>
          </w:p>
          <w:p w:rsidR="00F540F1" w:rsidRPr="00560950" w:rsidRDefault="00F540F1" w:rsidP="007C7A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= Suspension</w:t>
            </w:r>
          </w:p>
          <w:p w:rsidR="00F540F1" w:rsidRPr="00560950" w:rsidRDefault="00F540F1" w:rsidP="007C7A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= Aérosol</w:t>
            </w:r>
          </w:p>
          <w:p w:rsidR="00F540F1" w:rsidRPr="00560950" w:rsidRDefault="00F540F1" w:rsidP="007C7A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= Poudre</w:t>
            </w:r>
          </w:p>
          <w:p w:rsidR="00F540F1" w:rsidRPr="00560950" w:rsidRDefault="00F540F1" w:rsidP="007C7A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= Suppositoire</w:t>
            </w:r>
          </w:p>
          <w:p w:rsidR="00F540F1" w:rsidRPr="00560950" w:rsidRDefault="00F540F1" w:rsidP="007C7A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= Gaz médical</w:t>
            </w:r>
          </w:p>
          <w:p w:rsidR="00F540F1" w:rsidRPr="00560950" w:rsidRDefault="00F540F1" w:rsidP="007C7A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= Prémélange vétérinaire</w:t>
            </w:r>
          </w:p>
          <w:p w:rsidR="00F540F1" w:rsidRDefault="00F540F1" w:rsidP="00FA6693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= Intermédiaire en vrac (pour les produits biologiques seulement)</w:t>
            </w:r>
          </w:p>
          <w:p w:rsidR="00FA6693" w:rsidRPr="00560950" w:rsidRDefault="00FA6693" w:rsidP="00FA6693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= Autre (préciser)</w:t>
            </w:r>
          </w:p>
        </w:tc>
        <w:tc>
          <w:tcPr>
            <w:tcW w:w="1556" w:type="dxa"/>
          </w:tcPr>
          <w:p w:rsidR="00F540F1" w:rsidRPr="00560950" w:rsidRDefault="00FA6693" w:rsidP="00F540F1">
            <w:pPr>
              <w:spacing w:after="58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Ingrédient pharmaceutique actif (IPA)</w:t>
            </w:r>
          </w:p>
          <w:p w:rsidR="00F540F1" w:rsidRPr="00560950" w:rsidRDefault="00F540F1" w:rsidP="00F540F1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= Sous-produit solide</w:t>
            </w:r>
          </w:p>
          <w:p w:rsidR="00F540F1" w:rsidRDefault="00F540F1" w:rsidP="00265650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= Sous-produit liquide</w:t>
            </w:r>
          </w:p>
          <w:p w:rsidR="00265650" w:rsidRPr="00560950" w:rsidRDefault="00265650" w:rsidP="00265650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= Sous-produit solide gazeux</w:t>
            </w:r>
          </w:p>
        </w:tc>
        <w:tc>
          <w:tcPr>
            <w:tcW w:w="960" w:type="dxa"/>
          </w:tcPr>
          <w:p w:rsidR="00F540F1" w:rsidRPr="009134D7" w:rsidRDefault="00F540F1" w:rsidP="007C7AB9">
            <w:pPr>
              <w:spacing w:line="57" w:lineRule="exact"/>
              <w:rPr>
                <w:sz w:val="14"/>
                <w:szCs w:val="14"/>
              </w:rPr>
            </w:pPr>
          </w:p>
          <w:p w:rsidR="00F540F1" w:rsidRPr="00560950" w:rsidRDefault="00F540F1" w:rsidP="007C7AB9">
            <w:pPr>
              <w:spacing w:after="58"/>
              <w:rPr>
                <w:sz w:val="14"/>
                <w:szCs w:val="14"/>
              </w:rPr>
            </w:pPr>
          </w:p>
        </w:tc>
      </w:tr>
      <w:tr w:rsidR="009D4DB7" w:rsidTr="00FA6693">
        <w:tc>
          <w:tcPr>
            <w:tcW w:w="2235" w:type="dxa"/>
          </w:tcPr>
          <w:p w:rsidR="009D4DB7" w:rsidRDefault="009D4DB7" w:rsidP="009D4DB7">
            <w: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tc>
          <w:tcPr>
            <w:tcW w:w="1542" w:type="dxa"/>
          </w:tcPr>
          <w:p w:rsidR="009D4DB7" w:rsidRDefault="009D4DB7" w:rsidP="009D4DB7">
            <w:pPr>
              <w:jc w:val="center"/>
            </w:pPr>
            <w:r w:rsidRPr="00511487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1487">
              <w:instrText xml:space="preserve"> FORMTEXT </w:instrText>
            </w:r>
            <w:r w:rsidRPr="0051148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1487">
              <w:fldChar w:fldCharType="end"/>
            </w:r>
          </w:p>
        </w:tc>
        <w:tc>
          <w:tcPr>
            <w:tcW w:w="1593" w:type="dxa"/>
          </w:tcPr>
          <w:p w:rsidR="009D4DB7" w:rsidRDefault="009D4DB7" w:rsidP="009D4DB7">
            <w:pPr>
              <w:jc w:val="center"/>
            </w:pPr>
            <w:r w:rsidRPr="00166F1C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1C">
              <w:instrText xml:space="preserve"> FORMTEXT </w:instrText>
            </w:r>
            <w:r w:rsidRPr="00166F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66F1C">
              <w:fldChar w:fldCharType="end"/>
            </w:r>
          </w:p>
        </w:tc>
        <w:tc>
          <w:tcPr>
            <w:tcW w:w="3246" w:type="dxa"/>
            <w:gridSpan w:val="2"/>
          </w:tcPr>
          <w:p w:rsidR="009D4DB7" w:rsidRDefault="009D4DB7" w:rsidP="009D4DB7">
            <w:pPr>
              <w:jc w:val="center"/>
            </w:pPr>
            <w:r w:rsidRPr="006E062B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062B">
              <w:instrText xml:space="preserve"> FORMTEXT </w:instrText>
            </w:r>
            <w:r w:rsidRPr="006E06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E062B">
              <w:fldChar w:fldCharType="end"/>
            </w:r>
          </w:p>
        </w:tc>
        <w:tc>
          <w:tcPr>
            <w:tcW w:w="960" w:type="dxa"/>
          </w:tcPr>
          <w:p w:rsidR="009D4DB7" w:rsidRDefault="009D4DB7" w:rsidP="009D4DB7">
            <w:pPr>
              <w:jc w:val="center"/>
            </w:pPr>
            <w:r w:rsidRPr="00E12AF7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2AF7">
              <w:instrText xml:space="preserve"> FORMTEXT </w:instrText>
            </w:r>
            <w:r w:rsidRPr="00E12A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12AF7">
              <w:fldChar w:fldCharType="end"/>
            </w:r>
          </w:p>
        </w:tc>
      </w:tr>
      <w:tr w:rsidR="009D4DB7" w:rsidTr="00FA6693">
        <w:tc>
          <w:tcPr>
            <w:tcW w:w="2235" w:type="dxa"/>
          </w:tcPr>
          <w:p w:rsidR="009D4DB7" w:rsidRDefault="009D4DB7" w:rsidP="009D4DB7">
            <w:r w:rsidRPr="00FE0751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E0751">
              <w:instrText xml:space="preserve"> FORMTEXT </w:instrText>
            </w:r>
            <w:r w:rsidRPr="00FE075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E0751">
              <w:fldChar w:fldCharType="end"/>
            </w:r>
          </w:p>
        </w:tc>
        <w:tc>
          <w:tcPr>
            <w:tcW w:w="1542" w:type="dxa"/>
          </w:tcPr>
          <w:p w:rsidR="009D4DB7" w:rsidRDefault="009D4DB7" w:rsidP="009D4DB7">
            <w:pPr>
              <w:jc w:val="center"/>
            </w:pPr>
            <w:r w:rsidRPr="00511487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1487">
              <w:instrText xml:space="preserve"> FORMTEXT </w:instrText>
            </w:r>
            <w:r w:rsidRPr="0051148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1487">
              <w:fldChar w:fldCharType="end"/>
            </w:r>
          </w:p>
        </w:tc>
        <w:tc>
          <w:tcPr>
            <w:tcW w:w="1593" w:type="dxa"/>
          </w:tcPr>
          <w:p w:rsidR="009D4DB7" w:rsidRDefault="009D4DB7" w:rsidP="009D4DB7">
            <w:pPr>
              <w:jc w:val="center"/>
            </w:pPr>
            <w:r w:rsidRPr="00166F1C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1C">
              <w:instrText xml:space="preserve"> FORMTEXT </w:instrText>
            </w:r>
            <w:r w:rsidRPr="00166F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66F1C">
              <w:fldChar w:fldCharType="end"/>
            </w:r>
          </w:p>
        </w:tc>
        <w:tc>
          <w:tcPr>
            <w:tcW w:w="3246" w:type="dxa"/>
            <w:gridSpan w:val="2"/>
          </w:tcPr>
          <w:p w:rsidR="009D4DB7" w:rsidRDefault="009D4DB7" w:rsidP="009D4DB7">
            <w:pPr>
              <w:jc w:val="center"/>
            </w:pPr>
            <w:r w:rsidRPr="006E062B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062B">
              <w:instrText xml:space="preserve"> FORMTEXT </w:instrText>
            </w:r>
            <w:r w:rsidRPr="006E06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E062B">
              <w:fldChar w:fldCharType="end"/>
            </w:r>
          </w:p>
        </w:tc>
        <w:tc>
          <w:tcPr>
            <w:tcW w:w="960" w:type="dxa"/>
          </w:tcPr>
          <w:p w:rsidR="009D4DB7" w:rsidRDefault="009D4DB7" w:rsidP="009D4DB7">
            <w:pPr>
              <w:jc w:val="center"/>
            </w:pPr>
            <w:r w:rsidRPr="00E12AF7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2AF7">
              <w:instrText xml:space="preserve"> FORMTEXT </w:instrText>
            </w:r>
            <w:r w:rsidRPr="00E12A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12AF7">
              <w:fldChar w:fldCharType="end"/>
            </w:r>
          </w:p>
        </w:tc>
      </w:tr>
      <w:tr w:rsidR="009D4DB7" w:rsidTr="00FA6693">
        <w:tc>
          <w:tcPr>
            <w:tcW w:w="2235" w:type="dxa"/>
          </w:tcPr>
          <w:p w:rsidR="009D4DB7" w:rsidRDefault="009D4DB7" w:rsidP="009D4DB7">
            <w:r w:rsidRPr="00FE0751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E0751">
              <w:instrText xml:space="preserve"> FORMTEXT </w:instrText>
            </w:r>
            <w:r w:rsidRPr="00FE075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E0751">
              <w:fldChar w:fldCharType="end"/>
            </w:r>
          </w:p>
        </w:tc>
        <w:tc>
          <w:tcPr>
            <w:tcW w:w="1542" w:type="dxa"/>
          </w:tcPr>
          <w:p w:rsidR="009D4DB7" w:rsidRDefault="009D4DB7" w:rsidP="009D4DB7">
            <w:pPr>
              <w:jc w:val="center"/>
            </w:pPr>
            <w:r w:rsidRPr="00511487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1487">
              <w:instrText xml:space="preserve"> FORMTEXT </w:instrText>
            </w:r>
            <w:r w:rsidRPr="0051148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1487">
              <w:fldChar w:fldCharType="end"/>
            </w:r>
          </w:p>
        </w:tc>
        <w:tc>
          <w:tcPr>
            <w:tcW w:w="1593" w:type="dxa"/>
          </w:tcPr>
          <w:p w:rsidR="009D4DB7" w:rsidRDefault="009D4DB7" w:rsidP="009D4DB7">
            <w:pPr>
              <w:jc w:val="center"/>
            </w:pPr>
            <w:r w:rsidRPr="00166F1C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1C">
              <w:instrText xml:space="preserve"> FORMTEXT </w:instrText>
            </w:r>
            <w:r w:rsidRPr="00166F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66F1C">
              <w:fldChar w:fldCharType="end"/>
            </w:r>
          </w:p>
        </w:tc>
        <w:tc>
          <w:tcPr>
            <w:tcW w:w="3246" w:type="dxa"/>
            <w:gridSpan w:val="2"/>
          </w:tcPr>
          <w:p w:rsidR="009D4DB7" w:rsidRDefault="009D4DB7" w:rsidP="009D4DB7">
            <w:pPr>
              <w:jc w:val="center"/>
            </w:pPr>
            <w:r w:rsidRPr="006E062B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062B">
              <w:instrText xml:space="preserve"> FORMTEXT </w:instrText>
            </w:r>
            <w:r w:rsidRPr="006E06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E062B">
              <w:fldChar w:fldCharType="end"/>
            </w:r>
          </w:p>
        </w:tc>
        <w:tc>
          <w:tcPr>
            <w:tcW w:w="960" w:type="dxa"/>
          </w:tcPr>
          <w:p w:rsidR="009D4DB7" w:rsidRDefault="009D4DB7" w:rsidP="009D4DB7">
            <w:pPr>
              <w:jc w:val="center"/>
            </w:pPr>
            <w:r w:rsidRPr="00E12AF7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2AF7">
              <w:instrText xml:space="preserve"> FORMTEXT </w:instrText>
            </w:r>
            <w:r w:rsidRPr="00E12A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12AF7">
              <w:fldChar w:fldCharType="end"/>
            </w:r>
          </w:p>
        </w:tc>
      </w:tr>
      <w:tr w:rsidR="009D4DB7" w:rsidTr="00FA6693">
        <w:tc>
          <w:tcPr>
            <w:tcW w:w="2235" w:type="dxa"/>
          </w:tcPr>
          <w:p w:rsidR="009D4DB7" w:rsidRDefault="009D4DB7" w:rsidP="009D4DB7">
            <w:r w:rsidRPr="00FE0751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E0751">
              <w:instrText xml:space="preserve"> FORMTEXT </w:instrText>
            </w:r>
            <w:r w:rsidRPr="00FE075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E0751">
              <w:fldChar w:fldCharType="end"/>
            </w:r>
          </w:p>
        </w:tc>
        <w:tc>
          <w:tcPr>
            <w:tcW w:w="1542" w:type="dxa"/>
          </w:tcPr>
          <w:p w:rsidR="009D4DB7" w:rsidRDefault="009D4DB7" w:rsidP="009D4DB7">
            <w:pPr>
              <w:jc w:val="center"/>
            </w:pPr>
            <w:r w:rsidRPr="00511487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1487">
              <w:instrText xml:space="preserve"> FORMTEXT </w:instrText>
            </w:r>
            <w:r w:rsidRPr="0051148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1487">
              <w:fldChar w:fldCharType="end"/>
            </w:r>
          </w:p>
        </w:tc>
        <w:tc>
          <w:tcPr>
            <w:tcW w:w="1593" w:type="dxa"/>
          </w:tcPr>
          <w:p w:rsidR="009D4DB7" w:rsidRDefault="009D4DB7" w:rsidP="009D4DB7">
            <w:pPr>
              <w:jc w:val="center"/>
            </w:pPr>
            <w:r w:rsidRPr="00166F1C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1C">
              <w:instrText xml:space="preserve"> FORMTEXT </w:instrText>
            </w:r>
            <w:r w:rsidRPr="00166F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66F1C">
              <w:fldChar w:fldCharType="end"/>
            </w:r>
          </w:p>
        </w:tc>
        <w:tc>
          <w:tcPr>
            <w:tcW w:w="3246" w:type="dxa"/>
            <w:gridSpan w:val="2"/>
          </w:tcPr>
          <w:p w:rsidR="009D4DB7" w:rsidRDefault="009D4DB7" w:rsidP="009D4DB7">
            <w:pPr>
              <w:jc w:val="center"/>
            </w:pPr>
            <w:r w:rsidRPr="006E062B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062B">
              <w:instrText xml:space="preserve"> FORMTEXT </w:instrText>
            </w:r>
            <w:r w:rsidRPr="006E06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E062B">
              <w:fldChar w:fldCharType="end"/>
            </w:r>
          </w:p>
        </w:tc>
        <w:tc>
          <w:tcPr>
            <w:tcW w:w="960" w:type="dxa"/>
          </w:tcPr>
          <w:p w:rsidR="009D4DB7" w:rsidRDefault="009D4DB7" w:rsidP="009D4DB7">
            <w:pPr>
              <w:jc w:val="center"/>
            </w:pPr>
            <w:r w:rsidRPr="00E12AF7"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2AF7">
              <w:instrText xml:space="preserve"> FORMTEXT </w:instrText>
            </w:r>
            <w:r w:rsidRPr="00E12A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12AF7">
              <w:fldChar w:fldCharType="end"/>
            </w:r>
          </w:p>
        </w:tc>
      </w:tr>
      <w:tr w:rsidR="000036F4" w:rsidTr="004B5CF7">
        <w:tc>
          <w:tcPr>
            <w:tcW w:w="9576" w:type="dxa"/>
            <w:gridSpan w:val="6"/>
          </w:tcPr>
          <w:p w:rsidR="000036F4" w:rsidRDefault="000036F4" w:rsidP="009134D7">
            <w:r>
              <w:t xml:space="preserve">Si vous avez mentionné un IPA non stérile, celui-ci sert-il à fabriquer un produit pharmaceutique stérile ou non stérile sous forme posologique?                                  </w:t>
            </w:r>
            <w:r w:rsidR="00273A88">
              <w:t xml:space="preserve">                          </w:t>
            </w:r>
            <w:r>
              <w:t xml:space="preserve"> </w:t>
            </w:r>
            <w:r w:rsidR="007D35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49">
              <w:instrText xml:space="preserve"> FORMCHECKBOX </w:instrText>
            </w:r>
            <w:r w:rsidR="004D3E69">
              <w:fldChar w:fldCharType="separate"/>
            </w:r>
            <w:r w:rsidR="007D3549">
              <w:fldChar w:fldCharType="end"/>
            </w:r>
            <w:r>
              <w:t xml:space="preserve"> Oui  </w:t>
            </w:r>
            <w:r w:rsidR="007D35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49">
              <w:instrText xml:space="preserve"> FORMCHECKBOX </w:instrText>
            </w:r>
            <w:r w:rsidR="004D3E69">
              <w:fldChar w:fldCharType="separate"/>
            </w:r>
            <w:r w:rsidR="007D3549">
              <w:fldChar w:fldCharType="end"/>
            </w:r>
            <w:r>
              <w:t xml:space="preserve"> Non</w:t>
            </w:r>
          </w:p>
        </w:tc>
      </w:tr>
    </w:tbl>
    <w:p w:rsidR="00F540F1" w:rsidRPr="009134D7" w:rsidRDefault="00F540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4D4E" w:rsidTr="00104D4E">
        <w:tc>
          <w:tcPr>
            <w:tcW w:w="9576" w:type="dxa"/>
            <w:shd w:val="clear" w:color="auto" w:fill="F2DBDB" w:themeFill="accent2" w:themeFillTint="33"/>
          </w:tcPr>
          <w:p w:rsidR="00104D4E" w:rsidRDefault="00104D4E" w:rsidP="00104D4E">
            <w:r>
              <w:rPr>
                <w:b/>
              </w:rPr>
              <w:t>SECTION 4 : STATUT DE L’ÉTABLISSEMENT ÉTRANGER</w:t>
            </w:r>
          </w:p>
        </w:tc>
      </w:tr>
      <w:tr w:rsidR="00104D4E" w:rsidTr="00104D4E">
        <w:tc>
          <w:tcPr>
            <w:tcW w:w="9576" w:type="dxa"/>
          </w:tcPr>
          <w:p w:rsidR="00104D4E" w:rsidRDefault="00104D4E" w:rsidP="00104D4E">
            <w:pPr>
              <w:pStyle w:val="ListParagraph"/>
              <w:numPr>
                <w:ilvl w:val="0"/>
                <w:numId w:val="1"/>
              </w:numPr>
            </w:pPr>
            <w:r>
              <w:t>Le nom de l’établissement figure-t-il dans votre LEPP ou le tab</w:t>
            </w:r>
            <w:r w:rsidR="00283F67">
              <w:t xml:space="preserve">leau A?       </w:t>
            </w:r>
            <w:r>
              <w:t xml:space="preserve">                                          </w:t>
            </w:r>
            <w:r w:rsidR="003F1B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3F1BC9">
              <w:instrText xml:space="preserve"> FORMCHECKBOX </w:instrText>
            </w:r>
            <w:r w:rsidR="004D3E69">
              <w:fldChar w:fldCharType="separate"/>
            </w:r>
            <w:r w:rsidR="003F1BC9">
              <w:fldChar w:fldCharType="end"/>
            </w:r>
            <w:bookmarkEnd w:id="16"/>
            <w:r>
              <w:t xml:space="preserve"> Oui  </w:t>
            </w:r>
            <w:r w:rsidR="00C171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C171B8">
              <w:instrText xml:space="preserve"> FORMCHECKBOX </w:instrText>
            </w:r>
            <w:r w:rsidR="004D3E69">
              <w:fldChar w:fldCharType="separate"/>
            </w:r>
            <w:r w:rsidR="00C171B8">
              <w:fldChar w:fldCharType="end"/>
            </w:r>
            <w:bookmarkEnd w:id="17"/>
            <w:r>
              <w:t xml:space="preserve"> Non</w:t>
            </w:r>
            <w:r>
              <w:br/>
            </w:r>
          </w:p>
          <w:p w:rsidR="00104D4E" w:rsidRDefault="00104D4E" w:rsidP="00104D4E">
            <w:pPr>
              <w:pStyle w:val="ListParagraph"/>
              <w:numPr>
                <w:ilvl w:val="0"/>
                <w:numId w:val="1"/>
              </w:numPr>
            </w:pPr>
            <w:r>
              <w:t xml:space="preserve">Ajoutez-vous l’établissement dans le cadre d’une demande de présentation de médicaments?                                     </w:t>
            </w:r>
            <w:r w:rsidR="00C171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1B8">
              <w:instrText xml:space="preserve"> FORMCHECKBOX </w:instrText>
            </w:r>
            <w:r w:rsidR="004D3E69">
              <w:fldChar w:fldCharType="separate"/>
            </w:r>
            <w:r w:rsidR="00C171B8">
              <w:fldChar w:fldCharType="end"/>
            </w:r>
            <w:r>
              <w:t xml:space="preserve"> Oui  </w:t>
            </w:r>
            <w:r w:rsidR="00C171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1B8">
              <w:instrText xml:space="preserve"> FORMCHECKBOX </w:instrText>
            </w:r>
            <w:r w:rsidR="004D3E69">
              <w:fldChar w:fldCharType="separate"/>
            </w:r>
            <w:r w:rsidR="00C171B8">
              <w:fldChar w:fldCharType="end"/>
            </w:r>
            <w:r>
              <w:t xml:space="preserve"> Non</w:t>
            </w:r>
          </w:p>
          <w:p w:rsidR="00104D4E" w:rsidRDefault="00104D4E" w:rsidP="00104D4E">
            <w:pPr>
              <w:pStyle w:val="ListParagraph"/>
              <w:numPr>
                <w:ilvl w:val="1"/>
                <w:numId w:val="1"/>
              </w:numPr>
            </w:pPr>
            <w:r>
              <w:t xml:space="preserve">Dans l’affirmative, quand envisagez-vous de présenter votre demande? </w:t>
            </w:r>
            <w:r w:rsidR="009D4DB7"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18"/>
            <w:r>
              <w:br/>
            </w:r>
          </w:p>
          <w:p w:rsidR="00104D4E" w:rsidRDefault="00104D4E" w:rsidP="00104D4E">
            <w:pPr>
              <w:pStyle w:val="ListParagraph"/>
              <w:numPr>
                <w:ilvl w:val="0"/>
                <w:numId w:val="1"/>
              </w:numPr>
            </w:pPr>
            <w:r>
              <w:t xml:space="preserve">Avez-vous communiqué avec les responsables de l’établissement étranger pour les aviser de la demande que vous avez présentée en vue d’une évaluation sur place par Santé Canada?                                      </w:t>
            </w:r>
            <w:r w:rsidR="00C171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1B8">
              <w:instrText xml:space="preserve"> FORMCHECKBOX </w:instrText>
            </w:r>
            <w:r w:rsidR="004D3E69">
              <w:fldChar w:fldCharType="separate"/>
            </w:r>
            <w:r w:rsidR="00C171B8">
              <w:fldChar w:fldCharType="end"/>
            </w:r>
            <w:r>
              <w:t xml:space="preserve"> Oui  </w:t>
            </w:r>
            <w:r w:rsidR="00C171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1B8">
              <w:instrText xml:space="preserve"> FORMCHECKBOX </w:instrText>
            </w:r>
            <w:r w:rsidR="004D3E69">
              <w:fldChar w:fldCharType="separate"/>
            </w:r>
            <w:r w:rsidR="00C171B8">
              <w:fldChar w:fldCharType="end"/>
            </w:r>
            <w:r>
              <w:t xml:space="preserve"> Non</w:t>
            </w:r>
          </w:p>
          <w:p w:rsidR="00104D4E" w:rsidRDefault="00104D4E" w:rsidP="00104D4E">
            <w:pPr>
              <w:pStyle w:val="ListParagraph"/>
              <w:numPr>
                <w:ilvl w:val="1"/>
                <w:numId w:val="1"/>
              </w:numPr>
            </w:pPr>
            <w:r>
              <w:t xml:space="preserve">Dans l’affirmative, ont-ils proposé des dates?                                                                         </w:t>
            </w:r>
            <w:r w:rsidR="00C171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1B8">
              <w:instrText xml:space="preserve"> FORMCHECKBOX </w:instrText>
            </w:r>
            <w:r w:rsidR="004D3E69">
              <w:fldChar w:fldCharType="separate"/>
            </w:r>
            <w:r w:rsidR="00C171B8">
              <w:fldChar w:fldCharType="end"/>
            </w:r>
            <w:r>
              <w:t xml:space="preserve"> Oui  </w:t>
            </w:r>
            <w:r w:rsidR="00C171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1B8">
              <w:instrText xml:space="preserve"> FORMCHECKBOX </w:instrText>
            </w:r>
            <w:r w:rsidR="004D3E69">
              <w:fldChar w:fldCharType="separate"/>
            </w:r>
            <w:r w:rsidR="00C171B8">
              <w:fldChar w:fldCharType="end"/>
            </w:r>
            <w:r>
              <w:t xml:space="preserve"> Non</w:t>
            </w:r>
          </w:p>
          <w:p w:rsidR="00104D4E" w:rsidRDefault="00104D4E" w:rsidP="00104D4E">
            <w:pPr>
              <w:pStyle w:val="ListParagraph"/>
              <w:numPr>
                <w:ilvl w:val="1"/>
                <w:numId w:val="1"/>
              </w:numPr>
            </w:pPr>
            <w:r>
              <w:t xml:space="preserve">Dans l’affirmative, quelles sont les dates proposées? </w:t>
            </w:r>
            <w:r w:rsidR="009D4DB7"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19"/>
          </w:p>
          <w:p w:rsidR="00104D4E" w:rsidRDefault="00104D4E" w:rsidP="00104D4E">
            <w:pPr>
              <w:pStyle w:val="ListParagraph"/>
              <w:numPr>
                <w:ilvl w:val="0"/>
                <w:numId w:val="1"/>
              </w:numPr>
            </w:pPr>
            <w:r>
              <w:t xml:space="preserve">Les responsables de l’établissement ont-ils fabriqué, emballé, étiqueté ou mis à l’essai des médicaments destinés </w:t>
            </w:r>
            <w:r w:rsidR="00FA6693">
              <w:t xml:space="preserve">au marché canadien au cours des quatre dernières années?                                                                   </w:t>
            </w:r>
            <w:r w:rsidR="00C171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1B8">
              <w:instrText xml:space="preserve"> FORMCHECKBOX </w:instrText>
            </w:r>
            <w:r w:rsidR="004D3E69">
              <w:fldChar w:fldCharType="separate"/>
            </w:r>
            <w:r w:rsidR="00C171B8">
              <w:fldChar w:fldCharType="end"/>
            </w:r>
            <w:r w:rsidR="00FA6693">
              <w:t xml:space="preserve"> Oui  </w:t>
            </w:r>
            <w:r w:rsidR="00C171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1B8">
              <w:instrText xml:space="preserve"> FORMCHECKBOX </w:instrText>
            </w:r>
            <w:r w:rsidR="004D3E69">
              <w:fldChar w:fldCharType="separate"/>
            </w:r>
            <w:r w:rsidR="00C171B8">
              <w:fldChar w:fldCharType="end"/>
            </w:r>
            <w:r w:rsidR="00FA6693">
              <w:t xml:space="preserve"> Non</w:t>
            </w:r>
          </w:p>
          <w:p w:rsidR="00104D4E" w:rsidRDefault="00104D4E" w:rsidP="00104D4E">
            <w:pPr>
              <w:pStyle w:val="ListParagraph"/>
              <w:numPr>
                <w:ilvl w:val="1"/>
                <w:numId w:val="1"/>
              </w:numPr>
            </w:pPr>
            <w:r>
              <w:t xml:space="preserve">Dans l’affirmative, à quand cela remonte-t-il? </w:t>
            </w:r>
            <w:r w:rsidR="009D4DB7"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20"/>
          </w:p>
          <w:p w:rsidR="00104D4E" w:rsidRDefault="00104D4E" w:rsidP="00104D4E">
            <w:pPr>
              <w:pStyle w:val="ListParagraph"/>
              <w:numPr>
                <w:ilvl w:val="1"/>
                <w:numId w:val="1"/>
              </w:numPr>
            </w:pPr>
            <w:r>
              <w:t>Sinon, à quel moment ont-ils l’intention d</w:t>
            </w:r>
            <w:r w:rsidR="009134D7">
              <w:t>’</w:t>
            </w:r>
            <w:r>
              <w:t>entamer leurs activités pour les médicaments destinés</w:t>
            </w:r>
            <w:r w:rsidR="009134D7">
              <w:t xml:space="preserve"> </w:t>
            </w:r>
            <w:r>
              <w:t xml:space="preserve">au marché canadien? </w:t>
            </w:r>
            <w:r w:rsidR="009D4DB7"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21"/>
            <w:r>
              <w:br/>
            </w:r>
          </w:p>
          <w:p w:rsidR="00104D4E" w:rsidRDefault="00104D4E" w:rsidP="00104D4E">
            <w:pPr>
              <w:pStyle w:val="ListParagraph"/>
              <w:numPr>
                <w:ilvl w:val="0"/>
                <w:numId w:val="1"/>
              </w:numPr>
            </w:pPr>
            <w:r>
              <w:t xml:space="preserve">À votre connaissance, une inspection de la part d’une autorité </w:t>
            </w:r>
            <w:r>
              <w:rPr>
                <w:vertAlign w:val="superscript"/>
              </w:rPr>
              <w:t>1</w:t>
            </w:r>
            <w:r>
              <w:t>qualifiée ou d’un</w:t>
            </w:r>
          </w:p>
          <w:p w:rsidR="00104D4E" w:rsidRDefault="000C5196" w:rsidP="00104D4E">
            <w:pPr>
              <w:pStyle w:val="ListParagraph"/>
            </w:pPr>
            <w:r>
              <w:rPr>
                <w:vertAlign w:val="superscript"/>
              </w:rPr>
              <w:t>2</w:t>
            </w:r>
            <w:r>
              <w:t xml:space="preserve">organisme de réglementation est-elle prévue en ce moment?                                                                                     </w:t>
            </w:r>
            <w:r w:rsidR="00C171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1B8">
              <w:instrText xml:space="preserve"> FORMCHECKBOX </w:instrText>
            </w:r>
            <w:r w:rsidR="004D3E69">
              <w:fldChar w:fldCharType="separate"/>
            </w:r>
            <w:r w:rsidR="00C171B8">
              <w:fldChar w:fldCharType="end"/>
            </w:r>
            <w:r>
              <w:t xml:space="preserve"> Oui  </w:t>
            </w:r>
            <w:r w:rsidR="00C171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1B8">
              <w:instrText xml:space="preserve"> FORMCHECKBOX </w:instrText>
            </w:r>
            <w:r w:rsidR="004D3E69">
              <w:fldChar w:fldCharType="separate"/>
            </w:r>
            <w:r w:rsidR="00C171B8">
              <w:fldChar w:fldCharType="end"/>
            </w:r>
            <w:r>
              <w:t xml:space="preserve"> Non</w:t>
            </w:r>
          </w:p>
          <w:p w:rsidR="00C708AA" w:rsidRDefault="00C708AA" w:rsidP="00C708AA">
            <w:pPr>
              <w:pStyle w:val="ListParagraph"/>
              <w:numPr>
                <w:ilvl w:val="1"/>
                <w:numId w:val="1"/>
              </w:numPr>
            </w:pPr>
            <w:r>
              <w:t xml:space="preserve">Dans l’affirmative, par qui et quand? </w:t>
            </w:r>
            <w:r w:rsidR="009D4DB7"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9D4DB7">
              <w:instrText xml:space="preserve"> FORMTEXT </w:instrText>
            </w:r>
            <w:r w:rsidR="009D4D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4DB7">
              <w:fldChar w:fldCharType="end"/>
            </w:r>
            <w:bookmarkEnd w:id="22"/>
            <w:r>
              <w:br/>
            </w:r>
          </w:p>
          <w:p w:rsidR="0011468A" w:rsidRDefault="0011468A" w:rsidP="0011468A">
            <w:pPr>
              <w:pStyle w:val="ListParagraph"/>
              <w:numPr>
                <w:ilvl w:val="0"/>
                <w:numId w:val="1"/>
              </w:numPr>
            </w:pPr>
            <w:r>
              <w:t>À votre connaissance, y a-t-il eu récemment une inspection de la part d’une autorité</w:t>
            </w:r>
          </w:p>
          <w:p w:rsidR="0011468A" w:rsidRPr="0011468A" w:rsidRDefault="0011468A" w:rsidP="0011468A">
            <w:pPr>
              <w:pStyle w:val="ListParagraph"/>
            </w:pPr>
            <w:r>
              <w:rPr>
                <w:vertAlign w:val="superscript"/>
              </w:rPr>
              <w:t>1</w:t>
            </w:r>
            <w:r>
              <w:t xml:space="preserve">qualifiée ou d’un organisme de </w:t>
            </w:r>
            <w:r>
              <w:rPr>
                <w:vertAlign w:val="superscript"/>
              </w:rPr>
              <w:t>2</w:t>
            </w:r>
            <w:r>
              <w:t xml:space="preserve">réglementation?                                                                                       </w:t>
            </w:r>
            <w:r w:rsidRPr="0011468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68A">
              <w:instrText xml:space="preserve"> FORMCHECKBOX </w:instrText>
            </w:r>
            <w:r w:rsidR="004D3E69">
              <w:fldChar w:fldCharType="separate"/>
            </w:r>
            <w:r w:rsidRPr="0011468A">
              <w:fldChar w:fldCharType="end"/>
            </w:r>
            <w:r>
              <w:t xml:space="preserve"> Oui  </w:t>
            </w:r>
            <w:r w:rsidRPr="0011468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68A">
              <w:instrText xml:space="preserve"> FORMCHECKBOX </w:instrText>
            </w:r>
            <w:r w:rsidR="004D3E69">
              <w:fldChar w:fldCharType="separate"/>
            </w:r>
            <w:r w:rsidRPr="0011468A">
              <w:fldChar w:fldCharType="end"/>
            </w:r>
            <w:r>
              <w:t xml:space="preserve"> Non</w:t>
            </w:r>
          </w:p>
          <w:p w:rsidR="0011468A" w:rsidRPr="0011468A" w:rsidRDefault="0011468A" w:rsidP="0011468A">
            <w:pPr>
              <w:pStyle w:val="ListParagraph"/>
              <w:numPr>
                <w:ilvl w:val="1"/>
                <w:numId w:val="1"/>
              </w:numPr>
            </w:pPr>
            <w:r>
              <w:t xml:space="preserve">Dans l’affirmative, par qui et quand sera-t-elle effectuée? </w:t>
            </w:r>
            <w:r w:rsidRPr="0011468A"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68A">
              <w:instrText xml:space="preserve"> FORMTEXT </w:instrText>
            </w:r>
            <w:r w:rsidRPr="0011468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1468A">
              <w:fldChar w:fldCharType="end"/>
            </w:r>
          </w:p>
        </w:tc>
      </w:tr>
    </w:tbl>
    <w:p w:rsidR="00104D4E" w:rsidRPr="00E60069" w:rsidRDefault="000C5196" w:rsidP="000C5196">
      <w:pPr>
        <w:spacing w:after="0"/>
        <w:rPr>
          <w:sz w:val="18"/>
        </w:rPr>
      </w:pPr>
      <w:r>
        <w:rPr>
          <w:b/>
          <w:sz w:val="18"/>
          <w:vertAlign w:val="superscript"/>
        </w:rPr>
        <w:lastRenderedPageBreak/>
        <w:t>1</w:t>
      </w:r>
      <w:r>
        <w:rPr>
          <w:b/>
          <w:sz w:val="18"/>
        </w:rPr>
        <w:t xml:space="preserve">Autorité qualifiée : </w:t>
      </w:r>
      <w:r>
        <w:rPr>
          <w:sz w:val="18"/>
        </w:rPr>
        <w:t>Membre de la Pharmaceutical Inspection Cooperation Scheme (PIC/S).</w:t>
      </w:r>
    </w:p>
    <w:p w:rsidR="00E60069" w:rsidRDefault="000C5196" w:rsidP="000C5196">
      <w:pPr>
        <w:spacing w:after="0" w:line="240" w:lineRule="auto"/>
        <w:rPr>
          <w:sz w:val="18"/>
        </w:rPr>
      </w:pPr>
      <w:r>
        <w:rPr>
          <w:b/>
          <w:sz w:val="18"/>
          <w:vertAlign w:val="superscript"/>
        </w:rPr>
        <w:t>2</w:t>
      </w:r>
      <w:r>
        <w:rPr>
          <w:b/>
          <w:sz w:val="18"/>
        </w:rPr>
        <w:t>Organisme de réglementation :</w:t>
      </w:r>
      <w:r>
        <w:t xml:space="preserve"> </w:t>
      </w:r>
      <w:r>
        <w:rPr>
          <w:sz w:val="18"/>
        </w:rPr>
        <w:t>Organisme gouvernemental ou autre entité publique qui est habilité à contrôler l</w:t>
      </w:r>
      <w:r w:rsidR="009134D7">
        <w:rPr>
          <w:sz w:val="18"/>
        </w:rPr>
        <w:t>’</w:t>
      </w:r>
      <w:r>
        <w:rPr>
          <w:sz w:val="18"/>
        </w:rPr>
        <w:t>utilisation ou la vente de médicaments dans un pays participant à un Accord de reconnaissance mutuelle (ARM) et qui peut prendre des mesures d</w:t>
      </w:r>
      <w:r w:rsidR="009134D7">
        <w:rPr>
          <w:sz w:val="18"/>
        </w:rPr>
        <w:t>’</w:t>
      </w:r>
      <w:r>
        <w:rPr>
          <w:sz w:val="18"/>
        </w:rPr>
        <w:t>exécution pour veiller à ce que les médicaments commercialisés sur le territoire relevant de sa compétence satisfassent aux exigences légales.</w:t>
      </w:r>
    </w:p>
    <w:p w:rsidR="000C5196" w:rsidRPr="009134D7" w:rsidRDefault="000C5196" w:rsidP="000C519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4D4E" w:rsidTr="00104D4E">
        <w:tc>
          <w:tcPr>
            <w:tcW w:w="9576" w:type="dxa"/>
            <w:shd w:val="clear" w:color="auto" w:fill="F2DBDB" w:themeFill="accent2" w:themeFillTint="33"/>
          </w:tcPr>
          <w:p w:rsidR="00104D4E" w:rsidRDefault="00104D4E" w:rsidP="00C708AA">
            <w:r>
              <w:rPr>
                <w:b/>
              </w:rPr>
              <w:t>SECTION 5 : RAISON DE LA DEMANDE</w:t>
            </w:r>
          </w:p>
        </w:tc>
      </w:tr>
      <w:tr w:rsidR="00104D4E" w:rsidTr="00104D4E">
        <w:tc>
          <w:tcPr>
            <w:tcW w:w="9576" w:type="dxa"/>
          </w:tcPr>
          <w:p w:rsidR="00263BFC" w:rsidRPr="009134D7" w:rsidRDefault="00263BFC" w:rsidP="00263BFC">
            <w:pPr>
              <w:tabs>
                <w:tab w:val="left" w:pos="2229"/>
              </w:tabs>
            </w:pPr>
          </w:p>
          <w:p w:rsidR="00283F67" w:rsidRDefault="009D4DB7" w:rsidP="00C708AA">
            <w:pPr>
              <w:tabs>
                <w:tab w:val="left" w:pos="2229"/>
              </w:tabs>
            </w:pPr>
            <w: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83F67" w:rsidRPr="00283F67" w:rsidRDefault="00283F67" w:rsidP="00C708AA">
            <w:pPr>
              <w:tabs>
                <w:tab w:val="left" w:pos="2229"/>
              </w:tabs>
            </w:pPr>
          </w:p>
        </w:tc>
      </w:tr>
    </w:tbl>
    <w:p w:rsidR="00104D4E" w:rsidRDefault="00104D4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C708AA" w:rsidTr="00C708AA">
        <w:tc>
          <w:tcPr>
            <w:tcW w:w="9576" w:type="dxa"/>
            <w:gridSpan w:val="2"/>
            <w:shd w:val="clear" w:color="auto" w:fill="F2DBDB" w:themeFill="accent2" w:themeFillTint="33"/>
          </w:tcPr>
          <w:p w:rsidR="00C708AA" w:rsidRDefault="00C708AA" w:rsidP="00C708AA">
            <w:r>
              <w:rPr>
                <w:b/>
              </w:rPr>
              <w:t>SECTION 6 : DOCUMENTATION DISPONIBLE</w:t>
            </w:r>
          </w:p>
        </w:tc>
      </w:tr>
      <w:tr w:rsidR="00C708AA" w:rsidTr="00C708AA">
        <w:tc>
          <w:tcPr>
            <w:tcW w:w="9576" w:type="dxa"/>
            <w:gridSpan w:val="2"/>
          </w:tcPr>
          <w:p w:rsidR="00C708AA" w:rsidRPr="009134D7" w:rsidRDefault="00C708AA"/>
          <w:p w:rsidR="00C708AA" w:rsidRDefault="00C708AA">
            <w:r>
              <w:t xml:space="preserve">Un dossier d’établissement ou de référence est-il disponible?                                                                                         </w:t>
            </w:r>
            <w:r w:rsidR="00C171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1B8">
              <w:instrText xml:space="preserve"> FORMCHECKBOX </w:instrText>
            </w:r>
            <w:r w:rsidR="004D3E69">
              <w:fldChar w:fldCharType="separate"/>
            </w:r>
            <w:r w:rsidR="00C171B8">
              <w:fldChar w:fldCharType="end"/>
            </w:r>
            <w:r>
              <w:t xml:space="preserve"> Oui  </w:t>
            </w:r>
            <w:r w:rsidR="00C171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1B8">
              <w:instrText xml:space="preserve"> FORMCHECKBOX </w:instrText>
            </w:r>
            <w:r w:rsidR="004D3E69">
              <w:fldChar w:fldCharType="separate"/>
            </w:r>
            <w:r w:rsidR="00C171B8">
              <w:fldChar w:fldCharType="end"/>
            </w:r>
            <w:r>
              <w:t xml:space="preserve"> Non</w:t>
            </w:r>
          </w:p>
          <w:p w:rsidR="00C708AA" w:rsidRPr="00C708AA" w:rsidRDefault="00C708AA">
            <w:pPr>
              <w:rPr>
                <w:sz w:val="16"/>
              </w:rPr>
            </w:pPr>
            <w:r>
              <w:rPr>
                <w:sz w:val="16"/>
              </w:rPr>
              <w:t>* Ne pas présenter le DME/DRE parallèlement à la demande. Le faire sur demande.</w:t>
            </w:r>
          </w:p>
          <w:p w:rsidR="00C708AA" w:rsidRDefault="00C708AA">
            <w:pPr>
              <w:rPr>
                <w:lang w:val="en-GB"/>
              </w:rPr>
            </w:pPr>
          </w:p>
        </w:tc>
      </w:tr>
      <w:tr w:rsidR="00C708AA" w:rsidTr="00C708AA">
        <w:tc>
          <w:tcPr>
            <w:tcW w:w="9576" w:type="dxa"/>
            <w:gridSpan w:val="2"/>
            <w:shd w:val="clear" w:color="auto" w:fill="F2DBDB" w:themeFill="accent2" w:themeFillTint="33"/>
          </w:tcPr>
          <w:p w:rsidR="00C708AA" w:rsidRDefault="00C708AA" w:rsidP="00C708AA">
            <w:r>
              <w:rPr>
                <w:b/>
              </w:rPr>
              <w:t xml:space="preserve">SECTION 7 : </w:t>
            </w:r>
            <w:bookmarkStart w:id="23" w:name="_GoBack"/>
            <w:r>
              <w:rPr>
                <w:b/>
              </w:rPr>
              <w:t>AUTORISATION</w:t>
            </w:r>
            <w:bookmarkEnd w:id="23"/>
          </w:p>
        </w:tc>
      </w:tr>
      <w:tr w:rsidR="00C708AA" w:rsidTr="003A07A4">
        <w:trPr>
          <w:trHeight w:val="850"/>
        </w:trPr>
        <w:tc>
          <w:tcPr>
            <w:tcW w:w="5778" w:type="dxa"/>
            <w:shd w:val="clear" w:color="auto" w:fill="FFFFFF" w:themeFill="background1"/>
          </w:tcPr>
          <w:p w:rsidR="003A07A4" w:rsidRDefault="00C708AA" w:rsidP="003A07A4">
            <w:pPr>
              <w:spacing w:line="276" w:lineRule="auto"/>
              <w:rPr>
                <w:b/>
              </w:rPr>
            </w:pPr>
            <w:r>
              <w:rPr>
                <w:b/>
              </w:rPr>
              <w:t>Nom du signataire autorisé :</w:t>
            </w:r>
          </w:p>
          <w:p w:rsidR="003A07A4" w:rsidRDefault="009D4DB7" w:rsidP="003A07A4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3798" w:type="dxa"/>
            <w:shd w:val="clear" w:color="auto" w:fill="FFFFFF" w:themeFill="background1"/>
          </w:tcPr>
          <w:p w:rsidR="00C708AA" w:rsidRDefault="00C708AA" w:rsidP="009D4DB7">
            <w:pPr>
              <w:spacing w:line="276" w:lineRule="auto"/>
              <w:rPr>
                <w:b/>
              </w:rPr>
            </w:pPr>
            <w:r>
              <w:rPr>
                <w:b/>
              </w:rPr>
              <w:t>Titre :</w:t>
            </w:r>
            <w:r>
              <w:rPr>
                <w:b/>
              </w:rPr>
              <w:br/>
            </w:r>
            <w:r w:rsidR="009D4DB7">
              <w:rPr>
                <w:b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9D4DB7">
              <w:rPr>
                <w:b/>
              </w:rPr>
              <w:instrText xml:space="preserve"> FORMTEXT </w:instrText>
            </w:r>
            <w:r w:rsidR="009D4DB7">
              <w:rPr>
                <w:b/>
              </w:rPr>
            </w:r>
            <w:r w:rsidR="009D4DB7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="009D4DB7">
              <w:rPr>
                <w:b/>
              </w:rPr>
              <w:fldChar w:fldCharType="end"/>
            </w:r>
            <w:bookmarkEnd w:id="25"/>
          </w:p>
        </w:tc>
      </w:tr>
      <w:tr w:rsidR="00C708AA" w:rsidTr="003A07A4">
        <w:trPr>
          <w:trHeight w:val="850"/>
        </w:trPr>
        <w:tc>
          <w:tcPr>
            <w:tcW w:w="5778" w:type="dxa"/>
            <w:shd w:val="clear" w:color="auto" w:fill="FFFFFF" w:themeFill="background1"/>
            <w:vAlign w:val="center"/>
          </w:tcPr>
          <w:p w:rsidR="00283F67" w:rsidRPr="00283F67" w:rsidRDefault="00C708AA" w:rsidP="00C708AA">
            <w:pPr>
              <w:rPr>
                <w:b/>
              </w:rPr>
            </w:pPr>
            <w:r>
              <w:rPr>
                <w:b/>
              </w:rPr>
              <w:t>Signature :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C708AA" w:rsidRDefault="00C708AA" w:rsidP="009D4DB7">
            <w:pPr>
              <w:rPr>
                <w:b/>
              </w:rPr>
            </w:pPr>
            <w:r>
              <w:rPr>
                <w:b/>
              </w:rPr>
              <w:t xml:space="preserve">Date :  </w:t>
            </w:r>
            <w:r w:rsidR="009D4DB7">
              <w:rPr>
                <w:b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9D4DB7">
              <w:rPr>
                <w:b/>
              </w:rPr>
              <w:instrText xml:space="preserve"> FORMTEXT </w:instrText>
            </w:r>
            <w:r w:rsidR="009D4DB7">
              <w:rPr>
                <w:b/>
              </w:rPr>
            </w:r>
            <w:r w:rsidR="009D4DB7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="009D4DB7">
              <w:rPr>
                <w:b/>
              </w:rPr>
              <w:fldChar w:fldCharType="end"/>
            </w:r>
            <w:bookmarkEnd w:id="26"/>
          </w:p>
        </w:tc>
      </w:tr>
    </w:tbl>
    <w:p w:rsidR="00C708AA" w:rsidRPr="00F540F1" w:rsidRDefault="00C708AA">
      <w:pPr>
        <w:rPr>
          <w:lang w:val="en-GB"/>
        </w:rPr>
      </w:pPr>
    </w:p>
    <w:sectPr w:rsidR="00C708AA" w:rsidRPr="00F540F1" w:rsidSect="00283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69" w:rsidRDefault="004D3E69" w:rsidP="00F540F1">
      <w:pPr>
        <w:spacing w:after="0" w:line="240" w:lineRule="auto"/>
      </w:pPr>
      <w:r>
        <w:separator/>
      </w:r>
    </w:p>
  </w:endnote>
  <w:endnote w:type="continuationSeparator" w:id="0">
    <w:p w:rsidR="004D3E69" w:rsidRDefault="004D3E69" w:rsidP="00F5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7" w:rsidRDefault="009A4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7" w:rsidRDefault="009A4C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7" w:rsidRDefault="009A4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69" w:rsidRDefault="004D3E69" w:rsidP="00F540F1">
      <w:pPr>
        <w:spacing w:after="0" w:line="240" w:lineRule="auto"/>
      </w:pPr>
      <w:r>
        <w:separator/>
      </w:r>
    </w:p>
  </w:footnote>
  <w:footnote w:type="continuationSeparator" w:id="0">
    <w:p w:rsidR="004D3E69" w:rsidRDefault="004D3E69" w:rsidP="00F5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7" w:rsidRDefault="009A4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F1" w:rsidRPr="00CD0975" w:rsidRDefault="004D3E69">
    <w:pPr>
      <w:pStyle w:val="Header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05pt;margin-top:-32.8pt;width:48pt;height:28pt;z-index:251658240;mso-wrap-distance-left:4.5pt;mso-wrap-distance-top:4.5pt;mso-wrap-distance-right:4.5pt;mso-wrap-distance-bottom:4.5pt;mso-position-horizontal-relative:margin;mso-position-vertical-relative:margin">
          <v:imagedata r:id="rId1" o:title=""/>
          <w10:wrap type="square" side="largest" anchorx="margin" anchory="margin"/>
        </v:shape>
        <o:OLEObject Type="Embed" ProgID="FLW3Drawing" ShapeID="_x0000_s2049" DrawAspect="Content" ObjectID="_1563345134" r:id="rId2">
          <o:FieldCodes>\s \* MERGEFORMAT</o:FieldCodes>
        </o:OLEObject>
      </w:pict>
    </w:r>
    <w:r w:rsidR="006267B5">
      <w:t xml:space="preserve">                        </w:t>
    </w:r>
    <w:proofErr w:type="spellStart"/>
    <w:r w:rsidR="00283F67">
      <w:rPr>
        <w:b/>
      </w:rPr>
      <w:t>Health</w:t>
    </w:r>
    <w:proofErr w:type="spellEnd"/>
    <w:r w:rsidR="00283F67">
      <w:rPr>
        <w:b/>
      </w:rPr>
      <w:t xml:space="preserve">     </w:t>
    </w:r>
    <w:r w:rsidR="006267B5">
      <w:rPr>
        <w:b/>
      </w:rPr>
      <w:t>Santé</w:t>
    </w:r>
  </w:p>
  <w:p w:rsidR="00F540F1" w:rsidRPr="00CD0975" w:rsidRDefault="00CD0975">
    <w:pPr>
      <w:pStyle w:val="Header"/>
      <w:rPr>
        <w:b/>
      </w:rPr>
    </w:pPr>
    <w:r>
      <w:rPr>
        <w:b/>
      </w:rPr>
      <w:t xml:space="preserve">                        Canada</w:t>
    </w:r>
    <w:r w:rsidR="00283F67">
      <w:rPr>
        <w:b/>
      </w:rPr>
      <w:t xml:space="preserve">   </w:t>
    </w:r>
    <w:proofErr w:type="spellStart"/>
    <w:r>
      <w:rPr>
        <w:b/>
      </w:rPr>
      <w:t>Canada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7" w:rsidRDefault="009A4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D38"/>
    <w:multiLevelType w:val="hybridMultilevel"/>
    <w:tmpl w:val="782E0C2E"/>
    <w:lvl w:ilvl="0" w:tplc="9FE24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84B6C"/>
    <w:multiLevelType w:val="hybridMultilevel"/>
    <w:tmpl w:val="4482AA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131"/>
    <w:multiLevelType w:val="hybridMultilevel"/>
    <w:tmpl w:val="FD34460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433E6"/>
    <w:multiLevelType w:val="hybridMultilevel"/>
    <w:tmpl w:val="0BA0670C"/>
    <w:lvl w:ilvl="0" w:tplc="4C1EA8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F1"/>
    <w:rsid w:val="000036F4"/>
    <w:rsid w:val="00037A66"/>
    <w:rsid w:val="00044421"/>
    <w:rsid w:val="00073E6D"/>
    <w:rsid w:val="000C5196"/>
    <w:rsid w:val="000E2D94"/>
    <w:rsid w:val="0010237F"/>
    <w:rsid w:val="00104D4E"/>
    <w:rsid w:val="0011468A"/>
    <w:rsid w:val="00182CAA"/>
    <w:rsid w:val="001F6496"/>
    <w:rsid w:val="00263BFC"/>
    <w:rsid w:val="00265650"/>
    <w:rsid w:val="00273A88"/>
    <w:rsid w:val="00283F67"/>
    <w:rsid w:val="002E04E6"/>
    <w:rsid w:val="00300C50"/>
    <w:rsid w:val="00354CF0"/>
    <w:rsid w:val="003A07A4"/>
    <w:rsid w:val="003F1BC9"/>
    <w:rsid w:val="004D3E69"/>
    <w:rsid w:val="0054335E"/>
    <w:rsid w:val="006267B5"/>
    <w:rsid w:val="00677213"/>
    <w:rsid w:val="006A4FCD"/>
    <w:rsid w:val="007346B7"/>
    <w:rsid w:val="007D3549"/>
    <w:rsid w:val="0080762B"/>
    <w:rsid w:val="008D103E"/>
    <w:rsid w:val="009134D7"/>
    <w:rsid w:val="0091542C"/>
    <w:rsid w:val="00937840"/>
    <w:rsid w:val="0096060E"/>
    <w:rsid w:val="009A4C27"/>
    <w:rsid w:val="009D4DB7"/>
    <w:rsid w:val="00A4537F"/>
    <w:rsid w:val="00B12C1C"/>
    <w:rsid w:val="00BA599A"/>
    <w:rsid w:val="00C171B8"/>
    <w:rsid w:val="00C708AA"/>
    <w:rsid w:val="00CD0975"/>
    <w:rsid w:val="00D92B22"/>
    <w:rsid w:val="00DB0D00"/>
    <w:rsid w:val="00DE2307"/>
    <w:rsid w:val="00DE5C3C"/>
    <w:rsid w:val="00DF79EC"/>
    <w:rsid w:val="00E60069"/>
    <w:rsid w:val="00F540F1"/>
    <w:rsid w:val="00F6321C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F1"/>
  </w:style>
  <w:style w:type="paragraph" w:styleId="Footer">
    <w:name w:val="footer"/>
    <w:basedOn w:val="Normal"/>
    <w:link w:val="FooterChar"/>
    <w:uiPriority w:val="99"/>
    <w:unhideWhenUsed/>
    <w:rsid w:val="00F5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F1"/>
  </w:style>
  <w:style w:type="paragraph" w:styleId="BalloonText">
    <w:name w:val="Balloon Text"/>
    <w:basedOn w:val="Normal"/>
    <w:link w:val="BalloonTextChar"/>
    <w:uiPriority w:val="99"/>
    <w:semiHidden/>
    <w:unhideWhenUsed/>
    <w:rsid w:val="00F5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D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BF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3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F1"/>
  </w:style>
  <w:style w:type="paragraph" w:styleId="Footer">
    <w:name w:val="footer"/>
    <w:basedOn w:val="Normal"/>
    <w:link w:val="FooterChar"/>
    <w:uiPriority w:val="99"/>
    <w:unhideWhenUsed/>
    <w:rsid w:val="00F5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F1"/>
  </w:style>
  <w:style w:type="paragraph" w:styleId="BalloonText">
    <w:name w:val="Balloon Text"/>
    <w:basedOn w:val="Normal"/>
    <w:link w:val="BalloonTextChar"/>
    <w:uiPriority w:val="99"/>
    <w:semiHidden/>
    <w:unhideWhenUsed/>
    <w:rsid w:val="00F5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D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BF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3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Haddad</dc:creator>
  <cp:lastModifiedBy>Dalia Haddad</cp:lastModifiedBy>
  <cp:revision>6</cp:revision>
  <cp:lastPrinted>2017-07-25T17:38:00Z</cp:lastPrinted>
  <dcterms:created xsi:type="dcterms:W3CDTF">2017-07-25T17:37:00Z</dcterms:created>
  <dcterms:modified xsi:type="dcterms:W3CDTF">2017-08-04T13:46:00Z</dcterms:modified>
</cp:coreProperties>
</file>