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5" w:rsidRDefault="002D4C75" w:rsidP="00D32EBA">
      <w:pPr>
        <w:pBdr>
          <w:top w:val="single" w:sz="12" w:space="1" w:color="auto" w:shadow="1"/>
          <w:left w:val="single" w:sz="12" w:space="0" w:color="auto" w:shadow="1"/>
          <w:bottom w:val="single" w:sz="12" w:space="20" w:color="auto" w:shadow="1"/>
          <w:right w:val="single" w:sz="12" w:space="2" w:color="auto" w:shadow="1"/>
        </w:pBdr>
        <w:spacing w:after="240"/>
        <w:ind w:firstLine="720"/>
        <w:jc w:val="center"/>
        <w:rPr>
          <w:b/>
          <w:bCs/>
          <w:sz w:val="32"/>
          <w:szCs w:val="32"/>
          <w:u w:val="single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bCs/>
          <w:sz w:val="32"/>
          <w:szCs w:val="32"/>
        </w:rPr>
        <w:t>LICENCE AMENDMENT FAX-BACK FORM - GUIDANCE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FOR CHANGES TO THE NAME OF A DEVICE LICENCE FOR EXISTING </w:t>
      </w:r>
      <w:r w:rsidRPr="00225691">
        <w:rPr>
          <w:b/>
          <w:bCs/>
          <w:i/>
          <w:sz w:val="32"/>
          <w:szCs w:val="32"/>
        </w:rPr>
        <w:t>DEVICE LICENCES ONLY</w:t>
      </w:r>
      <w:r>
        <w:rPr>
          <w:sz w:val="32"/>
          <w:szCs w:val="32"/>
        </w:rPr>
        <w:t>.</w:t>
      </w:r>
    </w:p>
    <w:p w:rsidR="002D4C75" w:rsidRDefault="002D4C75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2D4C75">
        <w:tblPrEx>
          <w:tblCellMar>
            <w:top w:w="0" w:type="dxa"/>
            <w:bottom w:w="0" w:type="dxa"/>
          </w:tblCellMar>
        </w:tblPrEx>
        <w:trPr>
          <w:trHeight w:val="6750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4C75" w:rsidRPr="00225691" w:rsidRDefault="002D4C75">
            <w:pPr>
              <w:pStyle w:val="Heading1"/>
              <w:spacing w:after="360"/>
              <w:rPr>
                <w:b w:val="0"/>
                <w:bCs w:val="0"/>
                <w:u w:val="none"/>
              </w:rPr>
            </w:pPr>
            <w:r w:rsidRPr="00225691">
              <w:rPr>
                <w:u w:val="none"/>
              </w:rPr>
              <w:t>PLEASE READ CAREFULLY</w:t>
            </w:r>
            <w:r w:rsidRPr="00225691">
              <w:rPr>
                <w:u w:val="none"/>
              </w:rPr>
              <w:fldChar w:fldCharType="begin"/>
            </w:r>
            <w:r w:rsidRPr="00225691">
              <w:rPr>
                <w:u w:val="none"/>
              </w:rPr>
              <w:instrText xml:space="preserve"> SEQ CHAPTER \h \r 1</w:instrText>
            </w:r>
            <w:r w:rsidRPr="00225691">
              <w:rPr>
                <w:u w:val="none"/>
              </w:rPr>
              <w:fldChar w:fldCharType="end"/>
            </w:r>
          </w:p>
          <w:p w:rsidR="002D4C75" w:rsidRDefault="002D4C75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>The purpose of the attached form is to facilitate the approval of device licence amendments where the change involved consists of</w:t>
            </w:r>
            <w:r>
              <w:rPr>
                <w:color w:val="000080"/>
              </w:rPr>
              <w:t xml:space="preserve"> </w:t>
            </w:r>
            <w:r>
              <w:t xml:space="preserve">a change only to the device name on an </w:t>
            </w:r>
            <w:r w:rsidRPr="00225691">
              <w:rPr>
                <w:b/>
                <w:i/>
                <w:iCs/>
              </w:rPr>
              <w:t xml:space="preserve">EXISTING </w:t>
            </w:r>
            <w:r>
              <w:t xml:space="preserve">device licence(s).  </w:t>
            </w:r>
            <w:r>
              <w:rPr>
                <w:b/>
                <w:bCs/>
              </w:rPr>
              <w:t>No other changes to the device may be addressed in this Fax-Back form nor can an additional device be added to an existing licence.</w:t>
            </w:r>
          </w:p>
          <w:p w:rsidR="002D4C75" w:rsidRDefault="002D4C75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The attached form </w:t>
            </w:r>
            <w:r>
              <w:rPr>
                <w:b/>
                <w:bCs/>
              </w:rPr>
              <w:t>must</w:t>
            </w:r>
            <w:r>
              <w:t xml:space="preserve"> be submitted </w:t>
            </w:r>
            <w:r>
              <w:rPr>
                <w:b/>
                <w:bCs/>
              </w:rPr>
              <w:t>with</w:t>
            </w:r>
            <w:r>
              <w:t xml:space="preserve"> a copy of page 1 of the applicable licence(s).</w:t>
            </w:r>
          </w:p>
          <w:p w:rsidR="002D4C75" w:rsidRDefault="002D4C75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b/>
                <w:bCs/>
              </w:rPr>
              <w:t>All boxes on the attached form must be completed for this fax-back form to be processed.</w:t>
            </w:r>
            <w:r>
              <w:t xml:space="preserve">  Incomplete forms will result in the licence amendment fax-back form being rejected.</w:t>
            </w:r>
          </w:p>
          <w:p w:rsidR="002D4C75" w:rsidRDefault="002D4C75">
            <w:pPr>
              <w:numPr>
                <w:ilvl w:val="0"/>
                <w:numId w:val="2"/>
              </w:numPr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>Receipt of a</w:t>
            </w:r>
            <w:r w:rsidR="00BF0830">
              <w:t>n amended licence</w:t>
            </w:r>
            <w:r>
              <w:t xml:space="preserve"> is considered to be authorization that your licence </w:t>
            </w:r>
            <w:r w:rsidR="00BF0830">
              <w:t>has been</w:t>
            </w:r>
            <w:r>
              <w:t xml:space="preserve"> amended and therefore, the device(s) can be sold. </w:t>
            </w:r>
            <w:r w:rsidR="006065DF" w:rsidRPr="006065DF">
              <w:t>The amended licence will follow by email</w:t>
            </w:r>
            <w:r>
              <w:t xml:space="preserve"> </w:t>
            </w:r>
          </w:p>
          <w:p w:rsidR="002D4C75" w:rsidRDefault="002D4C75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rPr>
                <w:b/>
                <w:bCs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It is the intention of the </w:t>
            </w:r>
            <w:r w:rsidR="00FA43F2">
              <w:t xml:space="preserve">Medical Devices Directorate </w:t>
            </w:r>
            <w:r>
              <w:t>to process Licence Amendment Fax-Back forms within 7 calendar days from the date of receipt.</w:t>
            </w:r>
          </w:p>
          <w:p w:rsidR="002D4C75" w:rsidRDefault="00225691">
            <w:pPr>
              <w:numPr>
                <w:ilvl w:val="0"/>
                <w:numId w:val="2"/>
              </w:numPr>
              <w:ind w:hanging="720"/>
            </w:pPr>
            <w:r>
              <w:rPr>
                <w:b/>
                <w:bCs/>
              </w:rPr>
              <w:t>Please d</w:t>
            </w:r>
            <w:r w:rsidR="002D4C75">
              <w:rPr>
                <w:b/>
                <w:bCs/>
              </w:rPr>
              <w:t>o not use both the Amendment Fax-Back Form and a regular Amendment Application for the same amendment.</w:t>
            </w:r>
          </w:p>
          <w:p w:rsidR="002D4C75" w:rsidRDefault="002D4C75"/>
        </w:tc>
      </w:tr>
    </w:tbl>
    <w:p w:rsidR="002D4C75" w:rsidRDefault="002D4C75"/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7A012E" w:rsidRDefault="007A012E">
      <w:pPr>
        <w:tabs>
          <w:tab w:val="right" w:pos="2880"/>
          <w:tab w:val="right" w:pos="7200"/>
          <w:tab w:val="right" w:pos="9360"/>
        </w:tabs>
        <w:ind w:left="-240"/>
        <w:rPr>
          <w:b/>
          <w:bCs/>
        </w:rPr>
      </w:pPr>
    </w:p>
    <w:p w:rsidR="002D4C75" w:rsidRDefault="002D4C75">
      <w:pPr>
        <w:tabs>
          <w:tab w:val="right" w:pos="2880"/>
          <w:tab w:val="right" w:pos="7200"/>
          <w:tab w:val="right" w:pos="9360"/>
        </w:tabs>
        <w:ind w:left="-240"/>
        <w:rPr>
          <w:u w:val="single"/>
        </w:rPr>
      </w:pPr>
      <w:r>
        <w:rPr>
          <w:b/>
          <w:bCs/>
        </w:rPr>
        <w:br w:type="page"/>
      </w:r>
      <w:r>
        <w:rPr>
          <w:u w:val="single"/>
        </w:rPr>
        <w:lastRenderedPageBreak/>
        <w:tab/>
      </w:r>
      <w:r>
        <w:tab/>
      </w:r>
      <w:r>
        <w:rPr>
          <w:u w:val="single"/>
        </w:rPr>
        <w:tab/>
      </w:r>
    </w:p>
    <w:p w:rsidR="002D4C75" w:rsidRDefault="002D4C75">
      <w:pPr>
        <w:tabs>
          <w:tab w:val="right" w:pos="9360"/>
        </w:tabs>
        <w:spacing w:after="120"/>
        <w:ind w:left="-245"/>
        <w:rPr>
          <w:b/>
          <w:bCs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>Licence Number to be Amended</w:t>
      </w:r>
      <w:r w:rsidRPr="006C52F7">
        <w:rPr>
          <w:sz w:val="20"/>
          <w:lang w:val="en-US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>Application Number</w:t>
      </w:r>
    </w:p>
    <w:p w:rsidR="002D4C75" w:rsidRDefault="002D4C75">
      <w:pPr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SEQ CHAPTER \h \r 1</w:instrTex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SEQ CHAPTER \h \r 1</w:instrText>
      </w:r>
      <w:r>
        <w:rPr>
          <w:sz w:val="22"/>
        </w:rPr>
        <w:fldChar w:fldCharType="end"/>
      </w:r>
      <w:r>
        <w:rPr>
          <w:b/>
          <w:bCs/>
          <w:sz w:val="22"/>
        </w:rPr>
        <w:t>LICENCE AMENDMENT FAX-BACK FORM</w:t>
      </w:r>
    </w:p>
    <w:p w:rsidR="002D4C75" w:rsidRDefault="002D4C75">
      <w:pPr>
        <w:spacing w:after="120"/>
        <w:jc w:val="center"/>
        <w:rPr>
          <w:sz w:val="18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b/>
          <w:bCs/>
          <w:sz w:val="20"/>
          <w:szCs w:val="22"/>
        </w:rPr>
        <w:t>For Changes To The Name of the Device Only</w:t>
      </w:r>
    </w:p>
    <w:p w:rsidR="00BF0830" w:rsidRDefault="002D4C75" w:rsidP="00BF0830">
      <w:pPr>
        <w:pStyle w:val="BodyTex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SEQ CHAPTER \h \r 1</w:instrText>
      </w:r>
      <w:r>
        <w:rPr>
          <w:sz w:val="22"/>
        </w:rPr>
        <w:fldChar w:fldCharType="end"/>
      </w:r>
      <w:r w:rsidR="00BF0830" w:rsidRPr="00BF0830">
        <w:rPr>
          <w:sz w:val="22"/>
        </w:rPr>
        <w:t xml:space="preserve"> </w:t>
      </w:r>
      <w:r w:rsidR="00BF0830">
        <w:rPr>
          <w:sz w:val="22"/>
        </w:rPr>
        <w:t xml:space="preserve">PLEASE SUBMIT TO THE MEDICAL DEVICES </w:t>
      </w:r>
      <w:r w:rsidR="00AD7750">
        <w:rPr>
          <w:sz w:val="22"/>
        </w:rPr>
        <w:t xml:space="preserve">DIRECTORATE </w:t>
      </w:r>
      <w:r w:rsidR="00BF0830">
        <w:rPr>
          <w:sz w:val="22"/>
        </w:rPr>
        <w:t>AT</w:t>
      </w:r>
    </w:p>
    <w:p w:rsidR="002D4C75" w:rsidRPr="002A1EEB" w:rsidRDefault="00BF0830" w:rsidP="002A1EEB">
      <w:pPr>
        <w:jc w:val="center"/>
        <w:rPr>
          <w:sz w:val="22"/>
        </w:rPr>
      </w:pPr>
      <w:r>
        <w:rPr>
          <w:sz w:val="22"/>
        </w:rPr>
        <w:t xml:space="preserve"> </w:t>
      </w:r>
      <w:hyperlink r:id="rId7" w:history="1">
        <w:r w:rsidRPr="009C5427">
          <w:rPr>
            <w:rStyle w:val="Hyperlink"/>
            <w:sz w:val="22"/>
          </w:rPr>
          <w:t>hc.devicelicensing-homologationinstruments.sc@canada.ca</w:t>
        </w:r>
      </w:hyperlink>
    </w:p>
    <w:p w:rsidR="002D4C75" w:rsidRDefault="002D4C75">
      <w:pPr>
        <w:pStyle w:val="BodyText"/>
        <w:spacing w:after="120"/>
        <w:rPr>
          <w:sz w:val="22"/>
        </w:rPr>
      </w:pPr>
      <w:r>
        <w:rPr>
          <w:sz w:val="20"/>
          <w:szCs w:val="22"/>
        </w:rPr>
        <w:t>*</w:t>
      </w:r>
      <w:r w:rsidR="00BF0830">
        <w:rPr>
          <w:sz w:val="20"/>
          <w:szCs w:val="22"/>
        </w:rPr>
        <w:t>NOTE</w:t>
      </w:r>
      <w:r>
        <w:rPr>
          <w:sz w:val="20"/>
          <w:szCs w:val="22"/>
        </w:rPr>
        <w:t>: PLEASE PROVIDE ONE FAX-BACK FORM PER LICENCE TO BE AMENDED</w:t>
      </w:r>
    </w:p>
    <w:p w:rsidR="002D4C75" w:rsidRDefault="002D4C75">
      <w:pPr>
        <w:numPr>
          <w:ilvl w:val="0"/>
          <w:numId w:val="3"/>
        </w:numPr>
        <w:tabs>
          <w:tab w:val="clear" w:pos="720"/>
        </w:tabs>
        <w:ind w:hanging="72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b/>
          <w:bCs/>
          <w:sz w:val="20"/>
          <w:szCs w:val="22"/>
        </w:rPr>
        <w:t>NAME OF THE DEVICE AS IT APPEARS ON THE CURRENT LICENCE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2D4C75" w:rsidTr="002A1EE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75" w:rsidRDefault="002D4C75">
            <w:pPr>
              <w:pStyle w:val="Header"/>
              <w:tabs>
                <w:tab w:val="clear" w:pos="4320"/>
                <w:tab w:val="clear" w:pos="8640"/>
              </w:tabs>
              <w:spacing w:before="100" w:after="38"/>
            </w:pPr>
          </w:p>
        </w:tc>
      </w:tr>
    </w:tbl>
    <w:p w:rsidR="002D4C75" w:rsidRDefault="002D4C75">
      <w:pPr>
        <w:numPr>
          <w:ilvl w:val="0"/>
          <w:numId w:val="3"/>
        </w:numPr>
        <w:tabs>
          <w:tab w:val="clear" w:pos="720"/>
        </w:tabs>
        <w:spacing w:before="240"/>
        <w:ind w:hanging="72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b/>
          <w:bCs/>
          <w:sz w:val="20"/>
          <w:szCs w:val="22"/>
        </w:rPr>
        <w:t>PROPOSED NEW NAME OF THE DEVICE</w:t>
      </w:r>
      <w:r>
        <w:rPr>
          <w:sz w:val="20"/>
          <w:szCs w:val="22"/>
        </w:rPr>
        <w:t xml:space="preserve"> </w:t>
      </w:r>
      <w:r>
        <w:rPr>
          <w:i/>
          <w:iCs/>
          <w:sz w:val="20"/>
          <w:szCs w:val="22"/>
        </w:rPr>
        <w:t>(Please provide the reason for the change in device name)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2D4C75" w:rsidTr="002A1EE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75" w:rsidRDefault="002D4C75">
            <w:pPr>
              <w:pStyle w:val="Header"/>
              <w:tabs>
                <w:tab w:val="clear" w:pos="4320"/>
                <w:tab w:val="clear" w:pos="8640"/>
              </w:tabs>
              <w:spacing w:before="100" w:after="38"/>
            </w:pPr>
          </w:p>
        </w:tc>
      </w:tr>
    </w:tbl>
    <w:p w:rsidR="002D4C75" w:rsidRDefault="002D4C75">
      <w:pPr>
        <w:numPr>
          <w:ilvl w:val="0"/>
          <w:numId w:val="3"/>
        </w:numPr>
        <w:tabs>
          <w:tab w:val="clear" w:pos="720"/>
        </w:tabs>
        <w:spacing w:before="240"/>
        <w:ind w:hanging="72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b/>
          <w:bCs/>
          <w:sz w:val="20"/>
          <w:szCs w:val="22"/>
        </w:rPr>
        <w:t xml:space="preserve">IF APPLICABLE, PROPOSED </w:t>
      </w:r>
      <w:r w:rsidR="00225691">
        <w:rPr>
          <w:b/>
          <w:bCs/>
          <w:sz w:val="20"/>
          <w:szCs w:val="22"/>
        </w:rPr>
        <w:t>NEW IDENTIFIER FOR THE DEVICE (i.e</w:t>
      </w:r>
      <w:r>
        <w:rPr>
          <w:b/>
          <w:bCs/>
          <w:sz w:val="20"/>
          <w:szCs w:val="22"/>
        </w:rPr>
        <w:t>. Model or Catalogue Number)</w:t>
      </w:r>
    </w:p>
    <w:tbl>
      <w:tblPr>
        <w:tblW w:w="948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402"/>
        <w:gridCol w:w="1200"/>
        <w:gridCol w:w="3600"/>
      </w:tblGrid>
      <w:tr w:rsidR="002D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SEQ CHAPTER \h \r 1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Device ID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4C75" w:rsidRDefault="002D4C75">
            <w:pPr>
              <w:spacing w:before="100" w:after="52"/>
              <w:jc w:val="center"/>
              <w:rPr>
                <w:sz w:val="20"/>
              </w:rPr>
            </w:pPr>
            <w:r>
              <w:rPr>
                <w:sz w:val="20"/>
              </w:rPr>
              <w:t>Model or Catalogue No.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32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jc w:val="center"/>
              <w:rPr>
                <w:sz w:val="20"/>
              </w:rPr>
            </w:pPr>
            <w:r>
              <w:rPr>
                <w:sz w:val="20"/>
              </w:rPr>
              <w:t>Device ID No.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D4C75" w:rsidRDefault="002D4C75">
            <w:pPr>
              <w:spacing w:before="100" w:after="52"/>
              <w:jc w:val="center"/>
              <w:rPr>
                <w:sz w:val="20"/>
              </w:rPr>
            </w:pPr>
            <w:r>
              <w:rPr>
                <w:sz w:val="20"/>
              </w:rPr>
              <w:t>Model or Catalogue No.</w:t>
            </w:r>
          </w:p>
        </w:tc>
      </w:tr>
      <w:tr w:rsidR="002D4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32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</w:tr>
      <w:tr w:rsidR="002D4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32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</w:tr>
      <w:tr w:rsidR="002D4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32" w:space="0" w:color="000000"/>
              <w:bottom w:val="nil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</w:tr>
      <w:tr w:rsidR="002D4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nil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C75" w:rsidRDefault="002D4C75">
            <w:pPr>
              <w:spacing w:before="100" w:after="52"/>
              <w:rPr>
                <w:sz w:val="20"/>
              </w:rPr>
            </w:pPr>
          </w:p>
        </w:tc>
      </w:tr>
    </w:tbl>
    <w:p w:rsidR="002D4C75" w:rsidRDefault="00225691">
      <w:pPr>
        <w:pStyle w:val="BodyText2"/>
        <w:spacing w:after="240"/>
      </w:pPr>
      <w:r>
        <w:t>Please attach</w:t>
      </w:r>
      <w:r w:rsidR="002D4C75">
        <w:t xml:space="preserve"> additional pages if necessary using this same format (Note catalogues, computer printouts, etc. will not be accepted).</w:t>
      </w:r>
    </w:p>
    <w:p w:rsidR="002D4C75" w:rsidRDefault="002D4C75">
      <w:pPr>
        <w:numPr>
          <w:ilvl w:val="0"/>
          <w:numId w:val="3"/>
        </w:numPr>
        <w:tabs>
          <w:tab w:val="clear" w:pos="720"/>
        </w:tabs>
        <w:ind w:hanging="720"/>
        <w:rPr>
          <w:sz w:val="20"/>
        </w:rPr>
      </w:pPr>
      <w:r>
        <w:rPr>
          <w:b/>
          <w:bCs/>
          <w:sz w:val="20"/>
        </w:rPr>
        <w:t>CERTIFICATION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2D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75" w:rsidRDefault="002D4C75">
            <w:pPr>
              <w:spacing w:before="100" w:after="24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I hereby certify that, in accordance with the </w:t>
            </w:r>
            <w:r w:rsidRPr="005A2346">
              <w:rPr>
                <w:i/>
                <w:sz w:val="22"/>
                <w:szCs w:val="22"/>
              </w:rPr>
              <w:t>Medical Device</w:t>
            </w:r>
            <w:r w:rsidR="00225691" w:rsidRPr="005A2346">
              <w:rPr>
                <w:i/>
                <w:sz w:val="22"/>
                <w:szCs w:val="22"/>
              </w:rPr>
              <w:t>s</w:t>
            </w:r>
            <w:r w:rsidRPr="005A2346">
              <w:rPr>
                <w:i/>
                <w:sz w:val="22"/>
                <w:szCs w:val="22"/>
              </w:rPr>
              <w:t xml:space="preserve"> Regulations</w:t>
            </w:r>
            <w:r>
              <w:rPr>
                <w:sz w:val="22"/>
                <w:szCs w:val="22"/>
              </w:rPr>
              <w:t xml:space="preserve">, this amendment represents a legal change in the name of the device only and does not constitute a “significant </w:t>
            </w:r>
            <w:r w:rsidR="00225691">
              <w:rPr>
                <w:sz w:val="22"/>
                <w:szCs w:val="22"/>
              </w:rPr>
              <w:t>change” as defined in section 1</w:t>
            </w:r>
            <w:r>
              <w:rPr>
                <w:sz w:val="22"/>
                <w:szCs w:val="22"/>
              </w:rPr>
              <w:t xml:space="preserve"> of the Regulations.</w:t>
            </w:r>
          </w:p>
          <w:p w:rsidR="002D4C75" w:rsidRDefault="002D4C75">
            <w:pPr>
              <w:tabs>
                <w:tab w:val="right" w:pos="4340"/>
                <w:tab w:val="left" w:pos="6500"/>
                <w:tab w:val="right" w:pos="8660"/>
              </w:tabs>
              <w:spacing w:before="1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2D4C75" w:rsidRDefault="002D4C75">
            <w:pPr>
              <w:tabs>
                <w:tab w:val="center" w:pos="8300"/>
              </w:tabs>
              <w:spacing w:after="38"/>
              <w:rPr>
                <w:sz w:val="20"/>
              </w:rPr>
            </w:pPr>
            <w:r>
              <w:rPr>
                <w:sz w:val="20"/>
              </w:rPr>
              <w:t>Name of Manufacturer Senior Official/Signature Date</w:t>
            </w:r>
            <w:r>
              <w:rPr>
                <w:sz w:val="20"/>
              </w:rPr>
              <w:tab/>
              <w:t>Date</w:t>
            </w:r>
          </w:p>
        </w:tc>
      </w:tr>
    </w:tbl>
    <w:p w:rsidR="00BF0830" w:rsidRPr="002A1EEB" w:rsidRDefault="00BF0830" w:rsidP="002A1EEB">
      <w:pPr>
        <w:ind w:left="720"/>
      </w:pPr>
    </w:p>
    <w:p w:rsidR="00BF0830" w:rsidRPr="002A26E6" w:rsidRDefault="00BF0830" w:rsidP="00BF0830">
      <w:pPr>
        <w:numPr>
          <w:ilvl w:val="0"/>
          <w:numId w:val="3"/>
        </w:numPr>
        <w:tabs>
          <w:tab w:val="clear" w:pos="720"/>
        </w:tabs>
        <w:ind w:hanging="720"/>
      </w:pPr>
      <w:r w:rsidRPr="002A26E6">
        <w:rPr>
          <w:b/>
          <w:bCs/>
          <w:sz w:val="20"/>
        </w:rPr>
        <w:t>E-MAIL ADDRESS TO WHICH MD</w:t>
      </w:r>
      <w:r w:rsidR="00200A42">
        <w:rPr>
          <w:b/>
          <w:bCs/>
          <w:sz w:val="20"/>
        </w:rPr>
        <w:t>D</w:t>
      </w:r>
      <w:r w:rsidRPr="002A26E6">
        <w:rPr>
          <w:b/>
          <w:bCs/>
          <w:sz w:val="20"/>
        </w:rPr>
        <w:t xml:space="preserve"> SHOULD SEND THE LICENCE, **</w:t>
      </w:r>
      <w:r w:rsidRPr="002A26E6">
        <w:rPr>
          <w:b/>
          <w:bCs/>
          <w:sz w:val="20"/>
          <w:szCs w:val="20"/>
          <w:u w:val="single"/>
        </w:rPr>
        <w:t>ONLY</w:t>
      </w:r>
      <w:r w:rsidRPr="002A26E6">
        <w:rPr>
          <w:b/>
          <w:bCs/>
          <w:u w:val="single"/>
        </w:rPr>
        <w:t xml:space="preserve"> </w:t>
      </w:r>
      <w:r w:rsidRPr="002A26E6">
        <w:rPr>
          <w:b/>
          <w:bCs/>
          <w:sz w:val="20"/>
          <w:szCs w:val="20"/>
          <w:u w:val="single"/>
        </w:rPr>
        <w:t>IF DIFFERENT THAN THE E-MAIL ADDRESS OF THE REGULATORY CONTACT ON FILE WITH MD</w:t>
      </w:r>
      <w:r w:rsidR="001A4FA6">
        <w:rPr>
          <w:b/>
          <w:bCs/>
          <w:sz w:val="20"/>
          <w:szCs w:val="20"/>
          <w:u w:val="single"/>
        </w:rPr>
        <w:t>D</w:t>
      </w:r>
      <w:r w:rsidRPr="002A26E6">
        <w:rPr>
          <w:b/>
          <w:bCs/>
          <w:sz w:val="20"/>
          <w:szCs w:val="20"/>
        </w:rPr>
        <w:t>:</w:t>
      </w:r>
    </w:p>
    <w:p w:rsidR="002D4C75" w:rsidRPr="002A1EEB" w:rsidRDefault="002D4C75" w:rsidP="002A1EEB">
      <w:pPr>
        <w:tabs>
          <w:tab w:val="right" w:pos="4320"/>
        </w:tabs>
        <w:spacing w:before="120" w:after="360"/>
        <w:ind w:left="720"/>
        <w:rPr>
          <w:u w:val="single"/>
        </w:rPr>
      </w:pPr>
      <w:r w:rsidRPr="002A1EEB">
        <w:rPr>
          <w:b/>
          <w:bCs/>
          <w:sz w:val="20"/>
          <w:u w:val="single"/>
        </w:rPr>
        <w:tab/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2D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75" w:rsidRDefault="002D4C75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 MEDICAL DEVICES </w:t>
            </w:r>
            <w:r w:rsidR="00AD7750">
              <w:rPr>
                <w:b/>
                <w:bCs/>
                <w:sz w:val="18"/>
                <w:szCs w:val="18"/>
              </w:rPr>
              <w:t>DIRECTORATE</w:t>
            </w:r>
            <w:r>
              <w:rPr>
                <w:b/>
                <w:bCs/>
                <w:sz w:val="18"/>
                <w:szCs w:val="18"/>
              </w:rPr>
              <w:t xml:space="preserve"> USE ONLY:</w:t>
            </w:r>
          </w:p>
          <w:p w:rsidR="002D4C75" w:rsidRDefault="002D4C75">
            <w:pPr>
              <w:tabs>
                <w:tab w:val="right" w:pos="2900"/>
                <w:tab w:val="left" w:pos="5420"/>
                <w:tab w:val="right" w:pos="8900"/>
              </w:tabs>
              <w:spacing w:before="1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2D4C75" w:rsidRDefault="002D4C75">
            <w:pPr>
              <w:tabs>
                <w:tab w:val="left" w:pos="1100"/>
                <w:tab w:val="left" w:pos="6260"/>
                <w:tab w:val="right" w:pos="9140"/>
              </w:tabs>
              <w:spacing w:after="38"/>
              <w:rPr>
                <w:sz w:val="20"/>
                <w:u w:val="single"/>
              </w:rPr>
            </w:pPr>
            <w:r>
              <w:rPr>
                <w:sz w:val="20"/>
              </w:rPr>
              <w:t>Date Fax-Back Complete</w:t>
            </w:r>
            <w:r>
              <w:rPr>
                <w:sz w:val="20"/>
              </w:rPr>
              <w:tab/>
              <w:t>Signature</w:t>
            </w:r>
          </w:p>
        </w:tc>
      </w:tr>
    </w:tbl>
    <w:p w:rsidR="002D4C75" w:rsidRDefault="002D4C75">
      <w:pPr>
        <w:spacing w:after="240"/>
      </w:pPr>
      <w:bookmarkStart w:id="0" w:name="_GoBack"/>
      <w:bookmarkEnd w:id="0"/>
    </w:p>
    <w:sectPr w:rsidR="002D4C75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49" w:rsidRDefault="00D32349">
      <w:r>
        <w:separator/>
      </w:r>
    </w:p>
  </w:endnote>
  <w:endnote w:type="continuationSeparator" w:id="0">
    <w:p w:rsidR="00D32349" w:rsidRDefault="00D3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5E" w:rsidRPr="00225691" w:rsidRDefault="005A6B5E" w:rsidP="005E0DF3">
    <w:pPr>
      <w:pStyle w:val="Footer"/>
      <w:tabs>
        <w:tab w:val="clear" w:pos="8640"/>
        <w:tab w:val="right" w:pos="9240"/>
      </w:tabs>
      <w:rPr>
        <w:sz w:val="20"/>
        <w:szCs w:val="20"/>
      </w:rPr>
    </w:pPr>
    <w:r w:rsidRPr="00225691">
      <w:rPr>
        <w:sz w:val="20"/>
        <w:szCs w:val="20"/>
      </w:rPr>
      <w:t>(</w:t>
    </w:r>
    <w:r w:rsidR="00FA43F2">
      <w:rPr>
        <w:sz w:val="20"/>
        <w:szCs w:val="20"/>
      </w:rPr>
      <w:t xml:space="preserve">March </w:t>
    </w:r>
    <w:r w:rsidR="00BF0830">
      <w:rPr>
        <w:sz w:val="20"/>
        <w:szCs w:val="20"/>
      </w:rPr>
      <w:t>20</w:t>
    </w:r>
    <w:r w:rsidR="00FA43F2">
      <w:rPr>
        <w:sz w:val="20"/>
        <w:szCs w:val="20"/>
      </w:rPr>
      <w:t>20</w:t>
    </w:r>
    <w:r w:rsidRPr="00225691"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For </w:t>
    </w:r>
    <w:r w:rsidR="00FA43F2">
      <w:rPr>
        <w:sz w:val="20"/>
        <w:szCs w:val="20"/>
      </w:rPr>
      <w:t>Medical Devices</w:t>
    </w:r>
    <w:r>
      <w:rPr>
        <w:sz w:val="20"/>
        <w:szCs w:val="20"/>
      </w:rPr>
      <w:t xml:space="preserve"> Directorate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49" w:rsidRDefault="00D32349">
      <w:r>
        <w:separator/>
      </w:r>
    </w:p>
  </w:footnote>
  <w:footnote w:type="continuationSeparator" w:id="0">
    <w:p w:rsidR="00D32349" w:rsidRDefault="00D3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5E" w:rsidRPr="002E5F67" w:rsidRDefault="00E93A2D" w:rsidP="00B56B6E">
    <w:pPr>
      <w:pStyle w:val="Header"/>
      <w:tabs>
        <w:tab w:val="clear" w:pos="4320"/>
        <w:tab w:val="clear" w:pos="8640"/>
      </w:tabs>
      <w:ind w:left="-1200" w:firstLine="1200"/>
    </w:pPr>
    <w:r w:rsidRPr="002E5F67">
      <w:rPr>
        <w:noProof/>
        <w:lang w:eastAsia="en-CA"/>
      </w:rPr>
      <w:drawing>
        <wp:inline distT="0" distB="0" distL="0" distR="0">
          <wp:extent cx="1590675" cy="333375"/>
          <wp:effectExtent l="0" t="0" r="0" b="0"/>
          <wp:docPr id="1" name="Picture 1" descr="h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A3E"/>
    <w:multiLevelType w:val="hybridMultilevel"/>
    <w:tmpl w:val="EB78F22C"/>
    <w:lvl w:ilvl="0" w:tplc="2C9A71D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61A2A"/>
    <w:multiLevelType w:val="hybridMultilevel"/>
    <w:tmpl w:val="D116C1F6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F4F0D"/>
    <w:multiLevelType w:val="hybridMultilevel"/>
    <w:tmpl w:val="BBA400C0"/>
    <w:lvl w:ilvl="0" w:tplc="268C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B6035"/>
    <w:multiLevelType w:val="hybridMultilevel"/>
    <w:tmpl w:val="46F8ED50"/>
    <w:lvl w:ilvl="0" w:tplc="268C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7551E"/>
    <w:multiLevelType w:val="hybridMultilevel"/>
    <w:tmpl w:val="3F261BF2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E5C53"/>
    <w:multiLevelType w:val="hybridMultilevel"/>
    <w:tmpl w:val="A9F8385A"/>
    <w:lvl w:ilvl="0" w:tplc="63540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7"/>
    <w:rsid w:val="000A4BFB"/>
    <w:rsid w:val="000B0A94"/>
    <w:rsid w:val="001019B7"/>
    <w:rsid w:val="001A4FA6"/>
    <w:rsid w:val="00200A42"/>
    <w:rsid w:val="00225691"/>
    <w:rsid w:val="002A1EEB"/>
    <w:rsid w:val="002D4C75"/>
    <w:rsid w:val="002E5F67"/>
    <w:rsid w:val="003225BA"/>
    <w:rsid w:val="003C39F0"/>
    <w:rsid w:val="00552ABD"/>
    <w:rsid w:val="00592E4D"/>
    <w:rsid w:val="005A2346"/>
    <w:rsid w:val="005A6B5E"/>
    <w:rsid w:val="005E0DF3"/>
    <w:rsid w:val="006065DF"/>
    <w:rsid w:val="006169C5"/>
    <w:rsid w:val="006C52F7"/>
    <w:rsid w:val="00793921"/>
    <w:rsid w:val="007A012E"/>
    <w:rsid w:val="007A0EBA"/>
    <w:rsid w:val="007A5894"/>
    <w:rsid w:val="008039B7"/>
    <w:rsid w:val="00A84AEE"/>
    <w:rsid w:val="00AD7750"/>
    <w:rsid w:val="00B46EEF"/>
    <w:rsid w:val="00B56B6E"/>
    <w:rsid w:val="00BB2BE2"/>
    <w:rsid w:val="00BD4D38"/>
    <w:rsid w:val="00BF0830"/>
    <w:rsid w:val="00BF2DF7"/>
    <w:rsid w:val="00C756D7"/>
    <w:rsid w:val="00D32349"/>
    <w:rsid w:val="00D32EBA"/>
    <w:rsid w:val="00D56E20"/>
    <w:rsid w:val="00DB3135"/>
    <w:rsid w:val="00E1283D"/>
    <w:rsid w:val="00E81A59"/>
    <w:rsid w:val="00E84652"/>
    <w:rsid w:val="00E93A2D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B4EE-2E05-4F70-A4D7-A07DD6B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-720"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after="52"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spacing w:before="240"/>
    </w:pPr>
    <w:rPr>
      <w:b/>
      <w:bCs/>
      <w:sz w:val="20"/>
    </w:rPr>
  </w:style>
  <w:style w:type="character" w:styleId="Hyperlink">
    <w:name w:val="Hyperlink"/>
    <w:rsid w:val="00BF08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EE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B2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BE2"/>
    <w:rPr>
      <w:sz w:val="20"/>
      <w:szCs w:val="20"/>
    </w:rPr>
  </w:style>
  <w:style w:type="character" w:customStyle="1" w:styleId="CommentTextChar">
    <w:name w:val="Comment Text Char"/>
    <w:link w:val="CommentText"/>
    <w:rsid w:val="00BB2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2BE2"/>
    <w:rPr>
      <w:b/>
      <w:bCs/>
    </w:rPr>
  </w:style>
  <w:style w:type="character" w:customStyle="1" w:styleId="CommentSubjectChar">
    <w:name w:val="Comment Subject Char"/>
    <w:link w:val="CommentSubject"/>
    <w:rsid w:val="00BB2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.devicelicensing-homologationinstruments.sc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LICENCE AMENDMENT FAX-BACK FORM - GUIDANCE FOR CHANGES TO THE MANUFACTURER’S NAME AND / OR ADDRESS OF EXISTING</vt:lpstr>
    </vt:vector>
  </TitlesOfParts>
  <Company>Health Canada - Santé Canada</Company>
  <LinksUpToDate>false</LinksUpToDate>
  <CharactersWithSpaces>3058</CharactersWithSpaces>
  <SharedDoc>false</SharedDoc>
  <HLinks>
    <vt:vector size="6" baseType="variant">
      <vt:variant>
        <vt:i4>7143435</vt:i4>
      </vt:variant>
      <vt:variant>
        <vt:i4>30</vt:i4>
      </vt:variant>
      <vt:variant>
        <vt:i4>0</vt:i4>
      </vt:variant>
      <vt:variant>
        <vt:i4>5</vt:i4>
      </vt:variant>
      <vt:variant>
        <vt:lpwstr>mailto:hc.devicelicensing-homologationinstruments.sc@canada.ca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LICENCE AMENDMENT FAX-BACK FORM - GUIDANCE FOR CHANGES TO THE MANUFACTURER’S NAME AND / OR ADDRESS OF EXISTING</dc:title>
  <dc:subject/>
  <dc:creator>Tashy</dc:creator>
  <cp:keywords/>
  <cp:lastModifiedBy>Debbie Merrithew</cp:lastModifiedBy>
  <cp:revision>2</cp:revision>
  <cp:lastPrinted>2019-12-02T16:38:00Z</cp:lastPrinted>
  <dcterms:created xsi:type="dcterms:W3CDTF">2020-04-21T14:45:00Z</dcterms:created>
  <dcterms:modified xsi:type="dcterms:W3CDTF">2020-04-21T14:45:00Z</dcterms:modified>
</cp:coreProperties>
</file>