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DA28" w14:textId="7883A58B" w:rsidR="00B91C66" w:rsidRDefault="0032423A" w:rsidP="00AA7219">
      <w:pPr>
        <w:pStyle w:val="Heading1"/>
      </w:pPr>
      <w:r w:rsidRPr="00AA7219">
        <w:t>Staffing and Non-Partisanship Survey</w:t>
      </w:r>
      <w:r w:rsidR="00B91C66" w:rsidRPr="00AA7219">
        <w:t xml:space="preserve"> Data Release: Supporting Documentation</w:t>
      </w:r>
    </w:p>
    <w:p w14:paraId="182CEF6D" w14:textId="77777777" w:rsidR="00AA13A5" w:rsidRDefault="00AA13A5" w:rsidP="00AA13A5"/>
    <w:p w14:paraId="6D72C6BF" w14:textId="2C6A87FA" w:rsidR="00AA13A5" w:rsidRDefault="00AA13A5" w:rsidP="00AA13A5">
      <w:r>
        <w:t xml:space="preserve">If you have any questions, comments or specific feedback related to these datasets, please contact the </w:t>
      </w:r>
      <w:hyperlink r:id="rId7" w:history="1">
        <w:r w:rsidRPr="00AA13A5">
          <w:rPr>
            <w:rStyle w:val="Hyperlink"/>
          </w:rPr>
          <w:t>Public Service Commission's Open Government Secretariat</w:t>
        </w:r>
      </w:hyperlink>
      <w:r>
        <w:t>.</w:t>
      </w:r>
    </w:p>
    <w:p w14:paraId="18C7CCE3" w14:textId="77777777" w:rsidR="00AA13A5" w:rsidRPr="00AA13A5" w:rsidRDefault="00AA13A5" w:rsidP="00AA13A5"/>
    <w:p w14:paraId="76F70A11" w14:textId="77777777" w:rsidR="00B91C66" w:rsidRPr="00AA7219" w:rsidRDefault="00364A47" w:rsidP="00AA7219">
      <w:pPr>
        <w:pStyle w:val="Heading2"/>
      </w:pPr>
      <w:r w:rsidRPr="00AA7219">
        <w:t>Background Information</w:t>
      </w:r>
    </w:p>
    <w:p w14:paraId="7E4A30B3" w14:textId="77777777" w:rsidR="00B91C66" w:rsidRPr="00AA7219" w:rsidRDefault="00B91C66" w:rsidP="00AA7219">
      <w:pPr>
        <w:pStyle w:val="Heading3"/>
      </w:pPr>
      <w:r w:rsidRPr="00AA7219">
        <w:t xml:space="preserve">About the </w:t>
      </w:r>
      <w:r w:rsidR="00056ADD" w:rsidRPr="00AA7219">
        <w:t>Staffing and Non-Partisanship Survey</w:t>
      </w:r>
    </w:p>
    <w:p w14:paraId="7F3B2D0C" w14:textId="77777777" w:rsidR="002361B9" w:rsidRPr="00A064E0" w:rsidRDefault="00210352" w:rsidP="00056ADD">
      <w:pPr>
        <w:pStyle w:val="NormalWeb"/>
        <w:shd w:val="clear" w:color="auto" w:fill="FFFFFF"/>
        <w:rPr>
          <w:rFonts w:ascii="Arial" w:eastAsiaTheme="minorHAnsi" w:hAnsi="Arial" w:cs="Arial"/>
          <w:sz w:val="22"/>
          <w:szCs w:val="22"/>
          <w:lang w:val="en" w:eastAsia="en-US"/>
        </w:rPr>
      </w:pPr>
      <w:r w:rsidRPr="00210352">
        <w:rPr>
          <w:rFonts w:ascii="Arial" w:eastAsiaTheme="minorHAnsi" w:hAnsi="Arial" w:cs="Arial"/>
          <w:sz w:val="22"/>
          <w:szCs w:val="22"/>
          <w:lang w:val="en" w:eastAsia="en-US"/>
        </w:rPr>
        <w:t>The Staffing and Non-Partisanship Survey</w:t>
      </w:r>
      <w:r>
        <w:rPr>
          <w:rFonts w:ascii="Arial" w:eastAsiaTheme="minorHAnsi" w:hAnsi="Arial" w:cs="Arial"/>
          <w:sz w:val="22"/>
          <w:szCs w:val="22"/>
          <w:lang w:val="en" w:eastAsia="en-US"/>
        </w:rPr>
        <w:t xml:space="preserve"> (SNPS)</w:t>
      </w:r>
      <w:r w:rsidRPr="00210352">
        <w:rPr>
          <w:rFonts w:ascii="Arial" w:eastAsiaTheme="minorHAnsi" w:hAnsi="Arial" w:cs="Arial"/>
          <w:sz w:val="22"/>
          <w:szCs w:val="22"/>
          <w:lang w:val="en" w:eastAsia="en-US"/>
        </w:rPr>
        <w:t xml:space="preserve"> was introduced in 2018 as a biennial public service-wide survey</w:t>
      </w:r>
      <w:r w:rsidR="00056ADD">
        <w:rPr>
          <w:rFonts w:ascii="Arial" w:eastAsiaTheme="minorHAnsi" w:hAnsi="Arial" w:cs="Arial"/>
          <w:sz w:val="22"/>
          <w:szCs w:val="22"/>
          <w:lang w:val="en" w:eastAsia="en-US"/>
        </w:rPr>
        <w:t xml:space="preserve">, </w:t>
      </w:r>
      <w:r w:rsidR="00056ADD" w:rsidRPr="00A064E0">
        <w:rPr>
          <w:rFonts w:ascii="Arial" w:eastAsiaTheme="minorHAnsi" w:hAnsi="Arial" w:cs="Arial"/>
          <w:sz w:val="22"/>
          <w:szCs w:val="22"/>
          <w:lang w:val="en" w:eastAsia="en-US"/>
        </w:rPr>
        <w:t xml:space="preserve">replacing the Survey of Staffing (SOS) </w:t>
      </w:r>
      <w:proofErr w:type="gramStart"/>
      <w:r w:rsidR="00056ADD" w:rsidRPr="00A064E0">
        <w:rPr>
          <w:rFonts w:ascii="Arial" w:eastAsiaTheme="minorHAnsi" w:hAnsi="Arial" w:cs="Arial"/>
          <w:sz w:val="22"/>
          <w:szCs w:val="22"/>
          <w:lang w:val="en" w:eastAsia="en-US"/>
        </w:rPr>
        <w:t>in light of</w:t>
      </w:r>
      <w:proofErr w:type="gramEnd"/>
      <w:r w:rsidR="00056ADD" w:rsidRPr="00A064E0">
        <w:rPr>
          <w:rFonts w:ascii="Arial" w:eastAsiaTheme="minorHAnsi" w:hAnsi="Arial" w:cs="Arial"/>
          <w:sz w:val="22"/>
          <w:szCs w:val="22"/>
          <w:lang w:val="en" w:eastAsia="en-US"/>
        </w:rPr>
        <w:t xml:space="preserve"> changes brought about by the implementation of the New Direction in Staffing.</w:t>
      </w:r>
      <w:r w:rsidR="00A064E0" w:rsidRPr="00A064E0">
        <w:rPr>
          <w:rFonts w:ascii="Arial" w:eastAsiaTheme="minorHAnsi" w:hAnsi="Arial" w:cs="Arial"/>
          <w:sz w:val="22"/>
          <w:szCs w:val="22"/>
          <w:lang w:val="en" w:eastAsia="en-US"/>
        </w:rPr>
        <w:t xml:space="preserve"> </w:t>
      </w:r>
      <w:r w:rsidR="002361B9" w:rsidRPr="00675DCC">
        <w:rPr>
          <w:rFonts w:ascii="Arial" w:eastAsiaTheme="minorHAnsi" w:hAnsi="Arial" w:cs="Arial"/>
          <w:sz w:val="22"/>
          <w:szCs w:val="22"/>
          <w:lang w:val="en" w:eastAsia="en-US"/>
        </w:rPr>
        <w:t>The primary objective of the SNPS is to collect public servants’ perceptions of the federal staffing system, of the political impartiality of the public service, and their knowledge of their rights and obligations in engaging in political activities</w:t>
      </w:r>
      <w:r w:rsidR="002361B9" w:rsidRPr="002361B9">
        <w:rPr>
          <w:rFonts w:ascii="Arial" w:eastAsiaTheme="minorHAnsi" w:hAnsi="Arial" w:cs="Arial"/>
          <w:sz w:val="22"/>
          <w:szCs w:val="22"/>
          <w:lang w:val="en" w:eastAsia="en-US"/>
        </w:rPr>
        <w:t xml:space="preserve">. Conducting the survey on a regular basis provides the Public Service Commission </w:t>
      </w:r>
      <w:r w:rsidR="0059412C">
        <w:rPr>
          <w:rFonts w:ascii="Arial" w:eastAsiaTheme="minorHAnsi" w:hAnsi="Arial" w:cs="Arial"/>
          <w:sz w:val="22"/>
          <w:szCs w:val="22"/>
          <w:lang w:val="en" w:eastAsia="en-US"/>
        </w:rPr>
        <w:t xml:space="preserve">of Canada </w:t>
      </w:r>
      <w:r w:rsidR="002361B9" w:rsidRPr="002361B9">
        <w:rPr>
          <w:rFonts w:ascii="Arial" w:eastAsiaTheme="minorHAnsi" w:hAnsi="Arial" w:cs="Arial"/>
          <w:sz w:val="22"/>
          <w:szCs w:val="22"/>
          <w:lang w:val="en" w:eastAsia="en-US"/>
        </w:rPr>
        <w:t>(PSC) and delegated departments with a clear view of areas for improvement, as well as what is working well.</w:t>
      </w:r>
    </w:p>
    <w:p w14:paraId="1C3C2677" w14:textId="77777777" w:rsidR="00A064E0" w:rsidRPr="00A064E0" w:rsidRDefault="00056ADD" w:rsidP="00A064E0">
      <w:pPr>
        <w:pStyle w:val="NormalWeb"/>
        <w:shd w:val="clear" w:color="auto" w:fill="FFFFFF"/>
        <w:rPr>
          <w:rFonts w:ascii="Arial" w:eastAsiaTheme="minorHAnsi" w:hAnsi="Arial" w:cs="Arial"/>
          <w:sz w:val="22"/>
          <w:szCs w:val="22"/>
          <w:lang w:val="en" w:eastAsia="en-US"/>
        </w:rPr>
      </w:pPr>
      <w:r w:rsidRPr="00A064E0">
        <w:rPr>
          <w:rFonts w:ascii="Arial" w:eastAsiaTheme="minorHAnsi" w:hAnsi="Arial" w:cs="Arial"/>
          <w:sz w:val="22"/>
          <w:szCs w:val="22"/>
          <w:lang w:val="en" w:eastAsia="en-US"/>
        </w:rPr>
        <w:t xml:space="preserve">The survey will provide vital information to managers, human resources advisors and </w:t>
      </w:r>
      <w:r w:rsidR="00BD5E8F">
        <w:rPr>
          <w:rFonts w:ascii="Arial" w:eastAsiaTheme="minorHAnsi" w:hAnsi="Arial" w:cs="Arial"/>
          <w:sz w:val="22"/>
          <w:szCs w:val="22"/>
          <w:lang w:val="en" w:eastAsia="en-US"/>
        </w:rPr>
        <w:t>d</w:t>
      </w:r>
      <w:r w:rsidRPr="00A064E0">
        <w:rPr>
          <w:rFonts w:ascii="Arial" w:eastAsiaTheme="minorHAnsi" w:hAnsi="Arial" w:cs="Arial"/>
          <w:sz w:val="22"/>
          <w:szCs w:val="22"/>
          <w:lang w:val="en" w:eastAsia="en-US"/>
        </w:rPr>
        <w:t>eput</w:t>
      </w:r>
      <w:r w:rsidR="00BD5E8F">
        <w:rPr>
          <w:rFonts w:ascii="Arial" w:eastAsiaTheme="minorHAnsi" w:hAnsi="Arial" w:cs="Arial"/>
          <w:sz w:val="22"/>
          <w:szCs w:val="22"/>
          <w:lang w:val="en" w:eastAsia="en-US"/>
        </w:rPr>
        <w:t xml:space="preserve">y heads </w:t>
      </w:r>
      <w:r w:rsidRPr="00A064E0">
        <w:rPr>
          <w:rFonts w:ascii="Arial" w:eastAsiaTheme="minorHAnsi" w:hAnsi="Arial" w:cs="Arial"/>
          <w:sz w:val="22"/>
          <w:szCs w:val="22"/>
          <w:lang w:val="en" w:eastAsia="en-US"/>
        </w:rPr>
        <w:t>to improve staffing within their own organizations, and to the PSC</w:t>
      </w:r>
      <w:r w:rsidR="0059412C">
        <w:rPr>
          <w:rFonts w:ascii="Arial" w:eastAsiaTheme="minorHAnsi" w:hAnsi="Arial" w:cs="Arial"/>
          <w:sz w:val="22"/>
          <w:szCs w:val="22"/>
          <w:lang w:val="en" w:eastAsia="en-US"/>
        </w:rPr>
        <w:t xml:space="preserve"> </w:t>
      </w:r>
      <w:r w:rsidRPr="00A064E0">
        <w:rPr>
          <w:rFonts w:ascii="Arial" w:eastAsiaTheme="minorHAnsi" w:hAnsi="Arial" w:cs="Arial"/>
          <w:sz w:val="22"/>
          <w:szCs w:val="22"/>
          <w:lang w:val="en" w:eastAsia="en-US"/>
        </w:rPr>
        <w:t xml:space="preserve">on the staffing </w:t>
      </w:r>
      <w:proofErr w:type="gramStart"/>
      <w:r w:rsidRPr="00A064E0">
        <w:rPr>
          <w:rFonts w:ascii="Arial" w:eastAsiaTheme="minorHAnsi" w:hAnsi="Arial" w:cs="Arial"/>
          <w:sz w:val="22"/>
          <w:szCs w:val="22"/>
          <w:lang w:val="en" w:eastAsia="en-US"/>
        </w:rPr>
        <w:t>system as a whole</w:t>
      </w:r>
      <w:proofErr w:type="gramEnd"/>
      <w:r w:rsidRPr="00A064E0">
        <w:rPr>
          <w:rFonts w:ascii="Arial" w:eastAsiaTheme="minorHAnsi" w:hAnsi="Arial" w:cs="Arial"/>
          <w:sz w:val="22"/>
          <w:szCs w:val="22"/>
          <w:lang w:val="en" w:eastAsia="en-US"/>
        </w:rPr>
        <w:t>. The information will also be used to support reporting to Parliament via the PSC's Annual Report.</w:t>
      </w:r>
    </w:p>
    <w:p w14:paraId="4A9C5582" w14:textId="29885231" w:rsidR="00056ADD" w:rsidRDefault="00A064E0" w:rsidP="00056ADD">
      <w:pPr>
        <w:pStyle w:val="NormalWeb"/>
        <w:shd w:val="clear" w:color="auto" w:fill="FFFFFF"/>
        <w:rPr>
          <w:rFonts w:ascii="Arial" w:eastAsiaTheme="minorHAnsi" w:hAnsi="Arial" w:cs="Arial"/>
          <w:sz w:val="22"/>
          <w:szCs w:val="22"/>
          <w:lang w:val="en" w:eastAsia="en-US"/>
        </w:rPr>
      </w:pPr>
      <w:r w:rsidRPr="00A064E0">
        <w:rPr>
          <w:rFonts w:ascii="Arial" w:eastAsiaTheme="minorHAnsi" w:hAnsi="Arial" w:cs="Arial"/>
          <w:sz w:val="22"/>
          <w:szCs w:val="22"/>
          <w:lang w:val="en" w:eastAsia="en-US"/>
        </w:rPr>
        <w:t xml:space="preserve">The SNPS targets all departments and agencies under the </w:t>
      </w:r>
      <w:r w:rsidRPr="00704CD7">
        <w:rPr>
          <w:rFonts w:ascii="Arial" w:eastAsiaTheme="minorHAnsi" w:hAnsi="Arial" w:cs="Arial"/>
          <w:i/>
          <w:sz w:val="22"/>
          <w:szCs w:val="22"/>
          <w:lang w:val="en" w:eastAsia="en-US"/>
        </w:rPr>
        <w:t>Public Service Employment Act</w:t>
      </w:r>
      <w:r w:rsidRPr="00A064E0">
        <w:rPr>
          <w:rFonts w:ascii="Arial" w:eastAsiaTheme="minorHAnsi" w:hAnsi="Arial" w:cs="Arial"/>
          <w:sz w:val="22"/>
          <w:szCs w:val="22"/>
          <w:lang w:val="en" w:eastAsia="en-US"/>
        </w:rPr>
        <w:t xml:space="preserve">. Unlike the SOS, the SNPS includes organizations with less than 350 employees. The SNPS gathers information from a broader range of audiences </w:t>
      </w:r>
      <w:r w:rsidR="00BD5E8F">
        <w:rPr>
          <w:rFonts w:ascii="Arial" w:eastAsiaTheme="minorHAnsi" w:hAnsi="Arial" w:cs="Arial"/>
          <w:sz w:val="22"/>
          <w:szCs w:val="22"/>
          <w:lang w:val="en" w:eastAsia="en-US"/>
        </w:rPr>
        <w:t>—</w:t>
      </w:r>
      <w:r w:rsidRPr="00A064E0">
        <w:rPr>
          <w:rFonts w:ascii="Arial" w:eastAsiaTheme="minorHAnsi" w:hAnsi="Arial" w:cs="Arial"/>
          <w:sz w:val="22"/>
          <w:szCs w:val="22"/>
          <w:lang w:val="en" w:eastAsia="en-US"/>
        </w:rPr>
        <w:t xml:space="preserve"> employees, hiring managers and staffing advisors </w:t>
      </w:r>
      <w:r w:rsidR="00BD5E8F">
        <w:rPr>
          <w:rFonts w:ascii="Arial" w:eastAsiaTheme="minorHAnsi" w:hAnsi="Arial" w:cs="Arial"/>
          <w:sz w:val="22"/>
          <w:szCs w:val="22"/>
          <w:lang w:val="en" w:eastAsia="en-US"/>
        </w:rPr>
        <w:t>—</w:t>
      </w:r>
      <w:r w:rsidRPr="00A064E0">
        <w:rPr>
          <w:rFonts w:ascii="Arial" w:eastAsiaTheme="minorHAnsi" w:hAnsi="Arial" w:cs="Arial"/>
          <w:sz w:val="22"/>
          <w:szCs w:val="22"/>
          <w:lang w:val="en" w:eastAsia="en-US"/>
        </w:rPr>
        <w:t xml:space="preserve"> </w:t>
      </w:r>
      <w:r w:rsidRPr="00675DCC">
        <w:rPr>
          <w:rFonts w:ascii="Arial" w:eastAsiaTheme="minorHAnsi" w:hAnsi="Arial" w:cs="Arial"/>
          <w:sz w:val="22"/>
          <w:szCs w:val="22"/>
          <w:lang w:val="en" w:eastAsia="en-US"/>
        </w:rPr>
        <w:t>on key aspects of the staffing system (</w:t>
      </w:r>
      <w:r w:rsidR="00BD5E8F">
        <w:rPr>
          <w:rFonts w:ascii="Arial" w:eastAsiaTheme="minorHAnsi" w:hAnsi="Arial" w:cs="Arial"/>
          <w:sz w:val="22"/>
          <w:szCs w:val="22"/>
          <w:lang w:val="en" w:eastAsia="en-US"/>
        </w:rPr>
        <w:t xml:space="preserve">for example, </w:t>
      </w:r>
      <w:r w:rsidRPr="00675DCC">
        <w:rPr>
          <w:rFonts w:ascii="Arial" w:eastAsiaTheme="minorHAnsi" w:hAnsi="Arial" w:cs="Arial"/>
          <w:sz w:val="22"/>
          <w:szCs w:val="22"/>
          <w:lang w:val="en" w:eastAsia="en-US"/>
        </w:rPr>
        <w:t>merit). As in previous years, the survey also gathers critical information on employees</w:t>
      </w:r>
      <w:r w:rsidR="00BD5E8F">
        <w:rPr>
          <w:rFonts w:ascii="Arial" w:eastAsiaTheme="minorHAnsi" w:hAnsi="Arial" w:cs="Arial"/>
          <w:sz w:val="22"/>
          <w:szCs w:val="22"/>
          <w:lang w:val="en" w:eastAsia="en-US"/>
        </w:rPr>
        <w:t>’</w:t>
      </w:r>
      <w:r w:rsidRPr="00675DCC">
        <w:rPr>
          <w:rFonts w:ascii="Arial" w:eastAsiaTheme="minorHAnsi" w:hAnsi="Arial" w:cs="Arial"/>
          <w:sz w:val="22"/>
          <w:szCs w:val="22"/>
          <w:lang w:val="en" w:eastAsia="en-US"/>
        </w:rPr>
        <w:t xml:space="preserve"> understanding of their rights and responsibilities regarding political activities and non-partisanship.</w:t>
      </w:r>
      <w:r w:rsidR="000A6114">
        <w:rPr>
          <w:rFonts w:ascii="Arial" w:eastAsiaTheme="minorHAnsi" w:hAnsi="Arial" w:cs="Arial"/>
          <w:sz w:val="22"/>
          <w:szCs w:val="22"/>
          <w:lang w:val="en" w:eastAsia="en-US"/>
        </w:rPr>
        <w:t xml:space="preserve"> In 2021, questions were added regarding staffing </w:t>
      </w:r>
      <w:r w:rsidR="00D55152">
        <w:rPr>
          <w:rFonts w:ascii="Arial" w:eastAsiaTheme="minorHAnsi" w:hAnsi="Arial" w:cs="Arial"/>
          <w:sz w:val="22"/>
          <w:szCs w:val="22"/>
          <w:lang w:val="en" w:eastAsia="en-US"/>
        </w:rPr>
        <w:t>during the COVID-19 pandemic.</w:t>
      </w:r>
    </w:p>
    <w:p w14:paraId="6A89317E" w14:textId="77777777" w:rsidR="00875F85" w:rsidRPr="00875F85" w:rsidRDefault="00A064E0" w:rsidP="00A064E0">
      <w:pPr>
        <w:pStyle w:val="NormalWeb"/>
        <w:shd w:val="clear" w:color="auto" w:fill="FFFFFF"/>
        <w:rPr>
          <w:rFonts w:ascii="Arial" w:eastAsiaTheme="minorHAnsi" w:hAnsi="Arial" w:cs="Arial"/>
          <w:sz w:val="22"/>
          <w:szCs w:val="22"/>
          <w:lang w:eastAsia="en-US"/>
        </w:rPr>
      </w:pPr>
      <w:r w:rsidRPr="00A064E0">
        <w:rPr>
          <w:rFonts w:ascii="Arial" w:eastAsiaTheme="minorHAnsi" w:hAnsi="Arial" w:cs="Arial"/>
          <w:sz w:val="22"/>
          <w:szCs w:val="22"/>
          <w:lang w:val="en" w:eastAsia="en-US"/>
        </w:rPr>
        <w:t>The information gathered in the survey will be used to identify current and emerging trends at government-wide and organizational levels, to inform potential improvements to staffing policies and practices, and better target efforts to safeguard non-partisanship within the federal public service.</w:t>
      </w:r>
    </w:p>
    <w:p w14:paraId="2FE4935D" w14:textId="7409AEAF" w:rsidR="00AA13A5" w:rsidRDefault="00B91C66" w:rsidP="00941805">
      <w:pPr>
        <w:pStyle w:val="NoSpacing"/>
        <w:spacing w:after="240"/>
        <w:rPr>
          <w:rFonts w:cs="Arial"/>
          <w:lang w:val="en"/>
        </w:rPr>
      </w:pPr>
      <w:r w:rsidRPr="00210352">
        <w:rPr>
          <w:rFonts w:cs="Arial"/>
          <w:lang w:val="en"/>
        </w:rPr>
        <w:t xml:space="preserve">Data collection is administered in partnership with </w:t>
      </w:r>
      <w:hyperlink r:id="rId8" w:history="1">
        <w:r w:rsidRPr="00F2084B">
          <w:rPr>
            <w:rStyle w:val="Hyperlink"/>
            <w:rFonts w:cs="Arial"/>
            <w:lang w:val="en"/>
          </w:rPr>
          <w:t>Statistics Canada.</w:t>
        </w:r>
      </w:hyperlink>
      <w:r w:rsidRPr="00210352">
        <w:rPr>
          <w:rFonts w:cs="Arial"/>
          <w:lang w:val="en"/>
        </w:rPr>
        <w:t xml:space="preserve"> </w:t>
      </w:r>
    </w:p>
    <w:p w14:paraId="759D3CD4" w14:textId="32D3DA86" w:rsidR="00AA13A5" w:rsidRPr="0032423A" w:rsidRDefault="00AA13A5" w:rsidP="00941805">
      <w:pPr>
        <w:pStyle w:val="NoSpacing"/>
        <w:spacing w:after="240"/>
        <w:rPr>
          <w:rFonts w:cs="Arial"/>
          <w:highlight w:val="yellow"/>
          <w:lang w:val="en"/>
        </w:rPr>
      </w:pPr>
      <w:bookmarkStart w:id="0" w:name="_Hlk98224523"/>
      <w:r>
        <w:t xml:space="preserve">Please visit the </w:t>
      </w:r>
      <w:hyperlink r:id="rId9" w:history="1">
        <w:r w:rsidRPr="00AA13A5">
          <w:rPr>
            <w:rStyle w:val="Hyperlink"/>
          </w:rPr>
          <w:t>Public Service Commission’s 2021 Staffing and Non-Partisanship Survey</w:t>
        </w:r>
      </w:hyperlink>
      <w:r>
        <w:t xml:space="preserve"> interactive visualisation tool to that makes use of the data in this collection.</w:t>
      </w:r>
    </w:p>
    <w:bookmarkEnd w:id="0"/>
    <w:p w14:paraId="2D6251E4" w14:textId="77777777" w:rsidR="00B91C66" w:rsidRPr="00210352" w:rsidRDefault="00B91C66" w:rsidP="00C0790D">
      <w:pPr>
        <w:pStyle w:val="Heading3"/>
        <w:spacing w:after="240"/>
      </w:pPr>
      <w:r w:rsidRPr="00210352">
        <w:t xml:space="preserve">This data </w:t>
      </w:r>
      <w:proofErr w:type="gramStart"/>
      <w:r w:rsidRPr="00210352">
        <w:t>release</w:t>
      </w:r>
      <w:proofErr w:type="gramEnd"/>
    </w:p>
    <w:p w14:paraId="2FEC7591" w14:textId="2CD41FE3" w:rsidR="00B91C66" w:rsidRPr="0032423A" w:rsidRDefault="00B91C66" w:rsidP="00B91C66">
      <w:pPr>
        <w:rPr>
          <w:highlight w:val="yellow"/>
          <w:lang w:val="en"/>
        </w:rPr>
      </w:pPr>
      <w:r w:rsidRPr="00210352">
        <w:rPr>
          <w:lang w:val="en"/>
        </w:rPr>
        <w:t xml:space="preserve">This data release is comprised of the findings from the </w:t>
      </w:r>
      <w:r w:rsidR="000A6114">
        <w:rPr>
          <w:lang w:val="en"/>
        </w:rPr>
        <w:t>second</w:t>
      </w:r>
      <w:r w:rsidRPr="00210352">
        <w:rPr>
          <w:lang w:val="en"/>
        </w:rPr>
        <w:t xml:space="preserve"> cycle of the </w:t>
      </w:r>
      <w:r w:rsidR="00210352" w:rsidRPr="00210352">
        <w:rPr>
          <w:lang w:val="en"/>
        </w:rPr>
        <w:t>SNPS.</w:t>
      </w:r>
      <w:r w:rsidR="00210352" w:rsidRPr="00210352">
        <w:rPr>
          <w:rFonts w:cs="Arial"/>
          <w:lang w:val="en"/>
        </w:rPr>
        <w:t xml:space="preserve"> Because the content of this survey is different from its predecessor (the Survey of Staffing), year-over-year comparisons are not always possible.</w:t>
      </w:r>
    </w:p>
    <w:p w14:paraId="1D66F812" w14:textId="62D34A06" w:rsidR="00210352" w:rsidRPr="00210352" w:rsidRDefault="00210352" w:rsidP="00210352">
      <w:pPr>
        <w:pStyle w:val="NormalWeb"/>
        <w:shd w:val="clear" w:color="auto" w:fill="FFFFFF"/>
        <w:rPr>
          <w:rFonts w:ascii="Arial" w:eastAsiaTheme="minorHAnsi" w:hAnsi="Arial" w:cs="Arial"/>
          <w:sz w:val="22"/>
          <w:szCs w:val="22"/>
          <w:lang w:val="en" w:eastAsia="en-US"/>
        </w:rPr>
      </w:pPr>
      <w:r w:rsidRPr="00210352">
        <w:rPr>
          <w:rFonts w:ascii="Arial" w:eastAsiaTheme="minorHAnsi" w:hAnsi="Arial" w:cs="Arial"/>
          <w:sz w:val="22"/>
          <w:szCs w:val="22"/>
          <w:lang w:val="en" w:eastAsia="en-US"/>
        </w:rPr>
        <w:lastRenderedPageBreak/>
        <w:t xml:space="preserve">Data collection took place over a period of </w:t>
      </w:r>
      <w:r w:rsidR="000A6114">
        <w:rPr>
          <w:rFonts w:ascii="Arial" w:eastAsiaTheme="minorHAnsi" w:hAnsi="Arial" w:cs="Arial"/>
          <w:sz w:val="22"/>
          <w:szCs w:val="22"/>
          <w:lang w:val="en" w:eastAsia="en-US"/>
        </w:rPr>
        <w:t xml:space="preserve">approximately </w:t>
      </w:r>
      <w:r w:rsidRPr="00210352">
        <w:rPr>
          <w:rFonts w:ascii="Arial" w:eastAsiaTheme="minorHAnsi" w:hAnsi="Arial" w:cs="Arial"/>
          <w:sz w:val="22"/>
          <w:szCs w:val="22"/>
          <w:lang w:val="en" w:eastAsia="en-US"/>
        </w:rPr>
        <w:t xml:space="preserve">8 weeks — between </w:t>
      </w:r>
      <w:r w:rsidR="000A6114">
        <w:rPr>
          <w:rFonts w:ascii="Arial" w:eastAsiaTheme="minorHAnsi" w:hAnsi="Arial" w:cs="Arial"/>
          <w:sz w:val="22"/>
          <w:szCs w:val="22"/>
          <w:lang w:val="en" w:eastAsia="en-US"/>
        </w:rPr>
        <w:t>March 16</w:t>
      </w:r>
      <w:r w:rsidRPr="00210352">
        <w:rPr>
          <w:rFonts w:ascii="Arial" w:eastAsiaTheme="minorHAnsi" w:hAnsi="Arial" w:cs="Arial"/>
          <w:sz w:val="22"/>
          <w:szCs w:val="22"/>
          <w:lang w:val="en" w:eastAsia="en-US"/>
        </w:rPr>
        <w:t xml:space="preserve"> and </w:t>
      </w:r>
      <w:r w:rsidR="000A6114">
        <w:rPr>
          <w:rFonts w:ascii="Arial" w:eastAsiaTheme="minorHAnsi" w:hAnsi="Arial" w:cs="Arial"/>
          <w:sz w:val="22"/>
          <w:szCs w:val="22"/>
          <w:lang w:val="en" w:eastAsia="en-US"/>
        </w:rPr>
        <w:t>May 14</w:t>
      </w:r>
      <w:r w:rsidRPr="00210352">
        <w:rPr>
          <w:rFonts w:ascii="Arial" w:eastAsiaTheme="minorHAnsi" w:hAnsi="Arial" w:cs="Arial"/>
          <w:sz w:val="22"/>
          <w:szCs w:val="22"/>
          <w:lang w:val="en" w:eastAsia="en-US"/>
        </w:rPr>
        <w:t>, 20</w:t>
      </w:r>
      <w:r w:rsidR="000A6114">
        <w:rPr>
          <w:rFonts w:ascii="Arial" w:eastAsiaTheme="minorHAnsi" w:hAnsi="Arial" w:cs="Arial"/>
          <w:sz w:val="22"/>
          <w:szCs w:val="22"/>
          <w:lang w:val="en" w:eastAsia="en-US"/>
        </w:rPr>
        <w:t>21</w:t>
      </w:r>
      <w:r w:rsidRPr="00210352">
        <w:rPr>
          <w:rFonts w:ascii="Arial" w:eastAsiaTheme="minorHAnsi" w:hAnsi="Arial" w:cs="Arial"/>
          <w:sz w:val="22"/>
          <w:szCs w:val="22"/>
          <w:lang w:val="en" w:eastAsia="en-US"/>
        </w:rPr>
        <w:t>. The survey targeted employees, hiring managers</w:t>
      </w:r>
      <w:r w:rsidR="00E5703B">
        <w:rPr>
          <w:rFonts w:ascii="Arial" w:eastAsiaTheme="minorHAnsi" w:hAnsi="Arial" w:cs="Arial"/>
          <w:sz w:val="22"/>
          <w:szCs w:val="22"/>
          <w:lang w:val="en" w:eastAsia="en-US"/>
        </w:rPr>
        <w:t>,</w:t>
      </w:r>
      <w:r w:rsidRPr="00210352">
        <w:rPr>
          <w:rFonts w:ascii="Arial" w:eastAsiaTheme="minorHAnsi" w:hAnsi="Arial" w:cs="Arial"/>
          <w:sz w:val="22"/>
          <w:szCs w:val="22"/>
          <w:lang w:val="en" w:eastAsia="en-US"/>
        </w:rPr>
        <w:t xml:space="preserve"> and staffing advisors to gather their views on a wide range of staffing-related topics,</w:t>
      </w:r>
      <w:r w:rsidR="0025395A">
        <w:rPr>
          <w:rFonts w:ascii="Arial" w:eastAsiaTheme="minorHAnsi" w:hAnsi="Arial" w:cs="Arial"/>
          <w:sz w:val="22"/>
          <w:szCs w:val="22"/>
          <w:lang w:val="en" w:eastAsia="en-US"/>
        </w:rPr>
        <w:t xml:space="preserve"> including</w:t>
      </w:r>
      <w:r w:rsidRPr="00210352">
        <w:rPr>
          <w:rFonts w:ascii="Arial" w:eastAsiaTheme="minorHAnsi" w:hAnsi="Arial" w:cs="Arial"/>
          <w:sz w:val="22"/>
          <w:szCs w:val="22"/>
          <w:lang w:val="en" w:eastAsia="en-US"/>
        </w:rPr>
        <w:t xml:space="preserve"> </w:t>
      </w:r>
      <w:r w:rsidR="0025395A">
        <w:rPr>
          <w:rFonts w:ascii="Arial" w:eastAsiaTheme="minorHAnsi" w:hAnsi="Arial" w:cs="Arial"/>
          <w:sz w:val="22"/>
          <w:szCs w:val="22"/>
          <w:lang w:val="en" w:eastAsia="en-US"/>
        </w:rPr>
        <w:t xml:space="preserve">perceptions on the merit, fairness, and transparency of the staffing process, </w:t>
      </w:r>
      <w:r w:rsidRPr="00210352">
        <w:rPr>
          <w:rFonts w:ascii="Arial" w:eastAsiaTheme="minorHAnsi" w:hAnsi="Arial" w:cs="Arial"/>
          <w:sz w:val="22"/>
          <w:szCs w:val="22"/>
          <w:lang w:val="en" w:eastAsia="en-US"/>
        </w:rPr>
        <w:t>organizational staffing policies and practices, as well as political activities and non-partisanship.</w:t>
      </w:r>
    </w:p>
    <w:p w14:paraId="12478D74" w14:textId="3BD97545" w:rsidR="00210352" w:rsidRPr="00210352" w:rsidRDefault="00210352" w:rsidP="00210352">
      <w:pPr>
        <w:pStyle w:val="NormalWeb"/>
        <w:shd w:val="clear" w:color="auto" w:fill="FFFFFF"/>
        <w:rPr>
          <w:rFonts w:ascii="Arial" w:eastAsiaTheme="minorHAnsi" w:hAnsi="Arial" w:cs="Arial"/>
          <w:sz w:val="22"/>
          <w:szCs w:val="22"/>
          <w:lang w:val="en" w:eastAsia="en-US"/>
        </w:rPr>
      </w:pPr>
      <w:r w:rsidRPr="00210352">
        <w:rPr>
          <w:rFonts w:ascii="Arial" w:eastAsiaTheme="minorHAnsi" w:hAnsi="Arial" w:cs="Arial"/>
          <w:sz w:val="22"/>
          <w:szCs w:val="22"/>
          <w:lang w:val="en" w:eastAsia="en-US"/>
        </w:rPr>
        <w:t xml:space="preserve">Invitations to complete the survey were sent to </w:t>
      </w:r>
      <w:bookmarkStart w:id="1" w:name="_Hlk95401894"/>
      <w:r w:rsidR="0020687E">
        <w:rPr>
          <w:rFonts w:ascii="Arial" w:eastAsiaTheme="minorHAnsi" w:hAnsi="Arial" w:cs="Arial"/>
          <w:sz w:val="22"/>
          <w:szCs w:val="22"/>
          <w:lang w:val="en" w:eastAsia="en-US"/>
        </w:rPr>
        <w:t>234,757</w:t>
      </w:r>
      <w:r w:rsidRPr="00210352">
        <w:rPr>
          <w:rFonts w:ascii="Arial" w:eastAsiaTheme="minorHAnsi" w:hAnsi="Arial" w:cs="Arial"/>
          <w:sz w:val="22"/>
          <w:szCs w:val="22"/>
          <w:lang w:val="en" w:eastAsia="en-US"/>
        </w:rPr>
        <w:t xml:space="preserve"> </w:t>
      </w:r>
      <w:bookmarkEnd w:id="1"/>
      <w:r w:rsidRPr="00210352">
        <w:rPr>
          <w:rFonts w:ascii="Arial" w:eastAsiaTheme="minorHAnsi" w:hAnsi="Arial" w:cs="Arial"/>
          <w:sz w:val="22"/>
          <w:szCs w:val="22"/>
          <w:lang w:val="en" w:eastAsia="en-US"/>
        </w:rPr>
        <w:t>public servants across 7</w:t>
      </w:r>
      <w:r w:rsidR="0020687E">
        <w:rPr>
          <w:rFonts w:ascii="Arial" w:eastAsiaTheme="minorHAnsi" w:hAnsi="Arial" w:cs="Arial"/>
          <w:sz w:val="22"/>
          <w:szCs w:val="22"/>
          <w:lang w:val="en" w:eastAsia="en-US"/>
        </w:rPr>
        <w:t>5</w:t>
      </w:r>
      <w:r w:rsidRPr="00210352">
        <w:rPr>
          <w:rFonts w:ascii="Arial" w:eastAsiaTheme="minorHAnsi" w:hAnsi="Arial" w:cs="Arial"/>
          <w:sz w:val="22"/>
          <w:szCs w:val="22"/>
          <w:lang w:val="en" w:eastAsia="en-US"/>
        </w:rPr>
        <w:t xml:space="preserve"> departments and agencies subject to the </w:t>
      </w:r>
      <w:r w:rsidRPr="00704CD7">
        <w:rPr>
          <w:rFonts w:ascii="Arial" w:eastAsiaTheme="minorHAnsi" w:hAnsi="Arial" w:cs="Arial"/>
          <w:i/>
          <w:sz w:val="22"/>
          <w:szCs w:val="22"/>
          <w:lang w:val="en" w:eastAsia="en-US"/>
        </w:rPr>
        <w:t>Public Service Employment Act</w:t>
      </w:r>
      <w:r w:rsidRPr="00210352">
        <w:rPr>
          <w:rFonts w:ascii="Arial" w:eastAsiaTheme="minorHAnsi" w:hAnsi="Arial" w:cs="Arial"/>
          <w:sz w:val="22"/>
          <w:szCs w:val="22"/>
          <w:lang w:val="en" w:eastAsia="en-US"/>
        </w:rPr>
        <w:t xml:space="preserve">. A total of </w:t>
      </w:r>
      <w:r w:rsidR="0020687E">
        <w:rPr>
          <w:rFonts w:ascii="Arial" w:eastAsiaTheme="minorHAnsi" w:hAnsi="Arial" w:cs="Arial"/>
          <w:sz w:val="22"/>
          <w:szCs w:val="22"/>
          <w:lang w:val="en" w:eastAsia="en-US"/>
        </w:rPr>
        <w:t>75,440</w:t>
      </w:r>
      <w:r w:rsidRPr="00210352">
        <w:rPr>
          <w:rFonts w:ascii="Arial" w:eastAsiaTheme="minorHAnsi" w:hAnsi="Arial" w:cs="Arial"/>
          <w:sz w:val="22"/>
          <w:szCs w:val="22"/>
          <w:lang w:val="en" w:eastAsia="en-US"/>
        </w:rPr>
        <w:t xml:space="preserve"> employees completed the survey, representing an overall response rate of </w:t>
      </w:r>
      <w:r w:rsidR="0020687E">
        <w:rPr>
          <w:rFonts w:ascii="Arial" w:eastAsiaTheme="minorHAnsi" w:hAnsi="Arial" w:cs="Arial"/>
          <w:sz w:val="22"/>
          <w:szCs w:val="22"/>
          <w:lang w:val="en" w:eastAsia="en-US"/>
        </w:rPr>
        <w:t>34.2</w:t>
      </w:r>
      <w:r w:rsidRPr="00210352">
        <w:rPr>
          <w:rFonts w:ascii="Arial" w:eastAsiaTheme="minorHAnsi" w:hAnsi="Arial" w:cs="Arial"/>
          <w:sz w:val="22"/>
          <w:szCs w:val="22"/>
          <w:lang w:val="en" w:eastAsia="en-US"/>
        </w:rPr>
        <w:t>%.</w:t>
      </w:r>
    </w:p>
    <w:p w14:paraId="5E0A567B" w14:textId="750AAB95" w:rsidR="00364A47" w:rsidRPr="00210352" w:rsidRDefault="0029256E" w:rsidP="00364A47">
      <w:pPr>
        <w:spacing w:after="240"/>
        <w:rPr>
          <w:rFonts w:cs="Arial"/>
          <w:lang w:val="en"/>
        </w:rPr>
      </w:pPr>
      <w:r w:rsidRPr="0020687E">
        <w:t xml:space="preserve">The survey frame was made up of all in-scope employees that were on the </w:t>
      </w:r>
      <w:r w:rsidR="0020687E" w:rsidRPr="0020687E">
        <w:t>November 2020</w:t>
      </w:r>
      <w:r w:rsidRPr="0020687E">
        <w:t xml:space="preserve"> Public Services and Procurement Canada's </w:t>
      </w:r>
      <w:r w:rsidR="0059412C" w:rsidRPr="0020687E">
        <w:t>i</w:t>
      </w:r>
      <w:r w:rsidRPr="0020687E">
        <w:t xml:space="preserve">ncumbent file and employee lists provided by in-scope organizations that do not appear on the </w:t>
      </w:r>
      <w:r w:rsidR="0059412C" w:rsidRPr="0020687E">
        <w:t>i</w:t>
      </w:r>
      <w:r w:rsidRPr="0020687E">
        <w:t>ncumbent file.</w:t>
      </w:r>
    </w:p>
    <w:p w14:paraId="4DA4A77E" w14:textId="77777777" w:rsidR="00B91C66" w:rsidRPr="00310C00" w:rsidRDefault="00A664FA" w:rsidP="00C0790D">
      <w:pPr>
        <w:pStyle w:val="Heading3"/>
        <w:spacing w:after="240"/>
      </w:pPr>
      <w:r w:rsidRPr="00310C00">
        <w:t>Quality assurance</w:t>
      </w:r>
    </w:p>
    <w:p w14:paraId="40BA5B73" w14:textId="77777777" w:rsidR="00B91C66" w:rsidRPr="00310C00" w:rsidRDefault="00B91C66" w:rsidP="00941805">
      <w:pPr>
        <w:spacing w:after="240"/>
        <w:rPr>
          <w:b/>
          <w:bCs/>
          <w:lang w:val="en"/>
        </w:rPr>
      </w:pPr>
      <w:r w:rsidRPr="00310C00">
        <w:rPr>
          <w:lang w:val="en"/>
        </w:rPr>
        <w:t xml:space="preserve">This data release has been subject to a comprehensive quality review, as per the </w:t>
      </w:r>
      <w:hyperlink r:id="rId10" w:history="1">
        <w:r w:rsidRPr="00310C00">
          <w:rPr>
            <w:rStyle w:val="Hyperlink"/>
            <w:lang w:val="en"/>
          </w:rPr>
          <w:t>guidelines</w:t>
        </w:r>
      </w:hyperlink>
      <w:r w:rsidRPr="00310C00">
        <w:rPr>
          <w:lang w:val="en"/>
        </w:rPr>
        <w:t xml:space="preserve"> published by Statistics Canada.</w:t>
      </w:r>
    </w:p>
    <w:p w14:paraId="485319FA" w14:textId="339153E3" w:rsidR="00B91C66" w:rsidRPr="00815A1C" w:rsidRDefault="008D2B81" w:rsidP="00941805">
      <w:pPr>
        <w:shd w:val="clear" w:color="auto" w:fill="FFFFFF"/>
        <w:spacing w:after="240"/>
        <w:rPr>
          <w:lang w:val="en"/>
        </w:rPr>
      </w:pPr>
      <w:r>
        <w:rPr>
          <w:lang w:val="en"/>
        </w:rPr>
        <w:t>All SNPS questions require a</w:t>
      </w:r>
      <w:r w:rsidR="00B91C66" w:rsidRPr="00815A1C">
        <w:rPr>
          <w:lang w:val="en"/>
        </w:rPr>
        <w:t xml:space="preserve"> minimum of </w:t>
      </w:r>
      <w:r w:rsidR="00E80B1F">
        <w:rPr>
          <w:lang w:val="en"/>
        </w:rPr>
        <w:t>20</w:t>
      </w:r>
      <w:r w:rsidR="00B91C66" w:rsidRPr="00815A1C">
        <w:rPr>
          <w:lang w:val="en"/>
        </w:rPr>
        <w:t xml:space="preserve"> valid responses</w:t>
      </w:r>
      <w:r>
        <w:rPr>
          <w:lang w:val="en"/>
        </w:rPr>
        <w:t>.</w:t>
      </w:r>
      <w:r w:rsidR="009129C7">
        <w:rPr>
          <w:lang w:val="en"/>
        </w:rPr>
        <w:t xml:space="preserve"> Results are not shown when there is an insufficient number of valid responses.</w:t>
      </w:r>
      <w:r w:rsidR="00E80B1F">
        <w:rPr>
          <w:lang w:val="en"/>
        </w:rPr>
        <w:tab/>
      </w:r>
    </w:p>
    <w:p w14:paraId="3718656F" w14:textId="77777777" w:rsidR="00B91C66" w:rsidRPr="00815A1C" w:rsidRDefault="00B91C66" w:rsidP="00941805">
      <w:pPr>
        <w:shd w:val="clear" w:color="auto" w:fill="FFFFFF"/>
        <w:spacing w:after="240"/>
        <w:rPr>
          <w:lang w:val="en"/>
        </w:rPr>
      </w:pPr>
      <w:r w:rsidRPr="00815A1C">
        <w:rPr>
          <w:lang w:val="en"/>
        </w:rPr>
        <w:t>Since the S</w:t>
      </w:r>
      <w:r w:rsidR="0039109C" w:rsidRPr="00815A1C">
        <w:rPr>
          <w:lang w:val="en"/>
        </w:rPr>
        <w:t>NPS</w:t>
      </w:r>
      <w:r w:rsidRPr="00815A1C">
        <w:rPr>
          <w:lang w:val="en"/>
        </w:rPr>
        <w:t xml:space="preserve"> includes </w:t>
      </w:r>
      <w:proofErr w:type="gramStart"/>
      <w:r w:rsidRPr="00815A1C">
        <w:rPr>
          <w:lang w:val="en"/>
        </w:rPr>
        <w:t>a number of</w:t>
      </w:r>
      <w:proofErr w:type="gramEnd"/>
      <w:r w:rsidRPr="00815A1C">
        <w:rPr>
          <w:lang w:val="en"/>
        </w:rPr>
        <w:t xml:space="preserve"> branching and skip patterns targeting different groups of respondents, the number of questions each respondent is answering varies with the type of staffing process being reported. An example would be a hiring manager reporting </w:t>
      </w:r>
      <w:r w:rsidR="0039109C" w:rsidRPr="00815A1C">
        <w:rPr>
          <w:lang w:val="en"/>
        </w:rPr>
        <w:t>they did not hire or attempt to hire an employee reporting to them</w:t>
      </w:r>
      <w:r w:rsidRPr="00815A1C">
        <w:rPr>
          <w:lang w:val="en"/>
        </w:rPr>
        <w:t>, who would n</w:t>
      </w:r>
      <w:r w:rsidR="0039109C" w:rsidRPr="00815A1C">
        <w:rPr>
          <w:lang w:val="en"/>
        </w:rPr>
        <w:t>ot answer questions concerning what processes they have used to hire</w:t>
      </w:r>
      <w:r w:rsidRPr="00815A1C">
        <w:rPr>
          <w:lang w:val="en"/>
        </w:rPr>
        <w:t>.</w:t>
      </w:r>
    </w:p>
    <w:p w14:paraId="3DF83674" w14:textId="23FB9871" w:rsidR="00B91C66" w:rsidRPr="00310C00" w:rsidRDefault="00B91C66" w:rsidP="00941805">
      <w:pPr>
        <w:shd w:val="clear" w:color="auto" w:fill="FFFFFF"/>
        <w:spacing w:after="240"/>
        <w:rPr>
          <w:lang w:val="en"/>
        </w:rPr>
      </w:pPr>
      <w:r w:rsidRPr="00310C00">
        <w:rPr>
          <w:lang w:val="en"/>
        </w:rPr>
        <w:t>Consequently, the number of valid responses per question may vary within the same organization</w:t>
      </w:r>
      <w:r w:rsidR="009129C7">
        <w:rPr>
          <w:lang w:val="en"/>
        </w:rPr>
        <w:t>.</w:t>
      </w:r>
    </w:p>
    <w:p w14:paraId="764DE5E4" w14:textId="77777777" w:rsidR="00B91C66" w:rsidRPr="00056ADD" w:rsidRDefault="00B91C66" w:rsidP="00C0790D">
      <w:pPr>
        <w:pStyle w:val="Heading3"/>
        <w:spacing w:after="240"/>
      </w:pPr>
      <w:r w:rsidRPr="00056ADD">
        <w:t>Sampling and collection</w:t>
      </w:r>
    </w:p>
    <w:p w14:paraId="25794F4B" w14:textId="77777777" w:rsidR="00364A47" w:rsidRPr="00310C00" w:rsidRDefault="0029256E" w:rsidP="00364A47">
      <w:pPr>
        <w:shd w:val="clear" w:color="auto" w:fill="FFFFFF"/>
        <w:spacing w:after="240"/>
        <w:rPr>
          <w:lang w:val="en"/>
        </w:rPr>
      </w:pPr>
      <w:r w:rsidRPr="0029256E">
        <w:t>This survey is a census with a repeated cross-sectional design. Responding to it was voluntary and the data was collected directly from the survey respondents. Each federal employee receiving a survey invitation (that is, a sampling unit) was contacted by email and invited to complete an electronic questionnaire.</w:t>
      </w:r>
      <w:r w:rsidR="00364A47" w:rsidRPr="00364A47">
        <w:rPr>
          <w:lang w:val="en"/>
        </w:rPr>
        <w:t xml:space="preserve"> </w:t>
      </w:r>
    </w:p>
    <w:p w14:paraId="39E3C6A4" w14:textId="77777777" w:rsidR="00B91C66" w:rsidRDefault="00B91C66" w:rsidP="00C0790D">
      <w:pPr>
        <w:pStyle w:val="Heading3"/>
        <w:spacing w:after="240"/>
      </w:pPr>
      <w:r>
        <w:t>Interpretation of</w:t>
      </w:r>
      <w:r w:rsidRPr="00365362">
        <w:t xml:space="preserve"> </w:t>
      </w:r>
      <w:r>
        <w:t>s</w:t>
      </w:r>
      <w:r w:rsidRPr="00365362">
        <w:t xml:space="preserve">urvey </w:t>
      </w:r>
      <w:r>
        <w:t>r</w:t>
      </w:r>
      <w:r w:rsidRPr="00365362">
        <w:t>esults</w:t>
      </w:r>
    </w:p>
    <w:p w14:paraId="7248459C" w14:textId="77777777" w:rsidR="00210352" w:rsidRPr="00210352" w:rsidRDefault="00210352" w:rsidP="00941805">
      <w:pPr>
        <w:shd w:val="clear" w:color="auto" w:fill="FFFFFF"/>
        <w:spacing w:after="240"/>
        <w:rPr>
          <w:lang w:val="en"/>
        </w:rPr>
      </w:pPr>
      <w:r w:rsidRPr="00210352">
        <w:rPr>
          <w:lang w:val="en"/>
        </w:rPr>
        <w:t>The data presented in this report has been weighted to adjust for non-response and for respondents who did not want to share their data with the P</w:t>
      </w:r>
      <w:r w:rsidR="00867AC9">
        <w:rPr>
          <w:lang w:val="en"/>
        </w:rPr>
        <w:t>SC</w:t>
      </w:r>
      <w:r w:rsidRPr="00210352">
        <w:rPr>
          <w:lang w:val="en"/>
        </w:rPr>
        <w:t xml:space="preserve">. Therefore, the results can be generalized to the federal public service population in departments and agencies that are subject to the </w:t>
      </w:r>
      <w:r w:rsidRPr="00704CD7">
        <w:rPr>
          <w:i/>
          <w:lang w:val="en"/>
        </w:rPr>
        <w:t>Public Service Employment Act</w:t>
      </w:r>
      <w:r w:rsidRPr="00210352">
        <w:rPr>
          <w:lang w:val="en"/>
        </w:rPr>
        <w:t>.</w:t>
      </w:r>
    </w:p>
    <w:p w14:paraId="59A36F2D" w14:textId="1030C4B5" w:rsidR="00210352" w:rsidRPr="00210352" w:rsidRDefault="00210352" w:rsidP="00210352">
      <w:pPr>
        <w:shd w:val="clear" w:color="auto" w:fill="FFFFFF"/>
        <w:rPr>
          <w:lang w:val="en"/>
        </w:rPr>
      </w:pPr>
      <w:r w:rsidRPr="00210352">
        <w:rPr>
          <w:lang w:val="en"/>
        </w:rPr>
        <w:t>Results are shown</w:t>
      </w:r>
      <w:r>
        <w:rPr>
          <w:lang w:val="en"/>
        </w:rPr>
        <w:t xml:space="preserve"> as counts and percentages</w:t>
      </w:r>
      <w:r w:rsidRPr="00210352">
        <w:rPr>
          <w:lang w:val="en"/>
        </w:rPr>
        <w:t xml:space="preserve"> for </w:t>
      </w:r>
      <w:r w:rsidR="0020687E">
        <w:rPr>
          <w:lang w:val="en"/>
        </w:rPr>
        <w:t>2</w:t>
      </w:r>
      <w:r w:rsidRPr="00210352">
        <w:rPr>
          <w:lang w:val="en"/>
        </w:rPr>
        <w:t xml:space="preserve"> categories of responses:</w:t>
      </w:r>
    </w:p>
    <w:p w14:paraId="6DECF4C6" w14:textId="77777777" w:rsidR="00210352" w:rsidRPr="00210352" w:rsidRDefault="00210352" w:rsidP="00210352">
      <w:pPr>
        <w:pStyle w:val="ListParagraph"/>
        <w:numPr>
          <w:ilvl w:val="0"/>
          <w:numId w:val="6"/>
        </w:numPr>
        <w:shd w:val="clear" w:color="auto" w:fill="FFFFFF"/>
        <w:spacing w:before="100" w:after="100"/>
        <w:ind w:left="568" w:hanging="284"/>
        <w:contextualSpacing w:val="0"/>
        <w:rPr>
          <w:lang w:val="en"/>
        </w:rPr>
      </w:pPr>
      <w:r w:rsidRPr="00210352">
        <w:rPr>
          <w:lang w:val="en"/>
        </w:rPr>
        <w:t>“yes” or “no”</w:t>
      </w:r>
    </w:p>
    <w:p w14:paraId="1A8097B8" w14:textId="77777777" w:rsidR="00210352" w:rsidRPr="00210352" w:rsidRDefault="00210352" w:rsidP="00210352">
      <w:pPr>
        <w:pStyle w:val="ListParagraph"/>
        <w:numPr>
          <w:ilvl w:val="0"/>
          <w:numId w:val="6"/>
        </w:numPr>
        <w:shd w:val="clear" w:color="auto" w:fill="FFFFFF"/>
        <w:spacing w:before="100" w:after="100"/>
        <w:ind w:left="568" w:hanging="284"/>
        <w:contextualSpacing w:val="0"/>
        <w:rPr>
          <w:lang w:val="en"/>
        </w:rPr>
      </w:pPr>
      <w:r w:rsidRPr="00210352">
        <w:rPr>
          <w:lang w:val="en"/>
        </w:rPr>
        <w:t>“</w:t>
      </w:r>
      <w:proofErr w:type="gramStart"/>
      <w:r w:rsidRPr="00210352">
        <w:rPr>
          <w:lang w:val="en"/>
        </w:rPr>
        <w:t>not</w:t>
      </w:r>
      <w:proofErr w:type="gramEnd"/>
      <w:r w:rsidRPr="00210352">
        <w:rPr>
          <w:lang w:val="en"/>
        </w:rPr>
        <w:t xml:space="preserve"> at all”; to a minimal extent”; “to a moderate extent”; or “to a great extent”</w:t>
      </w:r>
    </w:p>
    <w:p w14:paraId="52492D3B" w14:textId="45931D9B" w:rsidR="00B91C66" w:rsidRDefault="00210352" w:rsidP="00941805">
      <w:pPr>
        <w:shd w:val="clear" w:color="auto" w:fill="FFFFFF"/>
        <w:spacing w:after="240"/>
        <w:rPr>
          <w:lang w:val="en"/>
        </w:rPr>
      </w:pPr>
      <w:r w:rsidRPr="00FD5796">
        <w:rPr>
          <w:lang w:val="en"/>
        </w:rPr>
        <w:lastRenderedPageBreak/>
        <w:t xml:space="preserve">For </w:t>
      </w:r>
      <w:proofErr w:type="gramStart"/>
      <w:r w:rsidRPr="00FD5796">
        <w:rPr>
          <w:lang w:val="en"/>
        </w:rPr>
        <w:t>all of</w:t>
      </w:r>
      <w:proofErr w:type="gramEnd"/>
      <w:r w:rsidRPr="00FD5796">
        <w:rPr>
          <w:lang w:val="en"/>
        </w:rPr>
        <w:t xml:space="preserve"> the above, “don’t know”, “not applicable”</w:t>
      </w:r>
      <w:r w:rsidR="005E7B93" w:rsidRPr="00FD5796">
        <w:rPr>
          <w:lang w:val="en"/>
        </w:rPr>
        <w:t>, “not stated”,</w:t>
      </w:r>
      <w:r w:rsidRPr="00FD5796">
        <w:rPr>
          <w:lang w:val="en"/>
        </w:rPr>
        <w:t xml:space="preserve"> and “</w:t>
      </w:r>
      <w:r w:rsidR="005E7B93" w:rsidRPr="00FD5796">
        <w:rPr>
          <w:lang w:val="en"/>
        </w:rPr>
        <w:t>valid skip</w:t>
      </w:r>
      <w:r w:rsidRPr="00FD5796">
        <w:rPr>
          <w:lang w:val="en"/>
        </w:rPr>
        <w:t>” responses are excluded</w:t>
      </w:r>
      <w:r w:rsidR="00BF5F2E" w:rsidRPr="00FD5796">
        <w:rPr>
          <w:lang w:val="en"/>
        </w:rPr>
        <w:t xml:space="preserve"> except for</w:t>
      </w:r>
      <w:r w:rsidR="005E7B93" w:rsidRPr="00FD5796">
        <w:rPr>
          <w:lang w:val="en"/>
        </w:rPr>
        <w:t xml:space="preserve"> select questions </w:t>
      </w:r>
      <w:r w:rsidR="00BF5F2E" w:rsidRPr="00FD5796">
        <w:rPr>
          <w:lang w:val="en"/>
        </w:rPr>
        <w:t>related to priority entitlement where “don’t know” is included.</w:t>
      </w:r>
    </w:p>
    <w:p w14:paraId="5C5923E6" w14:textId="0BF276A5" w:rsidR="0091500B" w:rsidRPr="009028FF" w:rsidRDefault="0091500B" w:rsidP="00941805">
      <w:pPr>
        <w:shd w:val="clear" w:color="auto" w:fill="FFFFFF"/>
        <w:spacing w:after="240"/>
        <w:rPr>
          <w:i/>
          <w:lang w:val="en"/>
        </w:rPr>
      </w:pPr>
      <w:r w:rsidRPr="009028FF">
        <w:rPr>
          <w:lang w:val="en"/>
        </w:rPr>
        <w:t xml:space="preserve">Both </w:t>
      </w:r>
      <w:r w:rsidR="00E80B1F">
        <w:rPr>
          <w:lang w:val="en"/>
        </w:rPr>
        <w:t xml:space="preserve">the </w:t>
      </w:r>
      <w:r w:rsidRPr="009028FF">
        <w:rPr>
          <w:lang w:val="en"/>
        </w:rPr>
        <w:t>weighted number of responses and the weighted percentages for each of a question’s response values are given. The weighted number of respondents are rounded to the nearest whole number.</w:t>
      </w:r>
    </w:p>
    <w:p w14:paraId="62C304DF" w14:textId="1B2A0A9F" w:rsidR="00210352" w:rsidRDefault="00210352" w:rsidP="00941805">
      <w:pPr>
        <w:shd w:val="clear" w:color="auto" w:fill="FFFFFF"/>
        <w:spacing w:after="240"/>
        <w:rPr>
          <w:lang w:val="en"/>
        </w:rPr>
      </w:pPr>
      <w:r>
        <w:t xml:space="preserve">To protect the confidentiality of respondents, results are only provided for questions with at least </w:t>
      </w:r>
      <w:r w:rsidR="00E80B1F">
        <w:t>20</w:t>
      </w:r>
      <w:r>
        <w:t xml:space="preserve"> </w:t>
      </w:r>
      <w:r w:rsidR="00E80B1F">
        <w:t xml:space="preserve">unweighted </w:t>
      </w:r>
      <w:r>
        <w:t>respondents.</w:t>
      </w:r>
      <w:r w:rsidR="00660475">
        <w:t xml:space="preserve"> </w:t>
      </w:r>
      <w:r w:rsidR="00660475" w:rsidRPr="00660475">
        <w:t>Residual suppression is applied to results where suppressed data can be derived.</w:t>
      </w:r>
    </w:p>
    <w:p w14:paraId="6E9EC270" w14:textId="77777777" w:rsidR="00B91C66" w:rsidRPr="00364A47" w:rsidRDefault="00364A47" w:rsidP="00AA7219">
      <w:pPr>
        <w:pStyle w:val="Heading2"/>
      </w:pPr>
      <w:r w:rsidRPr="00364A47">
        <w:t>Dataset Documentation</w:t>
      </w:r>
    </w:p>
    <w:p w14:paraId="5B964450" w14:textId="77777777" w:rsidR="001F39A5" w:rsidRPr="001F39A5" w:rsidRDefault="001F39A5" w:rsidP="001F39A5">
      <w:pPr>
        <w:autoSpaceDE w:val="0"/>
        <w:autoSpaceDN w:val="0"/>
        <w:adjustRightInd w:val="0"/>
        <w:rPr>
          <w:rFonts w:cs="Arial"/>
          <w:b/>
          <w:bCs/>
          <w:color w:val="000000"/>
        </w:rPr>
      </w:pPr>
      <w:r w:rsidRPr="001F39A5">
        <w:rPr>
          <w:rFonts w:cs="Arial"/>
          <w:b/>
          <w:bCs/>
          <w:color w:val="000000"/>
        </w:rPr>
        <w:t xml:space="preserve">By department (including all </w:t>
      </w:r>
      <w:r w:rsidR="003C4BEF" w:rsidRPr="001F39A5">
        <w:rPr>
          <w:rFonts w:cs="Arial"/>
          <w:b/>
          <w:bCs/>
          <w:color w:val="000000"/>
        </w:rPr>
        <w:t>depa</w:t>
      </w:r>
      <w:r w:rsidR="003C4BEF">
        <w:rPr>
          <w:rFonts w:cs="Arial"/>
          <w:b/>
          <w:bCs/>
          <w:color w:val="000000"/>
        </w:rPr>
        <w:t>rtments</w:t>
      </w:r>
      <w:r w:rsidRPr="001F39A5">
        <w:rPr>
          <w:rFonts w:cs="Arial"/>
          <w:b/>
          <w:bCs/>
          <w:color w:val="000000"/>
        </w:rPr>
        <w:t>)</w:t>
      </w:r>
      <w:r w:rsidR="00DF29F9">
        <w:rPr>
          <w:rFonts w:cs="Arial"/>
          <w:b/>
          <w:bCs/>
          <w:color w:val="000000"/>
        </w:rPr>
        <w:t xml:space="preserve"> </w:t>
      </w:r>
      <w:r w:rsidR="00DF29F9" w:rsidRPr="00DF29F9">
        <w:rPr>
          <w:rFonts w:cs="Arial"/>
          <w:b/>
          <w:bCs/>
          <w:color w:val="000000"/>
        </w:rPr>
        <w:t>(</w:t>
      </w:r>
      <w:r w:rsidR="00DF29F9" w:rsidRPr="00DF29F9">
        <w:rPr>
          <w:b/>
        </w:rPr>
        <w:t>CFPPSC_SNPS01)</w:t>
      </w:r>
    </w:p>
    <w:p w14:paraId="2EC79432" w14:textId="77777777" w:rsidR="001F39A5" w:rsidRPr="001F39A5" w:rsidRDefault="001F39A5" w:rsidP="001F39A5">
      <w:pPr>
        <w:pStyle w:val="ListParagraph"/>
        <w:numPr>
          <w:ilvl w:val="0"/>
          <w:numId w:val="2"/>
        </w:numPr>
        <w:autoSpaceDE w:val="0"/>
        <w:autoSpaceDN w:val="0"/>
        <w:adjustRightInd w:val="0"/>
        <w:spacing w:after="2"/>
        <w:rPr>
          <w:rFonts w:cs="Arial"/>
          <w:color w:val="000000"/>
        </w:rPr>
      </w:pPr>
      <w:r w:rsidRPr="001F39A5">
        <w:rPr>
          <w:rFonts w:cs="Arial"/>
          <w:b/>
          <w:bCs/>
          <w:color w:val="000000"/>
        </w:rPr>
        <w:t xml:space="preserve">Source: </w:t>
      </w:r>
      <w:r w:rsidRPr="001F39A5">
        <w:rPr>
          <w:rFonts w:cs="Arial"/>
          <w:color w:val="000000"/>
        </w:rPr>
        <w:t>Staffing and Non-Partisanship Survey, Public Service Commission of Canada</w:t>
      </w:r>
    </w:p>
    <w:p w14:paraId="398D018E" w14:textId="77777777" w:rsidR="001F39A5" w:rsidRPr="001F39A5" w:rsidRDefault="001F39A5" w:rsidP="00364A47">
      <w:pPr>
        <w:pStyle w:val="ListParagraph"/>
        <w:numPr>
          <w:ilvl w:val="0"/>
          <w:numId w:val="2"/>
        </w:numPr>
        <w:autoSpaceDE w:val="0"/>
        <w:autoSpaceDN w:val="0"/>
        <w:adjustRightInd w:val="0"/>
        <w:spacing w:after="240"/>
        <w:rPr>
          <w:rFonts w:cs="Arial"/>
          <w:color w:val="000000"/>
        </w:rPr>
      </w:pPr>
      <w:r w:rsidRPr="001F39A5">
        <w:rPr>
          <w:rFonts w:cs="Arial"/>
          <w:b/>
          <w:bCs/>
          <w:color w:val="000000"/>
        </w:rPr>
        <w:t>Note:</w:t>
      </w:r>
      <w:r w:rsidRPr="001F39A5">
        <w:rPr>
          <w:rFonts w:cs="Arial"/>
          <w:color w:val="000000"/>
        </w:rPr>
        <w:t xml:space="preserve"> </w:t>
      </w:r>
      <w:r w:rsidR="00037478">
        <w:rPr>
          <w:rFonts w:cs="Arial"/>
          <w:color w:val="000000"/>
        </w:rPr>
        <w:t>Contains responses to all questions</w:t>
      </w:r>
      <w:r w:rsidR="00CB74A3">
        <w:rPr>
          <w:rFonts w:cs="Arial"/>
          <w:color w:val="000000"/>
        </w:rPr>
        <w:t>.</w:t>
      </w:r>
    </w:p>
    <w:p w14:paraId="718171AF" w14:textId="77777777" w:rsidR="001F39A5" w:rsidRPr="0006094B" w:rsidRDefault="001F39A5" w:rsidP="001F39A5">
      <w:pPr>
        <w:autoSpaceDE w:val="0"/>
        <w:autoSpaceDN w:val="0"/>
        <w:adjustRightInd w:val="0"/>
        <w:rPr>
          <w:rFonts w:cs="Arial"/>
          <w:b/>
          <w:bCs/>
          <w:color w:val="000000"/>
        </w:rPr>
      </w:pPr>
      <w:r w:rsidRPr="0006094B">
        <w:rPr>
          <w:rFonts w:cs="Arial"/>
          <w:b/>
          <w:bCs/>
          <w:color w:val="000000"/>
        </w:rPr>
        <w:t>By department and by Employment Equity Group</w:t>
      </w:r>
      <w:r w:rsidR="0006094B" w:rsidRPr="0006094B">
        <w:rPr>
          <w:rFonts w:cs="Arial"/>
          <w:b/>
          <w:bCs/>
          <w:color w:val="000000"/>
        </w:rPr>
        <w:t>: Women (</w:t>
      </w:r>
      <w:r w:rsidR="0006094B" w:rsidRPr="0006094B">
        <w:rPr>
          <w:b/>
        </w:rPr>
        <w:t>CFPPSC_SNPS02)</w:t>
      </w:r>
    </w:p>
    <w:p w14:paraId="0DF34342" w14:textId="77777777" w:rsidR="001F39A5" w:rsidRPr="0006094B" w:rsidRDefault="001F39A5" w:rsidP="001F39A5">
      <w:pPr>
        <w:pStyle w:val="ListParagraph"/>
        <w:numPr>
          <w:ilvl w:val="0"/>
          <w:numId w:val="2"/>
        </w:numPr>
        <w:autoSpaceDE w:val="0"/>
        <w:autoSpaceDN w:val="0"/>
        <w:adjustRightInd w:val="0"/>
        <w:spacing w:after="2"/>
        <w:rPr>
          <w:rFonts w:cs="Arial"/>
          <w:color w:val="000000"/>
        </w:rPr>
      </w:pPr>
      <w:r w:rsidRPr="0006094B">
        <w:rPr>
          <w:rFonts w:cs="Arial"/>
          <w:b/>
          <w:bCs/>
          <w:color w:val="000000"/>
        </w:rPr>
        <w:t xml:space="preserve">Source: </w:t>
      </w:r>
      <w:r w:rsidRPr="0006094B">
        <w:rPr>
          <w:rFonts w:cs="Arial"/>
          <w:color w:val="000000"/>
        </w:rPr>
        <w:t>Staffing and Non-Partisanship Survey, Public Service Commission of Canada</w:t>
      </w:r>
    </w:p>
    <w:p w14:paraId="4867F80B" w14:textId="77777777" w:rsidR="001F39A5" w:rsidRPr="0006094B" w:rsidRDefault="001F39A5" w:rsidP="00364A47">
      <w:pPr>
        <w:pStyle w:val="ListParagraph"/>
        <w:numPr>
          <w:ilvl w:val="0"/>
          <w:numId w:val="2"/>
        </w:numPr>
        <w:autoSpaceDE w:val="0"/>
        <w:autoSpaceDN w:val="0"/>
        <w:adjustRightInd w:val="0"/>
        <w:spacing w:after="240"/>
        <w:rPr>
          <w:rFonts w:cs="Arial"/>
          <w:color w:val="000000"/>
        </w:rPr>
      </w:pPr>
      <w:r w:rsidRPr="0006094B">
        <w:rPr>
          <w:rFonts w:cs="Arial"/>
          <w:b/>
          <w:bCs/>
          <w:color w:val="000000"/>
        </w:rPr>
        <w:t>Note:</w:t>
      </w:r>
      <w:r w:rsidRPr="0006094B">
        <w:rPr>
          <w:rFonts w:cs="Arial"/>
          <w:color w:val="000000"/>
        </w:rPr>
        <w:t xml:space="preserve"> </w:t>
      </w:r>
      <w:r w:rsidR="0006094B" w:rsidRPr="0006094B">
        <w:rPr>
          <w:rFonts w:cs="Arial"/>
          <w:color w:val="000000"/>
        </w:rPr>
        <w:t>Employment equity re</w:t>
      </w:r>
      <w:r w:rsidR="003C1650">
        <w:rPr>
          <w:rFonts w:cs="Arial"/>
          <w:color w:val="000000"/>
        </w:rPr>
        <w:t>sponse comparison between women, men, and others</w:t>
      </w:r>
      <w:r w:rsidR="000A3783">
        <w:rPr>
          <w:rFonts w:cs="Arial"/>
          <w:color w:val="000000"/>
        </w:rPr>
        <w:t xml:space="preserve"> (please specify)</w:t>
      </w:r>
      <w:r w:rsidR="003C1650">
        <w:rPr>
          <w:rFonts w:cs="Arial"/>
          <w:color w:val="000000"/>
        </w:rPr>
        <w:t>.</w:t>
      </w:r>
    </w:p>
    <w:p w14:paraId="57A39942" w14:textId="77777777" w:rsidR="0006094B" w:rsidRPr="0006094B" w:rsidRDefault="0006094B" w:rsidP="0006094B">
      <w:pPr>
        <w:autoSpaceDE w:val="0"/>
        <w:autoSpaceDN w:val="0"/>
        <w:adjustRightInd w:val="0"/>
        <w:rPr>
          <w:rFonts w:cs="Arial"/>
          <w:b/>
          <w:bCs/>
          <w:color w:val="000000"/>
        </w:rPr>
      </w:pPr>
      <w:r w:rsidRPr="0006094B">
        <w:rPr>
          <w:rFonts w:cs="Arial"/>
          <w:b/>
          <w:bCs/>
          <w:color w:val="000000"/>
        </w:rPr>
        <w:t>By department and by Employment Equity Group: People with disabilities (</w:t>
      </w:r>
      <w:r w:rsidRPr="0006094B">
        <w:rPr>
          <w:b/>
        </w:rPr>
        <w:t>CFPPSC_SNPS03)</w:t>
      </w:r>
    </w:p>
    <w:p w14:paraId="3A3B5BF5" w14:textId="77777777" w:rsidR="0006094B" w:rsidRPr="0006094B" w:rsidRDefault="0006094B" w:rsidP="0006094B">
      <w:pPr>
        <w:pStyle w:val="ListParagraph"/>
        <w:numPr>
          <w:ilvl w:val="0"/>
          <w:numId w:val="2"/>
        </w:numPr>
        <w:autoSpaceDE w:val="0"/>
        <w:autoSpaceDN w:val="0"/>
        <w:adjustRightInd w:val="0"/>
        <w:spacing w:after="2"/>
        <w:rPr>
          <w:rFonts w:cs="Arial"/>
          <w:color w:val="000000"/>
        </w:rPr>
      </w:pPr>
      <w:r w:rsidRPr="0006094B">
        <w:rPr>
          <w:rFonts w:cs="Arial"/>
          <w:b/>
          <w:bCs/>
          <w:color w:val="000000"/>
        </w:rPr>
        <w:t xml:space="preserve">Source: </w:t>
      </w:r>
      <w:r w:rsidRPr="0006094B">
        <w:rPr>
          <w:rFonts w:cs="Arial"/>
          <w:color w:val="000000"/>
        </w:rPr>
        <w:t>Staffing and Non-Partisanship Survey, Public Service Commission of Canada</w:t>
      </w:r>
    </w:p>
    <w:p w14:paraId="12439DD3" w14:textId="77777777" w:rsidR="0006094B" w:rsidRPr="0006094B" w:rsidRDefault="0006094B" w:rsidP="0006094B">
      <w:pPr>
        <w:pStyle w:val="ListParagraph"/>
        <w:numPr>
          <w:ilvl w:val="0"/>
          <w:numId w:val="2"/>
        </w:numPr>
        <w:autoSpaceDE w:val="0"/>
        <w:autoSpaceDN w:val="0"/>
        <w:adjustRightInd w:val="0"/>
        <w:spacing w:after="240"/>
        <w:rPr>
          <w:rFonts w:cs="Arial"/>
          <w:color w:val="000000"/>
        </w:rPr>
      </w:pPr>
      <w:r w:rsidRPr="0006094B">
        <w:rPr>
          <w:rFonts w:cs="Arial"/>
          <w:b/>
          <w:bCs/>
          <w:color w:val="000000"/>
        </w:rPr>
        <w:t>Note:</w:t>
      </w:r>
      <w:r w:rsidRPr="0006094B">
        <w:rPr>
          <w:rFonts w:cs="Arial"/>
          <w:color w:val="000000"/>
        </w:rPr>
        <w:t xml:space="preserve"> Employment equity response comparison between people with disabilities and others</w:t>
      </w:r>
      <w:r w:rsidR="00CB74A3">
        <w:rPr>
          <w:rFonts w:cs="Arial"/>
          <w:color w:val="000000"/>
        </w:rPr>
        <w:t>.</w:t>
      </w:r>
    </w:p>
    <w:p w14:paraId="470A56A2" w14:textId="77777777" w:rsidR="0006094B" w:rsidRPr="0006094B" w:rsidRDefault="0006094B" w:rsidP="0006094B">
      <w:pPr>
        <w:autoSpaceDE w:val="0"/>
        <w:autoSpaceDN w:val="0"/>
        <w:adjustRightInd w:val="0"/>
        <w:rPr>
          <w:rFonts w:cs="Arial"/>
          <w:b/>
          <w:bCs/>
          <w:color w:val="000000"/>
        </w:rPr>
      </w:pPr>
      <w:r w:rsidRPr="0006094B">
        <w:rPr>
          <w:rFonts w:cs="Arial"/>
          <w:b/>
          <w:bCs/>
          <w:color w:val="000000"/>
        </w:rPr>
        <w:t>By department and by Employment Equity Group: Visible minorities (</w:t>
      </w:r>
      <w:r w:rsidRPr="0006094B">
        <w:rPr>
          <w:b/>
        </w:rPr>
        <w:t>CFPPSC_SNPS04)</w:t>
      </w:r>
    </w:p>
    <w:p w14:paraId="72AA5A6B" w14:textId="77777777" w:rsidR="0006094B" w:rsidRPr="0006094B" w:rsidRDefault="0006094B" w:rsidP="0006094B">
      <w:pPr>
        <w:pStyle w:val="ListParagraph"/>
        <w:numPr>
          <w:ilvl w:val="0"/>
          <w:numId w:val="2"/>
        </w:numPr>
        <w:autoSpaceDE w:val="0"/>
        <w:autoSpaceDN w:val="0"/>
        <w:adjustRightInd w:val="0"/>
        <w:spacing w:after="2"/>
        <w:rPr>
          <w:rFonts w:cs="Arial"/>
          <w:color w:val="000000"/>
        </w:rPr>
      </w:pPr>
      <w:r w:rsidRPr="0006094B">
        <w:rPr>
          <w:rFonts w:cs="Arial"/>
          <w:b/>
          <w:bCs/>
          <w:color w:val="000000"/>
        </w:rPr>
        <w:t xml:space="preserve">Source: </w:t>
      </w:r>
      <w:r w:rsidRPr="0006094B">
        <w:rPr>
          <w:rFonts w:cs="Arial"/>
          <w:color w:val="000000"/>
        </w:rPr>
        <w:t>Staffing and Non-Partisanship Survey, Public Service Commission of Canada</w:t>
      </w:r>
    </w:p>
    <w:p w14:paraId="0C5BA559" w14:textId="77777777" w:rsidR="0006094B" w:rsidRPr="0006094B" w:rsidRDefault="0006094B" w:rsidP="00C45F95">
      <w:pPr>
        <w:pStyle w:val="ListParagraph"/>
        <w:numPr>
          <w:ilvl w:val="0"/>
          <w:numId w:val="2"/>
        </w:numPr>
        <w:autoSpaceDE w:val="0"/>
        <w:autoSpaceDN w:val="0"/>
        <w:adjustRightInd w:val="0"/>
        <w:spacing w:after="240"/>
        <w:rPr>
          <w:rFonts w:cs="Arial"/>
          <w:color w:val="000000"/>
        </w:rPr>
      </w:pPr>
      <w:r w:rsidRPr="0006094B">
        <w:rPr>
          <w:rFonts w:cs="Arial"/>
          <w:b/>
          <w:bCs/>
          <w:color w:val="000000"/>
        </w:rPr>
        <w:t>Note:</w:t>
      </w:r>
      <w:r w:rsidRPr="0006094B">
        <w:rPr>
          <w:rFonts w:cs="Arial"/>
          <w:color w:val="000000"/>
        </w:rPr>
        <w:t xml:space="preserve"> Employment equity response comparison between members of visible minorities and others.</w:t>
      </w:r>
    </w:p>
    <w:p w14:paraId="32E2FF28" w14:textId="15FD1683" w:rsidR="0006094B" w:rsidRPr="0006094B" w:rsidRDefault="0006094B" w:rsidP="0006094B">
      <w:pPr>
        <w:autoSpaceDE w:val="0"/>
        <w:autoSpaceDN w:val="0"/>
        <w:adjustRightInd w:val="0"/>
        <w:rPr>
          <w:rFonts w:cs="Arial"/>
          <w:b/>
          <w:bCs/>
          <w:color w:val="000000"/>
        </w:rPr>
      </w:pPr>
      <w:r w:rsidRPr="0006094B">
        <w:rPr>
          <w:rFonts w:cs="Arial"/>
          <w:b/>
          <w:bCs/>
          <w:color w:val="000000"/>
        </w:rPr>
        <w:t xml:space="preserve">By department and by Employment Equity Group: </w:t>
      </w:r>
      <w:r w:rsidR="00B22F75">
        <w:rPr>
          <w:rFonts w:cs="Arial"/>
          <w:b/>
          <w:bCs/>
          <w:color w:val="000000"/>
        </w:rPr>
        <w:t>Indigenous p</w:t>
      </w:r>
      <w:r w:rsidRPr="0006094B">
        <w:rPr>
          <w:rFonts w:cs="Arial"/>
          <w:b/>
          <w:bCs/>
          <w:color w:val="000000"/>
        </w:rPr>
        <w:t>eoples</w:t>
      </w:r>
      <w:r w:rsidR="00B22F75">
        <w:rPr>
          <w:rFonts w:cs="Arial"/>
          <w:b/>
          <w:bCs/>
          <w:color w:val="000000"/>
        </w:rPr>
        <w:t xml:space="preserve"> </w:t>
      </w:r>
      <w:r w:rsidRPr="0006094B">
        <w:rPr>
          <w:rFonts w:cs="Arial"/>
          <w:b/>
          <w:bCs/>
          <w:color w:val="000000"/>
        </w:rPr>
        <w:t>(</w:t>
      </w:r>
      <w:r w:rsidRPr="0006094B">
        <w:rPr>
          <w:b/>
        </w:rPr>
        <w:t>CFPPSC_SNPS05)</w:t>
      </w:r>
    </w:p>
    <w:p w14:paraId="4963615F" w14:textId="77777777" w:rsidR="0006094B" w:rsidRPr="0006094B" w:rsidRDefault="0006094B" w:rsidP="0006094B">
      <w:pPr>
        <w:pStyle w:val="ListParagraph"/>
        <w:numPr>
          <w:ilvl w:val="0"/>
          <w:numId w:val="2"/>
        </w:numPr>
        <w:autoSpaceDE w:val="0"/>
        <w:autoSpaceDN w:val="0"/>
        <w:adjustRightInd w:val="0"/>
        <w:spacing w:after="2"/>
        <w:rPr>
          <w:rFonts w:cs="Arial"/>
          <w:color w:val="000000"/>
        </w:rPr>
      </w:pPr>
      <w:r w:rsidRPr="0006094B">
        <w:rPr>
          <w:rFonts w:cs="Arial"/>
          <w:b/>
          <w:bCs/>
          <w:color w:val="000000"/>
        </w:rPr>
        <w:t xml:space="preserve">Source: </w:t>
      </w:r>
      <w:r w:rsidRPr="0006094B">
        <w:rPr>
          <w:rFonts w:cs="Arial"/>
          <w:color w:val="000000"/>
        </w:rPr>
        <w:t>Staffing and Non-Partisanship Survey, Public Service Commission of Canada</w:t>
      </w:r>
    </w:p>
    <w:p w14:paraId="049B4A10" w14:textId="0F4158C1" w:rsidR="0006094B" w:rsidRPr="0006094B" w:rsidRDefault="0006094B" w:rsidP="00CE41EF">
      <w:pPr>
        <w:pStyle w:val="ListParagraph"/>
        <w:numPr>
          <w:ilvl w:val="0"/>
          <w:numId w:val="2"/>
        </w:numPr>
        <w:autoSpaceDE w:val="0"/>
        <w:autoSpaceDN w:val="0"/>
        <w:adjustRightInd w:val="0"/>
        <w:spacing w:after="240"/>
        <w:rPr>
          <w:rFonts w:cs="Arial"/>
          <w:color w:val="000000"/>
        </w:rPr>
      </w:pPr>
      <w:r w:rsidRPr="0006094B">
        <w:rPr>
          <w:rFonts w:cs="Arial"/>
          <w:b/>
          <w:bCs/>
          <w:color w:val="000000"/>
        </w:rPr>
        <w:t>Note:</w:t>
      </w:r>
      <w:r w:rsidRPr="0006094B">
        <w:rPr>
          <w:rFonts w:cs="Arial"/>
          <w:color w:val="000000"/>
        </w:rPr>
        <w:t xml:space="preserve"> Employment equity response comparison between </w:t>
      </w:r>
      <w:r w:rsidR="00B22F75">
        <w:rPr>
          <w:rFonts w:cs="Arial"/>
          <w:color w:val="000000"/>
        </w:rPr>
        <w:t>indigenous</w:t>
      </w:r>
      <w:r w:rsidRPr="0006094B">
        <w:rPr>
          <w:rFonts w:cs="Arial"/>
          <w:color w:val="000000"/>
        </w:rPr>
        <w:t xml:space="preserve"> peoples and others</w:t>
      </w:r>
      <w:r w:rsidR="00CB74A3">
        <w:rPr>
          <w:rFonts w:cs="Arial"/>
          <w:color w:val="000000"/>
        </w:rPr>
        <w:t>.</w:t>
      </w:r>
    </w:p>
    <w:p w14:paraId="54750567" w14:textId="77777777" w:rsidR="00DF29F9" w:rsidRPr="001F39A5" w:rsidRDefault="001F39A5" w:rsidP="00DF29F9">
      <w:pPr>
        <w:autoSpaceDE w:val="0"/>
        <w:autoSpaceDN w:val="0"/>
        <w:adjustRightInd w:val="0"/>
        <w:rPr>
          <w:rFonts w:cs="Arial"/>
          <w:b/>
          <w:bCs/>
          <w:color w:val="000000"/>
        </w:rPr>
      </w:pPr>
      <w:r w:rsidRPr="001F39A5">
        <w:rPr>
          <w:rFonts w:cs="Arial"/>
          <w:b/>
          <w:bCs/>
          <w:color w:val="000000"/>
        </w:rPr>
        <w:t>By department and by First Official Language</w:t>
      </w:r>
      <w:r w:rsidR="00DF29F9">
        <w:rPr>
          <w:rFonts w:cs="Arial"/>
          <w:b/>
          <w:bCs/>
          <w:color w:val="000000"/>
        </w:rPr>
        <w:t xml:space="preserve"> </w:t>
      </w:r>
      <w:r w:rsidR="00DF29F9" w:rsidRPr="00DF29F9">
        <w:rPr>
          <w:rFonts w:cs="Arial"/>
          <w:b/>
          <w:bCs/>
          <w:color w:val="000000"/>
        </w:rPr>
        <w:t>(</w:t>
      </w:r>
      <w:r w:rsidR="00DF29F9">
        <w:rPr>
          <w:b/>
        </w:rPr>
        <w:t>CFPPSC_SNPS06</w:t>
      </w:r>
      <w:r w:rsidR="00DF29F9" w:rsidRPr="00DF29F9">
        <w:rPr>
          <w:b/>
        </w:rPr>
        <w:t>)</w:t>
      </w:r>
    </w:p>
    <w:p w14:paraId="285D2619" w14:textId="77777777" w:rsidR="001F39A5" w:rsidRDefault="001F39A5" w:rsidP="00364A47">
      <w:pPr>
        <w:pStyle w:val="ListParagraph"/>
        <w:numPr>
          <w:ilvl w:val="0"/>
          <w:numId w:val="2"/>
        </w:numPr>
        <w:autoSpaceDE w:val="0"/>
        <w:autoSpaceDN w:val="0"/>
        <w:adjustRightInd w:val="0"/>
        <w:spacing w:after="240"/>
        <w:rPr>
          <w:rFonts w:cs="Arial"/>
          <w:color w:val="000000"/>
        </w:rPr>
      </w:pPr>
      <w:r w:rsidRPr="001F39A5">
        <w:rPr>
          <w:rFonts w:cs="Arial"/>
          <w:b/>
          <w:bCs/>
          <w:color w:val="000000"/>
        </w:rPr>
        <w:t xml:space="preserve">Source: </w:t>
      </w:r>
      <w:r w:rsidRPr="001F39A5">
        <w:rPr>
          <w:rFonts w:cs="Arial"/>
          <w:color w:val="000000"/>
        </w:rPr>
        <w:t>Staffing and Non-Partisanship Survey, Public Service Commission of Canada</w:t>
      </w:r>
    </w:p>
    <w:p w14:paraId="188B5338" w14:textId="77777777" w:rsidR="001F39A5" w:rsidRPr="001F39A5" w:rsidRDefault="001F39A5" w:rsidP="001F39A5">
      <w:pPr>
        <w:autoSpaceDE w:val="0"/>
        <w:autoSpaceDN w:val="0"/>
        <w:adjustRightInd w:val="0"/>
        <w:rPr>
          <w:rFonts w:cs="Arial"/>
          <w:b/>
          <w:bCs/>
          <w:color w:val="000000"/>
        </w:rPr>
      </w:pPr>
      <w:r w:rsidRPr="001F39A5">
        <w:rPr>
          <w:rFonts w:cs="Arial"/>
          <w:b/>
          <w:bCs/>
          <w:color w:val="000000"/>
        </w:rPr>
        <w:t>By department and by Region</w:t>
      </w:r>
      <w:r w:rsidR="00DF29F9">
        <w:rPr>
          <w:rFonts w:cs="Arial"/>
          <w:b/>
          <w:bCs/>
          <w:color w:val="000000"/>
        </w:rPr>
        <w:t xml:space="preserve"> </w:t>
      </w:r>
      <w:r w:rsidR="00DF29F9" w:rsidRPr="00DF29F9">
        <w:rPr>
          <w:rFonts w:cs="Arial"/>
          <w:b/>
          <w:bCs/>
          <w:color w:val="000000"/>
        </w:rPr>
        <w:t>(</w:t>
      </w:r>
      <w:r w:rsidR="00DF29F9">
        <w:rPr>
          <w:b/>
        </w:rPr>
        <w:t>CFPPSC_SNPS07</w:t>
      </w:r>
      <w:r w:rsidR="00DF29F9" w:rsidRPr="00DF29F9">
        <w:rPr>
          <w:b/>
        </w:rPr>
        <w:t>)</w:t>
      </w:r>
    </w:p>
    <w:p w14:paraId="34043F6C" w14:textId="77777777" w:rsidR="00364A47" w:rsidRDefault="001F39A5" w:rsidP="00364A47">
      <w:pPr>
        <w:pStyle w:val="ListParagraph"/>
        <w:numPr>
          <w:ilvl w:val="0"/>
          <w:numId w:val="2"/>
        </w:numPr>
        <w:autoSpaceDE w:val="0"/>
        <w:autoSpaceDN w:val="0"/>
        <w:adjustRightInd w:val="0"/>
        <w:spacing w:after="240"/>
        <w:rPr>
          <w:rFonts w:cs="Arial"/>
          <w:color w:val="000000"/>
        </w:rPr>
      </w:pPr>
      <w:r w:rsidRPr="00364A47">
        <w:rPr>
          <w:rFonts w:cs="Arial"/>
          <w:b/>
          <w:bCs/>
          <w:color w:val="000000"/>
        </w:rPr>
        <w:t xml:space="preserve">Source: </w:t>
      </w:r>
      <w:r w:rsidRPr="00364A47">
        <w:rPr>
          <w:rFonts w:cs="Arial"/>
          <w:color w:val="000000"/>
        </w:rPr>
        <w:t>Staffing and Non-Partisanship Survey, Public Service Commission of Canada</w:t>
      </w:r>
    </w:p>
    <w:p w14:paraId="2201CEEE" w14:textId="77777777" w:rsidR="001F39A5" w:rsidRPr="001F39A5" w:rsidRDefault="001F39A5" w:rsidP="001F39A5">
      <w:pPr>
        <w:autoSpaceDE w:val="0"/>
        <w:autoSpaceDN w:val="0"/>
        <w:adjustRightInd w:val="0"/>
        <w:rPr>
          <w:rFonts w:cs="Arial"/>
          <w:b/>
          <w:bCs/>
          <w:color w:val="000000"/>
        </w:rPr>
      </w:pPr>
      <w:r w:rsidRPr="001F39A5">
        <w:rPr>
          <w:rFonts w:cs="Arial"/>
          <w:b/>
          <w:bCs/>
          <w:color w:val="000000"/>
        </w:rPr>
        <w:t xml:space="preserve">By department and by </w:t>
      </w:r>
      <w:r w:rsidR="006B572D">
        <w:rPr>
          <w:rFonts w:cs="Arial"/>
          <w:b/>
          <w:bCs/>
          <w:color w:val="000000"/>
        </w:rPr>
        <w:t>Occupational group</w:t>
      </w:r>
      <w:r w:rsidR="00DF29F9">
        <w:rPr>
          <w:rFonts w:cs="Arial"/>
          <w:b/>
          <w:bCs/>
          <w:color w:val="000000"/>
        </w:rPr>
        <w:t xml:space="preserve"> </w:t>
      </w:r>
      <w:r w:rsidR="00DF29F9" w:rsidRPr="00DF29F9">
        <w:rPr>
          <w:rFonts w:cs="Arial"/>
          <w:b/>
          <w:bCs/>
          <w:color w:val="000000"/>
        </w:rPr>
        <w:t>(</w:t>
      </w:r>
      <w:r w:rsidR="00DF29F9">
        <w:rPr>
          <w:b/>
        </w:rPr>
        <w:t>CFPPSC_SNPS08</w:t>
      </w:r>
      <w:r w:rsidR="00DF29F9" w:rsidRPr="00DF29F9">
        <w:rPr>
          <w:b/>
        </w:rPr>
        <w:t>)</w:t>
      </w:r>
    </w:p>
    <w:p w14:paraId="3A6C38E2" w14:textId="77777777" w:rsidR="00364A47" w:rsidRDefault="001F39A5" w:rsidP="00364A47">
      <w:pPr>
        <w:pStyle w:val="ListParagraph"/>
        <w:numPr>
          <w:ilvl w:val="0"/>
          <w:numId w:val="2"/>
        </w:numPr>
        <w:autoSpaceDE w:val="0"/>
        <w:autoSpaceDN w:val="0"/>
        <w:adjustRightInd w:val="0"/>
        <w:spacing w:after="240"/>
        <w:rPr>
          <w:rFonts w:cs="Arial"/>
          <w:color w:val="000000"/>
        </w:rPr>
      </w:pPr>
      <w:r w:rsidRPr="00364A47">
        <w:rPr>
          <w:rFonts w:cs="Arial"/>
          <w:b/>
          <w:bCs/>
          <w:color w:val="000000"/>
        </w:rPr>
        <w:t xml:space="preserve">Source: </w:t>
      </w:r>
      <w:r w:rsidRPr="00364A47">
        <w:rPr>
          <w:rFonts w:cs="Arial"/>
          <w:color w:val="000000"/>
        </w:rPr>
        <w:t>Staffing and Non-Partisanship Survey, Public Service Commission of Canada</w:t>
      </w:r>
    </w:p>
    <w:p w14:paraId="64CF0752" w14:textId="77777777" w:rsidR="001F39A5" w:rsidRPr="001F39A5" w:rsidRDefault="001F39A5" w:rsidP="001F39A5">
      <w:pPr>
        <w:autoSpaceDE w:val="0"/>
        <w:autoSpaceDN w:val="0"/>
        <w:adjustRightInd w:val="0"/>
        <w:rPr>
          <w:rFonts w:cs="Arial"/>
          <w:b/>
          <w:bCs/>
          <w:color w:val="000000"/>
        </w:rPr>
      </w:pPr>
      <w:r w:rsidRPr="001F39A5">
        <w:rPr>
          <w:rFonts w:cs="Arial"/>
          <w:b/>
          <w:bCs/>
          <w:color w:val="000000"/>
        </w:rPr>
        <w:t>By department and by Age group</w:t>
      </w:r>
      <w:r w:rsidR="00DF29F9">
        <w:rPr>
          <w:rFonts w:cs="Arial"/>
          <w:b/>
          <w:bCs/>
          <w:color w:val="000000"/>
        </w:rPr>
        <w:t xml:space="preserve"> </w:t>
      </w:r>
      <w:r w:rsidR="00DF29F9" w:rsidRPr="00DF29F9">
        <w:rPr>
          <w:rFonts w:cs="Arial"/>
          <w:b/>
          <w:bCs/>
          <w:color w:val="000000"/>
        </w:rPr>
        <w:t>(</w:t>
      </w:r>
      <w:r w:rsidR="00DF29F9">
        <w:rPr>
          <w:b/>
        </w:rPr>
        <w:t>CFPPSC_SNPS09</w:t>
      </w:r>
      <w:r w:rsidR="00DF29F9" w:rsidRPr="00DF29F9">
        <w:rPr>
          <w:b/>
        </w:rPr>
        <w:t>)</w:t>
      </w:r>
    </w:p>
    <w:p w14:paraId="7558D118" w14:textId="77777777" w:rsidR="00364A47" w:rsidRDefault="001F39A5" w:rsidP="00364A47">
      <w:pPr>
        <w:pStyle w:val="ListParagraph"/>
        <w:numPr>
          <w:ilvl w:val="0"/>
          <w:numId w:val="2"/>
        </w:numPr>
        <w:autoSpaceDE w:val="0"/>
        <w:autoSpaceDN w:val="0"/>
        <w:adjustRightInd w:val="0"/>
        <w:spacing w:after="240"/>
        <w:rPr>
          <w:rFonts w:cs="Arial"/>
          <w:color w:val="000000"/>
        </w:rPr>
      </w:pPr>
      <w:r w:rsidRPr="00364A47">
        <w:rPr>
          <w:rFonts w:cs="Arial"/>
          <w:b/>
          <w:bCs/>
          <w:color w:val="000000"/>
        </w:rPr>
        <w:t xml:space="preserve">Source: </w:t>
      </w:r>
      <w:r w:rsidRPr="00364A47">
        <w:rPr>
          <w:rFonts w:cs="Arial"/>
          <w:color w:val="000000"/>
        </w:rPr>
        <w:t>Staffing and Non-Partisanship Survey, Public Service Commission of Canada</w:t>
      </w:r>
    </w:p>
    <w:p w14:paraId="6B5A6CAB" w14:textId="77777777" w:rsidR="001F39A5" w:rsidRPr="001F39A5" w:rsidRDefault="001F39A5" w:rsidP="001F39A5">
      <w:pPr>
        <w:autoSpaceDE w:val="0"/>
        <w:autoSpaceDN w:val="0"/>
        <w:adjustRightInd w:val="0"/>
        <w:rPr>
          <w:rFonts w:cs="Arial"/>
          <w:b/>
          <w:bCs/>
          <w:color w:val="000000"/>
        </w:rPr>
      </w:pPr>
      <w:r w:rsidRPr="001F39A5">
        <w:rPr>
          <w:rFonts w:cs="Arial"/>
          <w:b/>
          <w:bCs/>
          <w:color w:val="000000"/>
        </w:rPr>
        <w:lastRenderedPageBreak/>
        <w:t>By department and by Years of Service</w:t>
      </w:r>
      <w:r w:rsidR="00DF29F9">
        <w:rPr>
          <w:rFonts w:cs="Arial"/>
          <w:b/>
          <w:bCs/>
          <w:color w:val="000000"/>
        </w:rPr>
        <w:t xml:space="preserve"> </w:t>
      </w:r>
      <w:r w:rsidR="00DF29F9" w:rsidRPr="00DF29F9">
        <w:rPr>
          <w:rFonts w:cs="Arial"/>
          <w:b/>
          <w:bCs/>
          <w:color w:val="000000"/>
        </w:rPr>
        <w:t>(</w:t>
      </w:r>
      <w:r w:rsidR="00DF29F9">
        <w:rPr>
          <w:b/>
        </w:rPr>
        <w:t>CFPPSC_SNPS10</w:t>
      </w:r>
      <w:r w:rsidR="00DF29F9" w:rsidRPr="00DF29F9">
        <w:rPr>
          <w:b/>
        </w:rPr>
        <w:t>)</w:t>
      </w:r>
    </w:p>
    <w:p w14:paraId="0707CC25" w14:textId="77777777" w:rsidR="001F39A5" w:rsidRPr="001F39A5" w:rsidRDefault="001F39A5" w:rsidP="00364A47">
      <w:pPr>
        <w:pStyle w:val="ListParagraph"/>
        <w:numPr>
          <w:ilvl w:val="0"/>
          <w:numId w:val="2"/>
        </w:numPr>
        <w:autoSpaceDE w:val="0"/>
        <w:autoSpaceDN w:val="0"/>
        <w:adjustRightInd w:val="0"/>
        <w:spacing w:after="240"/>
        <w:rPr>
          <w:rFonts w:cs="Arial"/>
          <w:color w:val="000000"/>
        </w:rPr>
      </w:pPr>
      <w:r w:rsidRPr="001F39A5">
        <w:rPr>
          <w:rFonts w:cs="Arial"/>
          <w:b/>
          <w:bCs/>
          <w:color w:val="000000"/>
        </w:rPr>
        <w:t xml:space="preserve">Source: </w:t>
      </w:r>
      <w:r w:rsidRPr="001F39A5">
        <w:rPr>
          <w:rFonts w:cs="Arial"/>
          <w:color w:val="000000"/>
        </w:rPr>
        <w:t>Staffing and Non-Partisanship Survey, Public Service Commission of Canada</w:t>
      </w:r>
    </w:p>
    <w:p w14:paraId="512F49D5" w14:textId="77777777" w:rsidR="001F39A5" w:rsidRPr="001F39A5" w:rsidRDefault="001F39A5" w:rsidP="001F39A5">
      <w:pPr>
        <w:autoSpaceDE w:val="0"/>
        <w:autoSpaceDN w:val="0"/>
        <w:adjustRightInd w:val="0"/>
        <w:rPr>
          <w:rFonts w:cs="Arial"/>
          <w:b/>
          <w:bCs/>
          <w:color w:val="000000"/>
        </w:rPr>
      </w:pPr>
      <w:r w:rsidRPr="00322521">
        <w:rPr>
          <w:rFonts w:cs="Arial"/>
          <w:b/>
          <w:bCs/>
          <w:color w:val="000000"/>
        </w:rPr>
        <w:t>By department and by Tenure</w:t>
      </w:r>
      <w:r w:rsidR="00DF29F9" w:rsidRPr="00322521">
        <w:rPr>
          <w:rFonts w:cs="Arial"/>
          <w:b/>
          <w:bCs/>
          <w:color w:val="000000"/>
        </w:rPr>
        <w:t xml:space="preserve"> (</w:t>
      </w:r>
      <w:r w:rsidR="00DF29F9" w:rsidRPr="00322521">
        <w:rPr>
          <w:b/>
        </w:rPr>
        <w:t>CFPPSC_SNPS11)</w:t>
      </w:r>
    </w:p>
    <w:p w14:paraId="1E305888" w14:textId="77777777" w:rsidR="001F39A5" w:rsidRPr="001F39A5" w:rsidRDefault="001F39A5" w:rsidP="001F39A5">
      <w:pPr>
        <w:pStyle w:val="ListParagraph"/>
        <w:numPr>
          <w:ilvl w:val="0"/>
          <w:numId w:val="2"/>
        </w:numPr>
        <w:autoSpaceDE w:val="0"/>
        <w:autoSpaceDN w:val="0"/>
        <w:adjustRightInd w:val="0"/>
        <w:spacing w:after="2"/>
        <w:rPr>
          <w:rFonts w:cs="Arial"/>
          <w:color w:val="000000"/>
        </w:rPr>
      </w:pPr>
      <w:r w:rsidRPr="001F39A5">
        <w:rPr>
          <w:rFonts w:cs="Arial"/>
          <w:b/>
          <w:bCs/>
          <w:color w:val="000000"/>
        </w:rPr>
        <w:t xml:space="preserve">Source: </w:t>
      </w:r>
      <w:r w:rsidRPr="001F39A5">
        <w:rPr>
          <w:rFonts w:cs="Arial"/>
          <w:color w:val="000000"/>
        </w:rPr>
        <w:t>Staffing and Non-Partisanship Survey, Public Service Commission of Canada</w:t>
      </w:r>
    </w:p>
    <w:p w14:paraId="3FC11F51" w14:textId="77777777" w:rsidR="001F39A5" w:rsidRPr="001F39A5" w:rsidRDefault="001F39A5" w:rsidP="00364A47">
      <w:pPr>
        <w:pStyle w:val="ListParagraph"/>
        <w:numPr>
          <w:ilvl w:val="0"/>
          <w:numId w:val="2"/>
        </w:numPr>
        <w:autoSpaceDE w:val="0"/>
        <w:autoSpaceDN w:val="0"/>
        <w:adjustRightInd w:val="0"/>
        <w:spacing w:after="240"/>
        <w:rPr>
          <w:rFonts w:cs="Arial"/>
          <w:color w:val="000000"/>
        </w:rPr>
      </w:pPr>
      <w:r w:rsidRPr="001F39A5">
        <w:rPr>
          <w:rFonts w:cs="Arial"/>
          <w:b/>
          <w:bCs/>
          <w:color w:val="000000"/>
        </w:rPr>
        <w:t>Note:</w:t>
      </w:r>
      <w:r w:rsidRPr="001F39A5">
        <w:rPr>
          <w:rFonts w:cs="Arial"/>
          <w:color w:val="000000"/>
        </w:rPr>
        <w:t xml:space="preserve"> </w:t>
      </w:r>
      <w:r>
        <w:rPr>
          <w:rFonts w:cs="Arial"/>
          <w:color w:val="000000"/>
        </w:rPr>
        <w:t>Dataset contains aggregations by indeterminate, term, casual, etc. status.</w:t>
      </w:r>
    </w:p>
    <w:p w14:paraId="6EDB2BF5" w14:textId="67DE96FB" w:rsidR="001F39A5" w:rsidRPr="00322521" w:rsidRDefault="00322521" w:rsidP="001F39A5">
      <w:pPr>
        <w:autoSpaceDE w:val="0"/>
        <w:autoSpaceDN w:val="0"/>
        <w:adjustRightInd w:val="0"/>
        <w:rPr>
          <w:rFonts w:cs="Arial"/>
          <w:b/>
          <w:bCs/>
          <w:color w:val="000000"/>
        </w:rPr>
      </w:pPr>
      <w:r w:rsidRPr="00322521">
        <w:rPr>
          <w:rFonts w:cs="Arial"/>
          <w:b/>
          <w:bCs/>
          <w:color w:val="000000"/>
        </w:rPr>
        <w:t xml:space="preserve">Data Visualization Dataset </w:t>
      </w:r>
      <w:r w:rsidR="00925D92">
        <w:rPr>
          <w:rFonts w:cs="Arial"/>
          <w:b/>
          <w:bCs/>
          <w:color w:val="000000"/>
        </w:rPr>
        <w:t>(</w:t>
      </w:r>
      <w:r w:rsidR="00DF29F9" w:rsidRPr="00322521">
        <w:rPr>
          <w:b/>
        </w:rPr>
        <w:t>CFPPSC_SNPS12)</w:t>
      </w:r>
    </w:p>
    <w:p w14:paraId="6932456C" w14:textId="69867C58" w:rsidR="001F39A5" w:rsidRDefault="001F39A5" w:rsidP="00364A47">
      <w:pPr>
        <w:pStyle w:val="ListParagraph"/>
        <w:numPr>
          <w:ilvl w:val="0"/>
          <w:numId w:val="2"/>
        </w:numPr>
        <w:autoSpaceDE w:val="0"/>
        <w:autoSpaceDN w:val="0"/>
        <w:adjustRightInd w:val="0"/>
        <w:spacing w:after="240"/>
        <w:rPr>
          <w:rFonts w:cs="Arial"/>
          <w:color w:val="000000"/>
        </w:rPr>
      </w:pPr>
      <w:r w:rsidRPr="00322521">
        <w:rPr>
          <w:rFonts w:cs="Arial"/>
          <w:b/>
          <w:bCs/>
          <w:color w:val="000000"/>
        </w:rPr>
        <w:t xml:space="preserve">Source: </w:t>
      </w:r>
      <w:r w:rsidRPr="00322521">
        <w:rPr>
          <w:rFonts w:cs="Arial"/>
          <w:color w:val="000000"/>
        </w:rPr>
        <w:t>Staffing and Non-Partisanship Survey, Public Service Commission of Canada</w:t>
      </w:r>
    </w:p>
    <w:p w14:paraId="4E552166" w14:textId="67FD7B41" w:rsidR="00322521" w:rsidRPr="001F39A5" w:rsidRDefault="00322521" w:rsidP="00322521">
      <w:pPr>
        <w:pStyle w:val="ListParagraph"/>
        <w:numPr>
          <w:ilvl w:val="0"/>
          <w:numId w:val="2"/>
        </w:numPr>
        <w:autoSpaceDE w:val="0"/>
        <w:autoSpaceDN w:val="0"/>
        <w:adjustRightInd w:val="0"/>
        <w:spacing w:after="240"/>
        <w:rPr>
          <w:rFonts w:cs="Arial"/>
          <w:color w:val="000000"/>
        </w:rPr>
      </w:pPr>
      <w:r w:rsidRPr="001F39A5">
        <w:rPr>
          <w:rFonts w:cs="Arial"/>
          <w:b/>
          <w:bCs/>
          <w:color w:val="000000"/>
        </w:rPr>
        <w:t>Note:</w:t>
      </w:r>
      <w:r w:rsidRPr="001F39A5">
        <w:rPr>
          <w:rFonts w:cs="Arial"/>
          <w:color w:val="000000"/>
        </w:rPr>
        <w:t xml:space="preserve"> </w:t>
      </w:r>
      <w:r>
        <w:rPr>
          <w:rFonts w:cs="Arial"/>
          <w:color w:val="000000"/>
        </w:rPr>
        <w:t xml:space="preserve">Dataset contains </w:t>
      </w:r>
      <w:r w:rsidR="00925D92">
        <w:rPr>
          <w:rFonts w:cs="Arial"/>
          <w:color w:val="000000"/>
        </w:rPr>
        <w:t>aggregations for all</w:t>
      </w:r>
      <w:r>
        <w:rPr>
          <w:rFonts w:cs="Arial"/>
          <w:color w:val="000000"/>
        </w:rPr>
        <w:t xml:space="preserve"> in-scope respondents</w:t>
      </w:r>
      <w:r w:rsidR="00925D92">
        <w:rPr>
          <w:rFonts w:cs="Arial"/>
          <w:color w:val="000000"/>
        </w:rPr>
        <w:t xml:space="preserve"> for all questions including select demographic data.</w:t>
      </w:r>
      <w:r>
        <w:rPr>
          <w:rFonts w:cs="Arial"/>
          <w:color w:val="000000"/>
        </w:rPr>
        <w:t xml:space="preserve"> </w:t>
      </w:r>
      <w:r w:rsidR="00925D92">
        <w:rPr>
          <w:rFonts w:cs="Arial"/>
          <w:color w:val="000000"/>
        </w:rPr>
        <w:t xml:space="preserve">Also, merit, fairness, and transparency data </w:t>
      </w:r>
      <w:r>
        <w:rPr>
          <w:rFonts w:cs="Arial"/>
          <w:color w:val="000000"/>
        </w:rPr>
        <w:t>by</w:t>
      </w:r>
      <w:r w:rsidR="00925D92">
        <w:rPr>
          <w:rFonts w:cs="Arial"/>
          <w:color w:val="000000"/>
        </w:rPr>
        <w:t xml:space="preserve"> hiring managers, non-hiring managers, employees</w:t>
      </w:r>
      <w:r>
        <w:rPr>
          <w:rFonts w:cs="Arial"/>
          <w:color w:val="000000"/>
        </w:rPr>
        <w:t xml:space="preserve"> </w:t>
      </w:r>
      <w:r w:rsidR="00925D92">
        <w:rPr>
          <w:rFonts w:cs="Arial"/>
          <w:color w:val="000000"/>
        </w:rPr>
        <w:t xml:space="preserve">(excluding managers and supervisors) and by </w:t>
      </w:r>
      <w:r>
        <w:rPr>
          <w:rFonts w:cs="Arial"/>
          <w:color w:val="000000"/>
        </w:rPr>
        <w:t>employment equity group</w:t>
      </w:r>
      <w:r w:rsidR="00925D92">
        <w:rPr>
          <w:rFonts w:cs="Arial"/>
          <w:color w:val="000000"/>
        </w:rPr>
        <w:t xml:space="preserve"> for employees (excluding managers and supervisors)</w:t>
      </w:r>
      <w:r w:rsidR="00833640">
        <w:rPr>
          <w:rFonts w:cs="Arial"/>
          <w:color w:val="000000"/>
        </w:rPr>
        <w:t xml:space="preserve"> is available</w:t>
      </w:r>
      <w:r w:rsidR="00925D92">
        <w:rPr>
          <w:rFonts w:cs="Arial"/>
          <w:color w:val="000000"/>
        </w:rPr>
        <w:t>. Priority entitlement data is also available for hiring manager and non-hiring manager.</w:t>
      </w:r>
    </w:p>
    <w:p w14:paraId="675D2C49" w14:textId="7536B1EF" w:rsidR="00322521" w:rsidRPr="00322521" w:rsidRDefault="00322521" w:rsidP="00925D92">
      <w:pPr>
        <w:pStyle w:val="ListParagraph"/>
        <w:autoSpaceDE w:val="0"/>
        <w:autoSpaceDN w:val="0"/>
        <w:adjustRightInd w:val="0"/>
        <w:spacing w:after="240"/>
        <w:rPr>
          <w:rFonts w:cs="Arial"/>
          <w:color w:val="000000"/>
        </w:rPr>
      </w:pPr>
    </w:p>
    <w:p w14:paraId="6BD55C68" w14:textId="065B93AF" w:rsidR="001F39A5" w:rsidRPr="001F39A5" w:rsidRDefault="001F39A5" w:rsidP="001F39A5">
      <w:pPr>
        <w:autoSpaceDE w:val="0"/>
        <w:autoSpaceDN w:val="0"/>
        <w:adjustRightInd w:val="0"/>
        <w:rPr>
          <w:rFonts w:cs="Arial"/>
          <w:b/>
          <w:bCs/>
          <w:color w:val="000000"/>
        </w:rPr>
      </w:pPr>
      <w:r w:rsidRPr="001F39A5">
        <w:rPr>
          <w:rFonts w:cs="Arial"/>
          <w:b/>
          <w:bCs/>
          <w:color w:val="000000"/>
        </w:rPr>
        <w:t>Response profile data</w:t>
      </w:r>
      <w:r w:rsidR="00DF29F9">
        <w:rPr>
          <w:rFonts w:cs="Arial"/>
          <w:b/>
          <w:bCs/>
          <w:color w:val="000000"/>
        </w:rPr>
        <w:t xml:space="preserve"> </w:t>
      </w:r>
      <w:r w:rsidR="00DF29F9" w:rsidRPr="00DF29F9">
        <w:rPr>
          <w:rFonts w:cs="Arial"/>
          <w:b/>
          <w:bCs/>
          <w:color w:val="000000"/>
        </w:rPr>
        <w:t>(</w:t>
      </w:r>
      <w:r w:rsidR="00DF29F9">
        <w:rPr>
          <w:b/>
        </w:rPr>
        <w:t>CFPPSC_SNPS1</w:t>
      </w:r>
      <w:r w:rsidR="009C2C83">
        <w:rPr>
          <w:b/>
        </w:rPr>
        <w:t>3</w:t>
      </w:r>
      <w:r w:rsidR="00DF29F9" w:rsidRPr="00DF29F9">
        <w:rPr>
          <w:b/>
        </w:rPr>
        <w:t>)</w:t>
      </w:r>
    </w:p>
    <w:p w14:paraId="73470534" w14:textId="77777777" w:rsidR="001F39A5" w:rsidRPr="001F39A5" w:rsidRDefault="001F39A5" w:rsidP="001F39A5">
      <w:pPr>
        <w:pStyle w:val="ListParagraph"/>
        <w:numPr>
          <w:ilvl w:val="0"/>
          <w:numId w:val="2"/>
        </w:numPr>
        <w:autoSpaceDE w:val="0"/>
        <w:autoSpaceDN w:val="0"/>
        <w:adjustRightInd w:val="0"/>
        <w:spacing w:after="2"/>
        <w:rPr>
          <w:rFonts w:cs="Arial"/>
          <w:color w:val="000000"/>
        </w:rPr>
      </w:pPr>
      <w:r w:rsidRPr="001F39A5">
        <w:rPr>
          <w:rFonts w:cs="Arial"/>
          <w:b/>
          <w:bCs/>
          <w:color w:val="000000"/>
        </w:rPr>
        <w:t xml:space="preserve">Source: </w:t>
      </w:r>
      <w:r w:rsidRPr="001F39A5">
        <w:rPr>
          <w:rFonts w:cs="Arial"/>
          <w:color w:val="000000"/>
        </w:rPr>
        <w:t>Staffing and Non-Partisanship Survey, Public Service Commission of Canada</w:t>
      </w:r>
    </w:p>
    <w:p w14:paraId="069F8CD0" w14:textId="70AD665F" w:rsidR="001F39A5" w:rsidRPr="001F39A5" w:rsidRDefault="001F39A5" w:rsidP="00364A47">
      <w:pPr>
        <w:pStyle w:val="ListParagraph"/>
        <w:numPr>
          <w:ilvl w:val="0"/>
          <w:numId w:val="2"/>
        </w:numPr>
        <w:autoSpaceDE w:val="0"/>
        <w:autoSpaceDN w:val="0"/>
        <w:adjustRightInd w:val="0"/>
        <w:spacing w:after="240"/>
        <w:rPr>
          <w:rFonts w:cs="Arial"/>
          <w:color w:val="000000"/>
        </w:rPr>
      </w:pPr>
      <w:r w:rsidRPr="001F39A5">
        <w:rPr>
          <w:rFonts w:cs="Arial"/>
          <w:b/>
          <w:bCs/>
          <w:color w:val="000000"/>
        </w:rPr>
        <w:t>Note:</w:t>
      </w:r>
      <w:r w:rsidRPr="001F39A5">
        <w:rPr>
          <w:rFonts w:cs="Arial"/>
          <w:color w:val="000000"/>
        </w:rPr>
        <w:t xml:space="preserve"> </w:t>
      </w:r>
      <w:r>
        <w:rPr>
          <w:rFonts w:cs="Arial"/>
          <w:color w:val="000000"/>
        </w:rPr>
        <w:t xml:space="preserve">Contains </w:t>
      </w:r>
      <w:r w:rsidR="00086E7E">
        <w:rPr>
          <w:rFonts w:cs="Arial"/>
          <w:color w:val="000000"/>
        </w:rPr>
        <w:t>each organization’s total count</w:t>
      </w:r>
      <w:r>
        <w:rPr>
          <w:rFonts w:cs="Arial"/>
          <w:color w:val="000000"/>
        </w:rPr>
        <w:t xml:space="preserve"> of employees in the data frame and overall response numbers.</w:t>
      </w:r>
      <w:r w:rsidR="00086E7E">
        <w:rPr>
          <w:rFonts w:cs="Arial"/>
          <w:color w:val="000000"/>
        </w:rPr>
        <w:t xml:space="preserve"> </w:t>
      </w:r>
    </w:p>
    <w:p w14:paraId="31E9B0D9" w14:textId="149F0D0B" w:rsidR="001F39A5" w:rsidRPr="001F39A5" w:rsidRDefault="001F39A5" w:rsidP="001F39A5">
      <w:pPr>
        <w:autoSpaceDE w:val="0"/>
        <w:autoSpaceDN w:val="0"/>
        <w:adjustRightInd w:val="0"/>
        <w:rPr>
          <w:rFonts w:cs="Arial"/>
          <w:b/>
          <w:bCs/>
          <w:color w:val="000000"/>
        </w:rPr>
      </w:pPr>
      <w:r w:rsidRPr="001F39A5">
        <w:rPr>
          <w:rFonts w:cs="Arial"/>
          <w:b/>
          <w:bCs/>
          <w:color w:val="000000"/>
        </w:rPr>
        <w:t>List of questions</w:t>
      </w:r>
      <w:r w:rsidR="00DF29F9">
        <w:rPr>
          <w:rFonts w:cs="Arial"/>
          <w:b/>
          <w:bCs/>
          <w:color w:val="000000"/>
        </w:rPr>
        <w:t xml:space="preserve"> </w:t>
      </w:r>
      <w:r w:rsidR="00DF29F9" w:rsidRPr="00DF29F9">
        <w:rPr>
          <w:rFonts w:cs="Arial"/>
          <w:b/>
          <w:bCs/>
          <w:color w:val="000000"/>
        </w:rPr>
        <w:t>(</w:t>
      </w:r>
      <w:r w:rsidR="00DF29F9">
        <w:rPr>
          <w:b/>
        </w:rPr>
        <w:t>CFPPSC_SNPS1</w:t>
      </w:r>
      <w:r w:rsidR="009C2C83">
        <w:rPr>
          <w:b/>
        </w:rPr>
        <w:t>4</w:t>
      </w:r>
      <w:r w:rsidR="00DF29F9" w:rsidRPr="00DF29F9">
        <w:rPr>
          <w:b/>
        </w:rPr>
        <w:t>)</w:t>
      </w:r>
    </w:p>
    <w:p w14:paraId="6D3251E4" w14:textId="77777777" w:rsidR="001F39A5" w:rsidRPr="00364A47" w:rsidRDefault="001F39A5" w:rsidP="00364A47">
      <w:pPr>
        <w:pStyle w:val="ListParagraph"/>
        <w:numPr>
          <w:ilvl w:val="0"/>
          <w:numId w:val="2"/>
        </w:numPr>
        <w:autoSpaceDE w:val="0"/>
        <w:autoSpaceDN w:val="0"/>
        <w:adjustRightInd w:val="0"/>
        <w:spacing w:after="240"/>
        <w:rPr>
          <w:rFonts w:cs="Arial"/>
          <w:b/>
          <w:bCs/>
          <w:color w:val="000000"/>
        </w:rPr>
      </w:pPr>
      <w:r w:rsidRPr="00364A47">
        <w:rPr>
          <w:rFonts w:cs="Arial"/>
          <w:b/>
          <w:bCs/>
          <w:color w:val="000000"/>
        </w:rPr>
        <w:t xml:space="preserve">Source: </w:t>
      </w:r>
      <w:r w:rsidRPr="00364A47">
        <w:rPr>
          <w:rFonts w:cs="Arial"/>
          <w:color w:val="000000"/>
        </w:rPr>
        <w:t>Staffing and Non-Partisanship Survey, Public Service Commission of Canada</w:t>
      </w:r>
    </w:p>
    <w:p w14:paraId="3E7C8898" w14:textId="3BCF3B94" w:rsidR="001F39A5" w:rsidRPr="001F39A5" w:rsidRDefault="001F39A5" w:rsidP="001F39A5">
      <w:pPr>
        <w:autoSpaceDE w:val="0"/>
        <w:autoSpaceDN w:val="0"/>
        <w:adjustRightInd w:val="0"/>
        <w:rPr>
          <w:rFonts w:cs="Arial"/>
          <w:b/>
          <w:bCs/>
          <w:color w:val="000000"/>
        </w:rPr>
      </w:pPr>
      <w:r w:rsidRPr="001F39A5">
        <w:rPr>
          <w:rFonts w:cs="Arial"/>
          <w:b/>
          <w:bCs/>
          <w:color w:val="000000"/>
        </w:rPr>
        <w:t>List of departments</w:t>
      </w:r>
      <w:r w:rsidR="00DF29F9">
        <w:rPr>
          <w:rFonts w:cs="Arial"/>
          <w:b/>
          <w:bCs/>
          <w:color w:val="000000"/>
        </w:rPr>
        <w:t xml:space="preserve"> </w:t>
      </w:r>
      <w:r w:rsidR="00DF29F9" w:rsidRPr="00DF29F9">
        <w:rPr>
          <w:rFonts w:cs="Arial"/>
          <w:b/>
          <w:bCs/>
          <w:color w:val="000000"/>
        </w:rPr>
        <w:t>(</w:t>
      </w:r>
      <w:r w:rsidR="00DF29F9">
        <w:rPr>
          <w:b/>
        </w:rPr>
        <w:t>CFPPSC_SNPS1</w:t>
      </w:r>
      <w:r w:rsidR="009C2C83">
        <w:rPr>
          <w:b/>
        </w:rPr>
        <w:t>5</w:t>
      </w:r>
      <w:r w:rsidR="00DF29F9" w:rsidRPr="00DF29F9">
        <w:rPr>
          <w:b/>
        </w:rPr>
        <w:t>)</w:t>
      </w:r>
    </w:p>
    <w:p w14:paraId="4A91174B" w14:textId="77777777" w:rsidR="00364A47" w:rsidRPr="00AD70F1" w:rsidRDefault="001F39A5" w:rsidP="00364A47">
      <w:pPr>
        <w:pStyle w:val="ListParagraph"/>
        <w:numPr>
          <w:ilvl w:val="0"/>
          <w:numId w:val="2"/>
        </w:numPr>
        <w:autoSpaceDE w:val="0"/>
        <w:autoSpaceDN w:val="0"/>
        <w:adjustRightInd w:val="0"/>
        <w:spacing w:after="240"/>
        <w:rPr>
          <w:rFonts w:cs="Arial"/>
          <w:b/>
          <w:bCs/>
          <w:color w:val="000000"/>
        </w:rPr>
      </w:pPr>
      <w:r w:rsidRPr="00364A47">
        <w:rPr>
          <w:rFonts w:cs="Arial"/>
          <w:b/>
          <w:bCs/>
          <w:color w:val="000000"/>
        </w:rPr>
        <w:t xml:space="preserve">Source: </w:t>
      </w:r>
      <w:r w:rsidRPr="00364A47">
        <w:rPr>
          <w:rFonts w:cs="Arial"/>
          <w:color w:val="000000"/>
        </w:rPr>
        <w:t>Staffing and Non-Partisanship Survey, Public Service Commission of Canada</w:t>
      </w:r>
    </w:p>
    <w:p w14:paraId="5821950D" w14:textId="2120C185" w:rsidR="001F39A5" w:rsidRPr="001F39A5" w:rsidRDefault="001F39A5" w:rsidP="001F39A5">
      <w:pPr>
        <w:autoSpaceDE w:val="0"/>
        <w:autoSpaceDN w:val="0"/>
        <w:adjustRightInd w:val="0"/>
        <w:rPr>
          <w:rFonts w:cs="Arial"/>
          <w:b/>
          <w:bCs/>
          <w:color w:val="000000"/>
        </w:rPr>
      </w:pPr>
      <w:r w:rsidRPr="001F39A5">
        <w:rPr>
          <w:rFonts w:cs="Arial"/>
          <w:b/>
          <w:bCs/>
          <w:color w:val="000000"/>
        </w:rPr>
        <w:t>By department and by diploma</w:t>
      </w:r>
      <w:r w:rsidR="00DF29F9">
        <w:rPr>
          <w:rFonts w:cs="Arial"/>
          <w:b/>
          <w:bCs/>
          <w:color w:val="000000"/>
        </w:rPr>
        <w:t xml:space="preserve"> </w:t>
      </w:r>
      <w:r w:rsidR="00DF29F9" w:rsidRPr="00DF29F9">
        <w:rPr>
          <w:rFonts w:cs="Arial"/>
          <w:b/>
          <w:bCs/>
          <w:color w:val="000000"/>
        </w:rPr>
        <w:t>(</w:t>
      </w:r>
      <w:r w:rsidR="00DF29F9">
        <w:rPr>
          <w:b/>
        </w:rPr>
        <w:t>CFPPSC_SNPS1</w:t>
      </w:r>
      <w:r w:rsidR="009C2C83">
        <w:rPr>
          <w:b/>
        </w:rPr>
        <w:t>6</w:t>
      </w:r>
      <w:r w:rsidR="00DF29F9" w:rsidRPr="00DF29F9">
        <w:rPr>
          <w:b/>
        </w:rPr>
        <w:t>)</w:t>
      </w:r>
    </w:p>
    <w:p w14:paraId="1B60041E" w14:textId="77777777" w:rsidR="001F39A5" w:rsidRPr="001F39A5" w:rsidRDefault="001F39A5" w:rsidP="001F39A5">
      <w:pPr>
        <w:pStyle w:val="ListParagraph"/>
        <w:numPr>
          <w:ilvl w:val="0"/>
          <w:numId w:val="2"/>
        </w:numPr>
        <w:autoSpaceDE w:val="0"/>
        <w:autoSpaceDN w:val="0"/>
        <w:adjustRightInd w:val="0"/>
        <w:spacing w:after="2"/>
        <w:rPr>
          <w:rFonts w:cs="Arial"/>
          <w:color w:val="000000"/>
        </w:rPr>
      </w:pPr>
      <w:r w:rsidRPr="001F39A5">
        <w:rPr>
          <w:rFonts w:cs="Arial"/>
          <w:b/>
          <w:bCs/>
          <w:color w:val="000000"/>
        </w:rPr>
        <w:t xml:space="preserve">Source: </w:t>
      </w:r>
      <w:r w:rsidRPr="001F39A5">
        <w:rPr>
          <w:rFonts w:cs="Arial"/>
          <w:color w:val="000000"/>
        </w:rPr>
        <w:t>Staffing and Non-Partisanship Survey, Public Service Commission of Canada</w:t>
      </w:r>
    </w:p>
    <w:p w14:paraId="4D8AB80F" w14:textId="77777777" w:rsidR="00364A47" w:rsidRPr="00364A47" w:rsidRDefault="001F39A5" w:rsidP="00364A47">
      <w:pPr>
        <w:pStyle w:val="ListParagraph"/>
        <w:numPr>
          <w:ilvl w:val="0"/>
          <w:numId w:val="2"/>
        </w:numPr>
        <w:autoSpaceDE w:val="0"/>
        <w:autoSpaceDN w:val="0"/>
        <w:adjustRightInd w:val="0"/>
        <w:spacing w:after="240"/>
        <w:rPr>
          <w:rFonts w:cs="Arial"/>
          <w:b/>
          <w:bCs/>
          <w:color w:val="000000"/>
        </w:rPr>
      </w:pPr>
      <w:r w:rsidRPr="00364A47">
        <w:rPr>
          <w:rFonts w:cs="Arial"/>
          <w:b/>
          <w:bCs/>
          <w:color w:val="000000"/>
        </w:rPr>
        <w:t>Note:</w:t>
      </w:r>
      <w:r w:rsidRPr="00364A47">
        <w:rPr>
          <w:rFonts w:cs="Arial"/>
          <w:color w:val="000000"/>
        </w:rPr>
        <w:t xml:space="preserve"> </w:t>
      </w:r>
      <w:r w:rsidR="002C5460" w:rsidRPr="00364A47">
        <w:rPr>
          <w:rFonts w:cs="Arial"/>
          <w:color w:val="000000"/>
        </w:rPr>
        <w:t xml:space="preserve">Tracks </w:t>
      </w:r>
      <w:r w:rsidRPr="00364A47">
        <w:rPr>
          <w:rFonts w:cs="Arial"/>
          <w:color w:val="000000"/>
        </w:rPr>
        <w:t>the highest le</w:t>
      </w:r>
      <w:r w:rsidR="002C5460" w:rsidRPr="00364A47">
        <w:rPr>
          <w:rFonts w:cs="Arial"/>
          <w:color w:val="000000"/>
        </w:rPr>
        <w:t>vel of education attained by survey</w:t>
      </w:r>
      <w:r w:rsidRPr="00364A47">
        <w:rPr>
          <w:rFonts w:cs="Arial"/>
          <w:color w:val="000000"/>
        </w:rPr>
        <w:t xml:space="preserve"> respondents.</w:t>
      </w:r>
    </w:p>
    <w:p w14:paraId="5DC3E406" w14:textId="62571B2C" w:rsidR="00B91C66" w:rsidRDefault="00364A47" w:rsidP="00AA7219">
      <w:pPr>
        <w:pStyle w:val="Heading2"/>
      </w:pPr>
      <w:r w:rsidRPr="00364A47">
        <w:t>Glossary</w:t>
      </w:r>
    </w:p>
    <w:tbl>
      <w:tblPr>
        <w:tblW w:w="8773" w:type="dxa"/>
        <w:tblLook w:val="04A0" w:firstRow="1" w:lastRow="0" w:firstColumn="1" w:lastColumn="0" w:noHBand="0" w:noVBand="1"/>
      </w:tblPr>
      <w:tblGrid>
        <w:gridCol w:w="2308"/>
        <w:gridCol w:w="6465"/>
      </w:tblGrid>
      <w:tr w:rsidR="00FD5796" w:rsidRPr="00FD5796" w14:paraId="5B7BE5FE" w14:textId="77777777" w:rsidTr="00C0790D">
        <w:trPr>
          <w:trHeight w:val="300"/>
          <w:tblHeader/>
        </w:trPr>
        <w:tc>
          <w:tcPr>
            <w:tcW w:w="230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6E8435D" w14:textId="77777777" w:rsidR="00FD5796" w:rsidRPr="00FD5796" w:rsidRDefault="00FD5796" w:rsidP="00FD5796">
            <w:pPr>
              <w:rPr>
                <w:rFonts w:eastAsia="Times New Roman" w:cs="Arial"/>
                <w:b/>
                <w:bCs/>
                <w:color w:val="000000"/>
                <w:lang w:eastAsia="en-CA"/>
              </w:rPr>
            </w:pPr>
            <w:r w:rsidRPr="00FD5796">
              <w:rPr>
                <w:rFonts w:eastAsia="Times New Roman" w:cs="Arial"/>
                <w:b/>
                <w:bCs/>
                <w:color w:val="000000"/>
                <w:lang w:eastAsia="en-CA"/>
              </w:rPr>
              <w:t xml:space="preserve">Attribute Name </w:t>
            </w:r>
          </w:p>
        </w:tc>
        <w:tc>
          <w:tcPr>
            <w:tcW w:w="6465" w:type="dxa"/>
            <w:tcBorders>
              <w:top w:val="single" w:sz="8" w:space="0" w:color="auto"/>
              <w:left w:val="nil"/>
              <w:bottom w:val="single" w:sz="8" w:space="0" w:color="auto"/>
              <w:right w:val="single" w:sz="8" w:space="0" w:color="auto"/>
            </w:tcBorders>
            <w:shd w:val="clear" w:color="000000" w:fill="BFBFBF"/>
            <w:noWrap/>
            <w:vAlign w:val="center"/>
            <w:hideMark/>
          </w:tcPr>
          <w:p w14:paraId="676CFEE8" w14:textId="77777777" w:rsidR="00FD5796" w:rsidRPr="00FD5796" w:rsidRDefault="00FD5796" w:rsidP="00FD5796">
            <w:pPr>
              <w:rPr>
                <w:rFonts w:eastAsia="Times New Roman" w:cs="Arial"/>
                <w:b/>
                <w:bCs/>
                <w:color w:val="000000"/>
                <w:lang w:eastAsia="en-CA"/>
              </w:rPr>
            </w:pPr>
            <w:r w:rsidRPr="00FD5796">
              <w:rPr>
                <w:rFonts w:eastAsia="Times New Roman" w:cs="Arial"/>
                <w:b/>
                <w:bCs/>
                <w:color w:val="000000"/>
                <w:lang w:eastAsia="en-CA"/>
              </w:rPr>
              <w:t xml:space="preserve">Defined Attribute Name </w:t>
            </w:r>
          </w:p>
        </w:tc>
      </w:tr>
      <w:tr w:rsidR="00FD5796" w:rsidRPr="00FD5796" w14:paraId="35D1BD4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B3327B3"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agg_35_e</w:t>
            </w:r>
          </w:p>
        </w:tc>
        <w:tc>
          <w:tcPr>
            <w:tcW w:w="6465" w:type="dxa"/>
            <w:tcBorders>
              <w:top w:val="nil"/>
              <w:left w:val="nil"/>
              <w:bottom w:val="single" w:sz="8" w:space="0" w:color="auto"/>
              <w:right w:val="single" w:sz="8" w:space="0" w:color="auto"/>
            </w:tcBorders>
            <w:shd w:val="clear" w:color="auto" w:fill="auto"/>
            <w:noWrap/>
            <w:vAlign w:val="center"/>
            <w:hideMark/>
          </w:tcPr>
          <w:p w14:paraId="3486E37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Age group (English)</w:t>
            </w:r>
          </w:p>
        </w:tc>
      </w:tr>
      <w:tr w:rsidR="00FD5796" w:rsidRPr="00FD5796" w14:paraId="01674323"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A570D3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agg_35_f</w:t>
            </w:r>
          </w:p>
        </w:tc>
        <w:tc>
          <w:tcPr>
            <w:tcW w:w="6465" w:type="dxa"/>
            <w:tcBorders>
              <w:top w:val="nil"/>
              <w:left w:val="nil"/>
              <w:bottom w:val="single" w:sz="8" w:space="0" w:color="auto"/>
              <w:right w:val="single" w:sz="8" w:space="0" w:color="auto"/>
            </w:tcBorders>
            <w:shd w:val="clear" w:color="auto" w:fill="auto"/>
            <w:noWrap/>
            <w:vAlign w:val="center"/>
            <w:hideMark/>
          </w:tcPr>
          <w:p w14:paraId="08A3725E"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Age group (French)</w:t>
            </w:r>
          </w:p>
        </w:tc>
      </w:tr>
      <w:tr w:rsidR="00FD5796" w:rsidRPr="00FD5796" w14:paraId="351B233D"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71875806"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Category_E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7048D4DD"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category (English)</w:t>
            </w:r>
          </w:p>
        </w:tc>
      </w:tr>
      <w:tr w:rsidR="00FD5796" w:rsidRPr="00FD5796" w14:paraId="6AEF1BF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D23A5DC"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Category_F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0B9EECCD"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category (French)</w:t>
            </w:r>
          </w:p>
        </w:tc>
      </w:tr>
      <w:tr w:rsidR="00FD5796" w:rsidRPr="00FD5796" w14:paraId="05AB7AB9"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72107BA3"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ddis_fl_e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7D64234F"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Disability status (English)</w:t>
            </w:r>
          </w:p>
        </w:tc>
      </w:tr>
      <w:tr w:rsidR="00FD5796" w:rsidRPr="00FD5796" w14:paraId="64BEAF18"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E8FC9C6"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ddis_fl_f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0D3C7E1C"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Disability status (French)</w:t>
            </w:r>
          </w:p>
        </w:tc>
      </w:tr>
      <w:tr w:rsidR="00FD5796" w:rsidRPr="00FD5796" w14:paraId="1D88AF2D"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02500B08"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53C3E72E" w14:textId="60F16252"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Federal government organization (Data Visualization) (English)</w:t>
            </w:r>
          </w:p>
        </w:tc>
      </w:tr>
      <w:tr w:rsidR="00FD5796" w:rsidRPr="00FD5796" w14:paraId="3F522EFF"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FB50533"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7E9543AD"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Federal government organization (English)</w:t>
            </w:r>
          </w:p>
        </w:tc>
      </w:tr>
      <w:tr w:rsidR="00FD5796" w:rsidRPr="00FD5796" w14:paraId="487282A8"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EE1BCE2"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4518188C" w14:textId="2755D7B4"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Federal government organization (Data Visualization) (French)</w:t>
            </w:r>
          </w:p>
        </w:tc>
      </w:tr>
      <w:tr w:rsidR="00FD5796" w:rsidRPr="00FD5796" w14:paraId="5FECD800"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C0B5207"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dept_f</w:t>
            </w:r>
            <w:proofErr w:type="spellEnd"/>
            <w:r w:rsidRPr="00FD5796">
              <w:rPr>
                <w:rFonts w:eastAsia="Times New Roman" w:cs="Arial"/>
                <w:color w:val="000000"/>
                <w:lang w:eastAsia="en-CA"/>
              </w:rPr>
              <w:t xml:space="preserve"> </w:t>
            </w:r>
          </w:p>
        </w:tc>
        <w:tc>
          <w:tcPr>
            <w:tcW w:w="6465" w:type="dxa"/>
            <w:tcBorders>
              <w:top w:val="nil"/>
              <w:left w:val="nil"/>
              <w:bottom w:val="single" w:sz="8" w:space="0" w:color="auto"/>
              <w:right w:val="single" w:sz="8" w:space="0" w:color="auto"/>
            </w:tcBorders>
            <w:shd w:val="clear" w:color="auto" w:fill="auto"/>
            <w:noWrap/>
            <w:vAlign w:val="center"/>
            <w:hideMark/>
          </w:tcPr>
          <w:p w14:paraId="0956BF12"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Federal government organization (French)</w:t>
            </w:r>
          </w:p>
        </w:tc>
      </w:tr>
      <w:tr w:rsidR="00FD5796" w:rsidRPr="00FD5796" w14:paraId="24C2F13C"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C275643"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Dept_number</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2C250F2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Federal government organization code number</w:t>
            </w:r>
          </w:p>
        </w:tc>
      </w:tr>
      <w:tr w:rsidR="00FD5796" w:rsidRPr="00FD5796" w14:paraId="3490088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5AD48C3"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Dept_size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43CD42FF" w14:textId="68EBEA8B"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 xml:space="preserve">Size of federal government organization </w:t>
            </w:r>
            <w:r w:rsidR="00E30C16">
              <w:rPr>
                <w:rFonts w:eastAsia="Times New Roman" w:cs="Arial"/>
                <w:color w:val="000000"/>
                <w:lang w:eastAsia="en-CA"/>
              </w:rPr>
              <w:t>code number</w:t>
            </w:r>
          </w:p>
        </w:tc>
      </w:tr>
      <w:tr w:rsidR="00FD5796" w:rsidRPr="00FD5796" w14:paraId="69FA9AB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4A3FF5C"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lastRenderedPageBreak/>
              <w:t>Dept_size_E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72881781"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Size of federal government organization (English)</w:t>
            </w:r>
          </w:p>
        </w:tc>
      </w:tr>
      <w:tr w:rsidR="00FD5796" w:rsidRPr="00FD5796" w14:paraId="5C3A7DEC"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E0E12DB"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Dept_size_F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0CF63421"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Size of federal government organization (French)</w:t>
            </w:r>
          </w:p>
        </w:tc>
      </w:tr>
      <w:tr w:rsidR="00FD5796" w:rsidRPr="00FD5796" w14:paraId="43E3A3B3"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AFDBFD1"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ed_05_e</w:t>
            </w:r>
          </w:p>
        </w:tc>
        <w:tc>
          <w:tcPr>
            <w:tcW w:w="6465" w:type="dxa"/>
            <w:tcBorders>
              <w:top w:val="nil"/>
              <w:left w:val="nil"/>
              <w:bottom w:val="single" w:sz="8" w:space="0" w:color="auto"/>
              <w:right w:val="single" w:sz="8" w:space="0" w:color="auto"/>
            </w:tcBorders>
            <w:shd w:val="clear" w:color="auto" w:fill="auto"/>
            <w:noWrap/>
            <w:vAlign w:val="center"/>
            <w:hideMark/>
          </w:tcPr>
          <w:p w14:paraId="03B4A32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Highest certificate, diploma or degree completed (English)</w:t>
            </w:r>
          </w:p>
        </w:tc>
      </w:tr>
      <w:tr w:rsidR="00FD5796" w:rsidRPr="00FD5796" w14:paraId="71928D14"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0F0BDB07"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ed_05_f</w:t>
            </w:r>
          </w:p>
        </w:tc>
        <w:tc>
          <w:tcPr>
            <w:tcW w:w="6465" w:type="dxa"/>
            <w:tcBorders>
              <w:top w:val="nil"/>
              <w:left w:val="nil"/>
              <w:bottom w:val="single" w:sz="8" w:space="0" w:color="auto"/>
              <w:right w:val="single" w:sz="8" w:space="0" w:color="auto"/>
            </w:tcBorders>
            <w:shd w:val="clear" w:color="auto" w:fill="auto"/>
            <w:noWrap/>
            <w:vAlign w:val="center"/>
            <w:hideMark/>
          </w:tcPr>
          <w:p w14:paraId="54DE5C94"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Highest certificate, diploma or degree completed (French)</w:t>
            </w:r>
          </w:p>
        </w:tc>
      </w:tr>
      <w:tr w:rsidR="00FD5796" w:rsidRPr="00FD5796" w14:paraId="667BDA4F"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E3B2703"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fol_05_e</w:t>
            </w:r>
          </w:p>
        </w:tc>
        <w:tc>
          <w:tcPr>
            <w:tcW w:w="6465" w:type="dxa"/>
            <w:tcBorders>
              <w:top w:val="nil"/>
              <w:left w:val="nil"/>
              <w:bottom w:val="single" w:sz="8" w:space="0" w:color="auto"/>
              <w:right w:val="single" w:sz="8" w:space="0" w:color="auto"/>
            </w:tcBorders>
            <w:shd w:val="clear" w:color="auto" w:fill="auto"/>
            <w:noWrap/>
            <w:vAlign w:val="center"/>
            <w:hideMark/>
          </w:tcPr>
          <w:p w14:paraId="5E54638C"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First official language (English)</w:t>
            </w:r>
          </w:p>
        </w:tc>
      </w:tr>
      <w:tr w:rsidR="00FD5796" w:rsidRPr="00FD5796" w14:paraId="596625A2"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872EA7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fol_05_f</w:t>
            </w:r>
          </w:p>
        </w:tc>
        <w:tc>
          <w:tcPr>
            <w:tcW w:w="6465" w:type="dxa"/>
            <w:tcBorders>
              <w:top w:val="nil"/>
              <w:left w:val="nil"/>
              <w:bottom w:val="single" w:sz="8" w:space="0" w:color="auto"/>
              <w:right w:val="single" w:sz="8" w:space="0" w:color="auto"/>
            </w:tcBorders>
            <w:shd w:val="clear" w:color="auto" w:fill="auto"/>
            <w:noWrap/>
            <w:vAlign w:val="center"/>
            <w:hideMark/>
          </w:tcPr>
          <w:p w14:paraId="2B9A4C19"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First official language (French)</w:t>
            </w:r>
          </w:p>
        </w:tc>
      </w:tr>
      <w:tr w:rsidR="00FD5796" w:rsidRPr="00FD5796" w14:paraId="7C38BAD8"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EBEADCA"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gdr_10_e</w:t>
            </w:r>
          </w:p>
        </w:tc>
        <w:tc>
          <w:tcPr>
            <w:tcW w:w="6465" w:type="dxa"/>
            <w:tcBorders>
              <w:top w:val="nil"/>
              <w:left w:val="nil"/>
              <w:bottom w:val="single" w:sz="8" w:space="0" w:color="auto"/>
              <w:right w:val="single" w:sz="8" w:space="0" w:color="auto"/>
            </w:tcBorders>
            <w:shd w:val="clear" w:color="auto" w:fill="auto"/>
            <w:noWrap/>
            <w:vAlign w:val="center"/>
            <w:hideMark/>
          </w:tcPr>
          <w:p w14:paraId="341DF47A"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Gender (English)</w:t>
            </w:r>
          </w:p>
        </w:tc>
      </w:tr>
      <w:tr w:rsidR="00FD5796" w:rsidRPr="00FD5796" w14:paraId="6BE3B3A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764D819"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gdr_10_f</w:t>
            </w:r>
          </w:p>
        </w:tc>
        <w:tc>
          <w:tcPr>
            <w:tcW w:w="6465" w:type="dxa"/>
            <w:tcBorders>
              <w:top w:val="nil"/>
              <w:left w:val="nil"/>
              <w:bottom w:val="single" w:sz="8" w:space="0" w:color="auto"/>
              <w:right w:val="single" w:sz="8" w:space="0" w:color="auto"/>
            </w:tcBorders>
            <w:shd w:val="clear" w:color="auto" w:fill="auto"/>
            <w:noWrap/>
            <w:vAlign w:val="center"/>
            <w:hideMark/>
          </w:tcPr>
          <w:p w14:paraId="62C2F2A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Gender (French)</w:t>
            </w:r>
          </w:p>
        </w:tc>
      </w:tr>
      <w:tr w:rsidR="00FD5796" w:rsidRPr="00FD5796" w14:paraId="7B13122A"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96FF658"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iidflag_e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774A5E5D"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Indigenous identity status (English)</w:t>
            </w:r>
          </w:p>
        </w:tc>
      </w:tr>
      <w:tr w:rsidR="00FD5796" w:rsidRPr="00FD5796" w14:paraId="7A103711"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5ACC32E"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iidflag_f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6FC8812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Indigenous identity status (French)</w:t>
            </w:r>
          </w:p>
        </w:tc>
      </w:tr>
      <w:tr w:rsidR="00FD5796" w:rsidRPr="00FD5796" w14:paraId="190D0119"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B1D8F78"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lab_10_e</w:t>
            </w:r>
          </w:p>
        </w:tc>
        <w:tc>
          <w:tcPr>
            <w:tcW w:w="6465" w:type="dxa"/>
            <w:tcBorders>
              <w:top w:val="nil"/>
              <w:left w:val="nil"/>
              <w:bottom w:val="single" w:sz="8" w:space="0" w:color="auto"/>
              <w:right w:val="single" w:sz="8" w:space="0" w:color="auto"/>
            </w:tcBorders>
            <w:shd w:val="clear" w:color="auto" w:fill="auto"/>
            <w:noWrap/>
            <w:vAlign w:val="center"/>
            <w:hideMark/>
          </w:tcPr>
          <w:p w14:paraId="1815D805" w14:textId="35A93026"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Current employee status (ex: indeterminate) (English)</w:t>
            </w:r>
          </w:p>
        </w:tc>
      </w:tr>
      <w:tr w:rsidR="00FD5796" w:rsidRPr="00FD5796" w14:paraId="1DD09713"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2EFE849"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lab_10_f</w:t>
            </w:r>
          </w:p>
        </w:tc>
        <w:tc>
          <w:tcPr>
            <w:tcW w:w="6465" w:type="dxa"/>
            <w:tcBorders>
              <w:top w:val="nil"/>
              <w:left w:val="nil"/>
              <w:bottom w:val="single" w:sz="8" w:space="0" w:color="auto"/>
              <w:right w:val="single" w:sz="8" w:space="0" w:color="auto"/>
            </w:tcBorders>
            <w:shd w:val="clear" w:color="auto" w:fill="auto"/>
            <w:noWrap/>
            <w:vAlign w:val="center"/>
            <w:hideMark/>
          </w:tcPr>
          <w:p w14:paraId="68AF07F1" w14:textId="36A8F726"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Current employee status (ex: indeterminate) (French)</w:t>
            </w:r>
          </w:p>
        </w:tc>
      </w:tr>
      <w:tr w:rsidR="00FD5796" w:rsidRPr="00FD5796" w14:paraId="07D05F8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640644E"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Label_E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4F54EB3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label text (English)</w:t>
            </w:r>
          </w:p>
        </w:tc>
      </w:tr>
      <w:tr w:rsidR="00FD5796" w:rsidRPr="00FD5796" w14:paraId="1F742EA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FED302E"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Label_E_2021</w:t>
            </w:r>
          </w:p>
        </w:tc>
        <w:tc>
          <w:tcPr>
            <w:tcW w:w="6465" w:type="dxa"/>
            <w:tcBorders>
              <w:top w:val="nil"/>
              <w:left w:val="nil"/>
              <w:bottom w:val="single" w:sz="8" w:space="0" w:color="auto"/>
              <w:right w:val="single" w:sz="8" w:space="0" w:color="auto"/>
            </w:tcBorders>
            <w:shd w:val="clear" w:color="auto" w:fill="auto"/>
            <w:noWrap/>
            <w:vAlign w:val="center"/>
            <w:hideMark/>
          </w:tcPr>
          <w:p w14:paraId="295E3DC3" w14:textId="6E6FB27F"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label text (Data Visualization) (English)</w:t>
            </w:r>
          </w:p>
        </w:tc>
      </w:tr>
      <w:tr w:rsidR="00FD5796" w:rsidRPr="00FD5796" w14:paraId="5C9DD2B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72E2A63"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Label_F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511CE584"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label text (French)</w:t>
            </w:r>
          </w:p>
        </w:tc>
      </w:tr>
      <w:tr w:rsidR="00FD5796" w:rsidRPr="00FD5796" w14:paraId="2FF5A15D"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DA9A78C"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Label_F_2021</w:t>
            </w:r>
          </w:p>
        </w:tc>
        <w:tc>
          <w:tcPr>
            <w:tcW w:w="6465" w:type="dxa"/>
            <w:tcBorders>
              <w:top w:val="nil"/>
              <w:left w:val="nil"/>
              <w:bottom w:val="single" w:sz="8" w:space="0" w:color="auto"/>
              <w:right w:val="single" w:sz="8" w:space="0" w:color="auto"/>
            </w:tcBorders>
            <w:shd w:val="clear" w:color="auto" w:fill="auto"/>
            <w:noWrap/>
            <w:vAlign w:val="center"/>
            <w:hideMark/>
          </w:tcPr>
          <w:p w14:paraId="608D835E" w14:textId="5D7F3336"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label text (Data Visualization) (French)</w:t>
            </w:r>
          </w:p>
        </w:tc>
      </w:tr>
      <w:tr w:rsidR="00FD5796" w:rsidRPr="00FD5796" w14:paraId="3EE3CDFE"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7D3C3C0E"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N</w:t>
            </w:r>
          </w:p>
        </w:tc>
        <w:tc>
          <w:tcPr>
            <w:tcW w:w="6465" w:type="dxa"/>
            <w:tcBorders>
              <w:top w:val="nil"/>
              <w:left w:val="nil"/>
              <w:bottom w:val="single" w:sz="8" w:space="0" w:color="auto"/>
              <w:right w:val="single" w:sz="8" w:space="0" w:color="auto"/>
            </w:tcBorders>
            <w:shd w:val="clear" w:color="auto" w:fill="auto"/>
            <w:noWrap/>
            <w:vAlign w:val="center"/>
            <w:hideMark/>
          </w:tcPr>
          <w:p w14:paraId="0AD8EC09"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Number of respondents</w:t>
            </w:r>
          </w:p>
        </w:tc>
      </w:tr>
      <w:tr w:rsidR="00FD5796" w:rsidRPr="00FD5796" w14:paraId="55C04D86"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4625001"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occlevel_e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0AA42230"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Occupational group and level (English)</w:t>
            </w:r>
          </w:p>
        </w:tc>
      </w:tr>
      <w:tr w:rsidR="00FD5796" w:rsidRPr="00FD5796" w14:paraId="0A145DB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D6AEF76"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occlevel_f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1A715D48"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Occupational group and level (French)</w:t>
            </w:r>
          </w:p>
        </w:tc>
      </w:tr>
      <w:tr w:rsidR="00FD5796" w:rsidRPr="00FD5796" w14:paraId="2717AB38"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A5BDEB1"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Population_E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417B0265" w14:textId="6B85C633"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Respondent population (Data Visualization) (English)</w:t>
            </w:r>
          </w:p>
        </w:tc>
      </w:tr>
      <w:tr w:rsidR="00FD5796" w:rsidRPr="00FD5796" w14:paraId="0052BDA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210449B"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Population_F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5524D02A" w14:textId="1EB7074C"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Respondent population (Data Visualization) (French)</w:t>
            </w:r>
          </w:p>
        </w:tc>
      </w:tr>
      <w:tr w:rsidR="00FD5796" w:rsidRPr="00FD5796" w14:paraId="5CDD1293"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01420304"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w:t>
            </w:r>
          </w:p>
        </w:tc>
        <w:tc>
          <w:tcPr>
            <w:tcW w:w="6465" w:type="dxa"/>
            <w:tcBorders>
              <w:top w:val="nil"/>
              <w:left w:val="nil"/>
              <w:bottom w:val="single" w:sz="8" w:space="0" w:color="auto"/>
              <w:right w:val="single" w:sz="8" w:space="0" w:color="auto"/>
            </w:tcBorders>
            <w:shd w:val="clear" w:color="auto" w:fill="auto"/>
            <w:noWrap/>
            <w:vAlign w:val="center"/>
            <w:hideMark/>
          </w:tcPr>
          <w:p w14:paraId="5C7A5A0A"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number - Variable format</w:t>
            </w:r>
          </w:p>
        </w:tc>
      </w:tr>
      <w:tr w:rsidR="00FD5796" w:rsidRPr="00FD5796" w14:paraId="113788CA"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81E87DE"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Question_E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364F09C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text (English)</w:t>
            </w:r>
          </w:p>
        </w:tc>
      </w:tr>
      <w:tr w:rsidR="00FD5796" w:rsidRPr="00FD5796" w14:paraId="03029BAB"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A877145"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Question_E_2021</w:t>
            </w:r>
          </w:p>
        </w:tc>
        <w:tc>
          <w:tcPr>
            <w:tcW w:w="6465" w:type="dxa"/>
            <w:tcBorders>
              <w:top w:val="nil"/>
              <w:left w:val="nil"/>
              <w:bottom w:val="single" w:sz="8" w:space="0" w:color="auto"/>
              <w:right w:val="single" w:sz="8" w:space="0" w:color="auto"/>
            </w:tcBorders>
            <w:shd w:val="clear" w:color="auto" w:fill="auto"/>
            <w:noWrap/>
            <w:vAlign w:val="center"/>
            <w:hideMark/>
          </w:tcPr>
          <w:p w14:paraId="59112D45" w14:textId="53F4C4AD"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text (Data Visualizatio</w:t>
            </w:r>
            <w:r w:rsidR="003E1695">
              <w:rPr>
                <w:rFonts w:eastAsia="Times New Roman" w:cs="Arial"/>
                <w:color w:val="000000"/>
                <w:lang w:eastAsia="en-CA"/>
              </w:rPr>
              <w:t>n</w:t>
            </w:r>
            <w:r w:rsidRPr="00FD5796">
              <w:rPr>
                <w:rFonts w:eastAsia="Times New Roman" w:cs="Arial"/>
                <w:color w:val="000000"/>
                <w:lang w:eastAsia="en-CA"/>
              </w:rPr>
              <w:t>) (English)</w:t>
            </w:r>
          </w:p>
        </w:tc>
      </w:tr>
      <w:tr w:rsidR="00FD5796" w:rsidRPr="00FD5796" w14:paraId="78D58430"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161A9C4E"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Question_F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15EB241F"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text (French)</w:t>
            </w:r>
          </w:p>
        </w:tc>
      </w:tr>
      <w:tr w:rsidR="00FD5796" w:rsidRPr="00FD5796" w14:paraId="7363F2A0"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23D17D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Question_F_2021</w:t>
            </w:r>
          </w:p>
        </w:tc>
        <w:tc>
          <w:tcPr>
            <w:tcW w:w="6465" w:type="dxa"/>
            <w:tcBorders>
              <w:top w:val="nil"/>
              <w:left w:val="nil"/>
              <w:bottom w:val="single" w:sz="8" w:space="0" w:color="auto"/>
              <w:right w:val="single" w:sz="8" w:space="0" w:color="auto"/>
            </w:tcBorders>
            <w:shd w:val="clear" w:color="auto" w:fill="auto"/>
            <w:noWrap/>
            <w:vAlign w:val="center"/>
            <w:hideMark/>
          </w:tcPr>
          <w:p w14:paraId="6CC8EE1E" w14:textId="2D6EBD1D"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text Data (</w:t>
            </w:r>
            <w:r w:rsidR="003E1695">
              <w:rPr>
                <w:rFonts w:eastAsia="Times New Roman" w:cs="Arial"/>
                <w:color w:val="000000"/>
                <w:lang w:eastAsia="en-CA"/>
              </w:rPr>
              <w:t xml:space="preserve">Data </w:t>
            </w:r>
            <w:r w:rsidRPr="00FD5796">
              <w:rPr>
                <w:rFonts w:eastAsia="Times New Roman" w:cs="Arial"/>
                <w:color w:val="000000"/>
                <w:lang w:eastAsia="en-CA"/>
              </w:rPr>
              <w:t>Visualization) (French)</w:t>
            </w:r>
          </w:p>
        </w:tc>
      </w:tr>
      <w:tr w:rsidR="00FD5796" w:rsidRPr="00FD5796" w14:paraId="5AC4B211"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C5FDC89"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question_q</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649C49B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number - Survey format</w:t>
            </w:r>
          </w:p>
        </w:tc>
      </w:tr>
      <w:tr w:rsidR="00FD5796" w:rsidRPr="00FD5796" w14:paraId="6FFDAFDE"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6F0260B"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question_value_e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05F0551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Response value (English)</w:t>
            </w:r>
          </w:p>
        </w:tc>
      </w:tr>
      <w:tr w:rsidR="00FD5796" w:rsidRPr="00FD5796" w14:paraId="618C4F04"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7250C74A"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question_value_f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1FFA549A"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Response value (French)</w:t>
            </w:r>
          </w:p>
        </w:tc>
      </w:tr>
      <w:tr w:rsidR="00FD5796" w:rsidRPr="00FD5796" w14:paraId="312A1E72"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EC039B2"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region1_e</w:t>
            </w:r>
          </w:p>
        </w:tc>
        <w:tc>
          <w:tcPr>
            <w:tcW w:w="6465" w:type="dxa"/>
            <w:tcBorders>
              <w:top w:val="nil"/>
              <w:left w:val="nil"/>
              <w:bottom w:val="single" w:sz="8" w:space="0" w:color="auto"/>
              <w:right w:val="single" w:sz="8" w:space="0" w:color="auto"/>
            </w:tcBorders>
            <w:shd w:val="clear" w:color="auto" w:fill="auto"/>
            <w:noWrap/>
            <w:vAlign w:val="center"/>
            <w:hideMark/>
          </w:tcPr>
          <w:p w14:paraId="0F725B6D"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Region of work (English)</w:t>
            </w:r>
          </w:p>
        </w:tc>
      </w:tr>
      <w:tr w:rsidR="00FD5796" w:rsidRPr="00FD5796" w14:paraId="02CE2D36"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7DEB795"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region1_f</w:t>
            </w:r>
          </w:p>
        </w:tc>
        <w:tc>
          <w:tcPr>
            <w:tcW w:w="6465" w:type="dxa"/>
            <w:tcBorders>
              <w:top w:val="nil"/>
              <w:left w:val="nil"/>
              <w:bottom w:val="single" w:sz="8" w:space="0" w:color="auto"/>
              <w:right w:val="single" w:sz="8" w:space="0" w:color="auto"/>
            </w:tcBorders>
            <w:shd w:val="clear" w:color="auto" w:fill="auto"/>
            <w:noWrap/>
            <w:vAlign w:val="center"/>
            <w:hideMark/>
          </w:tcPr>
          <w:p w14:paraId="7635A37F"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Region of work (French)</w:t>
            </w:r>
          </w:p>
        </w:tc>
      </w:tr>
      <w:tr w:rsidR="00FD5796" w:rsidRPr="00FD5796" w14:paraId="1E882020"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AA91DA6"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Respondents_E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04E34985" w14:textId="25BFC50C"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Respondent population (</w:t>
            </w:r>
            <w:r w:rsidR="00C376E4">
              <w:rPr>
                <w:rFonts w:eastAsia="Times New Roman" w:cs="Arial"/>
                <w:color w:val="000000"/>
                <w:lang w:eastAsia="en-CA"/>
              </w:rPr>
              <w:t>R</w:t>
            </w:r>
            <w:r w:rsidRPr="00FD5796">
              <w:rPr>
                <w:rFonts w:eastAsia="Times New Roman" w:cs="Arial"/>
                <w:color w:val="000000"/>
                <w:lang w:eastAsia="en-CA"/>
              </w:rPr>
              <w:t>espon</w:t>
            </w:r>
            <w:r w:rsidR="00C376E4">
              <w:rPr>
                <w:rFonts w:eastAsia="Times New Roman" w:cs="Arial"/>
                <w:color w:val="000000"/>
                <w:lang w:eastAsia="en-CA"/>
              </w:rPr>
              <w:t>se</w:t>
            </w:r>
            <w:r w:rsidRPr="00FD5796">
              <w:rPr>
                <w:rFonts w:eastAsia="Times New Roman" w:cs="Arial"/>
                <w:color w:val="000000"/>
                <w:lang w:eastAsia="en-CA"/>
              </w:rPr>
              <w:t xml:space="preserve"> profile</w:t>
            </w:r>
            <w:r w:rsidR="002E6EF5">
              <w:rPr>
                <w:rFonts w:eastAsia="Times New Roman" w:cs="Arial"/>
                <w:color w:val="000000"/>
                <w:lang w:eastAsia="en-CA"/>
              </w:rPr>
              <w:t xml:space="preserve"> data</w:t>
            </w:r>
            <w:r w:rsidRPr="00FD5796">
              <w:rPr>
                <w:rFonts w:eastAsia="Times New Roman" w:cs="Arial"/>
                <w:color w:val="000000"/>
                <w:lang w:eastAsia="en-CA"/>
              </w:rPr>
              <w:t>) (English)</w:t>
            </w:r>
          </w:p>
        </w:tc>
      </w:tr>
      <w:tr w:rsidR="00FD5796" w:rsidRPr="00FD5796" w14:paraId="24EDB38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74536ED"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Respondents_F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655910FD" w14:textId="49BDCE5F"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Respondent population (</w:t>
            </w:r>
            <w:r w:rsidR="00C376E4">
              <w:rPr>
                <w:rFonts w:eastAsia="Times New Roman" w:cs="Arial"/>
                <w:color w:val="000000"/>
                <w:lang w:eastAsia="en-CA"/>
              </w:rPr>
              <w:t>R</w:t>
            </w:r>
            <w:r w:rsidRPr="00FD5796">
              <w:rPr>
                <w:rFonts w:eastAsia="Times New Roman" w:cs="Arial"/>
                <w:color w:val="000000"/>
                <w:lang w:eastAsia="en-CA"/>
              </w:rPr>
              <w:t>espons</w:t>
            </w:r>
            <w:r w:rsidR="00C376E4">
              <w:rPr>
                <w:rFonts w:eastAsia="Times New Roman" w:cs="Arial"/>
                <w:color w:val="000000"/>
                <w:lang w:eastAsia="en-CA"/>
              </w:rPr>
              <w:t>e</w:t>
            </w:r>
            <w:r w:rsidRPr="00FD5796">
              <w:rPr>
                <w:rFonts w:eastAsia="Times New Roman" w:cs="Arial"/>
                <w:color w:val="000000"/>
                <w:lang w:eastAsia="en-CA"/>
              </w:rPr>
              <w:t xml:space="preserve"> profile</w:t>
            </w:r>
            <w:r w:rsidR="002E6EF5">
              <w:rPr>
                <w:rFonts w:eastAsia="Times New Roman" w:cs="Arial"/>
                <w:color w:val="000000"/>
                <w:lang w:eastAsia="en-CA"/>
              </w:rPr>
              <w:t xml:space="preserve"> data</w:t>
            </w:r>
            <w:r w:rsidRPr="00FD5796">
              <w:rPr>
                <w:rFonts w:eastAsia="Times New Roman" w:cs="Arial"/>
                <w:color w:val="000000"/>
                <w:lang w:eastAsia="en-CA"/>
              </w:rPr>
              <w:t>) (French)</w:t>
            </w:r>
          </w:p>
        </w:tc>
      </w:tr>
      <w:tr w:rsidR="00FD5796" w:rsidRPr="00FD5796" w14:paraId="67E3F452"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E0CC796"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shr_resp</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5B51B043"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Percentage share</w:t>
            </w:r>
          </w:p>
        </w:tc>
      </w:tr>
      <w:tr w:rsidR="00FD5796" w:rsidRPr="00FD5796" w14:paraId="6C30B77C"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F20E2E7"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shr_w_resp</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1BAD8E17"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Weighted percentage share</w:t>
            </w:r>
          </w:p>
        </w:tc>
      </w:tr>
      <w:tr w:rsidR="00FD5796" w:rsidRPr="00FD5796" w14:paraId="13242301"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3FBF38E"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Shr_w_resp_2021</w:t>
            </w:r>
          </w:p>
        </w:tc>
        <w:tc>
          <w:tcPr>
            <w:tcW w:w="6465" w:type="dxa"/>
            <w:tcBorders>
              <w:top w:val="nil"/>
              <w:left w:val="nil"/>
              <w:bottom w:val="single" w:sz="8" w:space="0" w:color="auto"/>
              <w:right w:val="single" w:sz="8" w:space="0" w:color="auto"/>
            </w:tcBorders>
            <w:shd w:val="clear" w:color="auto" w:fill="auto"/>
            <w:noWrap/>
            <w:vAlign w:val="center"/>
            <w:hideMark/>
          </w:tcPr>
          <w:p w14:paraId="13BB4A75" w14:textId="6642CF18"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Weighted percentage share (Data Visualization)</w:t>
            </w:r>
          </w:p>
        </w:tc>
      </w:tr>
      <w:tr w:rsidR="00FD5796" w:rsidRPr="00FD5796" w14:paraId="4427E71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C5F8F30"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Survey_year</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29051CA0" w14:textId="14F9F5FA"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Year of the survey (Data Visualization)</w:t>
            </w:r>
          </w:p>
        </w:tc>
      </w:tr>
      <w:tr w:rsidR="00FD5796" w:rsidRPr="00FD5796" w14:paraId="308B301B"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49D92357"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Theme_E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2A2D8D1C"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theme (English)</w:t>
            </w:r>
          </w:p>
        </w:tc>
      </w:tr>
      <w:tr w:rsidR="00FD5796" w:rsidRPr="00FD5796" w14:paraId="041D841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6C159D7"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Theme_F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22A08BBD"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theme (French)</w:t>
            </w:r>
          </w:p>
        </w:tc>
      </w:tr>
      <w:tr w:rsidR="00FD5796" w:rsidRPr="00FD5796" w14:paraId="2C70CA85"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7B612332"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lastRenderedPageBreak/>
              <w:t>total_respondents</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589021E2"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Number of respondents</w:t>
            </w:r>
          </w:p>
        </w:tc>
      </w:tr>
      <w:tr w:rsidR="00FD5796" w:rsidRPr="00FD5796" w14:paraId="663A46C7"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7E162DF9"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total_w_resp</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33EEAB9C"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Weighted number of respondents</w:t>
            </w:r>
          </w:p>
        </w:tc>
      </w:tr>
      <w:tr w:rsidR="00FD5796" w:rsidRPr="00FD5796" w14:paraId="1DB20078"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64BA2897"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Total_w_resp_2021</w:t>
            </w:r>
          </w:p>
        </w:tc>
        <w:tc>
          <w:tcPr>
            <w:tcW w:w="6465" w:type="dxa"/>
            <w:tcBorders>
              <w:top w:val="nil"/>
              <w:left w:val="nil"/>
              <w:bottom w:val="single" w:sz="8" w:space="0" w:color="auto"/>
              <w:right w:val="single" w:sz="8" w:space="0" w:color="auto"/>
            </w:tcBorders>
            <w:shd w:val="clear" w:color="auto" w:fill="auto"/>
            <w:noWrap/>
            <w:vAlign w:val="center"/>
            <w:hideMark/>
          </w:tcPr>
          <w:p w14:paraId="54B42310" w14:textId="5A3CD71B"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Weighted number of respondents (Data Visualization)</w:t>
            </w:r>
          </w:p>
        </w:tc>
      </w:tr>
      <w:tr w:rsidR="00FD5796" w:rsidRPr="00FD5796" w14:paraId="430B8F6D"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0C8C56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Variable_name_2021</w:t>
            </w:r>
          </w:p>
        </w:tc>
        <w:tc>
          <w:tcPr>
            <w:tcW w:w="6465" w:type="dxa"/>
            <w:tcBorders>
              <w:top w:val="nil"/>
              <w:left w:val="nil"/>
              <w:bottom w:val="single" w:sz="8" w:space="0" w:color="auto"/>
              <w:right w:val="single" w:sz="8" w:space="0" w:color="auto"/>
            </w:tcBorders>
            <w:shd w:val="clear" w:color="auto" w:fill="auto"/>
            <w:noWrap/>
            <w:vAlign w:val="center"/>
            <w:hideMark/>
          </w:tcPr>
          <w:p w14:paraId="4149B0AC" w14:textId="7E366398"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Question number - Variable format (Data Visualization)</w:t>
            </w:r>
          </w:p>
        </w:tc>
      </w:tr>
      <w:tr w:rsidR="00FD5796" w:rsidRPr="00FD5796" w14:paraId="5EFD22C9"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2D8A1361"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VISMINFL_e</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25162E5B"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Visible minority status (English)</w:t>
            </w:r>
          </w:p>
        </w:tc>
      </w:tr>
      <w:tr w:rsidR="00FD5796" w:rsidRPr="00FD5796" w14:paraId="775D8E7F"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302C6F08" w14:textId="77777777" w:rsidR="00FD5796" w:rsidRPr="00FD5796" w:rsidRDefault="00FD5796" w:rsidP="00FD5796">
            <w:pPr>
              <w:rPr>
                <w:rFonts w:eastAsia="Times New Roman" w:cs="Arial"/>
                <w:color w:val="000000"/>
                <w:lang w:eastAsia="en-CA"/>
              </w:rPr>
            </w:pPr>
            <w:proofErr w:type="spellStart"/>
            <w:r w:rsidRPr="00FD5796">
              <w:rPr>
                <w:rFonts w:eastAsia="Times New Roman" w:cs="Arial"/>
                <w:color w:val="000000"/>
                <w:lang w:eastAsia="en-CA"/>
              </w:rPr>
              <w:t>VISMINFL_f</w:t>
            </w:r>
            <w:proofErr w:type="spellEnd"/>
          </w:p>
        </w:tc>
        <w:tc>
          <w:tcPr>
            <w:tcW w:w="6465" w:type="dxa"/>
            <w:tcBorders>
              <w:top w:val="nil"/>
              <w:left w:val="nil"/>
              <w:bottom w:val="single" w:sz="8" w:space="0" w:color="auto"/>
              <w:right w:val="single" w:sz="8" w:space="0" w:color="auto"/>
            </w:tcBorders>
            <w:shd w:val="clear" w:color="auto" w:fill="auto"/>
            <w:noWrap/>
            <w:vAlign w:val="center"/>
            <w:hideMark/>
          </w:tcPr>
          <w:p w14:paraId="33AC62F8"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Visible minority status (French)</w:t>
            </w:r>
          </w:p>
        </w:tc>
      </w:tr>
      <w:tr w:rsidR="00FD5796" w:rsidRPr="00FD5796" w14:paraId="06F87F81"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5B308623"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yrs_15_e</w:t>
            </w:r>
          </w:p>
        </w:tc>
        <w:tc>
          <w:tcPr>
            <w:tcW w:w="6465" w:type="dxa"/>
            <w:tcBorders>
              <w:top w:val="nil"/>
              <w:left w:val="nil"/>
              <w:bottom w:val="single" w:sz="8" w:space="0" w:color="auto"/>
              <w:right w:val="single" w:sz="8" w:space="0" w:color="auto"/>
            </w:tcBorders>
            <w:shd w:val="clear" w:color="auto" w:fill="auto"/>
            <w:noWrap/>
            <w:vAlign w:val="center"/>
            <w:hideMark/>
          </w:tcPr>
          <w:p w14:paraId="6F96CB0C"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Years of service in the federal public service (English)</w:t>
            </w:r>
          </w:p>
        </w:tc>
      </w:tr>
      <w:tr w:rsidR="00FD5796" w:rsidRPr="00FD5796" w14:paraId="374ED88D" w14:textId="77777777" w:rsidTr="00FD5796">
        <w:trPr>
          <w:trHeight w:val="300"/>
        </w:trPr>
        <w:tc>
          <w:tcPr>
            <w:tcW w:w="2308" w:type="dxa"/>
            <w:tcBorders>
              <w:top w:val="nil"/>
              <w:left w:val="single" w:sz="8" w:space="0" w:color="auto"/>
              <w:bottom w:val="single" w:sz="8" w:space="0" w:color="auto"/>
              <w:right w:val="single" w:sz="8" w:space="0" w:color="auto"/>
            </w:tcBorders>
            <w:shd w:val="clear" w:color="auto" w:fill="auto"/>
            <w:noWrap/>
            <w:vAlign w:val="center"/>
            <w:hideMark/>
          </w:tcPr>
          <w:p w14:paraId="064019F6"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yrs_15_f</w:t>
            </w:r>
          </w:p>
        </w:tc>
        <w:tc>
          <w:tcPr>
            <w:tcW w:w="6465" w:type="dxa"/>
            <w:tcBorders>
              <w:top w:val="nil"/>
              <w:left w:val="nil"/>
              <w:bottom w:val="single" w:sz="8" w:space="0" w:color="auto"/>
              <w:right w:val="single" w:sz="8" w:space="0" w:color="auto"/>
            </w:tcBorders>
            <w:shd w:val="clear" w:color="auto" w:fill="auto"/>
            <w:noWrap/>
            <w:vAlign w:val="center"/>
            <w:hideMark/>
          </w:tcPr>
          <w:p w14:paraId="64309847" w14:textId="77777777" w:rsidR="00FD5796" w:rsidRPr="00FD5796" w:rsidRDefault="00FD5796" w:rsidP="00FD5796">
            <w:pPr>
              <w:rPr>
                <w:rFonts w:eastAsia="Times New Roman" w:cs="Arial"/>
                <w:color w:val="000000"/>
                <w:lang w:eastAsia="en-CA"/>
              </w:rPr>
            </w:pPr>
            <w:r w:rsidRPr="00FD5796">
              <w:rPr>
                <w:rFonts w:eastAsia="Times New Roman" w:cs="Arial"/>
                <w:color w:val="000000"/>
                <w:lang w:eastAsia="en-CA"/>
              </w:rPr>
              <w:t>Years of service in the federal public service (French)</w:t>
            </w:r>
          </w:p>
        </w:tc>
      </w:tr>
    </w:tbl>
    <w:p w14:paraId="34B8906F" w14:textId="77777777" w:rsidR="006722CB" w:rsidRPr="000009D8" w:rsidRDefault="006722CB" w:rsidP="00364A47">
      <w:pPr>
        <w:autoSpaceDE w:val="0"/>
        <w:autoSpaceDN w:val="0"/>
        <w:adjustRightInd w:val="0"/>
      </w:pPr>
    </w:p>
    <w:sectPr w:rsidR="006722CB" w:rsidRPr="000009D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6603" w14:textId="77777777" w:rsidR="00C52E89" w:rsidRDefault="00C52E89" w:rsidP="00B91C66">
      <w:r>
        <w:separator/>
      </w:r>
    </w:p>
  </w:endnote>
  <w:endnote w:type="continuationSeparator" w:id="0">
    <w:p w14:paraId="71C077D0" w14:textId="77777777" w:rsidR="00C52E89" w:rsidRDefault="00C52E89" w:rsidP="00B9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96188"/>
      <w:docPartObj>
        <w:docPartGallery w:val="Page Numbers (Bottom of Page)"/>
        <w:docPartUnique/>
      </w:docPartObj>
    </w:sdtPr>
    <w:sdtEndPr>
      <w:rPr>
        <w:noProof/>
      </w:rPr>
    </w:sdtEndPr>
    <w:sdtContent>
      <w:p w14:paraId="5EEFEB4F" w14:textId="77777777" w:rsidR="002C2B95" w:rsidRDefault="002C2B95">
        <w:pPr>
          <w:pStyle w:val="Footer"/>
          <w:jc w:val="right"/>
        </w:pPr>
        <w:r>
          <w:t>Public Service Commission of Canada</w:t>
        </w:r>
        <w:r>
          <w:tab/>
        </w:r>
        <w:r>
          <w:tab/>
        </w:r>
        <w:r>
          <w:fldChar w:fldCharType="begin"/>
        </w:r>
        <w:r>
          <w:instrText xml:space="preserve"> PAGE   \* MERGEFORMAT </w:instrText>
        </w:r>
        <w:r>
          <w:fldChar w:fldCharType="separate"/>
        </w:r>
        <w:r w:rsidR="00DC3A6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35A" w14:textId="77777777" w:rsidR="00C52E89" w:rsidRDefault="00C52E89" w:rsidP="00B91C66">
      <w:r>
        <w:separator/>
      </w:r>
    </w:p>
  </w:footnote>
  <w:footnote w:type="continuationSeparator" w:id="0">
    <w:p w14:paraId="57CCA21C" w14:textId="77777777" w:rsidR="00C52E89" w:rsidRDefault="00C52E89" w:rsidP="00B9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4"/>
    <w:multiLevelType w:val="hybridMultilevel"/>
    <w:tmpl w:val="E684FDD2"/>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90B3483"/>
    <w:multiLevelType w:val="hybridMultilevel"/>
    <w:tmpl w:val="9A149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E02F0D"/>
    <w:multiLevelType w:val="multilevel"/>
    <w:tmpl w:val="9CB2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96F86"/>
    <w:multiLevelType w:val="hybridMultilevel"/>
    <w:tmpl w:val="8BB8B0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6B28E0"/>
    <w:multiLevelType w:val="hybridMultilevel"/>
    <w:tmpl w:val="3412E6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F19290B"/>
    <w:multiLevelType w:val="hybridMultilevel"/>
    <w:tmpl w:val="E57444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66"/>
    <w:rsid w:val="000009D8"/>
    <w:rsid w:val="00037478"/>
    <w:rsid w:val="000469D9"/>
    <w:rsid w:val="00052BF2"/>
    <w:rsid w:val="00056ADD"/>
    <w:rsid w:val="0006094B"/>
    <w:rsid w:val="00086E7E"/>
    <w:rsid w:val="000A3783"/>
    <w:rsid w:val="000A6114"/>
    <w:rsid w:val="0011541C"/>
    <w:rsid w:val="00130F7E"/>
    <w:rsid w:val="00132346"/>
    <w:rsid w:val="001352E7"/>
    <w:rsid w:val="001A0DC5"/>
    <w:rsid w:val="001F39A5"/>
    <w:rsid w:val="00206685"/>
    <w:rsid w:val="0020687E"/>
    <w:rsid w:val="00210352"/>
    <w:rsid w:val="002222EE"/>
    <w:rsid w:val="002361B9"/>
    <w:rsid w:val="0025395A"/>
    <w:rsid w:val="002570CE"/>
    <w:rsid w:val="002671C6"/>
    <w:rsid w:val="0029256E"/>
    <w:rsid w:val="002C2B95"/>
    <w:rsid w:val="002C5460"/>
    <w:rsid w:val="002D7E99"/>
    <w:rsid w:val="002E6EF5"/>
    <w:rsid w:val="00310C00"/>
    <w:rsid w:val="00322521"/>
    <w:rsid w:val="00322C37"/>
    <w:rsid w:val="0032423A"/>
    <w:rsid w:val="00346C0B"/>
    <w:rsid w:val="003476FD"/>
    <w:rsid w:val="00361DA1"/>
    <w:rsid w:val="00364A47"/>
    <w:rsid w:val="003729EE"/>
    <w:rsid w:val="003734E8"/>
    <w:rsid w:val="0039109C"/>
    <w:rsid w:val="003C1650"/>
    <w:rsid w:val="003C4BEF"/>
    <w:rsid w:val="003E1695"/>
    <w:rsid w:val="003F2DDB"/>
    <w:rsid w:val="0043256D"/>
    <w:rsid w:val="004956EC"/>
    <w:rsid w:val="004A0C44"/>
    <w:rsid w:val="004A6ABB"/>
    <w:rsid w:val="004B0FB2"/>
    <w:rsid w:val="004E1F33"/>
    <w:rsid w:val="004E59F4"/>
    <w:rsid w:val="005262D6"/>
    <w:rsid w:val="00531B27"/>
    <w:rsid w:val="005416D6"/>
    <w:rsid w:val="005551BC"/>
    <w:rsid w:val="0059412C"/>
    <w:rsid w:val="005A7552"/>
    <w:rsid w:val="005B3247"/>
    <w:rsid w:val="005E7B93"/>
    <w:rsid w:val="00660475"/>
    <w:rsid w:val="006722CB"/>
    <w:rsid w:val="00672560"/>
    <w:rsid w:val="00675DCC"/>
    <w:rsid w:val="006A3DFC"/>
    <w:rsid w:val="006A4CAD"/>
    <w:rsid w:val="006B572D"/>
    <w:rsid w:val="006C118F"/>
    <w:rsid w:val="00704CD7"/>
    <w:rsid w:val="00705178"/>
    <w:rsid w:val="00715600"/>
    <w:rsid w:val="00755E34"/>
    <w:rsid w:val="007732AF"/>
    <w:rsid w:val="007743FD"/>
    <w:rsid w:val="007900E5"/>
    <w:rsid w:val="007D741F"/>
    <w:rsid w:val="00815A1C"/>
    <w:rsid w:val="00831A40"/>
    <w:rsid w:val="00833640"/>
    <w:rsid w:val="0084109D"/>
    <w:rsid w:val="00842EE4"/>
    <w:rsid w:val="00846B56"/>
    <w:rsid w:val="00867AC9"/>
    <w:rsid w:val="00875F85"/>
    <w:rsid w:val="008D2B81"/>
    <w:rsid w:val="008F0F68"/>
    <w:rsid w:val="009028FF"/>
    <w:rsid w:val="009129C7"/>
    <w:rsid w:val="0091500B"/>
    <w:rsid w:val="00925D92"/>
    <w:rsid w:val="00941805"/>
    <w:rsid w:val="009C2C83"/>
    <w:rsid w:val="00A064E0"/>
    <w:rsid w:val="00A664FA"/>
    <w:rsid w:val="00A70C0D"/>
    <w:rsid w:val="00A85B2B"/>
    <w:rsid w:val="00AA13A5"/>
    <w:rsid w:val="00AA7219"/>
    <w:rsid w:val="00AA77F3"/>
    <w:rsid w:val="00AA7AB8"/>
    <w:rsid w:val="00AB0653"/>
    <w:rsid w:val="00AD68D5"/>
    <w:rsid w:val="00AD70F1"/>
    <w:rsid w:val="00AF59F8"/>
    <w:rsid w:val="00B22F75"/>
    <w:rsid w:val="00B73916"/>
    <w:rsid w:val="00B862D4"/>
    <w:rsid w:val="00B91C66"/>
    <w:rsid w:val="00BA3DD6"/>
    <w:rsid w:val="00BD5E8F"/>
    <w:rsid w:val="00BF5F2E"/>
    <w:rsid w:val="00C047C7"/>
    <w:rsid w:val="00C0790D"/>
    <w:rsid w:val="00C376E4"/>
    <w:rsid w:val="00C52E89"/>
    <w:rsid w:val="00C55CEE"/>
    <w:rsid w:val="00C67C4D"/>
    <w:rsid w:val="00C76ACB"/>
    <w:rsid w:val="00C87526"/>
    <w:rsid w:val="00CA6070"/>
    <w:rsid w:val="00CB74A3"/>
    <w:rsid w:val="00CD5E04"/>
    <w:rsid w:val="00CF32B8"/>
    <w:rsid w:val="00D05215"/>
    <w:rsid w:val="00D05856"/>
    <w:rsid w:val="00D4795A"/>
    <w:rsid w:val="00D55152"/>
    <w:rsid w:val="00DB1F73"/>
    <w:rsid w:val="00DC3A67"/>
    <w:rsid w:val="00DF29F9"/>
    <w:rsid w:val="00DF4B2C"/>
    <w:rsid w:val="00E30C16"/>
    <w:rsid w:val="00E37E34"/>
    <w:rsid w:val="00E5703B"/>
    <w:rsid w:val="00E800C8"/>
    <w:rsid w:val="00E80B1F"/>
    <w:rsid w:val="00E839A2"/>
    <w:rsid w:val="00E85E65"/>
    <w:rsid w:val="00E91B71"/>
    <w:rsid w:val="00F2084B"/>
    <w:rsid w:val="00F2734E"/>
    <w:rsid w:val="00F276A1"/>
    <w:rsid w:val="00F77043"/>
    <w:rsid w:val="00FA2144"/>
    <w:rsid w:val="00FD5796"/>
    <w:rsid w:val="00FD5D3F"/>
    <w:rsid w:val="00FE318B"/>
    <w:rsid w:val="00FE5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1951"/>
  <w15:chartTrackingRefBased/>
  <w15:docId w15:val="{1B694F32-9A53-481B-92A6-C2B97C8D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66"/>
    <w:pPr>
      <w:spacing w:after="0" w:line="240" w:lineRule="auto"/>
    </w:pPr>
  </w:style>
  <w:style w:type="paragraph" w:styleId="Heading1">
    <w:name w:val="heading 1"/>
    <w:basedOn w:val="Title"/>
    <w:next w:val="Normal"/>
    <w:link w:val="Heading1Char"/>
    <w:uiPriority w:val="9"/>
    <w:qFormat/>
    <w:rsid w:val="00AA7219"/>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AA7219"/>
    <w:pPr>
      <w:spacing w:after="240"/>
      <w:outlineLvl w:val="1"/>
    </w:pPr>
    <w:rPr>
      <w:b/>
      <w:sz w:val="23"/>
      <w:szCs w:val="23"/>
      <w:lang w:val="en"/>
    </w:rPr>
  </w:style>
  <w:style w:type="paragraph" w:styleId="Heading3">
    <w:name w:val="heading 3"/>
    <w:basedOn w:val="Normal"/>
    <w:next w:val="Normal"/>
    <w:link w:val="Heading3Char"/>
    <w:uiPriority w:val="9"/>
    <w:unhideWhenUsed/>
    <w:qFormat/>
    <w:rsid w:val="00AA7219"/>
    <w:pPr>
      <w:outlineLvl w:val="2"/>
    </w:pPr>
    <w:rPr>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66"/>
    <w:rPr>
      <w:color w:val="0563C1" w:themeColor="hyperlink"/>
      <w:u w:val="single"/>
    </w:rPr>
  </w:style>
  <w:style w:type="paragraph" w:styleId="Title">
    <w:name w:val="Title"/>
    <w:basedOn w:val="Normal"/>
    <w:next w:val="Normal"/>
    <w:link w:val="TitleChar"/>
    <w:uiPriority w:val="10"/>
    <w:qFormat/>
    <w:rsid w:val="00B91C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C6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91C66"/>
    <w:pPr>
      <w:spacing w:before="100" w:beforeAutospacing="1" w:after="100" w:afterAutospacing="1"/>
    </w:pPr>
    <w:rPr>
      <w:rFonts w:ascii="Verdana" w:eastAsia="Times New Roman" w:hAnsi="Verdana" w:cs="Times New Roman"/>
      <w:sz w:val="24"/>
      <w:szCs w:val="24"/>
      <w:lang w:eastAsia="en-CA"/>
    </w:rPr>
  </w:style>
  <w:style w:type="paragraph" w:styleId="FootnoteText">
    <w:name w:val="footnote text"/>
    <w:basedOn w:val="Normal"/>
    <w:link w:val="FootnoteTextChar"/>
    <w:uiPriority w:val="99"/>
    <w:semiHidden/>
    <w:unhideWhenUsed/>
    <w:rsid w:val="00B91C66"/>
    <w:rPr>
      <w:sz w:val="20"/>
      <w:szCs w:val="20"/>
    </w:rPr>
  </w:style>
  <w:style w:type="character" w:customStyle="1" w:styleId="FootnoteTextChar">
    <w:name w:val="Footnote Text Char"/>
    <w:basedOn w:val="DefaultParagraphFont"/>
    <w:link w:val="FootnoteText"/>
    <w:uiPriority w:val="99"/>
    <w:semiHidden/>
    <w:rsid w:val="00B91C66"/>
    <w:rPr>
      <w:sz w:val="20"/>
      <w:szCs w:val="20"/>
    </w:rPr>
  </w:style>
  <w:style w:type="character" w:styleId="FootnoteReference">
    <w:name w:val="footnote reference"/>
    <w:basedOn w:val="DefaultParagraphFont"/>
    <w:uiPriority w:val="99"/>
    <w:semiHidden/>
    <w:unhideWhenUsed/>
    <w:rsid w:val="00B91C66"/>
    <w:rPr>
      <w:vertAlign w:val="superscript"/>
    </w:rPr>
  </w:style>
  <w:style w:type="paragraph" w:styleId="NoSpacing">
    <w:name w:val="No Spacing"/>
    <w:uiPriority w:val="1"/>
    <w:qFormat/>
    <w:rsid w:val="00B91C66"/>
    <w:pPr>
      <w:spacing w:after="0" w:line="240" w:lineRule="auto"/>
    </w:pPr>
  </w:style>
  <w:style w:type="paragraph" w:styleId="Footer">
    <w:name w:val="footer"/>
    <w:basedOn w:val="Normal"/>
    <w:link w:val="FooterChar"/>
    <w:uiPriority w:val="99"/>
    <w:unhideWhenUsed/>
    <w:rsid w:val="00B91C66"/>
    <w:pPr>
      <w:tabs>
        <w:tab w:val="center" w:pos="4680"/>
        <w:tab w:val="right" w:pos="9360"/>
      </w:tabs>
    </w:pPr>
  </w:style>
  <w:style w:type="character" w:customStyle="1" w:styleId="FooterChar">
    <w:name w:val="Footer Char"/>
    <w:basedOn w:val="DefaultParagraphFont"/>
    <w:link w:val="Footer"/>
    <w:uiPriority w:val="99"/>
    <w:rsid w:val="00B91C66"/>
  </w:style>
  <w:style w:type="paragraph" w:styleId="ListParagraph">
    <w:name w:val="List Paragraph"/>
    <w:basedOn w:val="Normal"/>
    <w:uiPriority w:val="34"/>
    <w:qFormat/>
    <w:rsid w:val="00B91C66"/>
    <w:pPr>
      <w:ind w:left="720"/>
      <w:contextualSpacing/>
    </w:pPr>
  </w:style>
  <w:style w:type="table" w:styleId="TableGrid">
    <w:name w:val="Table Grid"/>
    <w:basedOn w:val="TableNormal"/>
    <w:uiPriority w:val="39"/>
    <w:rsid w:val="00B9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1F"/>
    <w:pPr>
      <w:tabs>
        <w:tab w:val="center" w:pos="4680"/>
        <w:tab w:val="right" w:pos="9360"/>
      </w:tabs>
    </w:pPr>
  </w:style>
  <w:style w:type="character" w:customStyle="1" w:styleId="HeaderChar">
    <w:name w:val="Header Char"/>
    <w:basedOn w:val="DefaultParagraphFont"/>
    <w:link w:val="Header"/>
    <w:uiPriority w:val="99"/>
    <w:rsid w:val="007D741F"/>
  </w:style>
  <w:style w:type="character" w:styleId="FollowedHyperlink">
    <w:name w:val="FollowedHyperlink"/>
    <w:basedOn w:val="DefaultParagraphFont"/>
    <w:uiPriority w:val="99"/>
    <w:semiHidden/>
    <w:unhideWhenUsed/>
    <w:rsid w:val="00310C00"/>
    <w:rPr>
      <w:color w:val="954F72" w:themeColor="followedHyperlink"/>
      <w:u w:val="single"/>
    </w:rPr>
  </w:style>
  <w:style w:type="paragraph" w:styleId="BalloonText">
    <w:name w:val="Balloon Text"/>
    <w:basedOn w:val="Normal"/>
    <w:link w:val="BalloonTextChar"/>
    <w:uiPriority w:val="99"/>
    <w:semiHidden/>
    <w:unhideWhenUsed/>
    <w:rsid w:val="00941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05"/>
    <w:rPr>
      <w:rFonts w:ascii="Segoe UI" w:hAnsi="Segoe UI" w:cs="Segoe UI"/>
      <w:sz w:val="18"/>
      <w:szCs w:val="18"/>
    </w:rPr>
  </w:style>
  <w:style w:type="character" w:styleId="UnresolvedMention">
    <w:name w:val="Unresolved Mention"/>
    <w:basedOn w:val="DefaultParagraphFont"/>
    <w:uiPriority w:val="99"/>
    <w:semiHidden/>
    <w:unhideWhenUsed/>
    <w:rsid w:val="00F2084B"/>
    <w:rPr>
      <w:color w:val="605E5C"/>
      <w:shd w:val="clear" w:color="auto" w:fill="E1DFDD"/>
    </w:rPr>
  </w:style>
  <w:style w:type="character" w:customStyle="1" w:styleId="Heading1Char">
    <w:name w:val="Heading 1 Char"/>
    <w:basedOn w:val="DefaultParagraphFont"/>
    <w:link w:val="Heading1"/>
    <w:uiPriority w:val="9"/>
    <w:rsid w:val="00AA7219"/>
    <w:rPr>
      <w:rFonts w:eastAsiaTheme="majorEastAsia" w:cs="Arial"/>
      <w:b/>
      <w:spacing w:val="-10"/>
      <w:kern w:val="28"/>
      <w:sz w:val="32"/>
      <w:szCs w:val="32"/>
    </w:rPr>
  </w:style>
  <w:style w:type="character" w:customStyle="1" w:styleId="Heading2Char">
    <w:name w:val="Heading 2 Char"/>
    <w:basedOn w:val="DefaultParagraphFont"/>
    <w:link w:val="Heading2"/>
    <w:uiPriority w:val="9"/>
    <w:rsid w:val="00AA7219"/>
    <w:rPr>
      <w:b/>
      <w:sz w:val="23"/>
      <w:szCs w:val="23"/>
      <w:lang w:val="en"/>
    </w:rPr>
  </w:style>
  <w:style w:type="character" w:customStyle="1" w:styleId="Heading3Char">
    <w:name w:val="Heading 3 Char"/>
    <w:basedOn w:val="DefaultParagraphFont"/>
    <w:link w:val="Heading3"/>
    <w:uiPriority w:val="9"/>
    <w:rsid w:val="00AA7219"/>
    <w:rPr>
      <w:u w:val="singl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5920">
      <w:bodyDiv w:val="1"/>
      <w:marLeft w:val="0"/>
      <w:marRight w:val="0"/>
      <w:marTop w:val="0"/>
      <w:marBottom w:val="0"/>
      <w:divBdr>
        <w:top w:val="none" w:sz="0" w:space="0" w:color="auto"/>
        <w:left w:val="none" w:sz="0" w:space="0" w:color="auto"/>
        <w:bottom w:val="none" w:sz="0" w:space="0" w:color="auto"/>
        <w:right w:val="none" w:sz="0" w:space="0" w:color="auto"/>
      </w:divBdr>
    </w:div>
    <w:div w:id="312762860">
      <w:bodyDiv w:val="1"/>
      <w:marLeft w:val="0"/>
      <w:marRight w:val="0"/>
      <w:marTop w:val="0"/>
      <w:marBottom w:val="0"/>
      <w:divBdr>
        <w:top w:val="none" w:sz="0" w:space="0" w:color="auto"/>
        <w:left w:val="none" w:sz="0" w:space="0" w:color="auto"/>
        <w:bottom w:val="none" w:sz="0" w:space="0" w:color="auto"/>
        <w:right w:val="none" w:sz="0" w:space="0" w:color="auto"/>
      </w:divBdr>
    </w:div>
    <w:div w:id="335576199">
      <w:bodyDiv w:val="1"/>
      <w:marLeft w:val="0"/>
      <w:marRight w:val="0"/>
      <w:marTop w:val="0"/>
      <w:marBottom w:val="0"/>
      <w:divBdr>
        <w:top w:val="none" w:sz="0" w:space="0" w:color="auto"/>
        <w:left w:val="none" w:sz="0" w:space="0" w:color="auto"/>
        <w:bottom w:val="none" w:sz="0" w:space="0" w:color="auto"/>
        <w:right w:val="none" w:sz="0" w:space="0" w:color="auto"/>
      </w:divBdr>
    </w:div>
    <w:div w:id="595484229">
      <w:bodyDiv w:val="1"/>
      <w:marLeft w:val="0"/>
      <w:marRight w:val="0"/>
      <w:marTop w:val="0"/>
      <w:marBottom w:val="0"/>
      <w:divBdr>
        <w:top w:val="none" w:sz="0" w:space="0" w:color="auto"/>
        <w:left w:val="none" w:sz="0" w:space="0" w:color="auto"/>
        <w:bottom w:val="none" w:sz="0" w:space="0" w:color="auto"/>
        <w:right w:val="none" w:sz="0" w:space="0" w:color="auto"/>
      </w:divBdr>
    </w:div>
    <w:div w:id="692802709">
      <w:bodyDiv w:val="1"/>
      <w:marLeft w:val="0"/>
      <w:marRight w:val="0"/>
      <w:marTop w:val="0"/>
      <w:marBottom w:val="0"/>
      <w:divBdr>
        <w:top w:val="none" w:sz="0" w:space="0" w:color="auto"/>
        <w:left w:val="none" w:sz="0" w:space="0" w:color="auto"/>
        <w:bottom w:val="none" w:sz="0" w:space="0" w:color="auto"/>
        <w:right w:val="none" w:sz="0" w:space="0" w:color="auto"/>
      </w:divBdr>
    </w:div>
    <w:div w:id="785736095">
      <w:bodyDiv w:val="1"/>
      <w:marLeft w:val="0"/>
      <w:marRight w:val="0"/>
      <w:marTop w:val="0"/>
      <w:marBottom w:val="0"/>
      <w:divBdr>
        <w:top w:val="none" w:sz="0" w:space="0" w:color="auto"/>
        <w:left w:val="none" w:sz="0" w:space="0" w:color="auto"/>
        <w:bottom w:val="none" w:sz="0" w:space="0" w:color="auto"/>
        <w:right w:val="none" w:sz="0" w:space="0" w:color="auto"/>
      </w:divBdr>
    </w:div>
    <w:div w:id="893736383">
      <w:bodyDiv w:val="1"/>
      <w:marLeft w:val="0"/>
      <w:marRight w:val="0"/>
      <w:marTop w:val="0"/>
      <w:marBottom w:val="0"/>
      <w:divBdr>
        <w:top w:val="none" w:sz="0" w:space="0" w:color="auto"/>
        <w:left w:val="none" w:sz="0" w:space="0" w:color="auto"/>
        <w:bottom w:val="none" w:sz="0" w:space="0" w:color="auto"/>
        <w:right w:val="none" w:sz="0" w:space="0" w:color="auto"/>
      </w:divBdr>
    </w:div>
    <w:div w:id="1236163316">
      <w:bodyDiv w:val="1"/>
      <w:marLeft w:val="0"/>
      <w:marRight w:val="0"/>
      <w:marTop w:val="0"/>
      <w:marBottom w:val="0"/>
      <w:divBdr>
        <w:top w:val="none" w:sz="0" w:space="0" w:color="auto"/>
        <w:left w:val="none" w:sz="0" w:space="0" w:color="auto"/>
        <w:bottom w:val="none" w:sz="0" w:space="0" w:color="auto"/>
        <w:right w:val="none" w:sz="0" w:space="0" w:color="auto"/>
      </w:divBdr>
    </w:div>
    <w:div w:id="1286693050">
      <w:bodyDiv w:val="1"/>
      <w:marLeft w:val="0"/>
      <w:marRight w:val="0"/>
      <w:marTop w:val="0"/>
      <w:marBottom w:val="0"/>
      <w:divBdr>
        <w:top w:val="none" w:sz="0" w:space="0" w:color="auto"/>
        <w:left w:val="none" w:sz="0" w:space="0" w:color="auto"/>
        <w:bottom w:val="none" w:sz="0" w:space="0" w:color="auto"/>
        <w:right w:val="none" w:sz="0" w:space="0" w:color="auto"/>
      </w:divBdr>
    </w:div>
    <w:div w:id="1297876728">
      <w:bodyDiv w:val="1"/>
      <w:marLeft w:val="0"/>
      <w:marRight w:val="0"/>
      <w:marTop w:val="0"/>
      <w:marBottom w:val="0"/>
      <w:divBdr>
        <w:top w:val="none" w:sz="0" w:space="0" w:color="auto"/>
        <w:left w:val="none" w:sz="0" w:space="0" w:color="auto"/>
        <w:bottom w:val="none" w:sz="0" w:space="0" w:color="auto"/>
        <w:right w:val="none" w:sz="0" w:space="0" w:color="auto"/>
      </w:divBdr>
    </w:div>
    <w:div w:id="1319729752">
      <w:bodyDiv w:val="1"/>
      <w:marLeft w:val="0"/>
      <w:marRight w:val="0"/>
      <w:marTop w:val="0"/>
      <w:marBottom w:val="0"/>
      <w:divBdr>
        <w:top w:val="none" w:sz="0" w:space="0" w:color="auto"/>
        <w:left w:val="none" w:sz="0" w:space="0" w:color="auto"/>
        <w:bottom w:val="none" w:sz="0" w:space="0" w:color="auto"/>
        <w:right w:val="none" w:sz="0" w:space="0" w:color="auto"/>
      </w:divBdr>
    </w:div>
    <w:div w:id="1393776767">
      <w:bodyDiv w:val="1"/>
      <w:marLeft w:val="0"/>
      <w:marRight w:val="0"/>
      <w:marTop w:val="0"/>
      <w:marBottom w:val="0"/>
      <w:divBdr>
        <w:top w:val="none" w:sz="0" w:space="0" w:color="auto"/>
        <w:left w:val="none" w:sz="0" w:space="0" w:color="auto"/>
        <w:bottom w:val="none" w:sz="0" w:space="0" w:color="auto"/>
        <w:right w:val="none" w:sz="0" w:space="0" w:color="auto"/>
      </w:divBdr>
    </w:div>
    <w:div w:id="1541353713">
      <w:bodyDiv w:val="1"/>
      <w:marLeft w:val="0"/>
      <w:marRight w:val="0"/>
      <w:marTop w:val="0"/>
      <w:marBottom w:val="0"/>
      <w:divBdr>
        <w:top w:val="none" w:sz="0" w:space="0" w:color="auto"/>
        <w:left w:val="none" w:sz="0" w:space="0" w:color="auto"/>
        <w:bottom w:val="none" w:sz="0" w:space="0" w:color="auto"/>
        <w:right w:val="none" w:sz="0" w:space="0" w:color="auto"/>
      </w:divBdr>
    </w:div>
    <w:div w:id="1862694542">
      <w:bodyDiv w:val="1"/>
      <w:marLeft w:val="0"/>
      <w:marRight w:val="0"/>
      <w:marTop w:val="0"/>
      <w:marBottom w:val="0"/>
      <w:divBdr>
        <w:top w:val="none" w:sz="0" w:space="0" w:color="auto"/>
        <w:left w:val="none" w:sz="0" w:space="0" w:color="auto"/>
        <w:bottom w:val="none" w:sz="0" w:space="0" w:color="auto"/>
        <w:right w:val="none" w:sz="0" w:space="0" w:color="auto"/>
      </w:divBdr>
    </w:div>
    <w:div w:id="1932352363">
      <w:bodyDiv w:val="1"/>
      <w:marLeft w:val="0"/>
      <w:marRight w:val="0"/>
      <w:marTop w:val="0"/>
      <w:marBottom w:val="0"/>
      <w:divBdr>
        <w:top w:val="none" w:sz="0" w:space="0" w:color="auto"/>
        <w:left w:val="none" w:sz="0" w:space="0" w:color="auto"/>
        <w:bottom w:val="none" w:sz="0" w:space="0" w:color="auto"/>
        <w:right w:val="none" w:sz="0" w:space="0" w:color="auto"/>
      </w:divBdr>
    </w:div>
    <w:div w:id="1933929689">
      <w:bodyDiv w:val="1"/>
      <w:marLeft w:val="0"/>
      <w:marRight w:val="0"/>
      <w:marTop w:val="0"/>
      <w:marBottom w:val="0"/>
      <w:divBdr>
        <w:top w:val="none" w:sz="0" w:space="0" w:color="auto"/>
        <w:left w:val="none" w:sz="0" w:space="0" w:color="auto"/>
        <w:bottom w:val="none" w:sz="0" w:space="0" w:color="auto"/>
        <w:right w:val="none" w:sz="0" w:space="0" w:color="auto"/>
      </w:divBdr>
    </w:div>
    <w:div w:id="21079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0.statcan.gc.ca/n1/pub/12-539-x/12-539-x2019001-e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fp.cfpgouvernementouvert-pscopengovernment.psc@canad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stats.un.org/unsd/dnss/docs-nqaf/Canada-12-539-x2009001-eng.pdf" TargetMode="External"/><Relationship Id="rId4" Type="http://schemas.openxmlformats.org/officeDocument/2006/relationships/webSettings" Target="webSettings.xml"/><Relationship Id="rId9" Type="http://schemas.openxmlformats.org/officeDocument/2006/relationships/hyperlink" Target="https://www5.psc-cfp.gc.ca/dsad-dsda/snps-2021/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Hollington-Sawyer</dc:creator>
  <cp:keywords/>
  <dc:description/>
  <cp:lastModifiedBy>Snjezana Kulic</cp:lastModifiedBy>
  <cp:revision>3</cp:revision>
  <dcterms:created xsi:type="dcterms:W3CDTF">2022-03-23T13:54:00Z</dcterms:created>
  <dcterms:modified xsi:type="dcterms:W3CDTF">2022-03-23T15:48:00Z</dcterms:modified>
</cp:coreProperties>
</file>