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4BEBD" w14:textId="13FC9FBC" w:rsidR="007F2DCB" w:rsidRPr="00B001EF" w:rsidRDefault="007F2DCB" w:rsidP="00303E14">
      <w:pPr>
        <w:pStyle w:val="Heading1"/>
      </w:pPr>
      <w:r>
        <w:t>Modèle d</w:t>
      </w:r>
      <w:r w:rsidR="00701932">
        <w:t>’</w:t>
      </w:r>
      <w:r>
        <w:t>évaluation des facteurs relatifs à la vie privée</w:t>
      </w:r>
    </w:p>
    <w:p w14:paraId="6F363D96" w14:textId="3CED1350" w:rsidR="007F2DCB" w:rsidRPr="00B001EF" w:rsidRDefault="007F2DCB" w:rsidP="007F2DCB">
      <w:pPr>
        <w:pStyle w:val="Heading2"/>
      </w:pPr>
      <w:r>
        <w:t>Section A</w:t>
      </w:r>
      <w:r w:rsidR="00AB75FD">
        <w:t>.</w:t>
      </w:r>
      <w:r>
        <w:t> </w:t>
      </w:r>
      <w:r w:rsidR="00B01D2E">
        <w:t>Information</w:t>
      </w:r>
      <w:r>
        <w:t xml:space="preserve"> sur le programme ou l</w:t>
      </w:r>
      <w:r w:rsidR="00701932">
        <w:t>’</w:t>
      </w:r>
      <w:r>
        <w:t>activité</w:t>
      </w:r>
    </w:p>
    <w:p w14:paraId="0EE5971C" w14:textId="77777777" w:rsidR="007F2DCB" w:rsidRPr="00B001EF" w:rsidRDefault="007F2DCB" w:rsidP="007F2DCB">
      <w:pPr>
        <w:pStyle w:val="Heading3"/>
      </w:pPr>
      <w:r>
        <w:t>1. Institution et programme ou activité</w:t>
      </w:r>
    </w:p>
    <w:p w14:paraId="18E2CB24" w14:textId="2AF01CA7" w:rsidR="007F2DCB" w:rsidRPr="00B001EF" w:rsidRDefault="007F2DCB" w:rsidP="007F2DCB">
      <w:pPr>
        <w:spacing w:before="240"/>
        <w:rPr>
          <w:rFonts w:cstheme="minorHAnsi"/>
        </w:rPr>
      </w:pPr>
      <w:r>
        <w:t>Nom de l</w:t>
      </w:r>
      <w:r w:rsidR="00701932">
        <w:t>’</w:t>
      </w:r>
      <w:r>
        <w:t>institution :</w:t>
      </w:r>
    </w:p>
    <w:p w14:paraId="4F97DFDF" w14:textId="75B3B023" w:rsidR="007F2DCB" w:rsidRPr="00B001EF" w:rsidRDefault="007F2DCB" w:rsidP="007F2DCB">
      <w:pPr>
        <w:rPr>
          <w:rFonts w:cstheme="minorHAnsi"/>
        </w:rPr>
      </w:pPr>
      <w:r>
        <w:t>Nom du programme ou de l</w:t>
      </w:r>
      <w:r w:rsidR="00701932">
        <w:t>’</w:t>
      </w:r>
      <w:r>
        <w:t xml:space="preserve">activité : </w:t>
      </w:r>
    </w:p>
    <w:p w14:paraId="107445E8" w14:textId="0536FD4F" w:rsidR="007F2DCB" w:rsidRPr="00B001EF" w:rsidRDefault="3A715F29" w:rsidP="007F2DCB">
      <w:pPr>
        <w:pStyle w:val="Heading3"/>
      </w:pPr>
      <w:r>
        <w:t xml:space="preserve">2. Programme ou activité </w:t>
      </w:r>
      <w:r w:rsidR="00D90A00">
        <w:t>multi</w:t>
      </w:r>
      <w:r w:rsidR="16EC3E71">
        <w:t>-</w:t>
      </w:r>
      <w:r w:rsidR="489B9AD8">
        <w:t>institutionnelle</w:t>
      </w:r>
      <w:r>
        <w:t xml:space="preserve"> (</w:t>
      </w:r>
      <w:r w:rsidR="5DFB9751">
        <w:t>s’il y a lieu</w:t>
      </w:r>
      <w:r>
        <w:t>)</w:t>
      </w:r>
    </w:p>
    <w:p w14:paraId="57AA8B3A" w14:textId="240B647A" w:rsidR="007F2DCB" w:rsidRPr="00B001EF" w:rsidRDefault="3A715F29" w:rsidP="24EDE19D">
      <w:pPr>
        <w:rPr>
          <w:b/>
          <w:bCs/>
        </w:rPr>
      </w:pPr>
      <w:r w:rsidRPr="24EDE19D">
        <w:rPr>
          <w:b/>
          <w:bCs/>
        </w:rPr>
        <w:t>Désigne</w:t>
      </w:r>
      <w:r w:rsidR="720C1A88" w:rsidRPr="24EDE19D">
        <w:rPr>
          <w:b/>
          <w:bCs/>
        </w:rPr>
        <w:t>z</w:t>
      </w:r>
      <w:r w:rsidRPr="24EDE19D">
        <w:rPr>
          <w:b/>
          <w:bCs/>
        </w:rPr>
        <w:t xml:space="preserve"> une institution </w:t>
      </w:r>
      <w:r w:rsidR="5DFB9751" w:rsidRPr="24EDE19D">
        <w:rPr>
          <w:b/>
          <w:bCs/>
        </w:rPr>
        <w:t xml:space="preserve">responsable de l’ensemble </w:t>
      </w:r>
      <w:r w:rsidR="489B9AD8" w:rsidRPr="24EDE19D">
        <w:rPr>
          <w:b/>
          <w:bCs/>
        </w:rPr>
        <w:t xml:space="preserve">de l’évaluation </w:t>
      </w:r>
      <w:r w:rsidR="5DFB9751" w:rsidRPr="24EDE19D">
        <w:rPr>
          <w:b/>
          <w:bCs/>
        </w:rPr>
        <w:t>des</w:t>
      </w:r>
      <w:r w:rsidRPr="24EDE19D">
        <w:rPr>
          <w:b/>
          <w:bCs/>
        </w:rPr>
        <w:t xml:space="preserve"> </w:t>
      </w:r>
      <w:r w:rsidR="5DFB9751" w:rsidRPr="24EDE19D">
        <w:rPr>
          <w:b/>
          <w:bCs/>
        </w:rPr>
        <w:t>facteurs relatifs</w:t>
      </w:r>
      <w:r w:rsidRPr="24EDE19D">
        <w:rPr>
          <w:b/>
          <w:bCs/>
        </w:rPr>
        <w:t xml:space="preserve"> à la vie privée </w:t>
      </w:r>
      <w:r w:rsidR="720C1A88" w:rsidRPr="24EDE19D">
        <w:rPr>
          <w:b/>
          <w:bCs/>
        </w:rPr>
        <w:t xml:space="preserve">à qui il appartiendra de </w:t>
      </w:r>
      <w:r w:rsidRPr="24EDE19D">
        <w:rPr>
          <w:b/>
          <w:bCs/>
        </w:rPr>
        <w:t xml:space="preserve">contribuer à </w:t>
      </w:r>
      <w:r w:rsidR="5DFB9751" w:rsidRPr="24EDE19D">
        <w:rPr>
          <w:b/>
          <w:bCs/>
        </w:rPr>
        <w:t>la réduction des</w:t>
      </w:r>
      <w:r w:rsidRPr="24EDE19D">
        <w:rPr>
          <w:b/>
          <w:bCs/>
        </w:rPr>
        <w:t xml:space="preserve"> lacunes et </w:t>
      </w:r>
      <w:r w:rsidR="5DFB9751" w:rsidRPr="24EDE19D">
        <w:rPr>
          <w:b/>
          <w:bCs/>
        </w:rPr>
        <w:t>d</w:t>
      </w:r>
      <w:r w:rsidRPr="24EDE19D">
        <w:rPr>
          <w:b/>
          <w:bCs/>
        </w:rPr>
        <w:t xml:space="preserve">es </w:t>
      </w:r>
      <w:r w:rsidR="5DFB9751" w:rsidRPr="24EDE19D">
        <w:rPr>
          <w:b/>
          <w:bCs/>
        </w:rPr>
        <w:t>incohérences</w:t>
      </w:r>
      <w:r w:rsidRPr="24EDE19D">
        <w:rPr>
          <w:b/>
          <w:bCs/>
        </w:rPr>
        <w:t>.</w:t>
      </w:r>
    </w:p>
    <w:p w14:paraId="44AC27E1" w14:textId="6CDCD6CC" w:rsidR="007F2DCB" w:rsidRPr="00B001EF" w:rsidRDefault="007F2DCB" w:rsidP="007F2DCB">
      <w:pPr>
        <w:rPr>
          <w:rFonts w:cstheme="minorHAnsi"/>
        </w:rPr>
      </w:pPr>
      <w:r>
        <w:t xml:space="preserve">Institution </w:t>
      </w:r>
      <w:r w:rsidR="00126D61">
        <w:t>responsable</w:t>
      </w:r>
      <w:r>
        <w:t> :</w:t>
      </w:r>
    </w:p>
    <w:p w14:paraId="1B82CD97" w14:textId="4F44A8A4" w:rsidR="007F2DCB" w:rsidRPr="00B001EF" w:rsidRDefault="007F2DCB" w:rsidP="007F2DCB">
      <w:pPr>
        <w:rPr>
          <w:rFonts w:cstheme="minorHAnsi"/>
        </w:rPr>
      </w:pPr>
      <w:r>
        <w:t>Direction générale :</w:t>
      </w:r>
    </w:p>
    <w:p w14:paraId="0415CE16" w14:textId="18067C2A" w:rsidR="007F2DCB" w:rsidRPr="00B001EF" w:rsidRDefault="007F2DCB" w:rsidP="007F2DCB">
      <w:pPr>
        <w:rPr>
          <w:rFonts w:cstheme="minorHAnsi"/>
        </w:rPr>
      </w:pPr>
      <w:r>
        <w:t>Direction :</w:t>
      </w:r>
    </w:p>
    <w:p w14:paraId="538FC642" w14:textId="11E89537" w:rsidR="007F2DCB" w:rsidRPr="00B001EF" w:rsidRDefault="3A715F29" w:rsidP="007F2DCB">
      <w:pPr>
        <w:pStyle w:val="Heading3"/>
      </w:pPr>
      <w:r>
        <w:t xml:space="preserve">3. </w:t>
      </w:r>
      <w:r w:rsidR="746F289A">
        <w:t>R</w:t>
      </w:r>
      <w:r>
        <w:t>esponsables de la réalisation de l</w:t>
      </w:r>
      <w:r w:rsidR="0DFDD7F9">
        <w:t>’</w:t>
      </w:r>
      <w:r>
        <w:t>évaluation</w:t>
      </w:r>
    </w:p>
    <w:p w14:paraId="4DB5A885" w14:textId="4C47FE91" w:rsidR="007F2DCB" w:rsidRPr="00B001EF" w:rsidRDefault="720C1A88" w:rsidP="6970EF19">
      <w:pPr>
        <w:spacing w:after="200" w:line="240" w:lineRule="auto"/>
        <w:rPr>
          <w:rFonts w:eastAsia="Times New Roman"/>
          <w:b/>
          <w:bCs/>
        </w:rPr>
      </w:pPr>
      <w:r w:rsidRPr="24EDE19D">
        <w:rPr>
          <w:b/>
          <w:bCs/>
        </w:rPr>
        <w:t>Indiquez le nom d</w:t>
      </w:r>
      <w:r w:rsidR="00D90A00">
        <w:rPr>
          <w:b/>
          <w:bCs/>
        </w:rPr>
        <w:t xml:space="preserve">u cadre supérieur </w:t>
      </w:r>
      <w:r w:rsidR="3A715F29" w:rsidRPr="24EDE19D">
        <w:rPr>
          <w:b/>
          <w:bCs/>
        </w:rPr>
        <w:t>responsable du programme ou de l</w:t>
      </w:r>
      <w:r w:rsidR="0DFDD7F9" w:rsidRPr="24EDE19D">
        <w:rPr>
          <w:b/>
          <w:bCs/>
        </w:rPr>
        <w:t>’</w:t>
      </w:r>
      <w:r w:rsidR="3A715F29" w:rsidRPr="24EDE19D">
        <w:rPr>
          <w:b/>
          <w:bCs/>
        </w:rPr>
        <w:t>activité.</w:t>
      </w:r>
    </w:p>
    <w:p w14:paraId="4D0EC84A" w14:textId="2C364EFA" w:rsidR="007F2DCB" w:rsidRPr="00B001EF" w:rsidRDefault="007F2DCB" w:rsidP="007F2DCB">
      <w:pPr>
        <w:spacing w:after="200" w:line="240" w:lineRule="auto"/>
        <w:rPr>
          <w:rFonts w:eastAsia="Times New Roman" w:cstheme="minorHAnsi"/>
        </w:rPr>
      </w:pPr>
      <w:r>
        <w:t>Nom :</w:t>
      </w:r>
    </w:p>
    <w:p w14:paraId="4B268DC8" w14:textId="3A808C5C" w:rsidR="007F2DCB" w:rsidRPr="00B001EF" w:rsidRDefault="007F2DCB" w:rsidP="007F2DCB">
      <w:pPr>
        <w:spacing w:after="200" w:line="240" w:lineRule="auto"/>
        <w:rPr>
          <w:rFonts w:eastAsia="Times New Roman" w:cstheme="minorHAnsi"/>
        </w:rPr>
      </w:pPr>
      <w:r>
        <w:t>Titre :</w:t>
      </w:r>
    </w:p>
    <w:p w14:paraId="211A15C3" w14:textId="6879CCC3" w:rsidR="007F2DCB" w:rsidRPr="00B001EF" w:rsidRDefault="00126D61" w:rsidP="007F2DCB">
      <w:pPr>
        <w:spacing w:after="200" w:line="240" w:lineRule="auto"/>
        <w:rPr>
          <w:rFonts w:eastAsia="Times New Roman" w:cstheme="minorHAnsi"/>
        </w:rPr>
      </w:pPr>
      <w:r>
        <w:t>Adresse de c</w:t>
      </w:r>
      <w:r w:rsidR="007F2DCB">
        <w:t>ourriel :</w:t>
      </w:r>
    </w:p>
    <w:p w14:paraId="00C1A718" w14:textId="326DFCF2" w:rsidR="007F2DCB" w:rsidRPr="00B001EF" w:rsidRDefault="007F2DCB" w:rsidP="007F2DCB">
      <w:pPr>
        <w:spacing w:after="200" w:line="240" w:lineRule="auto"/>
        <w:rPr>
          <w:rFonts w:eastAsia="Times New Roman" w:cstheme="minorHAnsi"/>
        </w:rPr>
      </w:pPr>
      <w:r>
        <w:t>Téléphone :</w:t>
      </w:r>
    </w:p>
    <w:p w14:paraId="2034019D" w14:textId="235BA376" w:rsidR="007F2DCB" w:rsidRPr="00B001EF" w:rsidRDefault="70529AB7" w:rsidP="24EDE19D">
      <w:pPr>
        <w:spacing w:after="200" w:line="240" w:lineRule="auto"/>
        <w:rPr>
          <w:rFonts w:eastAsia="Times New Roman"/>
          <w:b/>
          <w:bCs/>
        </w:rPr>
      </w:pPr>
      <w:r w:rsidRPr="24EDE19D">
        <w:rPr>
          <w:b/>
          <w:bCs/>
        </w:rPr>
        <w:t>Responsable</w:t>
      </w:r>
      <w:r w:rsidR="57D3F25B" w:rsidRPr="24EDE19D">
        <w:rPr>
          <w:b/>
          <w:bCs/>
        </w:rPr>
        <w:t xml:space="preserve"> </w:t>
      </w:r>
      <w:r w:rsidR="3A715F29" w:rsidRPr="24EDE19D">
        <w:rPr>
          <w:b/>
          <w:bCs/>
        </w:rPr>
        <w:t>délégué à la protection de la vie privée</w:t>
      </w:r>
    </w:p>
    <w:p w14:paraId="062E98DD" w14:textId="408D8DE1" w:rsidR="007F2DCB" w:rsidRPr="00B001EF" w:rsidRDefault="007F2DCB" w:rsidP="007F2DCB">
      <w:pPr>
        <w:spacing w:after="200" w:line="240" w:lineRule="auto"/>
        <w:rPr>
          <w:rFonts w:eastAsia="Times New Roman" w:cstheme="minorHAnsi"/>
        </w:rPr>
      </w:pPr>
      <w:r>
        <w:t>Nom :</w:t>
      </w:r>
    </w:p>
    <w:p w14:paraId="44AB176F" w14:textId="1188D2E6" w:rsidR="007F2DCB" w:rsidRPr="00B001EF" w:rsidRDefault="007F2DCB" w:rsidP="007F2DCB">
      <w:pPr>
        <w:spacing w:after="200" w:line="240" w:lineRule="auto"/>
        <w:rPr>
          <w:rFonts w:eastAsia="Times New Roman" w:cstheme="minorHAnsi"/>
        </w:rPr>
      </w:pPr>
      <w:r>
        <w:t>Titre :</w:t>
      </w:r>
    </w:p>
    <w:p w14:paraId="72AEE7E8" w14:textId="2B13E798" w:rsidR="007F2DCB" w:rsidRPr="00B001EF" w:rsidRDefault="001D610C" w:rsidP="007F2DCB">
      <w:pPr>
        <w:spacing w:after="200" w:line="240" w:lineRule="auto"/>
        <w:rPr>
          <w:rFonts w:eastAsia="Times New Roman" w:cstheme="minorHAnsi"/>
        </w:rPr>
      </w:pPr>
      <w:r>
        <w:t>Adresse de c</w:t>
      </w:r>
      <w:r w:rsidR="007F2DCB">
        <w:t>ourriel :</w:t>
      </w:r>
    </w:p>
    <w:p w14:paraId="3B03AB10" w14:textId="70BEC8F0" w:rsidR="007F2DCB" w:rsidRPr="00B001EF" w:rsidRDefault="007F2DCB" w:rsidP="007F2DCB">
      <w:pPr>
        <w:spacing w:after="200" w:line="240" w:lineRule="auto"/>
        <w:rPr>
          <w:rFonts w:eastAsia="Times New Roman" w:cstheme="minorHAnsi"/>
        </w:rPr>
      </w:pPr>
      <w:r>
        <w:t>Téléphone :</w:t>
      </w:r>
    </w:p>
    <w:p w14:paraId="16C6615A" w14:textId="57BD181B" w:rsidR="007F2DCB" w:rsidRPr="00B001EF" w:rsidRDefault="3A715F29" w:rsidP="062087A8">
      <w:pPr>
        <w:spacing w:after="200" w:line="240" w:lineRule="auto"/>
        <w:rPr>
          <w:rFonts w:eastAsia="Times New Roman"/>
        </w:rPr>
      </w:pPr>
      <w:r>
        <w:t xml:space="preserve">Pour une évaluation des facteurs relatifs à la vie privée </w:t>
      </w:r>
      <w:r w:rsidR="12D22AE3">
        <w:t>(EFVP)</w:t>
      </w:r>
      <w:r w:rsidR="65F8621E">
        <w:t xml:space="preserve"> </w:t>
      </w:r>
      <w:r>
        <w:t xml:space="preserve">concernant plusieurs institutions, fournissez les coordonnées des </w:t>
      </w:r>
      <w:r w:rsidR="00D90A00">
        <w:t>cadres supérieurs</w:t>
      </w:r>
      <w:r w:rsidR="50FED3ED">
        <w:t xml:space="preserve"> de</w:t>
      </w:r>
      <w:r>
        <w:t xml:space="preserve"> l</w:t>
      </w:r>
      <w:r w:rsidR="0DFDD7F9">
        <w:t>’</w:t>
      </w:r>
      <w:r>
        <w:t xml:space="preserve">institution </w:t>
      </w:r>
      <w:r w:rsidR="50FED3ED">
        <w:t>responsable</w:t>
      </w:r>
      <w:r>
        <w:t xml:space="preserve">. </w:t>
      </w:r>
      <w:r w:rsidR="248446E1">
        <w:t>Il incombera à l</w:t>
      </w:r>
      <w:r w:rsidR="0DFDD7F9">
        <w:t>’</w:t>
      </w:r>
      <w:r>
        <w:t xml:space="preserve">institution </w:t>
      </w:r>
      <w:r w:rsidR="50FED3ED">
        <w:t>responsable</w:t>
      </w:r>
      <w:r>
        <w:t xml:space="preserve"> </w:t>
      </w:r>
      <w:r w:rsidR="248446E1">
        <w:t xml:space="preserve">d’assumer la </w:t>
      </w:r>
      <w:r w:rsidR="2A27B9A4">
        <w:t xml:space="preserve">responsabilité de </w:t>
      </w:r>
      <w:r w:rsidR="50FED3ED">
        <w:t>l’ensemble de</w:t>
      </w:r>
      <w:r w:rsidR="575C5200">
        <w:t xml:space="preserve"> l’</w:t>
      </w:r>
      <w:r w:rsidR="21A1520E">
        <w:t>EFVP</w:t>
      </w:r>
      <w:r>
        <w:t xml:space="preserve"> </w:t>
      </w:r>
      <w:r w:rsidR="248446E1">
        <w:t>et de</w:t>
      </w:r>
      <w:r>
        <w:t xml:space="preserve"> contribuer à réduire les lacunes et les </w:t>
      </w:r>
      <w:r w:rsidR="50FED3ED">
        <w:t>incohérences</w:t>
      </w:r>
      <w:r>
        <w:t>.</w:t>
      </w:r>
    </w:p>
    <w:p w14:paraId="539179AF" w14:textId="2996240B" w:rsidR="007F2DCB" w:rsidRPr="00B001EF" w:rsidRDefault="007F2DCB" w:rsidP="007F2DCB">
      <w:pPr>
        <w:pStyle w:val="Heading3"/>
      </w:pPr>
      <w:r>
        <w:lastRenderedPageBreak/>
        <w:t>4. Description du programme ou de l</w:t>
      </w:r>
      <w:r w:rsidR="00701932">
        <w:t>’</w:t>
      </w:r>
      <w:r>
        <w:t>activité</w:t>
      </w:r>
    </w:p>
    <w:p w14:paraId="0EF60D10" w14:textId="6F2C2828" w:rsidR="007F2DCB" w:rsidRPr="00B001EF" w:rsidRDefault="007F2DCB" w:rsidP="007F2DCB">
      <w:pPr>
        <w:spacing w:after="200" w:line="240" w:lineRule="auto"/>
        <w:rPr>
          <w:rFonts w:cstheme="minorHAnsi"/>
          <w:kern w:val="2"/>
          <w14:ligatures w14:val="standardContextual"/>
        </w:rPr>
      </w:pPr>
      <w:r>
        <w:t>Fournissez une brève description du programme ou de l</w:t>
      </w:r>
      <w:r w:rsidR="00701932">
        <w:t>’</w:t>
      </w:r>
      <w:r>
        <w:t>activité qui comprend :</w:t>
      </w:r>
    </w:p>
    <w:sdt>
      <w:sdtPr>
        <w:rPr>
          <w:rFonts w:eastAsia="Times New Roman" w:cs="Times New Roman"/>
        </w:rPr>
        <w:id w:val="849834588"/>
        <w:placeholder>
          <w:docPart w:val="3341780AADA44BB5B38CCF84B35AF0AC"/>
        </w:placeholder>
      </w:sdtPr>
      <w:sdtEndPr/>
      <w:sdtContent>
        <w:p w14:paraId="105FD42A" w14:textId="49CA7518" w:rsidR="007F2DCB" w:rsidRPr="00B001EF" w:rsidRDefault="007F2DCB" w:rsidP="00D0655F">
          <w:pPr>
            <w:numPr>
              <w:ilvl w:val="0"/>
              <w:numId w:val="7"/>
            </w:numPr>
            <w:tabs>
              <w:tab w:val="num" w:pos="360"/>
            </w:tabs>
            <w:spacing w:after="200" w:line="240" w:lineRule="auto"/>
            <w:ind w:left="0" w:firstLine="0"/>
            <w:contextualSpacing/>
            <w:rPr>
              <w:rFonts w:eastAsia="Times New Roman" w:cstheme="minorHAnsi"/>
              <w:iCs/>
            </w:rPr>
          </w:pPr>
          <w:r>
            <w:t>une description générale (</w:t>
          </w:r>
          <w:r w:rsidR="00C057CA">
            <w:t>notamment les fins du</w:t>
          </w:r>
          <w:r>
            <w:t xml:space="preserve"> programme ou de l</w:t>
          </w:r>
          <w:r w:rsidR="00701932">
            <w:t>’</w:t>
          </w:r>
          <w:r>
            <w:t>activité)</w:t>
          </w:r>
          <w:r w:rsidR="003658BC">
            <w:t>;</w:t>
          </w:r>
        </w:p>
      </w:sdtContent>
    </w:sdt>
    <w:p w14:paraId="475B0F52" w14:textId="114EA60B" w:rsidR="007F2DCB" w:rsidRPr="00B001EF" w:rsidRDefault="007F2DCB" w:rsidP="00D0655F">
      <w:pPr>
        <w:numPr>
          <w:ilvl w:val="0"/>
          <w:numId w:val="7"/>
        </w:numPr>
        <w:tabs>
          <w:tab w:val="num" w:pos="360"/>
        </w:tabs>
        <w:spacing w:after="200" w:line="240" w:lineRule="auto"/>
        <w:ind w:left="0" w:firstLine="0"/>
        <w:contextualSpacing/>
        <w:rPr>
          <w:rFonts w:eastAsia="Times New Roman" w:cstheme="minorHAnsi"/>
          <w:iCs/>
        </w:rPr>
      </w:pPr>
      <w:r>
        <w:t>un calendrier de mise en œuvre</w:t>
      </w:r>
      <w:r w:rsidR="003658BC">
        <w:t>;</w:t>
      </w:r>
    </w:p>
    <w:p w14:paraId="3BDE19A9" w14:textId="5B205369" w:rsidR="00F94051" w:rsidRPr="00B001EF" w:rsidRDefault="003658BC" w:rsidP="00D0655F">
      <w:pPr>
        <w:numPr>
          <w:ilvl w:val="0"/>
          <w:numId w:val="7"/>
        </w:numPr>
        <w:tabs>
          <w:tab w:val="num" w:pos="360"/>
        </w:tabs>
        <w:spacing w:after="200" w:line="240" w:lineRule="auto"/>
        <w:ind w:left="0" w:firstLine="0"/>
        <w:contextualSpacing/>
        <w:rPr>
          <w:rFonts w:eastAsia="Times New Roman" w:cstheme="minorHAnsi"/>
          <w:iCs/>
        </w:rPr>
      </w:pPr>
      <w:bookmarkStart w:id="0" w:name="_Hlk170890649"/>
      <w:r>
        <w:t xml:space="preserve">s’il s’agit d’une modification d’un programme ou d’une activité, </w:t>
      </w:r>
      <w:r w:rsidR="007F2DCB">
        <w:t xml:space="preserve">une description de </w:t>
      </w:r>
      <w:r>
        <w:t xml:space="preserve">la </w:t>
      </w:r>
      <w:r w:rsidR="00A07528">
        <w:t>m</w:t>
      </w:r>
      <w:r>
        <w:t>odification.</w:t>
      </w:r>
      <w:bookmarkEnd w:id="0"/>
    </w:p>
    <w:p w14:paraId="09A91783" w14:textId="00D53153" w:rsidR="00F94051" w:rsidRPr="00B001EF" w:rsidRDefault="007F2DCB"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rPr>
      </w:pPr>
      <w:r>
        <w:rPr>
          <w:color w:val="000000"/>
        </w:rPr>
        <w:t>[insérez le texte ici]</w:t>
      </w:r>
    </w:p>
    <w:p w14:paraId="01F0CBBD" w14:textId="77777777" w:rsidR="009045E9" w:rsidRPr="00335AE1" w:rsidRDefault="009045E9"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rPr>
      </w:pPr>
    </w:p>
    <w:p w14:paraId="656B173D" w14:textId="77777777" w:rsidR="00630126" w:rsidRPr="00335AE1" w:rsidRDefault="00630126"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rPr>
      </w:pPr>
    </w:p>
    <w:p w14:paraId="5D837555" w14:textId="3719E825" w:rsidR="007F2DCB" w:rsidRPr="00B001EF" w:rsidRDefault="007F2DCB" w:rsidP="007F2DCB">
      <w:pPr>
        <w:pStyle w:val="Heading3"/>
      </w:pPr>
      <w:r>
        <w:t>5. Portée du programme ou de l</w:t>
      </w:r>
      <w:r w:rsidR="00701932">
        <w:t>’</w:t>
      </w:r>
      <w:r>
        <w:t xml:space="preserve">activité </w:t>
      </w:r>
    </w:p>
    <w:p w14:paraId="1739268E" w14:textId="0FB03179" w:rsidR="007F2DCB" w:rsidRPr="00B001EF" w:rsidRDefault="007F2DCB" w:rsidP="007F2DCB">
      <w:pPr>
        <w:rPr>
          <w:rFonts w:cstheme="minorHAnsi"/>
        </w:rPr>
      </w:pPr>
      <w:bookmarkStart w:id="1" w:name="_Hlk170890688"/>
      <w:r>
        <w:t>Fournissez un aperçu de</w:t>
      </w:r>
      <w:r w:rsidR="00A07528">
        <w:t xml:space="preserve">s éléments qui font partie de la </w:t>
      </w:r>
      <w:r>
        <w:t>portée du programme ou de l</w:t>
      </w:r>
      <w:r w:rsidR="00701932">
        <w:t>’</w:t>
      </w:r>
      <w:r>
        <w:t>activité</w:t>
      </w:r>
      <w:r w:rsidR="00A07528">
        <w:t>, et de ceux qui n’en font pas partie.</w:t>
      </w:r>
    </w:p>
    <w:bookmarkEnd w:id="1"/>
    <w:p w14:paraId="4CE8EAB2" w14:textId="1857D37B" w:rsidR="007F2DCB" w:rsidRPr="00B001EF" w:rsidRDefault="007F2DCB"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rPr>
      </w:pPr>
      <w:r>
        <w:rPr>
          <w:color w:val="000000"/>
        </w:rPr>
        <w:t>[insérez le texte ici]</w:t>
      </w:r>
    </w:p>
    <w:p w14:paraId="170C805D" w14:textId="77777777" w:rsidR="00630126" w:rsidRPr="00335AE1" w:rsidRDefault="00630126"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rPr>
      </w:pPr>
    </w:p>
    <w:p w14:paraId="3DEFD45D" w14:textId="77777777" w:rsidR="00630126" w:rsidRPr="00335AE1" w:rsidRDefault="00630126"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rPr>
      </w:pPr>
    </w:p>
    <w:p w14:paraId="1E807A58" w14:textId="7BE01395" w:rsidR="007F2DCB" w:rsidRPr="00B001EF" w:rsidRDefault="007F2DCB" w:rsidP="007F2DCB">
      <w:pPr>
        <w:pStyle w:val="Heading2"/>
      </w:pPr>
      <w:r>
        <w:t>Section B</w:t>
      </w:r>
      <w:r w:rsidR="00A07528">
        <w:t>.</w:t>
      </w:r>
      <w:r>
        <w:t xml:space="preserve"> Notification et renseignements personnels</w:t>
      </w:r>
    </w:p>
    <w:p w14:paraId="41E246FA" w14:textId="21D993FD" w:rsidR="007F2DCB" w:rsidRPr="00B001EF" w:rsidRDefault="007F2DCB" w:rsidP="007F2DCB">
      <w:r>
        <w:t xml:space="preserve">Demandez à votre </w:t>
      </w:r>
      <w:r w:rsidR="00A07528">
        <w:t>B</w:t>
      </w:r>
      <w:r>
        <w:t>ureau de l</w:t>
      </w:r>
      <w:r w:rsidR="00701932">
        <w:t>’</w:t>
      </w:r>
      <w:r w:rsidR="00A07528">
        <w:t>a</w:t>
      </w:r>
      <w:r>
        <w:t>ccès à l</w:t>
      </w:r>
      <w:r w:rsidR="00701932">
        <w:t>’</w:t>
      </w:r>
      <w:r>
        <w:t xml:space="preserve">information et </w:t>
      </w:r>
      <w:r w:rsidR="00A07528">
        <w:t xml:space="preserve">de la </w:t>
      </w:r>
      <w:r>
        <w:t xml:space="preserve">protection des renseignements personnels (AIPRP) </w:t>
      </w:r>
      <w:r w:rsidR="0073619D">
        <w:t xml:space="preserve">ou de la protection de la vie privée </w:t>
      </w:r>
      <w:r w:rsidR="00A07528">
        <w:t>d</w:t>
      </w:r>
      <w:r>
        <w:t>e remplir la section suivante.</w:t>
      </w:r>
    </w:p>
    <w:p w14:paraId="20C9C9D3" w14:textId="77777777" w:rsidR="007F2DCB" w:rsidRPr="00B001EF" w:rsidRDefault="007F2DCB" w:rsidP="007F2DCB">
      <w:pPr>
        <w:pStyle w:val="Heading3"/>
      </w:pPr>
      <w:r>
        <w:t>1. Notification</w:t>
      </w:r>
    </w:p>
    <w:p w14:paraId="785077CB" w14:textId="5CFCC6E2" w:rsidR="007F2DCB" w:rsidRPr="00B001EF" w:rsidRDefault="3A715F29" w:rsidP="007F2DCB">
      <w:pPr>
        <w:spacing w:after="200" w:line="240" w:lineRule="auto"/>
      </w:pPr>
      <w:r>
        <w:t>Le Commissariat à la protection de la vie privée (</w:t>
      </w:r>
      <w:r w:rsidR="632F947C">
        <w:t>le Commissariat</w:t>
      </w:r>
      <w:r>
        <w:t>) [</w:t>
      </w:r>
      <w:hyperlink r:id="rId12">
        <w:r w:rsidRPr="24EDE19D">
          <w:rPr>
            <w:color w:val="0563C1"/>
            <w:u w:val="single"/>
          </w:rPr>
          <w:t>SCG-GA@priv.gc.ca</w:t>
        </w:r>
      </w:hyperlink>
      <w:r>
        <w:t xml:space="preserve">] et le Secrétariat du Conseil du Trésor </w:t>
      </w:r>
      <w:r w:rsidR="5A6B7C47">
        <w:t xml:space="preserve">du Canada </w:t>
      </w:r>
      <w:r>
        <w:t>(SCT) [</w:t>
      </w:r>
      <w:hyperlink r:id="rId13" w:history="1">
        <w:r w:rsidR="000A3A0A" w:rsidRPr="0026504E">
          <w:rPr>
            <w:rStyle w:val="Hyperlink"/>
          </w:rPr>
          <w:t>ippd-dpiprp@tbs-sct.gc.ca</w:t>
        </w:r>
      </w:hyperlink>
      <w:r>
        <w:t>] ont-ils été informés de votre programme ou de votre activité (appelé «</w:t>
      </w:r>
      <w:r w:rsidR="7431EC85">
        <w:t> </w:t>
      </w:r>
      <w:r>
        <w:t>programme</w:t>
      </w:r>
      <w:r w:rsidR="7431EC85">
        <w:t> </w:t>
      </w:r>
      <w:r>
        <w:t xml:space="preserve">» dans cette section)? </w:t>
      </w:r>
      <w:r w:rsidR="5A6B7C47">
        <w:t>Inscrivez</w:t>
      </w:r>
      <w:r>
        <w:t xml:space="preserve"> </w:t>
      </w:r>
      <w:r w:rsidR="598AD208">
        <w:t>o</w:t>
      </w:r>
      <w:r>
        <w:t xml:space="preserve">ui ou </w:t>
      </w:r>
      <w:r w:rsidR="598AD208">
        <w:t>n</w:t>
      </w:r>
      <w:r>
        <w:t>on :</w:t>
      </w:r>
    </w:p>
    <w:p w14:paraId="4210A646" w14:textId="5576D55A" w:rsidR="007F2DCB" w:rsidRPr="00B001EF" w:rsidRDefault="5A6B7C47" w:rsidP="007F2DCB">
      <w:pPr>
        <w:spacing w:after="200" w:line="240" w:lineRule="auto"/>
      </w:pPr>
      <w:r>
        <w:t xml:space="preserve">Si la réponse est non, indiquez quand le </w:t>
      </w:r>
      <w:r w:rsidR="632F947C">
        <w:t>Commissariat</w:t>
      </w:r>
      <w:r>
        <w:t xml:space="preserve"> et le SCT seront informés :</w:t>
      </w:r>
    </w:p>
    <w:p w14:paraId="6E020F64" w14:textId="339D1F17" w:rsidR="007F2DCB" w:rsidRPr="00B001EF" w:rsidRDefault="007F2DCB" w:rsidP="00377B75">
      <w:pPr>
        <w:pBdr>
          <w:top w:val="single" w:sz="4" w:space="1" w:color="auto"/>
          <w:left w:val="single" w:sz="4" w:space="4" w:color="auto"/>
          <w:bottom w:val="single" w:sz="4" w:space="1" w:color="auto"/>
          <w:right w:val="single" w:sz="4" w:space="4" w:color="auto"/>
        </w:pBdr>
        <w:spacing w:after="0"/>
      </w:pPr>
      <w:r>
        <w:t>[insérez le texte ici]</w:t>
      </w:r>
    </w:p>
    <w:p w14:paraId="66BAD9DF" w14:textId="77777777" w:rsidR="00377B75" w:rsidRPr="00335AE1" w:rsidRDefault="00377B75" w:rsidP="00377B75">
      <w:pPr>
        <w:pBdr>
          <w:top w:val="single" w:sz="4" w:space="1" w:color="auto"/>
          <w:left w:val="single" w:sz="4" w:space="4" w:color="auto"/>
          <w:bottom w:val="single" w:sz="4" w:space="1" w:color="auto"/>
          <w:right w:val="single" w:sz="4" w:space="4" w:color="auto"/>
        </w:pBdr>
        <w:spacing w:after="0"/>
        <w:rPr>
          <w:lang w:eastAsia="en-CA"/>
        </w:rPr>
      </w:pPr>
    </w:p>
    <w:p w14:paraId="602216A2" w14:textId="77777777" w:rsidR="00377B75" w:rsidRPr="00335AE1" w:rsidRDefault="00377B75" w:rsidP="00377B75">
      <w:pPr>
        <w:pBdr>
          <w:top w:val="single" w:sz="4" w:space="1" w:color="auto"/>
          <w:left w:val="single" w:sz="4" w:space="4" w:color="auto"/>
          <w:bottom w:val="single" w:sz="4" w:space="1" w:color="auto"/>
          <w:right w:val="single" w:sz="4" w:space="4" w:color="auto"/>
        </w:pBdr>
        <w:spacing w:after="0"/>
        <w:rPr>
          <w:lang w:eastAsia="en-CA"/>
        </w:rPr>
      </w:pPr>
    </w:p>
    <w:p w14:paraId="6015584D" w14:textId="68247EC6" w:rsidR="007F2DCB" w:rsidRPr="00B001EF" w:rsidRDefault="3A715F29" w:rsidP="007F2DCB">
      <w:pPr>
        <w:pStyle w:val="Heading3"/>
      </w:pPr>
      <w:r>
        <w:t xml:space="preserve">2. </w:t>
      </w:r>
      <w:r w:rsidR="0AC2DA47">
        <w:t>Autorité légitime</w:t>
      </w:r>
    </w:p>
    <w:p w14:paraId="2DE96E3F" w14:textId="2303F352" w:rsidR="007F2DCB" w:rsidRPr="00B001EF" w:rsidRDefault="3A715F29" w:rsidP="006C3F40">
      <w:pPr>
        <w:pStyle w:val="ListParagraph"/>
        <w:numPr>
          <w:ilvl w:val="0"/>
          <w:numId w:val="21"/>
        </w:numPr>
        <w:spacing w:after="200" w:line="240" w:lineRule="auto"/>
      </w:pPr>
      <w:r>
        <w:t>Indiquez l</w:t>
      </w:r>
      <w:r w:rsidR="0DFDD7F9">
        <w:t>’</w:t>
      </w:r>
      <w:r w:rsidR="0AC2DA47">
        <w:t>autorité légitime</w:t>
      </w:r>
      <w:r>
        <w:t xml:space="preserve"> en application de laquelle les renseignements personnels devront être collectés, en précisant les dispositions pertinentes :</w:t>
      </w:r>
    </w:p>
    <w:p w14:paraId="6F372C6B" w14:textId="26B54A53" w:rsidR="007F2DCB" w:rsidRPr="00B001EF" w:rsidRDefault="6F5A5B01" w:rsidP="006C3F40">
      <w:pPr>
        <w:numPr>
          <w:ilvl w:val="1"/>
          <w:numId w:val="21"/>
        </w:numPr>
        <w:spacing w:after="200" w:line="240" w:lineRule="auto"/>
      </w:pPr>
      <w:r>
        <w:t>S</w:t>
      </w:r>
      <w:r w:rsidR="3A715F29">
        <w:t>i l</w:t>
      </w:r>
      <w:r w:rsidR="0DFDD7F9">
        <w:t>’</w:t>
      </w:r>
      <w:r w:rsidR="0AC2DA47">
        <w:t>autorité légitime</w:t>
      </w:r>
      <w:r w:rsidR="3A715F29">
        <w:t xml:space="preserve"> n</w:t>
      </w:r>
      <w:r w:rsidR="0DFDD7F9">
        <w:t>’</w:t>
      </w:r>
      <w:r w:rsidR="3A715F29">
        <w:t>est pas encore entrée en vigueur, indiquez l</w:t>
      </w:r>
      <w:r w:rsidR="0DFDD7F9">
        <w:t>’</w:t>
      </w:r>
      <w:r w:rsidR="0AC2DA47">
        <w:t>autorité légitime</w:t>
      </w:r>
      <w:r w:rsidR="3A715F29">
        <w:t xml:space="preserve"> proposée qui </w:t>
      </w:r>
      <w:r w:rsidR="016845CB">
        <w:t xml:space="preserve">sera </w:t>
      </w:r>
      <w:r w:rsidR="3A715F29">
        <w:t>en vigueur avant la collecte :</w:t>
      </w:r>
    </w:p>
    <w:p w14:paraId="32AFF44A" w14:textId="5BC69039" w:rsidR="007F2DCB" w:rsidRPr="00B001EF" w:rsidRDefault="3A715F29" w:rsidP="006C3F40">
      <w:pPr>
        <w:numPr>
          <w:ilvl w:val="0"/>
          <w:numId w:val="21"/>
        </w:numPr>
        <w:spacing w:after="200" w:line="240" w:lineRule="auto"/>
      </w:pPr>
      <w:r>
        <w:t xml:space="preserve">Si les renseignements personnels relatifs à votre </w:t>
      </w:r>
      <w:r w:rsidR="6F5A5B01">
        <w:t>programme</w:t>
      </w:r>
      <w:r>
        <w:t xml:space="preserve"> sont recueillis par une autre institution </w:t>
      </w:r>
      <w:r w:rsidR="6F5A5B01">
        <w:t>fédérale</w:t>
      </w:r>
      <w:r>
        <w:t xml:space="preserve">, une autre administration ou un tiers du secteur privé et ensuite </w:t>
      </w:r>
      <w:r w:rsidR="6F5A5B01">
        <w:t>communiqués</w:t>
      </w:r>
      <w:r>
        <w:t xml:space="preserve"> à votre institution :</w:t>
      </w:r>
    </w:p>
    <w:p w14:paraId="233B989F" w14:textId="3794C75C" w:rsidR="007F2DCB" w:rsidRPr="00B001EF" w:rsidRDefault="6F5A5B01" w:rsidP="006C3F40">
      <w:pPr>
        <w:numPr>
          <w:ilvl w:val="1"/>
          <w:numId w:val="21"/>
        </w:numPr>
        <w:spacing w:after="200" w:line="240" w:lineRule="auto"/>
      </w:pPr>
      <w:r>
        <w:lastRenderedPageBreak/>
        <w:t>i</w:t>
      </w:r>
      <w:r w:rsidR="3A715F29">
        <w:t>ndiquez l</w:t>
      </w:r>
      <w:r w:rsidR="0DFDD7F9">
        <w:t>’</w:t>
      </w:r>
      <w:r w:rsidR="0AC2DA47">
        <w:t>autorité légitime</w:t>
      </w:r>
      <w:r w:rsidR="3A715F29">
        <w:t xml:space="preserve"> en application de laquelle votre institution collectera les renseignements personnels, en précisant les dispositions pertinentes :</w:t>
      </w:r>
    </w:p>
    <w:p w14:paraId="405AC827" w14:textId="306046B6" w:rsidR="007F2DCB" w:rsidRPr="00B001EF" w:rsidRDefault="6F5A5B01" w:rsidP="006C3F40">
      <w:pPr>
        <w:numPr>
          <w:ilvl w:val="1"/>
          <w:numId w:val="21"/>
        </w:numPr>
        <w:spacing w:after="200" w:line="240" w:lineRule="auto"/>
      </w:pPr>
      <w:r>
        <w:t>i</w:t>
      </w:r>
      <w:r w:rsidR="3A715F29">
        <w:t>ndiquez l</w:t>
      </w:r>
      <w:r w:rsidR="0DFDD7F9">
        <w:t>’</w:t>
      </w:r>
      <w:r w:rsidR="0AC2DA47">
        <w:t>autorité légitime</w:t>
      </w:r>
      <w:r w:rsidR="3A715F29">
        <w:t xml:space="preserve"> en application de laquelle l</w:t>
      </w:r>
      <w:r w:rsidR="0DFDD7F9">
        <w:t>’</w:t>
      </w:r>
      <w:r w:rsidR="3A715F29">
        <w:t xml:space="preserve">autre institution </w:t>
      </w:r>
      <w:r>
        <w:t>communiquera</w:t>
      </w:r>
      <w:r w:rsidR="3A715F29">
        <w:t xml:space="preserve"> les renseignements personnels, en précisant les dispositions pertinentes :</w:t>
      </w:r>
    </w:p>
    <w:p w14:paraId="75BD6970" w14:textId="4C87BB5C" w:rsidR="007F2DCB" w:rsidRPr="00B001EF" w:rsidRDefault="007F2DCB" w:rsidP="006C3F40">
      <w:pPr>
        <w:numPr>
          <w:ilvl w:val="0"/>
          <w:numId w:val="21"/>
        </w:numPr>
        <w:spacing w:after="200" w:line="240" w:lineRule="auto"/>
        <w:rPr>
          <w:kern w:val="2"/>
          <w14:ligatures w14:val="standardContextual"/>
        </w:rPr>
      </w:pPr>
      <w:r>
        <w:t>S</w:t>
      </w:r>
      <w:r w:rsidR="00F544A3">
        <w:t xml:space="preserve">’il faut recueillir </w:t>
      </w:r>
      <w:r>
        <w:t>le numéro d</w:t>
      </w:r>
      <w:r w:rsidR="00701932">
        <w:t>’</w:t>
      </w:r>
      <w:r>
        <w:t>assurance sociale (NAS) :</w:t>
      </w:r>
    </w:p>
    <w:p w14:paraId="7E82F5C1" w14:textId="2539DCCD" w:rsidR="007F2DCB" w:rsidRPr="00B001EF" w:rsidRDefault="6F5A5B01" w:rsidP="006C3F40">
      <w:pPr>
        <w:numPr>
          <w:ilvl w:val="1"/>
          <w:numId w:val="21"/>
        </w:numPr>
        <w:spacing w:after="200" w:line="240" w:lineRule="auto"/>
      </w:pPr>
      <w:r>
        <w:t>i</w:t>
      </w:r>
      <w:r w:rsidR="3A715F29">
        <w:t>ndiquez l</w:t>
      </w:r>
      <w:r w:rsidR="0DFDD7F9">
        <w:t>’</w:t>
      </w:r>
      <w:r w:rsidR="0AC2DA47">
        <w:t>autorité légitime</w:t>
      </w:r>
      <w:r w:rsidR="3A715F29">
        <w:t xml:space="preserve"> ou </w:t>
      </w:r>
      <w:r>
        <w:t xml:space="preserve">de </w:t>
      </w:r>
      <w:r w:rsidR="3A715F29">
        <w:t>politique en application de laquelle le NAS sera obtenu, en précisant les dispositions pertinentes :</w:t>
      </w:r>
    </w:p>
    <w:p w14:paraId="011AE7ED" w14:textId="7754F49C" w:rsidR="007F2DCB" w:rsidRPr="00B001EF" w:rsidRDefault="00F544A3" w:rsidP="006C3F40">
      <w:pPr>
        <w:numPr>
          <w:ilvl w:val="1"/>
          <w:numId w:val="21"/>
        </w:numPr>
        <w:spacing w:after="200" w:line="240" w:lineRule="auto"/>
        <w:rPr>
          <w:kern w:val="2"/>
          <w14:ligatures w14:val="standardContextual"/>
        </w:rPr>
      </w:pPr>
      <w:r>
        <w:t>f</w:t>
      </w:r>
      <w:r w:rsidR="007F2DCB">
        <w:t>ournissez les numéros d</w:t>
      </w:r>
      <w:r w:rsidR="00701932">
        <w:t>’</w:t>
      </w:r>
      <w:r w:rsidR="007F2DCB">
        <w:t xml:space="preserve">enregistrement du </w:t>
      </w:r>
      <w:r>
        <w:t>fichier de renseignements personnels (</w:t>
      </w:r>
      <w:r w:rsidR="007F2DCB">
        <w:t>FRP</w:t>
      </w:r>
      <w:r>
        <w:t>)</w:t>
      </w:r>
      <w:r w:rsidR="007F2DCB">
        <w:t xml:space="preserve"> pertinents ou indique</w:t>
      </w:r>
      <w:r>
        <w:t>z</w:t>
      </w:r>
      <w:r w:rsidR="007F2DCB">
        <w:t xml:space="preserve"> si un nouveau FRP est en cours d</w:t>
      </w:r>
      <w:r w:rsidR="007A1AE7">
        <w:t>e préparation</w:t>
      </w:r>
      <w:r w:rsidR="007F2DCB">
        <w:t> :</w:t>
      </w:r>
    </w:p>
    <w:p w14:paraId="0040177D" w14:textId="77777777" w:rsidR="007F2DCB" w:rsidRPr="00B001EF" w:rsidRDefault="007F2DCB" w:rsidP="007F2DCB">
      <w:pPr>
        <w:pStyle w:val="Heading3"/>
      </w:pPr>
      <w:r>
        <w:t>3. Fichiers de renseignements personnels (FRP)</w:t>
      </w:r>
    </w:p>
    <w:p w14:paraId="35D1C637" w14:textId="4932082C" w:rsidR="007F2DCB" w:rsidRPr="00B001EF" w:rsidRDefault="007F2DCB" w:rsidP="007F2DCB">
      <w:pPr>
        <w:spacing w:after="200" w:line="240" w:lineRule="auto"/>
        <w:rPr>
          <w:kern w:val="2"/>
          <w14:ligatures w14:val="standardContextual"/>
        </w:rPr>
      </w:pPr>
      <w:r>
        <w:t xml:space="preserve">Répondez par </w:t>
      </w:r>
      <w:r w:rsidR="009B3D40">
        <w:rPr>
          <w:b/>
          <w:bCs/>
        </w:rPr>
        <w:t>o</w:t>
      </w:r>
      <w:r>
        <w:rPr>
          <w:b/>
          <w:bCs/>
        </w:rPr>
        <w:t xml:space="preserve">ui </w:t>
      </w:r>
      <w:r>
        <w:t>ou par</w:t>
      </w:r>
      <w:r>
        <w:rPr>
          <w:b/>
          <w:bCs/>
        </w:rPr>
        <w:t xml:space="preserve"> </w:t>
      </w:r>
      <w:r w:rsidR="009B3D40">
        <w:rPr>
          <w:b/>
          <w:bCs/>
        </w:rPr>
        <w:t>n</w:t>
      </w:r>
      <w:r>
        <w:rPr>
          <w:b/>
          <w:bCs/>
        </w:rPr>
        <w:t xml:space="preserve">on </w:t>
      </w:r>
      <w:r>
        <w:t>aux énoncés ci-dessous qui s</w:t>
      </w:r>
      <w:r w:rsidR="00701932">
        <w:t>’</w:t>
      </w:r>
      <w:r>
        <w:t>appliquent à votre programme ou activité :</w:t>
      </w:r>
    </w:p>
    <w:p w14:paraId="4BAE0CF9" w14:textId="406D39E2" w:rsidR="007F2DCB" w:rsidRPr="00B001EF" w:rsidRDefault="007F2DCB" w:rsidP="004E6DF4">
      <w:pPr>
        <w:numPr>
          <w:ilvl w:val="0"/>
          <w:numId w:val="22"/>
        </w:numPr>
        <w:spacing w:after="200" w:line="240" w:lineRule="auto"/>
        <w:rPr>
          <w:kern w:val="2"/>
          <w14:ligatures w14:val="standardContextual"/>
        </w:rPr>
      </w:pPr>
      <w:r>
        <w:t xml:space="preserve">Existe-t-il déjà un ou plusieurs FRP pour ce programme? </w:t>
      </w:r>
      <w:r w:rsidR="00F544A3">
        <w:t>Indiquez</w:t>
      </w:r>
      <w:r>
        <w:t xml:space="preserve"> </w:t>
      </w:r>
      <w:r w:rsidR="009B3D40">
        <w:t>o</w:t>
      </w:r>
      <w:r>
        <w:t xml:space="preserve">ui ou </w:t>
      </w:r>
      <w:r w:rsidR="009B3D40">
        <w:t>n</w:t>
      </w:r>
      <w:r>
        <w:t>on :</w:t>
      </w:r>
    </w:p>
    <w:p w14:paraId="6F348A7D" w14:textId="34E7DD2D" w:rsidR="007F2DCB" w:rsidRPr="00B001EF" w:rsidRDefault="007F2DCB" w:rsidP="004E6DF4">
      <w:pPr>
        <w:numPr>
          <w:ilvl w:val="1"/>
          <w:numId w:val="22"/>
        </w:numPr>
        <w:spacing w:after="200" w:line="240" w:lineRule="auto"/>
        <w:rPr>
          <w:b/>
          <w:bCs/>
          <w:kern w:val="2"/>
          <w14:ligatures w14:val="standardContextual"/>
        </w:rPr>
      </w:pPr>
      <w:r>
        <w:t xml:space="preserve">Si </w:t>
      </w:r>
      <w:r w:rsidR="009B3D40">
        <w:rPr>
          <w:b/>
          <w:bCs/>
        </w:rPr>
        <w:t>o</w:t>
      </w:r>
      <w:r>
        <w:rPr>
          <w:b/>
          <w:bCs/>
        </w:rPr>
        <w:t>ui</w:t>
      </w:r>
      <w:r>
        <w:t>, indiquez les numéros d</w:t>
      </w:r>
      <w:r w:rsidR="00701932">
        <w:t>’</w:t>
      </w:r>
      <w:r>
        <w:t>enregistrement de FRP :</w:t>
      </w:r>
    </w:p>
    <w:p w14:paraId="4DB1DC0A" w14:textId="2989ED14" w:rsidR="007F2DCB" w:rsidRPr="004E6DF4" w:rsidRDefault="408222F2" w:rsidP="004E6DF4">
      <w:pPr>
        <w:spacing w:after="200" w:line="240" w:lineRule="auto"/>
        <w:rPr>
          <w:b/>
          <w:bCs/>
          <w:kern w:val="2"/>
          <w14:ligatures w14:val="standardContextual"/>
        </w:rPr>
      </w:pPr>
      <w:r w:rsidRPr="004E6DF4">
        <w:rPr>
          <w:b/>
          <w:bCs/>
        </w:rPr>
        <w:t xml:space="preserve">Remarque : </w:t>
      </w:r>
      <w:r w:rsidR="3A715F29">
        <w:t xml:space="preserve">Votre </w:t>
      </w:r>
      <w:r w:rsidR="6F5A5B01">
        <w:t>B</w:t>
      </w:r>
      <w:r w:rsidR="3A715F29">
        <w:t>ureau de l</w:t>
      </w:r>
      <w:r w:rsidR="0DFDD7F9">
        <w:t>’</w:t>
      </w:r>
      <w:r w:rsidR="3A715F29">
        <w:t xml:space="preserve">AIPRP ou de la protection de la vie privée peut </w:t>
      </w:r>
      <w:r w:rsidR="1897245C">
        <w:t xml:space="preserve">vous </w:t>
      </w:r>
      <w:r w:rsidR="3A715F29">
        <w:t xml:space="preserve">demander </w:t>
      </w:r>
      <w:r w:rsidR="1897245C">
        <w:t>d’</w:t>
      </w:r>
      <w:r w:rsidR="3A715F29">
        <w:t>examiner les FRP actuels ou le texte des FRP utilisés.</w:t>
      </w:r>
    </w:p>
    <w:p w14:paraId="3B534493" w14:textId="4480A203" w:rsidR="007F2DCB" w:rsidRPr="00B001EF" w:rsidRDefault="009A3BEB" w:rsidP="004E6DF4">
      <w:pPr>
        <w:numPr>
          <w:ilvl w:val="0"/>
          <w:numId w:val="22"/>
        </w:numPr>
        <w:spacing w:after="200" w:line="240" w:lineRule="auto"/>
        <w:rPr>
          <w:kern w:val="2"/>
          <w14:ligatures w14:val="standardContextual"/>
        </w:rPr>
      </w:pPr>
      <w:r>
        <w:t>Faut-il modifier u</w:t>
      </w:r>
      <w:r w:rsidR="007F2DCB">
        <w:t xml:space="preserve">n FRP de façon importante </w:t>
      </w:r>
      <w:r w:rsidR="00AA3FD7">
        <w:t xml:space="preserve">ou le réviser </w:t>
      </w:r>
      <w:r w:rsidR="007F2DCB">
        <w:t xml:space="preserve">pour ce programme? </w:t>
      </w:r>
      <w:r>
        <w:t>Indiquez</w:t>
      </w:r>
      <w:r w:rsidR="007F2DCB">
        <w:t xml:space="preserve"> </w:t>
      </w:r>
      <w:r w:rsidR="00F234DC">
        <w:t>o</w:t>
      </w:r>
      <w:r w:rsidR="007F2DCB">
        <w:t xml:space="preserve">ui ou </w:t>
      </w:r>
      <w:r w:rsidR="00F234DC">
        <w:t>n</w:t>
      </w:r>
      <w:r w:rsidR="007F2DCB">
        <w:t>on :</w:t>
      </w:r>
    </w:p>
    <w:p w14:paraId="047A862F" w14:textId="4996E457" w:rsidR="007F2DCB" w:rsidRPr="00B001EF" w:rsidRDefault="007F2DCB" w:rsidP="004E6DF4">
      <w:pPr>
        <w:numPr>
          <w:ilvl w:val="1"/>
          <w:numId w:val="22"/>
        </w:numPr>
        <w:spacing w:after="200" w:line="240" w:lineRule="auto"/>
        <w:rPr>
          <w:b/>
          <w:bCs/>
          <w:kern w:val="2"/>
          <w14:ligatures w14:val="standardContextual"/>
        </w:rPr>
      </w:pPr>
      <w:r>
        <w:t>Si</w:t>
      </w:r>
      <w:r w:rsidR="009B3D40">
        <w:t xml:space="preserve"> la réponse est</w:t>
      </w:r>
      <w:r>
        <w:t xml:space="preserve"> </w:t>
      </w:r>
      <w:r w:rsidR="009B3D40" w:rsidRPr="009B3D40">
        <w:rPr>
          <w:b/>
          <w:bCs/>
        </w:rPr>
        <w:t>o</w:t>
      </w:r>
      <w:r>
        <w:rPr>
          <w:b/>
          <w:bCs/>
        </w:rPr>
        <w:t>ui</w:t>
      </w:r>
      <w:r>
        <w:t>, indiquez le ou les numéros d</w:t>
      </w:r>
      <w:r w:rsidR="00701932">
        <w:t>’</w:t>
      </w:r>
      <w:r>
        <w:t xml:space="preserve">enregistrement du ou des FRP qui doivent être modifiés de façon importante </w:t>
      </w:r>
      <w:r w:rsidR="00AA3FD7">
        <w:t xml:space="preserve">ou révisés </w:t>
      </w:r>
      <w:r>
        <w:t xml:space="preserve">et expliquez </w:t>
      </w:r>
      <w:r w:rsidR="009B3D40">
        <w:t>les</w:t>
      </w:r>
      <w:r>
        <w:t xml:space="preserve"> modifications </w:t>
      </w:r>
      <w:r w:rsidR="009B3D40">
        <w:t>à</w:t>
      </w:r>
      <w:r>
        <w:t xml:space="preserve"> apport</w:t>
      </w:r>
      <w:r w:rsidR="009B3D40">
        <w:t>er</w:t>
      </w:r>
      <w:r>
        <w:t> :</w:t>
      </w:r>
    </w:p>
    <w:p w14:paraId="6EBCE26D" w14:textId="63AABAB5" w:rsidR="007F2DCB" w:rsidRPr="004E6DF4" w:rsidRDefault="007F2DCB" w:rsidP="004E6DF4">
      <w:pPr>
        <w:pBdr>
          <w:top w:val="single" w:sz="4" w:space="1" w:color="auto"/>
          <w:left w:val="single" w:sz="4" w:space="4" w:color="auto"/>
          <w:bottom w:val="single" w:sz="4" w:space="1" w:color="auto"/>
          <w:right w:val="single" w:sz="4" w:space="4" w:color="auto"/>
        </w:pBdr>
        <w:spacing w:after="0" w:line="240" w:lineRule="auto"/>
        <w:rPr>
          <w:kern w:val="2"/>
          <w14:ligatures w14:val="standardContextual"/>
        </w:rPr>
      </w:pPr>
      <w:r>
        <w:t>[insérez le texte ici]</w:t>
      </w:r>
    </w:p>
    <w:p w14:paraId="4CE89E72" w14:textId="77777777" w:rsidR="00830630" w:rsidRPr="00B001EF" w:rsidRDefault="00830630" w:rsidP="00830630">
      <w:pPr>
        <w:pBdr>
          <w:top w:val="single" w:sz="4" w:space="1" w:color="auto"/>
          <w:left w:val="single" w:sz="4" w:space="4" w:color="auto"/>
          <w:bottom w:val="single" w:sz="4" w:space="1" w:color="auto"/>
          <w:right w:val="single" w:sz="4" w:space="4" w:color="auto"/>
        </w:pBdr>
        <w:spacing w:after="0" w:line="240" w:lineRule="auto"/>
        <w:rPr>
          <w:kern w:val="2"/>
          <w:lang w:val="en-CA" w:eastAsia="en-CA"/>
          <w14:ligatures w14:val="standardContextual"/>
        </w:rPr>
      </w:pPr>
    </w:p>
    <w:p w14:paraId="68D9E35A" w14:textId="77777777" w:rsidR="00830630" w:rsidRPr="00B001EF" w:rsidRDefault="00830630" w:rsidP="00830630">
      <w:pPr>
        <w:pBdr>
          <w:top w:val="single" w:sz="4" w:space="1" w:color="auto"/>
          <w:left w:val="single" w:sz="4" w:space="4" w:color="auto"/>
          <w:bottom w:val="single" w:sz="4" w:space="1" w:color="auto"/>
          <w:right w:val="single" w:sz="4" w:space="4" w:color="auto"/>
        </w:pBdr>
        <w:spacing w:after="0" w:line="240" w:lineRule="auto"/>
        <w:rPr>
          <w:kern w:val="2"/>
          <w:lang w:val="en-CA" w:eastAsia="en-CA"/>
          <w14:ligatures w14:val="standardContextual"/>
        </w:rPr>
      </w:pPr>
    </w:p>
    <w:p w14:paraId="04599D0F" w14:textId="77777777" w:rsidR="007F2DCB" w:rsidRPr="004E6DF4" w:rsidRDefault="007F2DCB" w:rsidP="004E6DF4">
      <w:pPr>
        <w:spacing w:before="240" w:after="200" w:line="240" w:lineRule="auto"/>
        <w:rPr>
          <w:b/>
          <w:bCs/>
          <w:kern w:val="2"/>
          <w14:ligatures w14:val="standardContextual"/>
        </w:rPr>
      </w:pPr>
      <w:r w:rsidRPr="004E6DF4">
        <w:rPr>
          <w:b/>
          <w:bCs/>
        </w:rPr>
        <w:t>et</w:t>
      </w:r>
    </w:p>
    <w:p w14:paraId="7CEAFF25" w14:textId="0A087616" w:rsidR="007F2DCB" w:rsidRPr="00B001EF" w:rsidRDefault="007F2DCB" w:rsidP="004E6DF4">
      <w:pPr>
        <w:numPr>
          <w:ilvl w:val="1"/>
          <w:numId w:val="22"/>
        </w:numPr>
        <w:spacing w:after="200" w:line="240" w:lineRule="auto"/>
        <w:rPr>
          <w:kern w:val="2"/>
          <w14:ligatures w14:val="standardContextual"/>
        </w:rPr>
      </w:pPr>
      <w:r>
        <w:t>Mettez à jour le FRP à l</w:t>
      </w:r>
      <w:r w:rsidR="00701932">
        <w:t>’</w:t>
      </w:r>
      <w:r>
        <w:t xml:space="preserve">aide du </w:t>
      </w:r>
      <w:bookmarkStart w:id="2" w:name="_Hlk168405431"/>
      <w:r>
        <w:t>Formulaire de soumission du fichier de renseignements personnels</w:t>
      </w:r>
      <w:bookmarkEnd w:id="2"/>
      <w:r>
        <w:t>.</w:t>
      </w:r>
    </w:p>
    <w:p w14:paraId="5E4B1F35" w14:textId="25BD94B8" w:rsidR="007F2DCB" w:rsidRPr="00B001EF" w:rsidRDefault="007F2DCB" w:rsidP="004E6DF4">
      <w:pPr>
        <w:numPr>
          <w:ilvl w:val="0"/>
          <w:numId w:val="22"/>
        </w:numPr>
        <w:spacing w:after="200" w:line="240" w:lineRule="auto"/>
        <w:rPr>
          <w:kern w:val="2"/>
          <w14:ligatures w14:val="standardContextual"/>
        </w:rPr>
      </w:pPr>
      <w:r>
        <w:t xml:space="preserve">Un nouveau FRP doit-il être préparé pour ce programme? </w:t>
      </w:r>
      <w:r w:rsidR="00632398">
        <w:t>Indiquez</w:t>
      </w:r>
      <w:r>
        <w:t xml:space="preserve"> </w:t>
      </w:r>
      <w:r w:rsidR="00632398">
        <w:t>o</w:t>
      </w:r>
      <w:r>
        <w:t xml:space="preserve">ui ou </w:t>
      </w:r>
      <w:r w:rsidR="00632398">
        <w:t>n</w:t>
      </w:r>
      <w:r>
        <w:t>on :</w:t>
      </w:r>
    </w:p>
    <w:p w14:paraId="02F91C55" w14:textId="02878C70" w:rsidR="007F2DCB" w:rsidRPr="00B001EF" w:rsidRDefault="007F2DCB" w:rsidP="004E6DF4">
      <w:pPr>
        <w:numPr>
          <w:ilvl w:val="1"/>
          <w:numId w:val="22"/>
        </w:numPr>
        <w:spacing w:after="200" w:line="240" w:lineRule="auto"/>
        <w:rPr>
          <w:b/>
          <w:bCs/>
          <w:kern w:val="2"/>
          <w14:ligatures w14:val="standardContextual"/>
        </w:rPr>
      </w:pPr>
      <w:r>
        <w:t>Si</w:t>
      </w:r>
      <w:r w:rsidR="00632398">
        <w:t xml:space="preserve"> la réponse est</w:t>
      </w:r>
      <w:r>
        <w:t xml:space="preserve"> </w:t>
      </w:r>
      <w:r w:rsidR="00632398">
        <w:rPr>
          <w:b/>
          <w:bCs/>
        </w:rPr>
        <w:t>o</w:t>
      </w:r>
      <w:r>
        <w:rPr>
          <w:b/>
          <w:bCs/>
        </w:rPr>
        <w:t>ui</w:t>
      </w:r>
      <w:r>
        <w:t xml:space="preserve">, préparez un nouveau FRP en utilisant le </w:t>
      </w:r>
      <w:bookmarkStart w:id="3" w:name="_Hlk168405508"/>
      <w:r>
        <w:t>Formulaire de soumission du fichier de renseignements personnels</w:t>
      </w:r>
      <w:bookmarkEnd w:id="3"/>
      <w:r>
        <w:t>.</w:t>
      </w:r>
    </w:p>
    <w:p w14:paraId="29C0A7D2" w14:textId="77777777" w:rsidR="007F2DCB" w:rsidRPr="00B001EF" w:rsidRDefault="007F2DCB" w:rsidP="007F2DCB">
      <w:pPr>
        <w:pStyle w:val="Heading3"/>
      </w:pPr>
      <w:r>
        <w:t>4. Traitement des renseignements personnels</w:t>
      </w:r>
    </w:p>
    <w:p w14:paraId="5EF2ECF2" w14:textId="7DE90767" w:rsidR="007F2DCB" w:rsidRPr="00946512" w:rsidRDefault="007F2DCB" w:rsidP="007F2DCB">
      <w:pPr>
        <w:spacing w:after="200"/>
        <w:rPr>
          <w:rFonts w:cstheme="minorHAnsi"/>
        </w:rPr>
      </w:pPr>
      <w:r w:rsidRPr="00946512">
        <w:rPr>
          <w:rFonts w:cstheme="minorHAnsi"/>
        </w:rPr>
        <w:t>Utilisez le tableau ci-dessous pour décrire le traitement des renseignements personnels à des fins administratives et non administratives. Décrivez :</w:t>
      </w:r>
    </w:p>
    <w:p w14:paraId="2878DF99" w14:textId="6D57995F" w:rsidR="007F2DCB" w:rsidRPr="00946512" w:rsidRDefault="3A715F29" w:rsidP="24EDE19D">
      <w:pPr>
        <w:pStyle w:val="ListParagraph"/>
        <w:numPr>
          <w:ilvl w:val="0"/>
          <w:numId w:val="20"/>
        </w:numPr>
        <w:spacing w:after="200"/>
      </w:pPr>
      <w:r w:rsidRPr="24EDE19D">
        <w:t>comment les renseignements personnels sont créés (</w:t>
      </w:r>
      <w:r w:rsidR="1DD61EB5" w:rsidRPr="24EDE19D">
        <w:t>notamment le couplage</w:t>
      </w:r>
      <w:r w:rsidRPr="24EDE19D">
        <w:t xml:space="preserve"> de</w:t>
      </w:r>
      <w:r w:rsidR="1DD61EB5" w:rsidRPr="24EDE19D">
        <w:t>s</w:t>
      </w:r>
      <w:r w:rsidRPr="24EDE19D">
        <w:t xml:space="preserve"> données) ou </w:t>
      </w:r>
      <w:r w:rsidR="06487A72" w:rsidRPr="24EDE19D">
        <w:t>re</w:t>
      </w:r>
      <w:r w:rsidR="07F4B2B4" w:rsidRPr="24EDE19D">
        <w:t>cueillis</w:t>
      </w:r>
      <w:r w:rsidR="06487A72" w:rsidRPr="24EDE19D">
        <w:t xml:space="preserve"> </w:t>
      </w:r>
      <w:r w:rsidRPr="24EDE19D">
        <w:t>(directement auprès de l</w:t>
      </w:r>
      <w:r w:rsidR="1DD61EB5" w:rsidRPr="24EDE19D">
        <w:t>a personne</w:t>
      </w:r>
      <w:r w:rsidRPr="24EDE19D">
        <w:t>, indirectement d</w:t>
      </w:r>
      <w:r w:rsidR="0DFDD7F9" w:rsidRPr="24EDE19D">
        <w:t>’</w:t>
      </w:r>
      <w:r w:rsidRPr="24EDE19D">
        <w:t>une autre source, ou une combinaison des deux);</w:t>
      </w:r>
    </w:p>
    <w:p w14:paraId="4026C8B3" w14:textId="1647F8D6" w:rsidR="007F2DCB" w:rsidRPr="00946512" w:rsidRDefault="007F2DCB" w:rsidP="00096FFC">
      <w:pPr>
        <w:pStyle w:val="ListParagraph"/>
        <w:numPr>
          <w:ilvl w:val="0"/>
          <w:numId w:val="20"/>
        </w:numPr>
        <w:spacing w:after="200"/>
        <w:rPr>
          <w:rFonts w:cstheme="minorHAnsi"/>
        </w:rPr>
      </w:pPr>
      <w:r w:rsidRPr="00946512">
        <w:rPr>
          <w:rFonts w:cstheme="minorHAnsi"/>
        </w:rPr>
        <w:lastRenderedPageBreak/>
        <w:t xml:space="preserve">comment les renseignements personnels seront </w:t>
      </w:r>
      <w:r w:rsidR="007A1AE7" w:rsidRPr="00946512">
        <w:rPr>
          <w:rFonts w:cstheme="minorHAnsi"/>
        </w:rPr>
        <w:t>communiqués</w:t>
      </w:r>
      <w:r w:rsidRPr="00946512">
        <w:rPr>
          <w:rFonts w:cstheme="minorHAnsi"/>
        </w:rPr>
        <w:t xml:space="preserve"> : énumérez les entités auxquelles ils seront </w:t>
      </w:r>
      <w:r w:rsidR="007A1AE7" w:rsidRPr="00946512">
        <w:rPr>
          <w:rFonts w:cstheme="minorHAnsi"/>
        </w:rPr>
        <w:t>communiqués</w:t>
      </w:r>
      <w:r w:rsidRPr="00946512">
        <w:rPr>
          <w:rFonts w:cstheme="minorHAnsi"/>
        </w:rPr>
        <w:t xml:space="preserve"> et </w:t>
      </w:r>
      <w:r w:rsidR="007A1AE7" w:rsidRPr="00946512">
        <w:rPr>
          <w:rFonts w:cstheme="minorHAnsi"/>
        </w:rPr>
        <w:t>établissez</w:t>
      </w:r>
      <w:r w:rsidRPr="00946512">
        <w:rPr>
          <w:rFonts w:cstheme="minorHAnsi"/>
        </w:rPr>
        <w:t xml:space="preserve"> </w:t>
      </w:r>
      <w:r w:rsidR="007A1AE7" w:rsidRPr="00946512">
        <w:rPr>
          <w:rFonts w:cstheme="minorHAnsi"/>
        </w:rPr>
        <w:t>un</w:t>
      </w:r>
      <w:r w:rsidRPr="00946512">
        <w:rPr>
          <w:rFonts w:cstheme="minorHAnsi"/>
        </w:rPr>
        <w:t xml:space="preserve"> lien entre la </w:t>
      </w:r>
      <w:r w:rsidR="007A1AE7" w:rsidRPr="00946512">
        <w:rPr>
          <w:rFonts w:cstheme="minorHAnsi"/>
        </w:rPr>
        <w:t>communication</w:t>
      </w:r>
      <w:r w:rsidRPr="00946512">
        <w:rPr>
          <w:rFonts w:cstheme="minorHAnsi"/>
        </w:rPr>
        <w:t xml:space="preserve"> et l</w:t>
      </w:r>
      <w:r w:rsidR="00D31969" w:rsidRPr="00946512">
        <w:rPr>
          <w:rFonts w:cstheme="minorHAnsi"/>
        </w:rPr>
        <w:t>es fins du</w:t>
      </w:r>
      <w:r w:rsidRPr="00946512">
        <w:rPr>
          <w:rFonts w:cstheme="minorHAnsi"/>
        </w:rPr>
        <w:t xml:space="preserve"> programme;</w:t>
      </w:r>
    </w:p>
    <w:p w14:paraId="2AEE45E2" w14:textId="1715BCD9" w:rsidR="007F2DCB" w:rsidRPr="00946512" w:rsidRDefault="007F2DCB" w:rsidP="00096FFC">
      <w:pPr>
        <w:pStyle w:val="ListParagraph"/>
        <w:numPr>
          <w:ilvl w:val="0"/>
          <w:numId w:val="20"/>
        </w:numPr>
        <w:spacing w:after="200"/>
        <w:rPr>
          <w:rFonts w:cstheme="minorHAnsi"/>
        </w:rPr>
      </w:pPr>
      <w:r w:rsidRPr="00946512">
        <w:rPr>
          <w:rFonts w:cstheme="minorHAnsi"/>
        </w:rPr>
        <w:t>comment les renseignements personnels seront utilisés et qui les utilisera : établissez un lien entre l</w:t>
      </w:r>
      <w:r w:rsidR="00701932" w:rsidRPr="00946512">
        <w:rPr>
          <w:rFonts w:cstheme="minorHAnsi"/>
        </w:rPr>
        <w:t>’</w:t>
      </w:r>
      <w:r w:rsidRPr="00946512">
        <w:rPr>
          <w:rFonts w:cstheme="minorHAnsi"/>
        </w:rPr>
        <w:t>utilisation et l</w:t>
      </w:r>
      <w:r w:rsidR="00D31969" w:rsidRPr="00946512">
        <w:rPr>
          <w:rFonts w:cstheme="minorHAnsi"/>
        </w:rPr>
        <w:t>es fins du</w:t>
      </w:r>
      <w:r w:rsidRPr="00946512">
        <w:rPr>
          <w:rFonts w:cstheme="minorHAnsi"/>
        </w:rPr>
        <w:t xml:space="preserve"> programme;</w:t>
      </w:r>
    </w:p>
    <w:p w14:paraId="11FBB430" w14:textId="6FCDF12D" w:rsidR="007F2DCB" w:rsidRPr="00946512" w:rsidRDefault="007F2DCB" w:rsidP="00096FFC">
      <w:pPr>
        <w:pStyle w:val="ListParagraph"/>
        <w:numPr>
          <w:ilvl w:val="0"/>
          <w:numId w:val="20"/>
        </w:numPr>
        <w:spacing w:after="200"/>
        <w:rPr>
          <w:rFonts w:cstheme="minorHAnsi"/>
        </w:rPr>
      </w:pPr>
      <w:r w:rsidRPr="00946512">
        <w:rPr>
          <w:rFonts w:cstheme="minorHAnsi"/>
        </w:rPr>
        <w:t>comment les renseignements personnels seront stockés et la durée de conservation des éléments de renseignements personnels;</w:t>
      </w:r>
    </w:p>
    <w:p w14:paraId="003C5B0D" w14:textId="2271642C" w:rsidR="007F2DCB" w:rsidRPr="00946512" w:rsidRDefault="3A715F29" w:rsidP="24EDE19D">
      <w:pPr>
        <w:pStyle w:val="ListParagraph"/>
        <w:numPr>
          <w:ilvl w:val="0"/>
          <w:numId w:val="20"/>
        </w:numPr>
        <w:spacing w:after="200"/>
      </w:pPr>
      <w:r w:rsidRPr="24EDE19D">
        <w:t xml:space="preserve">comment les renseignements personnels seront </w:t>
      </w:r>
      <w:r w:rsidR="2E4EF0B8" w:rsidRPr="24EDE19D">
        <w:t>détruits</w:t>
      </w:r>
      <w:r w:rsidRPr="24EDE19D">
        <w:t>.</w:t>
      </w:r>
    </w:p>
    <w:p w14:paraId="267DAB62" w14:textId="4387A7CE" w:rsidR="007F2DCB" w:rsidRPr="00946512" w:rsidRDefault="3A715F29" w:rsidP="24EDE19D">
      <w:pPr>
        <w:spacing w:after="200"/>
      </w:pPr>
      <w:r w:rsidRPr="24EDE19D">
        <w:t xml:space="preserve">Vous devez également </w:t>
      </w:r>
      <w:r w:rsidR="62F5C499" w:rsidRPr="24EDE19D">
        <w:t>indiquer</w:t>
      </w:r>
      <w:r w:rsidRPr="24EDE19D">
        <w:t xml:space="preserve"> dans cette section</w:t>
      </w:r>
      <w:r w:rsidR="62F5C499" w:rsidRPr="24EDE19D">
        <w:t xml:space="preserve"> le nom des</w:t>
      </w:r>
      <w:r w:rsidRPr="24EDE19D">
        <w:t xml:space="preserve"> partenaires qui </w:t>
      </w:r>
      <w:r w:rsidR="2BD21933" w:rsidRPr="24EDE19D">
        <w:t>trait</w:t>
      </w:r>
      <w:r w:rsidR="61DEBDBA" w:rsidRPr="24EDE19D">
        <w:t>eront les</w:t>
      </w:r>
      <w:r w:rsidRPr="24EDE19D">
        <w:t xml:space="preserve"> renseignements personnels lors de l</w:t>
      </w:r>
      <w:r w:rsidR="0DFDD7F9" w:rsidRPr="24EDE19D">
        <w:t>’</w:t>
      </w:r>
      <w:r w:rsidRPr="24EDE19D">
        <w:t>administration de votre programme.</w:t>
      </w:r>
    </w:p>
    <w:tbl>
      <w:tblPr>
        <w:tblStyle w:val="TableGrid"/>
        <w:tblW w:w="5000" w:type="pct"/>
        <w:tblLook w:val="04A0" w:firstRow="1" w:lastRow="0" w:firstColumn="1" w:lastColumn="0" w:noHBand="0" w:noVBand="1"/>
      </w:tblPr>
      <w:tblGrid>
        <w:gridCol w:w="945"/>
        <w:gridCol w:w="639"/>
        <w:gridCol w:w="629"/>
        <w:gridCol w:w="629"/>
        <w:gridCol w:w="607"/>
        <w:gridCol w:w="570"/>
        <w:gridCol w:w="555"/>
        <w:gridCol w:w="761"/>
        <w:gridCol w:w="697"/>
        <w:gridCol w:w="876"/>
        <w:gridCol w:w="951"/>
        <w:gridCol w:w="813"/>
        <w:gridCol w:w="678"/>
      </w:tblGrid>
      <w:tr w:rsidR="00B60CBD" w:rsidRPr="00B001EF" w14:paraId="0F7AD02A" w14:textId="77777777" w:rsidTr="24EDE19D">
        <w:trPr>
          <w:trHeight w:val="557"/>
          <w:tblHeader/>
        </w:trPr>
        <w:tc>
          <w:tcPr>
            <w:tcW w:w="452" w:type="pct"/>
            <w:shd w:val="clear" w:color="auto" w:fill="DEEAF6" w:themeFill="accent5" w:themeFillTint="33"/>
          </w:tcPr>
          <w:p w14:paraId="3E24A825" w14:textId="77777777" w:rsidR="007F2DCB" w:rsidRPr="00B001EF" w:rsidRDefault="007F2DCB" w:rsidP="006B6EFC">
            <w:pPr>
              <w:spacing w:after="200" w:line="259" w:lineRule="auto"/>
              <w:rPr>
                <w:rFonts w:ascii="Arial Narrow" w:hAnsi="Arial Narrow" w:cs="Arial"/>
                <w:b/>
                <w:bCs/>
                <w:sz w:val="18"/>
                <w:szCs w:val="18"/>
              </w:rPr>
            </w:pPr>
            <w:r>
              <w:rPr>
                <w:rFonts w:ascii="Arial Narrow" w:hAnsi="Arial Narrow"/>
                <w:b/>
                <w:bCs/>
                <w:sz w:val="18"/>
                <w:szCs w:val="18"/>
              </w:rPr>
              <w:t>1. Catégories de renseignements personnels</w:t>
            </w:r>
          </w:p>
        </w:tc>
        <w:tc>
          <w:tcPr>
            <w:tcW w:w="311" w:type="pct"/>
            <w:shd w:val="clear" w:color="auto" w:fill="DEEAF6" w:themeFill="accent5" w:themeFillTint="33"/>
          </w:tcPr>
          <w:p w14:paraId="1F5357A1" w14:textId="77777777" w:rsidR="007F2DCB" w:rsidRPr="00B001EF" w:rsidRDefault="007F2DCB" w:rsidP="006B6EFC">
            <w:pPr>
              <w:spacing w:after="200" w:line="259" w:lineRule="auto"/>
              <w:rPr>
                <w:rFonts w:ascii="Arial Narrow" w:hAnsi="Arial Narrow" w:cs="Arial"/>
                <w:b/>
                <w:bCs/>
                <w:sz w:val="18"/>
                <w:szCs w:val="18"/>
              </w:rPr>
            </w:pPr>
            <w:r>
              <w:rPr>
                <w:rFonts w:ascii="Arial Narrow" w:hAnsi="Arial Narrow"/>
                <w:b/>
                <w:bCs/>
                <w:sz w:val="18"/>
                <w:szCs w:val="18"/>
              </w:rPr>
              <w:t>2. Éléments de données</w:t>
            </w:r>
          </w:p>
        </w:tc>
        <w:tc>
          <w:tcPr>
            <w:tcW w:w="306" w:type="pct"/>
            <w:shd w:val="clear" w:color="auto" w:fill="DEEAF6" w:themeFill="accent5" w:themeFillTint="33"/>
          </w:tcPr>
          <w:p w14:paraId="5B557A34" w14:textId="4E55F3CB" w:rsidR="007F2DCB" w:rsidRPr="00B001EF" w:rsidRDefault="3A715F29" w:rsidP="006B6EFC">
            <w:pPr>
              <w:spacing w:after="200" w:line="259" w:lineRule="auto"/>
              <w:rPr>
                <w:rFonts w:ascii="Arial Narrow" w:hAnsi="Arial Narrow" w:cs="Arial"/>
                <w:b/>
                <w:bCs/>
                <w:sz w:val="18"/>
                <w:szCs w:val="18"/>
              </w:rPr>
            </w:pPr>
            <w:r w:rsidRPr="24EDE19D">
              <w:rPr>
                <w:rFonts w:ascii="Arial Narrow" w:hAnsi="Arial Narrow"/>
                <w:b/>
                <w:bCs/>
                <w:sz w:val="18"/>
                <w:szCs w:val="18"/>
              </w:rPr>
              <w:t>3. Créé</w:t>
            </w:r>
            <w:r w:rsidR="62F5C499" w:rsidRPr="24EDE19D">
              <w:rPr>
                <w:rFonts w:ascii="Arial Narrow" w:hAnsi="Arial Narrow"/>
                <w:b/>
                <w:bCs/>
                <w:sz w:val="18"/>
                <w:szCs w:val="18"/>
              </w:rPr>
              <w:t>s</w:t>
            </w:r>
            <w:r w:rsidRPr="24EDE19D">
              <w:rPr>
                <w:rFonts w:ascii="Arial Narrow" w:hAnsi="Arial Narrow"/>
                <w:b/>
                <w:bCs/>
                <w:sz w:val="18"/>
                <w:szCs w:val="18"/>
              </w:rPr>
              <w:t xml:space="preserve"> ou </w:t>
            </w:r>
            <w:r w:rsidR="07F4B2B4" w:rsidRPr="24EDE19D">
              <w:rPr>
                <w:rFonts w:ascii="Arial Narrow" w:hAnsi="Arial Narrow"/>
                <w:b/>
                <w:bCs/>
                <w:sz w:val="18"/>
                <w:szCs w:val="18"/>
              </w:rPr>
              <w:t xml:space="preserve">recueillis </w:t>
            </w:r>
            <w:r w:rsidRPr="24EDE19D">
              <w:rPr>
                <w:rFonts w:ascii="Arial Narrow" w:hAnsi="Arial Narrow"/>
                <w:b/>
                <w:bCs/>
                <w:sz w:val="18"/>
                <w:szCs w:val="18"/>
              </w:rPr>
              <w:t>de (source)</w:t>
            </w:r>
          </w:p>
        </w:tc>
        <w:tc>
          <w:tcPr>
            <w:tcW w:w="476" w:type="pct"/>
            <w:shd w:val="clear" w:color="auto" w:fill="DEEAF6" w:themeFill="accent5" w:themeFillTint="33"/>
          </w:tcPr>
          <w:p w14:paraId="793DF800" w14:textId="1F59AB9D" w:rsidR="007F2DCB" w:rsidRPr="00B001EF" w:rsidRDefault="3A715F29" w:rsidP="006B6EFC">
            <w:pPr>
              <w:pStyle w:val="ListParagraph"/>
              <w:spacing w:after="200" w:line="259" w:lineRule="auto"/>
              <w:ind w:left="0"/>
              <w:rPr>
                <w:rFonts w:ascii="Arial Narrow" w:hAnsi="Arial Narrow" w:cs="Arial"/>
                <w:b/>
                <w:bCs/>
                <w:sz w:val="18"/>
                <w:szCs w:val="18"/>
              </w:rPr>
            </w:pPr>
            <w:r w:rsidRPr="24EDE19D">
              <w:rPr>
                <w:rFonts w:ascii="Arial Narrow" w:hAnsi="Arial Narrow"/>
                <w:b/>
                <w:bCs/>
                <w:sz w:val="18"/>
                <w:szCs w:val="18"/>
              </w:rPr>
              <w:t>4. Créé</w:t>
            </w:r>
            <w:r w:rsidR="62F5C499" w:rsidRPr="24EDE19D">
              <w:rPr>
                <w:rFonts w:ascii="Arial Narrow" w:hAnsi="Arial Narrow"/>
                <w:b/>
                <w:bCs/>
                <w:sz w:val="18"/>
                <w:szCs w:val="18"/>
              </w:rPr>
              <w:t>s</w:t>
            </w:r>
            <w:r w:rsidRPr="24EDE19D">
              <w:rPr>
                <w:rFonts w:ascii="Arial Narrow" w:hAnsi="Arial Narrow"/>
                <w:b/>
                <w:bCs/>
                <w:sz w:val="18"/>
                <w:szCs w:val="18"/>
              </w:rPr>
              <w:t xml:space="preserve"> ou </w:t>
            </w:r>
            <w:r w:rsidR="07F4B2B4" w:rsidRPr="24EDE19D">
              <w:rPr>
                <w:rFonts w:ascii="Arial Narrow" w:hAnsi="Arial Narrow"/>
                <w:b/>
                <w:bCs/>
                <w:sz w:val="18"/>
                <w:szCs w:val="18"/>
              </w:rPr>
              <w:t>recueillis</w:t>
            </w:r>
            <w:r w:rsidRPr="24EDE19D">
              <w:rPr>
                <w:rFonts w:ascii="Arial Narrow" w:hAnsi="Arial Narrow"/>
                <w:b/>
                <w:bCs/>
                <w:sz w:val="18"/>
                <w:szCs w:val="18"/>
              </w:rPr>
              <w:t xml:space="preserve"> par</w:t>
            </w:r>
          </w:p>
        </w:tc>
        <w:tc>
          <w:tcPr>
            <w:tcW w:w="296" w:type="pct"/>
            <w:shd w:val="clear" w:color="auto" w:fill="DEEAF6" w:themeFill="accent5" w:themeFillTint="33"/>
          </w:tcPr>
          <w:p w14:paraId="59601368" w14:textId="77777777" w:rsidR="007F2DCB" w:rsidRPr="00B001EF" w:rsidRDefault="007F2DCB" w:rsidP="006B6EFC">
            <w:pPr>
              <w:spacing w:after="200" w:line="259" w:lineRule="auto"/>
              <w:rPr>
                <w:rFonts w:ascii="Arial Narrow" w:hAnsi="Arial Narrow" w:cs="Arial"/>
                <w:b/>
                <w:bCs/>
                <w:sz w:val="18"/>
                <w:szCs w:val="18"/>
              </w:rPr>
            </w:pPr>
            <w:r>
              <w:rPr>
                <w:rFonts w:ascii="Arial Narrow" w:hAnsi="Arial Narrow"/>
                <w:b/>
                <w:bCs/>
                <w:sz w:val="18"/>
                <w:szCs w:val="18"/>
              </w:rPr>
              <w:t>5. Méthode et format de collecte</w:t>
            </w:r>
          </w:p>
        </w:tc>
        <w:tc>
          <w:tcPr>
            <w:tcW w:w="279" w:type="pct"/>
            <w:shd w:val="clear" w:color="auto" w:fill="DEEAF6" w:themeFill="accent5" w:themeFillTint="33"/>
          </w:tcPr>
          <w:p w14:paraId="55D55CEA" w14:textId="45E86F7E" w:rsidR="007F2DCB" w:rsidRPr="00B001EF" w:rsidRDefault="007F2DCB" w:rsidP="006B6EFC">
            <w:pPr>
              <w:spacing w:after="200" w:line="259" w:lineRule="auto"/>
              <w:ind w:hanging="17"/>
              <w:rPr>
                <w:rFonts w:ascii="Arial Narrow" w:hAnsi="Arial Narrow" w:cs="Arial"/>
                <w:b/>
                <w:bCs/>
                <w:sz w:val="18"/>
                <w:szCs w:val="18"/>
              </w:rPr>
            </w:pPr>
            <w:r>
              <w:rPr>
                <w:rFonts w:ascii="Arial Narrow" w:hAnsi="Arial Narrow"/>
                <w:b/>
                <w:bCs/>
                <w:sz w:val="18"/>
                <w:szCs w:val="18"/>
              </w:rPr>
              <w:t xml:space="preserve">6. </w:t>
            </w:r>
            <w:r w:rsidR="008B78D6">
              <w:rPr>
                <w:rFonts w:ascii="Arial Narrow" w:hAnsi="Arial Narrow"/>
                <w:b/>
                <w:bCs/>
                <w:sz w:val="18"/>
                <w:szCs w:val="18"/>
              </w:rPr>
              <w:t>Fins de</w:t>
            </w:r>
            <w:r>
              <w:rPr>
                <w:rFonts w:ascii="Arial Narrow" w:hAnsi="Arial Narrow"/>
                <w:b/>
                <w:bCs/>
                <w:sz w:val="18"/>
                <w:szCs w:val="18"/>
              </w:rPr>
              <w:t xml:space="preserve"> la collecte</w:t>
            </w:r>
          </w:p>
        </w:tc>
        <w:tc>
          <w:tcPr>
            <w:tcW w:w="272" w:type="pct"/>
            <w:shd w:val="clear" w:color="auto" w:fill="DEEAF6" w:themeFill="accent5" w:themeFillTint="33"/>
          </w:tcPr>
          <w:p w14:paraId="755A5891" w14:textId="66C2625D" w:rsidR="007F2DCB" w:rsidRPr="00B001EF" w:rsidRDefault="007F2DCB" w:rsidP="006B6EFC">
            <w:pPr>
              <w:spacing w:after="200" w:line="259" w:lineRule="auto"/>
              <w:rPr>
                <w:rFonts w:ascii="Arial Narrow" w:hAnsi="Arial Narrow" w:cs="Arial"/>
                <w:b/>
                <w:bCs/>
                <w:sz w:val="18"/>
                <w:szCs w:val="18"/>
              </w:rPr>
            </w:pPr>
            <w:r>
              <w:rPr>
                <w:rFonts w:ascii="Arial Narrow" w:hAnsi="Arial Narrow"/>
                <w:b/>
                <w:bCs/>
                <w:sz w:val="18"/>
                <w:szCs w:val="18"/>
              </w:rPr>
              <w:t>7. Utilisé</w:t>
            </w:r>
            <w:r w:rsidR="001D46B5">
              <w:rPr>
                <w:rFonts w:ascii="Arial Narrow" w:hAnsi="Arial Narrow"/>
                <w:b/>
                <w:bCs/>
                <w:sz w:val="18"/>
                <w:szCs w:val="18"/>
              </w:rPr>
              <w:t>s</w:t>
            </w:r>
            <w:r>
              <w:rPr>
                <w:rFonts w:ascii="Arial Narrow" w:hAnsi="Arial Narrow"/>
                <w:b/>
                <w:bCs/>
                <w:sz w:val="18"/>
                <w:szCs w:val="18"/>
              </w:rPr>
              <w:t xml:space="preserve"> par</w:t>
            </w:r>
          </w:p>
        </w:tc>
        <w:tc>
          <w:tcPr>
            <w:tcW w:w="367" w:type="pct"/>
            <w:shd w:val="clear" w:color="auto" w:fill="DEEAF6" w:themeFill="accent5" w:themeFillTint="33"/>
          </w:tcPr>
          <w:p w14:paraId="2604B188" w14:textId="77777777" w:rsidR="007F2DCB" w:rsidRPr="00B001EF" w:rsidRDefault="007F2DCB" w:rsidP="006B6EFC">
            <w:pPr>
              <w:spacing w:after="200" w:line="259" w:lineRule="auto"/>
              <w:ind w:left="-73"/>
              <w:rPr>
                <w:rFonts w:ascii="Arial Narrow" w:hAnsi="Arial Narrow" w:cs="Arial"/>
                <w:b/>
                <w:bCs/>
                <w:sz w:val="18"/>
                <w:szCs w:val="18"/>
              </w:rPr>
            </w:pPr>
            <w:r>
              <w:rPr>
                <w:rFonts w:ascii="Arial Narrow" w:hAnsi="Arial Narrow"/>
                <w:b/>
                <w:bCs/>
                <w:sz w:val="18"/>
                <w:szCs w:val="18"/>
              </w:rPr>
              <w:t>8. Usages compatibles*</w:t>
            </w:r>
          </w:p>
        </w:tc>
        <w:tc>
          <w:tcPr>
            <w:tcW w:w="338" w:type="pct"/>
            <w:shd w:val="clear" w:color="auto" w:fill="DEEAF6" w:themeFill="accent5" w:themeFillTint="33"/>
          </w:tcPr>
          <w:p w14:paraId="1D1B75D1" w14:textId="0A3D1D55" w:rsidR="007F2DCB" w:rsidRPr="00B001EF" w:rsidRDefault="007F2DCB" w:rsidP="006B6EFC">
            <w:pPr>
              <w:spacing w:after="200" w:line="259" w:lineRule="auto"/>
              <w:ind w:left="-7"/>
              <w:rPr>
                <w:rFonts w:ascii="Arial Narrow" w:hAnsi="Arial Narrow" w:cs="Arial"/>
                <w:b/>
                <w:bCs/>
                <w:sz w:val="18"/>
                <w:szCs w:val="18"/>
              </w:rPr>
            </w:pPr>
            <w:r>
              <w:rPr>
                <w:rFonts w:ascii="Arial Narrow" w:hAnsi="Arial Narrow"/>
                <w:b/>
                <w:bCs/>
                <w:sz w:val="18"/>
                <w:szCs w:val="18"/>
              </w:rPr>
              <w:t xml:space="preserve">9. </w:t>
            </w:r>
            <w:r w:rsidR="001D46B5">
              <w:rPr>
                <w:rFonts w:ascii="Arial Narrow" w:hAnsi="Arial Narrow"/>
                <w:b/>
                <w:bCs/>
                <w:sz w:val="18"/>
                <w:szCs w:val="18"/>
              </w:rPr>
              <w:t>Personnes qui y ont accès</w:t>
            </w:r>
          </w:p>
        </w:tc>
        <w:tc>
          <w:tcPr>
            <w:tcW w:w="420" w:type="pct"/>
            <w:shd w:val="clear" w:color="auto" w:fill="DEEAF6" w:themeFill="accent5" w:themeFillTint="33"/>
          </w:tcPr>
          <w:p w14:paraId="41838A5F" w14:textId="05319008" w:rsidR="007F2DCB" w:rsidRPr="00B001EF" w:rsidRDefault="007F2DCB" w:rsidP="006B6EFC">
            <w:pPr>
              <w:spacing w:after="200" w:line="259" w:lineRule="auto"/>
              <w:rPr>
                <w:rFonts w:ascii="Arial Narrow" w:hAnsi="Arial Narrow" w:cs="Arial"/>
                <w:b/>
                <w:bCs/>
                <w:sz w:val="18"/>
                <w:szCs w:val="18"/>
              </w:rPr>
            </w:pPr>
            <w:r>
              <w:rPr>
                <w:rFonts w:ascii="Arial Narrow" w:hAnsi="Arial Narrow"/>
                <w:b/>
                <w:bCs/>
                <w:sz w:val="18"/>
                <w:szCs w:val="18"/>
              </w:rPr>
              <w:t xml:space="preserve">10. </w:t>
            </w:r>
            <w:r w:rsidR="001D46B5">
              <w:rPr>
                <w:rFonts w:ascii="Arial Narrow" w:hAnsi="Arial Narrow"/>
                <w:b/>
                <w:bCs/>
                <w:sz w:val="18"/>
                <w:szCs w:val="18"/>
              </w:rPr>
              <w:t>Communiqués</w:t>
            </w:r>
            <w:r>
              <w:rPr>
                <w:rFonts w:ascii="Arial Narrow" w:hAnsi="Arial Narrow"/>
                <w:b/>
                <w:bCs/>
                <w:sz w:val="18"/>
                <w:szCs w:val="18"/>
              </w:rPr>
              <w:t xml:space="preserve"> à*</w:t>
            </w:r>
          </w:p>
        </w:tc>
        <w:tc>
          <w:tcPr>
            <w:tcW w:w="455" w:type="pct"/>
            <w:shd w:val="clear" w:color="auto" w:fill="DEEAF6" w:themeFill="accent5" w:themeFillTint="33"/>
          </w:tcPr>
          <w:p w14:paraId="6E60483C" w14:textId="3E51F5B6" w:rsidR="007F2DCB" w:rsidRPr="00B001EF" w:rsidRDefault="007F2DCB" w:rsidP="006B6EFC">
            <w:pPr>
              <w:spacing w:after="200" w:line="259" w:lineRule="auto"/>
              <w:ind w:left="9"/>
              <w:rPr>
                <w:rFonts w:ascii="Arial Narrow" w:hAnsi="Arial Narrow" w:cs="Arial"/>
                <w:b/>
                <w:bCs/>
                <w:sz w:val="18"/>
                <w:szCs w:val="18"/>
              </w:rPr>
            </w:pPr>
            <w:r>
              <w:rPr>
                <w:rFonts w:ascii="Arial Narrow" w:hAnsi="Arial Narrow"/>
                <w:b/>
                <w:bCs/>
                <w:sz w:val="18"/>
                <w:szCs w:val="18"/>
              </w:rPr>
              <w:t xml:space="preserve">11. Méthode de </w:t>
            </w:r>
            <w:r w:rsidR="001C4E3A">
              <w:rPr>
                <w:rFonts w:ascii="Arial Narrow" w:hAnsi="Arial Narrow"/>
                <w:b/>
                <w:bCs/>
                <w:sz w:val="18"/>
                <w:szCs w:val="18"/>
              </w:rPr>
              <w:t>communication des</w:t>
            </w:r>
            <w:r>
              <w:rPr>
                <w:rFonts w:ascii="Arial Narrow" w:hAnsi="Arial Narrow"/>
                <w:b/>
                <w:bCs/>
                <w:sz w:val="18"/>
                <w:szCs w:val="18"/>
              </w:rPr>
              <w:t xml:space="preserve"> renseignements</w:t>
            </w:r>
          </w:p>
        </w:tc>
        <w:tc>
          <w:tcPr>
            <w:tcW w:w="391" w:type="pct"/>
            <w:shd w:val="clear" w:color="auto" w:fill="DEEAF6" w:themeFill="accent5" w:themeFillTint="33"/>
          </w:tcPr>
          <w:p w14:paraId="7EC00AF2" w14:textId="77777777" w:rsidR="007F2DCB" w:rsidRPr="00B001EF" w:rsidRDefault="007F2DCB" w:rsidP="006B6EFC">
            <w:pPr>
              <w:spacing w:after="200" w:line="259" w:lineRule="auto"/>
              <w:ind w:left="9"/>
              <w:rPr>
                <w:rFonts w:ascii="Arial Narrow" w:hAnsi="Arial Narrow" w:cs="Arial"/>
                <w:b/>
                <w:bCs/>
                <w:sz w:val="18"/>
                <w:szCs w:val="18"/>
              </w:rPr>
            </w:pPr>
            <w:r>
              <w:rPr>
                <w:rFonts w:ascii="Arial Narrow" w:hAnsi="Arial Narrow"/>
                <w:b/>
                <w:bCs/>
                <w:sz w:val="18"/>
                <w:szCs w:val="18"/>
              </w:rPr>
              <w:t xml:space="preserve">12. Lieu de stockage et durée de conservation </w:t>
            </w:r>
          </w:p>
        </w:tc>
        <w:tc>
          <w:tcPr>
            <w:tcW w:w="637" w:type="pct"/>
            <w:shd w:val="clear" w:color="auto" w:fill="DEEAF6" w:themeFill="accent5" w:themeFillTint="33"/>
          </w:tcPr>
          <w:p w14:paraId="2870EE83" w14:textId="4FDB16B2" w:rsidR="007F2DCB" w:rsidRPr="00B001EF" w:rsidRDefault="3A715F29" w:rsidP="006B6EFC">
            <w:pPr>
              <w:spacing w:after="200" w:line="259" w:lineRule="auto"/>
              <w:ind w:left="9" w:right="151"/>
              <w:rPr>
                <w:rFonts w:ascii="Arial Narrow" w:hAnsi="Arial Narrow" w:cs="Arial"/>
                <w:b/>
                <w:bCs/>
                <w:sz w:val="18"/>
                <w:szCs w:val="18"/>
              </w:rPr>
            </w:pPr>
            <w:r w:rsidRPr="24EDE19D">
              <w:rPr>
                <w:rFonts w:ascii="Arial Narrow" w:hAnsi="Arial Narrow"/>
                <w:b/>
                <w:bCs/>
                <w:sz w:val="18"/>
                <w:szCs w:val="18"/>
              </w:rPr>
              <w:t xml:space="preserve">13. </w:t>
            </w:r>
            <w:r w:rsidR="2E4EF0B8" w:rsidRPr="24EDE19D">
              <w:rPr>
                <w:rFonts w:ascii="Arial Narrow" w:hAnsi="Arial Narrow"/>
                <w:b/>
                <w:bCs/>
                <w:sz w:val="18"/>
                <w:szCs w:val="18"/>
              </w:rPr>
              <w:t>Détruits</w:t>
            </w:r>
          </w:p>
        </w:tc>
      </w:tr>
      <w:tr w:rsidR="008B78D6" w:rsidRPr="00B001EF" w14:paraId="6EE33428" w14:textId="77777777" w:rsidTr="24EDE19D">
        <w:trPr>
          <w:trHeight w:val="300"/>
        </w:trPr>
        <w:tc>
          <w:tcPr>
            <w:tcW w:w="452" w:type="pct"/>
          </w:tcPr>
          <w:p w14:paraId="7590940D" w14:textId="08C094FA"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311" w:type="pct"/>
          </w:tcPr>
          <w:p w14:paraId="468CAAC9" w14:textId="28E6E825"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306" w:type="pct"/>
          </w:tcPr>
          <w:p w14:paraId="1D80C8CC" w14:textId="445E3E52"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476" w:type="pct"/>
          </w:tcPr>
          <w:p w14:paraId="70A40389" w14:textId="272BCEF1"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296" w:type="pct"/>
          </w:tcPr>
          <w:p w14:paraId="5F289F45" w14:textId="4C4B8630"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279" w:type="pct"/>
          </w:tcPr>
          <w:p w14:paraId="347307B0" w14:textId="3B840747"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272" w:type="pct"/>
          </w:tcPr>
          <w:p w14:paraId="3BFABAD0" w14:textId="2B629475"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367" w:type="pct"/>
          </w:tcPr>
          <w:p w14:paraId="1CDD892B" w14:textId="712EB9BC"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338" w:type="pct"/>
          </w:tcPr>
          <w:p w14:paraId="79E3F4A9" w14:textId="49521401"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420" w:type="pct"/>
          </w:tcPr>
          <w:p w14:paraId="392DE085" w14:textId="7EED9DED"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455" w:type="pct"/>
          </w:tcPr>
          <w:p w14:paraId="300B222A" w14:textId="061C93DF"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391" w:type="pct"/>
          </w:tcPr>
          <w:p w14:paraId="362A628D" w14:textId="2C776D52"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c>
          <w:tcPr>
            <w:tcW w:w="637" w:type="pct"/>
          </w:tcPr>
          <w:p w14:paraId="13138508" w14:textId="13733108" w:rsidR="007F2DCB" w:rsidRPr="00B001EF" w:rsidRDefault="00EE3DFC" w:rsidP="006B6EFC">
            <w:pPr>
              <w:spacing w:after="200" w:line="259" w:lineRule="auto"/>
              <w:rPr>
                <w:rFonts w:ascii="Arial Narrow" w:hAnsi="Arial Narrow" w:cs="Arial"/>
                <w:sz w:val="18"/>
                <w:szCs w:val="18"/>
              </w:rPr>
            </w:pPr>
            <w:r>
              <w:rPr>
                <w:rFonts w:ascii="Arial Narrow" w:hAnsi="Arial Narrow"/>
                <w:sz w:val="18"/>
                <w:szCs w:val="18"/>
              </w:rPr>
              <w:t>[insérez le texte ici]</w:t>
            </w:r>
          </w:p>
        </w:tc>
      </w:tr>
    </w:tbl>
    <w:p w14:paraId="1D54E1D6" w14:textId="6D565036" w:rsidR="007F2DCB" w:rsidRPr="00B001EF" w:rsidRDefault="007F2DCB" w:rsidP="002B5E56">
      <w:pPr>
        <w:spacing w:after="200"/>
        <w:rPr>
          <w:rFonts w:ascii="Arial" w:hAnsi="Arial" w:cs="Arial"/>
          <w:sz w:val="18"/>
          <w:szCs w:val="18"/>
        </w:rPr>
      </w:pPr>
      <w:r>
        <w:rPr>
          <w:rFonts w:ascii="Arial" w:hAnsi="Arial"/>
          <w:sz w:val="18"/>
          <w:szCs w:val="18"/>
        </w:rPr>
        <w:t>* Peut comprendre des données désagrégées utilisées à des fins de suivi</w:t>
      </w:r>
      <w:r w:rsidR="001C4E3A">
        <w:rPr>
          <w:rFonts w:ascii="Arial" w:hAnsi="Arial"/>
          <w:sz w:val="18"/>
          <w:szCs w:val="18"/>
        </w:rPr>
        <w:t xml:space="preserve"> et</w:t>
      </w:r>
      <w:r>
        <w:rPr>
          <w:rFonts w:ascii="Arial" w:hAnsi="Arial"/>
          <w:sz w:val="18"/>
          <w:szCs w:val="18"/>
        </w:rPr>
        <w:t xml:space="preserve"> d</w:t>
      </w:r>
      <w:r w:rsidR="00701932">
        <w:rPr>
          <w:rFonts w:ascii="Arial" w:hAnsi="Arial"/>
          <w:sz w:val="18"/>
          <w:szCs w:val="18"/>
        </w:rPr>
        <w:t>’</w:t>
      </w:r>
      <w:r>
        <w:rPr>
          <w:rFonts w:ascii="Arial" w:hAnsi="Arial"/>
          <w:sz w:val="18"/>
          <w:szCs w:val="18"/>
        </w:rPr>
        <w:t xml:space="preserve">évaluation </w:t>
      </w:r>
      <w:r w:rsidR="001C4E3A">
        <w:rPr>
          <w:rFonts w:ascii="Arial" w:hAnsi="Arial"/>
          <w:sz w:val="18"/>
          <w:szCs w:val="18"/>
        </w:rPr>
        <w:t xml:space="preserve">du programme </w:t>
      </w:r>
      <w:r>
        <w:rPr>
          <w:rFonts w:ascii="Arial" w:hAnsi="Arial"/>
          <w:sz w:val="18"/>
          <w:szCs w:val="18"/>
        </w:rPr>
        <w:t>et de</w:t>
      </w:r>
      <w:r w:rsidR="002B5E56">
        <w:rPr>
          <w:rFonts w:ascii="Arial" w:hAnsi="Arial"/>
          <w:sz w:val="18"/>
          <w:szCs w:val="18"/>
        </w:rPr>
        <w:t xml:space="preserve"> </w:t>
      </w:r>
      <w:r>
        <w:rPr>
          <w:rFonts w:ascii="Arial" w:hAnsi="Arial"/>
          <w:sz w:val="18"/>
          <w:szCs w:val="18"/>
        </w:rPr>
        <w:t>production de rapport</w:t>
      </w:r>
      <w:r w:rsidR="001C4E3A">
        <w:rPr>
          <w:rFonts w:ascii="Arial" w:hAnsi="Arial"/>
          <w:sz w:val="18"/>
          <w:szCs w:val="18"/>
        </w:rPr>
        <w:t>s</w:t>
      </w:r>
      <w:r>
        <w:rPr>
          <w:rFonts w:ascii="Arial" w:hAnsi="Arial"/>
          <w:sz w:val="18"/>
          <w:szCs w:val="18"/>
        </w:rPr>
        <w:t xml:space="preserve"> </w:t>
      </w:r>
      <w:r w:rsidR="001C4E3A">
        <w:rPr>
          <w:rFonts w:ascii="Arial" w:hAnsi="Arial"/>
          <w:sz w:val="18"/>
          <w:szCs w:val="18"/>
        </w:rPr>
        <w:t>connexes</w:t>
      </w:r>
      <w:r>
        <w:rPr>
          <w:rFonts w:ascii="Arial" w:hAnsi="Arial"/>
          <w:sz w:val="18"/>
          <w:szCs w:val="18"/>
        </w:rPr>
        <w:t>.</w:t>
      </w:r>
    </w:p>
    <w:p w14:paraId="33D947AB" w14:textId="76C1EA9D" w:rsidR="007F2DCB" w:rsidRPr="00B001EF" w:rsidRDefault="007F2DCB" w:rsidP="007F2DCB">
      <w:pPr>
        <w:pStyle w:val="Heading3"/>
      </w:pPr>
      <w:r w:rsidRPr="001C4E3A">
        <w:t xml:space="preserve">5. Description du </w:t>
      </w:r>
      <w:r w:rsidR="001C4E3A">
        <w:t>déroulement du</w:t>
      </w:r>
      <w:r w:rsidRPr="001C4E3A">
        <w:t xml:space="preserve"> processus</w:t>
      </w:r>
    </w:p>
    <w:p w14:paraId="319F30BB" w14:textId="6DFD1CC3" w:rsidR="007F2DCB" w:rsidRPr="00B001EF" w:rsidRDefault="007F2DCB" w:rsidP="007F2DCB">
      <w:pPr>
        <w:shd w:val="clear" w:color="auto" w:fill="FFFFFF" w:themeFill="background1"/>
        <w:spacing w:after="200" w:line="240" w:lineRule="auto"/>
        <w:rPr>
          <w:rFonts w:cstheme="minorHAnsi"/>
          <w:kern w:val="2"/>
          <w14:ligatures w14:val="standardContextual"/>
        </w:rPr>
      </w:pPr>
      <w:r>
        <w:t xml:space="preserve">Décrivez chaque étape </w:t>
      </w:r>
      <w:r w:rsidR="00E2758E">
        <w:t>du flux des</w:t>
      </w:r>
      <w:r>
        <w:t xml:space="preserve"> renseignements personnels au sein du programme. La description peut être fournie à l</w:t>
      </w:r>
      <w:r w:rsidR="00701932">
        <w:t>’</w:t>
      </w:r>
      <w:r>
        <w:t>aide d</w:t>
      </w:r>
      <w:r w:rsidR="00701932">
        <w:t>’</w:t>
      </w:r>
      <w:r>
        <w:t>un diagramme ou d</w:t>
      </w:r>
      <w:r w:rsidR="00701932">
        <w:t>’</w:t>
      </w:r>
      <w:r>
        <w:t>un texte</w:t>
      </w:r>
      <w:r w:rsidR="00E2758E">
        <w:t>, mais</w:t>
      </w:r>
      <w:r>
        <w:t xml:space="preserve"> </w:t>
      </w:r>
      <w:r w:rsidR="00E2758E">
        <w:t>s</w:t>
      </w:r>
      <w:r>
        <w:t xml:space="preserve">i </w:t>
      </w:r>
      <w:r w:rsidR="00E2758E">
        <w:t xml:space="preserve">vous fournissez </w:t>
      </w:r>
      <w:r>
        <w:t>un diagramme</w:t>
      </w:r>
      <w:r w:rsidR="00E2758E">
        <w:t xml:space="preserve">, vous devez aussi inclure </w:t>
      </w:r>
      <w:r>
        <w:t>un</w:t>
      </w:r>
      <w:r w:rsidR="00E2758E">
        <w:t xml:space="preserve"> texte</w:t>
      </w:r>
      <w:r>
        <w:t>.</w:t>
      </w:r>
    </w:p>
    <w:p w14:paraId="431D45F5" w14:textId="20E7CC11" w:rsidR="007F2DCB" w:rsidRPr="00B001EF" w:rsidRDefault="007F2DCB" w:rsidP="007F2DCB">
      <w:pPr>
        <w:shd w:val="clear" w:color="auto" w:fill="FFFFFF" w:themeFill="background1"/>
        <w:spacing w:after="200" w:line="240" w:lineRule="auto"/>
        <w:rPr>
          <w:rFonts w:cstheme="minorHAnsi"/>
          <w:kern w:val="2"/>
          <w14:ligatures w14:val="standardContextual"/>
        </w:rPr>
      </w:pPr>
      <w:r>
        <w:t xml:space="preserve">Le flux de renseignements </w:t>
      </w:r>
      <w:r w:rsidR="006D750F">
        <w:t xml:space="preserve">personnels </w:t>
      </w:r>
      <w:r>
        <w:t xml:space="preserve">peut être </w:t>
      </w:r>
      <w:r w:rsidR="00E2758E">
        <w:t>au sein</w:t>
      </w:r>
      <w:r>
        <w:t xml:space="preserve"> de l</w:t>
      </w:r>
      <w:r w:rsidR="00701932">
        <w:t>’</w:t>
      </w:r>
      <w:r>
        <w:t>institution ou à l</w:t>
      </w:r>
      <w:r w:rsidR="00701932">
        <w:t>’</w:t>
      </w:r>
      <w:r>
        <w:t xml:space="preserve">extérieur </w:t>
      </w:r>
      <w:r w:rsidR="00E2758E">
        <w:t xml:space="preserve">de celle-ci </w:t>
      </w:r>
      <w:r>
        <w:t>lorsque d</w:t>
      </w:r>
      <w:r w:rsidR="00701932">
        <w:t>’</w:t>
      </w:r>
      <w:r>
        <w:t xml:space="preserve">autres institutions fédérales ou des tiers interviennent. Le </w:t>
      </w:r>
      <w:r w:rsidR="004162B5">
        <w:t>déroulement du</w:t>
      </w:r>
      <w:r>
        <w:t xml:space="preserve"> processus doit comprendre tou</w:t>
      </w:r>
      <w:r w:rsidR="004162B5">
        <w:t xml:space="preserve">s les éléments de la </w:t>
      </w:r>
      <w:r>
        <w:t>portée de l</w:t>
      </w:r>
      <w:r w:rsidR="00701932">
        <w:t>’</w:t>
      </w:r>
      <w:r>
        <w:t>évaluation, tel qu</w:t>
      </w:r>
      <w:r w:rsidR="00701932">
        <w:t>’</w:t>
      </w:r>
      <w:r>
        <w:t xml:space="preserve">il est indiqué dans la section 1. La description du </w:t>
      </w:r>
      <w:r w:rsidR="004162B5">
        <w:t>déroulement</w:t>
      </w:r>
      <w:r>
        <w:t xml:space="preserve"> d</w:t>
      </w:r>
      <w:r w:rsidR="004162B5">
        <w:t>u</w:t>
      </w:r>
      <w:r>
        <w:t xml:space="preserve"> processus doit également comprendre toutes les utilisations non administratives des renseignements personnels telles que la production de rapports, le suivi et l</w:t>
      </w:r>
      <w:r w:rsidR="00701932">
        <w:t>’</w:t>
      </w:r>
      <w:r>
        <w:t>évaluation.</w:t>
      </w:r>
    </w:p>
    <w:p w14:paraId="5511A18B" w14:textId="6739E936" w:rsidR="007F2DCB" w:rsidRPr="00B001EF" w:rsidRDefault="007F2DCB" w:rsidP="00D0655F">
      <w:pPr>
        <w:numPr>
          <w:ilvl w:val="0"/>
          <w:numId w:val="5"/>
        </w:numPr>
        <w:shd w:val="clear" w:color="auto" w:fill="FFFFFF" w:themeFill="background1"/>
        <w:tabs>
          <w:tab w:val="num" w:pos="360"/>
        </w:tabs>
        <w:spacing w:after="200" w:line="240" w:lineRule="auto"/>
        <w:ind w:left="0" w:firstLine="0"/>
        <w:rPr>
          <w:rFonts w:ascii="Arial" w:eastAsia="Times New Roman" w:hAnsi="Arial" w:cs="Arial"/>
        </w:rPr>
      </w:pPr>
      <w:r>
        <w:t>Diagramme d</w:t>
      </w:r>
      <w:r w:rsidR="00512BA8">
        <w:t>u déroulement</w:t>
      </w:r>
      <w:r>
        <w:t xml:space="preserve"> d</w:t>
      </w:r>
      <w:r w:rsidR="00512BA8">
        <w:t>u</w:t>
      </w:r>
      <w:r>
        <w:t xml:space="preserve"> processus (facultatif) : insérez un ou plusieurs diagrammes pour illustrer le flux des renseignements personnels au sein du programme. Un diagramme «</w:t>
      </w:r>
      <w:r w:rsidR="00F234DC">
        <w:t> </w:t>
      </w:r>
      <w:r>
        <w:t>d</w:t>
      </w:r>
      <w:r w:rsidR="00701932">
        <w:t>’</w:t>
      </w:r>
      <w:r>
        <w:t>activités à couloirs</w:t>
      </w:r>
      <w:r w:rsidR="00F234DC">
        <w:t> </w:t>
      </w:r>
      <w:r>
        <w:t>» est présenté ci-dessous à titre d</w:t>
      </w:r>
      <w:r w:rsidR="00701932">
        <w:t>’</w:t>
      </w:r>
      <w:r>
        <w:t>exemple</w:t>
      </w:r>
      <w:r>
        <w:rPr>
          <w:rFonts w:ascii="Arial" w:hAnsi="Arial"/>
        </w:rPr>
        <w:t>.</w:t>
      </w:r>
    </w:p>
    <w:p w14:paraId="51A2552B" w14:textId="6908B82C" w:rsidR="22C6EB58" w:rsidRDefault="22C6EB58" w:rsidP="719C8494">
      <w:pPr>
        <w:spacing w:after="200"/>
        <w:jc w:val="center"/>
      </w:pPr>
      <w:r>
        <w:rPr>
          <w:noProof/>
        </w:rPr>
        <w:drawing>
          <wp:inline distT="0" distB="0" distL="0" distR="0" wp14:anchorId="6E41DC82" wp14:editId="516DCB8D">
            <wp:extent cx="5943600" cy="2943225"/>
            <wp:effectExtent l="0" t="0" r="0" b="0"/>
            <wp:docPr id="292272734" name="Picture 292272734" descr="Exemple de diagramme « swim lane qui est un type d'organigramme décrivant qui fait quoi dans un processus donné. Le diagramme place les étapes du processus dans les « couloirs de nage » horizontaux d'une institution, d'une division, d'une équipe ou d'un employé particulier. Il peut servir de représentation visuelle du flux de renseignements personnels au sein du programme ou de l'activ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72734" name="Picture 292272734" descr="Exemple de diagramme « swim lane qui est un type d'organigramme décrivant qui fait quoi dans un processus donné. Le diagramme place les étapes du processus dans les « couloirs de nage » horizontaux d'une institution, d'une division, d'une équipe ou d'un employé particulier. Il peut servir de représentation visuelle du flux de renseignements personnels au sein du programme ou de l'activité.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943225"/>
                    </a:xfrm>
                    <a:prstGeom prst="rect">
                      <a:avLst/>
                    </a:prstGeom>
                  </pic:spPr>
                </pic:pic>
              </a:graphicData>
            </a:graphic>
          </wp:inline>
        </w:drawing>
      </w:r>
    </w:p>
    <w:p w14:paraId="64376FE7" w14:textId="329D46AB" w:rsidR="007F2DCB" w:rsidRPr="00B001EF" w:rsidRDefault="20305A00" w:rsidP="003A2D46">
      <w:pPr>
        <w:pStyle w:val="ListParagraph"/>
        <w:numPr>
          <w:ilvl w:val="0"/>
          <w:numId w:val="5"/>
        </w:numPr>
        <w:shd w:val="clear" w:color="auto" w:fill="FFFFFF" w:themeFill="background1"/>
        <w:spacing w:before="240" w:after="200"/>
      </w:pPr>
      <w:r>
        <w:t>Texte</w:t>
      </w:r>
      <w:r w:rsidR="3A715F29">
        <w:t xml:space="preserve"> (obligatoire) : décrivez chaque étape du flux de renseignements personnels au sein du programme</w:t>
      </w:r>
      <w:r w:rsidR="218DE845">
        <w:t>:</w:t>
      </w:r>
    </w:p>
    <w:tbl>
      <w:tblPr>
        <w:tblStyle w:val="TableGrid"/>
        <w:tblW w:w="5000" w:type="pct"/>
        <w:tblLook w:val="04A0" w:firstRow="1" w:lastRow="0" w:firstColumn="1" w:lastColumn="0" w:noHBand="0" w:noVBand="1"/>
      </w:tblPr>
      <w:tblGrid>
        <w:gridCol w:w="2263"/>
        <w:gridCol w:w="7087"/>
      </w:tblGrid>
      <w:tr w:rsidR="007F2DCB" w:rsidRPr="00B001EF" w14:paraId="48C05E59" w14:textId="77777777" w:rsidTr="00D54FE2">
        <w:trPr>
          <w:tblHeader/>
        </w:trPr>
        <w:tc>
          <w:tcPr>
            <w:tcW w:w="1210" w:type="pct"/>
            <w:shd w:val="clear" w:color="auto" w:fill="000000" w:themeFill="text1"/>
          </w:tcPr>
          <w:p w14:paraId="3DCCE402" w14:textId="78F9ED6E" w:rsidR="007F2DCB" w:rsidRPr="00B001EF" w:rsidRDefault="007F2DCB">
            <w:pPr>
              <w:spacing w:after="200" w:line="259" w:lineRule="auto"/>
              <w:jc w:val="both"/>
              <w:rPr>
                <w:rFonts w:ascii="Arial" w:hAnsi="Arial" w:cs="Arial"/>
                <w:b/>
                <w:szCs w:val="24"/>
              </w:rPr>
            </w:pPr>
            <w:r>
              <w:rPr>
                <w:rFonts w:ascii="Arial" w:hAnsi="Arial"/>
                <w:b/>
                <w:szCs w:val="24"/>
              </w:rPr>
              <w:t>Numéro d</w:t>
            </w:r>
            <w:r w:rsidR="00701932">
              <w:rPr>
                <w:rFonts w:ascii="Arial" w:hAnsi="Arial"/>
                <w:b/>
                <w:szCs w:val="24"/>
              </w:rPr>
              <w:t>’</w:t>
            </w:r>
            <w:r>
              <w:rPr>
                <w:rFonts w:ascii="Arial" w:hAnsi="Arial"/>
                <w:b/>
                <w:szCs w:val="24"/>
              </w:rPr>
              <w:t>étape</w:t>
            </w:r>
          </w:p>
        </w:tc>
        <w:tc>
          <w:tcPr>
            <w:tcW w:w="3790" w:type="pct"/>
            <w:shd w:val="clear" w:color="auto" w:fill="000000" w:themeFill="text1"/>
          </w:tcPr>
          <w:p w14:paraId="7853FA90" w14:textId="77777777" w:rsidR="007F2DCB" w:rsidRPr="00B001EF" w:rsidRDefault="007F2DCB">
            <w:pPr>
              <w:spacing w:after="200" w:line="259" w:lineRule="auto"/>
              <w:rPr>
                <w:rFonts w:ascii="Arial" w:hAnsi="Arial" w:cs="Arial"/>
                <w:b/>
                <w:szCs w:val="24"/>
              </w:rPr>
            </w:pPr>
            <w:r>
              <w:rPr>
                <w:rFonts w:ascii="Arial" w:hAnsi="Arial"/>
                <w:b/>
                <w:szCs w:val="24"/>
              </w:rPr>
              <w:t xml:space="preserve">Description </w:t>
            </w:r>
          </w:p>
        </w:tc>
      </w:tr>
      <w:tr w:rsidR="007F2DCB" w:rsidRPr="00B001EF" w14:paraId="35E109DC" w14:textId="77777777" w:rsidTr="00D54FE2">
        <w:tc>
          <w:tcPr>
            <w:tcW w:w="1210" w:type="pct"/>
          </w:tcPr>
          <w:p w14:paraId="16F055E0" w14:textId="77777777" w:rsidR="007F2DCB" w:rsidRPr="00B001EF" w:rsidRDefault="007F2DCB">
            <w:pPr>
              <w:spacing w:after="200" w:line="259" w:lineRule="auto"/>
              <w:rPr>
                <w:rFonts w:ascii="Arial" w:hAnsi="Arial" w:cs="Arial"/>
                <w:bCs/>
                <w:szCs w:val="24"/>
              </w:rPr>
            </w:pPr>
            <w:r>
              <w:rPr>
                <w:rFonts w:ascii="Arial" w:hAnsi="Arial"/>
              </w:rPr>
              <w:t>1.</w:t>
            </w:r>
          </w:p>
        </w:tc>
        <w:tc>
          <w:tcPr>
            <w:tcW w:w="3790" w:type="pct"/>
          </w:tcPr>
          <w:p w14:paraId="1D1B282D" w14:textId="0BD9E99A" w:rsidR="007F2DCB" w:rsidRPr="00B001EF" w:rsidRDefault="00EE3DFC">
            <w:pPr>
              <w:spacing w:after="200" w:line="259" w:lineRule="auto"/>
              <w:rPr>
                <w:rFonts w:ascii="Arial" w:hAnsi="Arial" w:cs="Arial"/>
                <w:bCs/>
                <w:szCs w:val="24"/>
              </w:rPr>
            </w:pPr>
            <w:r>
              <w:rPr>
                <w:rFonts w:ascii="Arial" w:hAnsi="Arial"/>
                <w:bCs/>
                <w:szCs w:val="24"/>
              </w:rPr>
              <w:t>[insérez le texte ici]</w:t>
            </w:r>
          </w:p>
        </w:tc>
      </w:tr>
      <w:tr w:rsidR="007F2DCB" w:rsidRPr="00B001EF" w14:paraId="3573001D" w14:textId="77777777" w:rsidTr="00D54FE2">
        <w:tc>
          <w:tcPr>
            <w:tcW w:w="1210" w:type="pct"/>
          </w:tcPr>
          <w:p w14:paraId="154409A7" w14:textId="77777777" w:rsidR="007F2DCB" w:rsidRPr="00B001EF" w:rsidRDefault="007F2DCB">
            <w:pPr>
              <w:spacing w:after="200" w:line="259" w:lineRule="auto"/>
              <w:rPr>
                <w:rFonts w:ascii="Arial" w:hAnsi="Arial" w:cs="Arial"/>
                <w:bCs/>
                <w:szCs w:val="24"/>
              </w:rPr>
            </w:pPr>
            <w:r>
              <w:rPr>
                <w:rFonts w:ascii="Arial" w:hAnsi="Arial"/>
              </w:rPr>
              <w:t>2.</w:t>
            </w:r>
          </w:p>
        </w:tc>
        <w:tc>
          <w:tcPr>
            <w:tcW w:w="3790" w:type="pct"/>
          </w:tcPr>
          <w:p w14:paraId="6E32FF24" w14:textId="14815F0C" w:rsidR="007F2DCB" w:rsidRPr="00B001EF" w:rsidRDefault="00EE3DFC">
            <w:pPr>
              <w:spacing w:after="200" w:line="259" w:lineRule="auto"/>
              <w:rPr>
                <w:rFonts w:ascii="Arial" w:hAnsi="Arial" w:cs="Arial"/>
                <w:bCs/>
                <w:szCs w:val="24"/>
              </w:rPr>
            </w:pPr>
            <w:r>
              <w:rPr>
                <w:rFonts w:ascii="Arial" w:hAnsi="Arial"/>
                <w:bCs/>
                <w:szCs w:val="24"/>
              </w:rPr>
              <w:t>[insérez le texte ici]</w:t>
            </w:r>
          </w:p>
        </w:tc>
      </w:tr>
    </w:tbl>
    <w:p w14:paraId="17D83214" w14:textId="6030C600" w:rsidR="007F2DCB" w:rsidRPr="00B001EF" w:rsidRDefault="007F2DCB" w:rsidP="007F2DCB">
      <w:pPr>
        <w:pStyle w:val="Heading2"/>
      </w:pPr>
      <w:bookmarkStart w:id="4" w:name="_Section_C._Analyse"/>
      <w:bookmarkEnd w:id="4"/>
      <w:r>
        <w:t>Section C</w:t>
      </w:r>
      <w:r w:rsidR="004826A3">
        <w:t>.</w:t>
      </w:r>
      <w:r>
        <w:t xml:space="preserve"> </w:t>
      </w:r>
      <w:r w:rsidR="004826A3" w:rsidRPr="004826A3">
        <w:t>Analyse des facteurs relatifs à la vie privée</w:t>
      </w:r>
    </w:p>
    <w:p w14:paraId="5C05DF10" w14:textId="6E5140EE" w:rsidR="007F2DCB" w:rsidRPr="00B001EF" w:rsidRDefault="007F2DCB" w:rsidP="007F2DCB">
      <w:pPr>
        <w:spacing w:after="200" w:line="240" w:lineRule="auto"/>
        <w:rPr>
          <w:rFonts w:ascii="Arial" w:hAnsi="Arial" w:cs="Arial"/>
          <w:kern w:val="2"/>
          <w14:ligatures w14:val="standardContextual"/>
        </w:rPr>
      </w:pPr>
      <w:r>
        <w:rPr>
          <w:rFonts w:ascii="Arial" w:hAnsi="Arial"/>
          <w:b/>
        </w:rPr>
        <w:t>Étape 1 :</w:t>
      </w:r>
      <w:r>
        <w:rPr>
          <w:rFonts w:ascii="Arial" w:hAnsi="Arial"/>
        </w:rPr>
        <w:t xml:space="preserve"> </w:t>
      </w:r>
      <w:r w:rsidR="00575F10">
        <w:rPr>
          <w:rFonts w:ascii="Arial" w:hAnsi="Arial"/>
        </w:rPr>
        <w:t>indiquez</w:t>
      </w:r>
      <w:r>
        <w:rPr>
          <w:rFonts w:ascii="Arial" w:hAnsi="Arial"/>
        </w:rPr>
        <w:t xml:space="preserve"> </w:t>
      </w:r>
      <w:r w:rsidR="00575F10">
        <w:rPr>
          <w:rFonts w:ascii="Arial" w:hAnsi="Arial"/>
          <w:b/>
        </w:rPr>
        <w:t>o</w:t>
      </w:r>
      <w:r>
        <w:rPr>
          <w:rFonts w:ascii="Arial" w:hAnsi="Arial"/>
          <w:b/>
        </w:rPr>
        <w:t>ui</w:t>
      </w:r>
      <w:r>
        <w:rPr>
          <w:rFonts w:ascii="Arial" w:hAnsi="Arial"/>
        </w:rPr>
        <w:t xml:space="preserve">, </w:t>
      </w:r>
      <w:r w:rsidR="00575F10">
        <w:rPr>
          <w:rFonts w:ascii="Arial" w:hAnsi="Arial"/>
          <w:b/>
        </w:rPr>
        <w:t>n</w:t>
      </w:r>
      <w:r>
        <w:rPr>
          <w:rFonts w:ascii="Arial" w:hAnsi="Arial"/>
          <w:b/>
        </w:rPr>
        <w:t>on</w:t>
      </w:r>
      <w:r>
        <w:rPr>
          <w:rFonts w:ascii="Arial" w:hAnsi="Arial"/>
        </w:rPr>
        <w:t xml:space="preserve"> ou </w:t>
      </w:r>
      <w:r w:rsidR="00575F10">
        <w:rPr>
          <w:rFonts w:ascii="Arial" w:hAnsi="Arial"/>
          <w:b/>
        </w:rPr>
        <w:t>n</w:t>
      </w:r>
      <w:r>
        <w:rPr>
          <w:rFonts w:ascii="Arial" w:hAnsi="Arial"/>
          <w:b/>
        </w:rPr>
        <w:t>e s</w:t>
      </w:r>
      <w:r w:rsidR="00701932">
        <w:rPr>
          <w:rFonts w:ascii="Arial" w:hAnsi="Arial"/>
          <w:b/>
        </w:rPr>
        <w:t>’</w:t>
      </w:r>
      <w:r>
        <w:rPr>
          <w:rFonts w:ascii="Arial" w:hAnsi="Arial"/>
          <w:b/>
        </w:rPr>
        <w:t>applique pas</w:t>
      </w:r>
      <w:r>
        <w:rPr>
          <w:rFonts w:ascii="Arial" w:hAnsi="Arial"/>
        </w:rPr>
        <w:t xml:space="preserve"> pour chaque question ci-dessous, selon le cas.</w:t>
      </w:r>
    </w:p>
    <w:p w14:paraId="684B52AF" w14:textId="3874F395" w:rsidR="007F2DCB" w:rsidRPr="00B001EF" w:rsidRDefault="3A715F29" w:rsidP="007F2DCB">
      <w:pPr>
        <w:spacing w:after="200" w:line="240" w:lineRule="auto"/>
        <w:rPr>
          <w:rFonts w:ascii="Arial" w:hAnsi="Arial" w:cs="Arial"/>
          <w:kern w:val="2"/>
          <w14:ligatures w14:val="standardContextual"/>
        </w:rPr>
      </w:pPr>
      <w:r w:rsidRPr="24EDE19D">
        <w:rPr>
          <w:rFonts w:ascii="Arial" w:hAnsi="Arial"/>
          <w:b/>
          <w:bCs/>
        </w:rPr>
        <w:t>Étape 2 :</w:t>
      </w:r>
      <w:r w:rsidRPr="24EDE19D">
        <w:rPr>
          <w:rFonts w:ascii="Arial" w:hAnsi="Arial"/>
        </w:rPr>
        <w:t xml:space="preserve"> </w:t>
      </w:r>
      <w:r w:rsidR="0798AD75" w:rsidRPr="24EDE19D">
        <w:rPr>
          <w:rFonts w:ascii="Arial" w:hAnsi="Arial"/>
        </w:rPr>
        <w:t>r</w:t>
      </w:r>
      <w:r w:rsidRPr="24EDE19D">
        <w:rPr>
          <w:rFonts w:ascii="Arial" w:hAnsi="Arial"/>
        </w:rPr>
        <w:t>emplissez tous les tableaux ci-dessous. Certains tableaux nécessiteront la participation d</w:t>
      </w:r>
      <w:r w:rsidR="0DFDD7F9" w:rsidRPr="24EDE19D">
        <w:rPr>
          <w:rFonts w:ascii="Arial" w:hAnsi="Arial"/>
        </w:rPr>
        <w:t>’</w:t>
      </w:r>
      <w:r w:rsidRPr="24EDE19D">
        <w:rPr>
          <w:rFonts w:ascii="Arial" w:hAnsi="Arial"/>
        </w:rPr>
        <w:t xml:space="preserve">autres intervenants, notamment des tiers, des </w:t>
      </w:r>
      <w:r w:rsidR="1E4BECBD" w:rsidRPr="24EDE19D">
        <w:rPr>
          <w:rFonts w:ascii="Arial" w:hAnsi="Arial"/>
        </w:rPr>
        <w:t>responsable</w:t>
      </w:r>
      <w:r w:rsidR="0798AD75" w:rsidRPr="24EDE19D">
        <w:rPr>
          <w:rFonts w:ascii="Arial" w:hAnsi="Arial"/>
        </w:rPr>
        <w:t>s</w:t>
      </w:r>
      <w:r w:rsidRPr="24EDE19D">
        <w:rPr>
          <w:rFonts w:ascii="Arial" w:hAnsi="Arial"/>
        </w:rPr>
        <w:t xml:space="preserve"> de la sécurité et de la cybersécurité, </w:t>
      </w:r>
      <w:r w:rsidR="0798AD75" w:rsidRPr="24EDE19D">
        <w:rPr>
          <w:rFonts w:ascii="Arial" w:hAnsi="Arial"/>
        </w:rPr>
        <w:t>l</w:t>
      </w:r>
      <w:r w:rsidRPr="24EDE19D">
        <w:rPr>
          <w:rFonts w:ascii="Arial" w:hAnsi="Arial"/>
        </w:rPr>
        <w:t xml:space="preserve">es services juridiques et des </w:t>
      </w:r>
      <w:r w:rsidR="0798AD75" w:rsidRPr="24EDE19D">
        <w:rPr>
          <w:rFonts w:ascii="Arial" w:hAnsi="Arial"/>
        </w:rPr>
        <w:t xml:space="preserve">fonctionnaires </w:t>
      </w:r>
      <w:r w:rsidRPr="24EDE19D">
        <w:rPr>
          <w:rFonts w:ascii="Arial" w:hAnsi="Arial"/>
        </w:rPr>
        <w:t>de la passation de marchés ou de l</w:t>
      </w:r>
      <w:r w:rsidR="0DFDD7F9" w:rsidRPr="24EDE19D">
        <w:rPr>
          <w:rFonts w:ascii="Arial" w:hAnsi="Arial"/>
        </w:rPr>
        <w:t>’</w:t>
      </w:r>
      <w:r w:rsidRPr="24EDE19D">
        <w:rPr>
          <w:rFonts w:ascii="Arial" w:hAnsi="Arial"/>
        </w:rPr>
        <w:t>approvisionnement.</w:t>
      </w:r>
    </w:p>
    <w:p w14:paraId="2CAFF6AA" w14:textId="7381EDB1" w:rsidR="007F2DCB" w:rsidRPr="00B001EF" w:rsidRDefault="007F2DCB" w:rsidP="007F2DCB">
      <w:pPr>
        <w:spacing w:after="200" w:line="240" w:lineRule="auto"/>
        <w:rPr>
          <w:rFonts w:ascii="Arial" w:hAnsi="Arial" w:cs="Arial"/>
          <w:kern w:val="2"/>
          <w14:ligatures w14:val="standardContextual"/>
        </w:rPr>
      </w:pPr>
      <w:r>
        <w:rPr>
          <w:rFonts w:ascii="Arial" w:hAnsi="Arial"/>
          <w:b/>
        </w:rPr>
        <w:t>Étape 3 :</w:t>
      </w:r>
      <w:r>
        <w:rPr>
          <w:rFonts w:ascii="Arial" w:hAnsi="Arial"/>
        </w:rPr>
        <w:t xml:space="preserve"> </w:t>
      </w:r>
      <w:r w:rsidR="00575F10">
        <w:rPr>
          <w:rFonts w:ascii="Arial" w:hAnsi="Arial"/>
        </w:rPr>
        <w:t>e</w:t>
      </w:r>
      <w:r>
        <w:rPr>
          <w:rFonts w:ascii="Arial" w:hAnsi="Arial"/>
        </w:rPr>
        <w:t xml:space="preserve">nvoyez vos réponses et les tableaux remplis à votre </w:t>
      </w:r>
      <w:r w:rsidR="00575F10">
        <w:rPr>
          <w:rFonts w:ascii="Arial" w:hAnsi="Arial"/>
        </w:rPr>
        <w:t>B</w:t>
      </w:r>
      <w:r>
        <w:rPr>
          <w:rFonts w:ascii="Arial" w:hAnsi="Arial"/>
        </w:rPr>
        <w:t>ureau de l</w:t>
      </w:r>
      <w:r w:rsidR="00701932">
        <w:rPr>
          <w:rFonts w:ascii="Arial" w:hAnsi="Arial"/>
        </w:rPr>
        <w:t>’</w:t>
      </w:r>
      <w:r>
        <w:rPr>
          <w:rFonts w:ascii="Arial" w:hAnsi="Arial"/>
        </w:rPr>
        <w:t xml:space="preserve">AIPRP ou de la protection de la vie privée, qui </w:t>
      </w:r>
      <w:r w:rsidR="00575F10">
        <w:rPr>
          <w:rFonts w:ascii="Arial" w:hAnsi="Arial"/>
        </w:rPr>
        <w:t>peut avoir d</w:t>
      </w:r>
      <w:r>
        <w:rPr>
          <w:rFonts w:ascii="Arial" w:hAnsi="Arial"/>
        </w:rPr>
        <w:t xml:space="preserve">es questions complémentaires ou </w:t>
      </w:r>
      <w:r w:rsidR="00575F10">
        <w:rPr>
          <w:rFonts w:ascii="Arial" w:hAnsi="Arial"/>
        </w:rPr>
        <w:t>avoir besoin</w:t>
      </w:r>
      <w:r>
        <w:rPr>
          <w:rFonts w:ascii="Arial" w:hAnsi="Arial"/>
        </w:rPr>
        <w:t xml:space="preserve"> d</w:t>
      </w:r>
      <w:r w:rsidR="00575F10">
        <w:rPr>
          <w:rFonts w:ascii="Arial" w:hAnsi="Arial"/>
        </w:rPr>
        <w:t>’autres</w:t>
      </w:r>
      <w:r>
        <w:rPr>
          <w:rFonts w:ascii="Arial" w:hAnsi="Arial"/>
        </w:rPr>
        <w:t xml:space="preserve"> documents aux fins d</w:t>
      </w:r>
      <w:r w:rsidR="00701932">
        <w:rPr>
          <w:rFonts w:ascii="Arial" w:hAnsi="Arial"/>
        </w:rPr>
        <w:t>’</w:t>
      </w:r>
      <w:r>
        <w:rPr>
          <w:rFonts w:ascii="Arial" w:hAnsi="Arial"/>
        </w:rPr>
        <w:t>examen ou de confirmation.</w:t>
      </w:r>
    </w:p>
    <w:p w14:paraId="7596B198" w14:textId="6E9DBB64" w:rsidR="007F2DCB" w:rsidRPr="00B001EF" w:rsidRDefault="007F2DCB" w:rsidP="007F2DCB">
      <w:pPr>
        <w:spacing w:after="200" w:line="240" w:lineRule="auto"/>
        <w:rPr>
          <w:rFonts w:ascii="Arial" w:hAnsi="Arial" w:cs="Arial"/>
          <w:kern w:val="2"/>
          <w14:ligatures w14:val="standardContextual"/>
        </w:rPr>
      </w:pPr>
      <w:r>
        <w:rPr>
          <w:rFonts w:ascii="Arial" w:hAnsi="Arial"/>
          <w:b/>
        </w:rPr>
        <w:t>Étape 4 :</w:t>
      </w:r>
      <w:r>
        <w:rPr>
          <w:rFonts w:ascii="Arial" w:hAnsi="Arial"/>
        </w:rPr>
        <w:t xml:space="preserve"> </w:t>
      </w:r>
      <w:r w:rsidR="00575F10">
        <w:rPr>
          <w:rFonts w:ascii="Arial" w:hAnsi="Arial"/>
        </w:rPr>
        <w:t>v</w:t>
      </w:r>
      <w:r>
        <w:rPr>
          <w:rFonts w:ascii="Arial" w:hAnsi="Arial"/>
        </w:rPr>
        <w:t>otre bureau de l</w:t>
      </w:r>
      <w:r w:rsidR="00701932">
        <w:rPr>
          <w:rFonts w:ascii="Arial" w:hAnsi="Arial"/>
        </w:rPr>
        <w:t>’</w:t>
      </w:r>
      <w:r>
        <w:rPr>
          <w:rFonts w:ascii="Arial" w:hAnsi="Arial"/>
        </w:rPr>
        <w:t xml:space="preserve">AIPRP ou de la protection de la vie privée évaluera les réponses aux questions et pourra ajouter des </w:t>
      </w:r>
      <w:r w:rsidR="007A73E6">
        <w:rPr>
          <w:rFonts w:ascii="Arial" w:hAnsi="Arial"/>
        </w:rPr>
        <w:t>informations</w:t>
      </w:r>
      <w:r>
        <w:rPr>
          <w:rFonts w:ascii="Arial" w:hAnsi="Arial"/>
        </w:rPr>
        <w:t xml:space="preserve"> dans la colonne «</w:t>
      </w:r>
      <w:r w:rsidR="00F234DC">
        <w:rPr>
          <w:rFonts w:ascii="Arial" w:hAnsi="Arial"/>
        </w:rPr>
        <w:t> </w:t>
      </w:r>
      <w:r>
        <w:rPr>
          <w:rFonts w:ascii="Arial" w:hAnsi="Arial"/>
        </w:rPr>
        <w:t>Justification</w:t>
      </w:r>
      <w:r w:rsidR="00F234DC">
        <w:rPr>
          <w:rFonts w:ascii="Arial" w:hAnsi="Arial"/>
        </w:rPr>
        <w:t> </w:t>
      </w:r>
      <w:r>
        <w:rPr>
          <w:rFonts w:ascii="Arial" w:hAnsi="Arial"/>
        </w:rPr>
        <w:t xml:space="preserve">» pour étayer la réponse et aider à évaluer les risques et les problèmes de conformité </w:t>
      </w:r>
      <w:r w:rsidR="001C7B26">
        <w:rPr>
          <w:rFonts w:ascii="Arial" w:hAnsi="Arial"/>
        </w:rPr>
        <w:t>potentiels</w:t>
      </w:r>
      <w:r>
        <w:rPr>
          <w:rFonts w:ascii="Arial" w:hAnsi="Arial"/>
        </w:rPr>
        <w:t>.</w:t>
      </w:r>
    </w:p>
    <w:p w14:paraId="31280C41" w14:textId="1A73EF70" w:rsidR="007F2DCB" w:rsidRPr="00B001EF" w:rsidRDefault="3A715F29" w:rsidP="007F2DCB">
      <w:pPr>
        <w:spacing w:after="200" w:line="240" w:lineRule="auto"/>
        <w:rPr>
          <w:rFonts w:ascii="Arial" w:hAnsi="Arial" w:cs="Arial"/>
          <w:kern w:val="2"/>
          <w14:ligatures w14:val="standardContextual"/>
        </w:rPr>
      </w:pPr>
      <w:r w:rsidRPr="24EDE19D">
        <w:rPr>
          <w:rFonts w:ascii="Arial" w:hAnsi="Arial"/>
          <w:b/>
          <w:bCs/>
        </w:rPr>
        <w:t>Étape 5 :</w:t>
      </w:r>
      <w:r w:rsidRPr="24EDE19D">
        <w:rPr>
          <w:rFonts w:ascii="Arial" w:hAnsi="Arial"/>
        </w:rPr>
        <w:t xml:space="preserve"> </w:t>
      </w:r>
      <w:r w:rsidR="6234EFC6" w:rsidRPr="32E6FC4D">
        <w:rPr>
          <w:rFonts w:ascii="Arial" w:hAnsi="Arial"/>
        </w:rPr>
        <w:t>l</w:t>
      </w:r>
      <w:r w:rsidR="47B76F78" w:rsidRPr="32E6FC4D">
        <w:rPr>
          <w:rFonts w:ascii="Arial" w:hAnsi="Arial"/>
        </w:rPr>
        <w:t>e</w:t>
      </w:r>
      <w:r w:rsidR="249B7FD6" w:rsidRPr="24EDE19D">
        <w:rPr>
          <w:rFonts w:ascii="Arial" w:hAnsi="Arial"/>
        </w:rPr>
        <w:t xml:space="preserve"> </w:t>
      </w:r>
      <w:r w:rsidRPr="24EDE19D">
        <w:rPr>
          <w:rFonts w:ascii="Arial" w:hAnsi="Arial"/>
        </w:rPr>
        <w:t xml:space="preserve">responsable de la protection de la vie privée </w:t>
      </w:r>
      <w:r w:rsidR="6234EFC6" w:rsidRPr="24EDE19D">
        <w:rPr>
          <w:rFonts w:ascii="Arial" w:hAnsi="Arial"/>
        </w:rPr>
        <w:t xml:space="preserve">au sein de votre institution </w:t>
      </w:r>
      <w:r w:rsidRPr="24EDE19D">
        <w:rPr>
          <w:rFonts w:ascii="Arial" w:hAnsi="Arial"/>
        </w:rPr>
        <w:t>utilisera toute l</w:t>
      </w:r>
      <w:r w:rsidR="0DFDD7F9" w:rsidRPr="24EDE19D">
        <w:rPr>
          <w:rFonts w:ascii="Arial" w:hAnsi="Arial"/>
        </w:rPr>
        <w:t>’</w:t>
      </w:r>
      <w:r w:rsidRPr="24EDE19D">
        <w:rPr>
          <w:rFonts w:ascii="Arial" w:hAnsi="Arial"/>
        </w:rPr>
        <w:t>information fournie ainsi que tout</w:t>
      </w:r>
      <w:r w:rsidR="6234EFC6" w:rsidRPr="24EDE19D">
        <w:rPr>
          <w:rFonts w:ascii="Arial" w:hAnsi="Arial"/>
        </w:rPr>
        <w:t>e information</w:t>
      </w:r>
      <w:r w:rsidRPr="24EDE19D">
        <w:rPr>
          <w:rFonts w:ascii="Arial" w:hAnsi="Arial"/>
        </w:rPr>
        <w:t xml:space="preserve"> ou</w:t>
      </w:r>
      <w:r w:rsidR="7431EC85" w:rsidRPr="24EDE19D">
        <w:rPr>
          <w:rFonts w:ascii="Arial" w:hAnsi="Arial"/>
        </w:rPr>
        <w:t xml:space="preserve"> tout</w:t>
      </w:r>
      <w:r w:rsidRPr="24EDE19D">
        <w:rPr>
          <w:rFonts w:ascii="Arial" w:hAnsi="Arial"/>
        </w:rPr>
        <w:t xml:space="preserve"> document supplémentaire demandé pour déterminer s</w:t>
      </w:r>
      <w:r w:rsidR="0DFDD7F9" w:rsidRPr="24EDE19D">
        <w:rPr>
          <w:rFonts w:ascii="Arial" w:hAnsi="Arial"/>
        </w:rPr>
        <w:t>’</w:t>
      </w:r>
      <w:r w:rsidRPr="24EDE19D">
        <w:rPr>
          <w:rFonts w:ascii="Arial" w:hAnsi="Arial"/>
        </w:rPr>
        <w:t>il existe des risques ou des problèmes de conformité potentiels.</w:t>
      </w:r>
    </w:p>
    <w:p w14:paraId="686AF327" w14:textId="41D98A81" w:rsidR="007F2DCB" w:rsidRPr="00B001EF" w:rsidRDefault="3A715F29" w:rsidP="007F2DCB">
      <w:pPr>
        <w:spacing w:after="200" w:line="240" w:lineRule="auto"/>
        <w:rPr>
          <w:rFonts w:ascii="Arial" w:hAnsi="Arial" w:cs="Arial"/>
          <w:kern w:val="2"/>
          <w14:ligatures w14:val="standardContextual"/>
        </w:rPr>
      </w:pPr>
      <w:r w:rsidRPr="24EDE19D">
        <w:rPr>
          <w:rFonts w:ascii="Arial" w:hAnsi="Arial"/>
          <w:b/>
          <w:bCs/>
        </w:rPr>
        <w:t>Étape 6 :</w:t>
      </w:r>
      <w:r w:rsidRPr="24EDE19D">
        <w:rPr>
          <w:rFonts w:ascii="Arial" w:hAnsi="Arial"/>
        </w:rPr>
        <w:t xml:space="preserve"> </w:t>
      </w:r>
      <w:r w:rsidR="3B1DCE67" w:rsidRPr="792069EC">
        <w:rPr>
          <w:rFonts w:ascii="Arial" w:hAnsi="Arial"/>
        </w:rPr>
        <w:t>c</w:t>
      </w:r>
      <w:r w:rsidR="007B7E80" w:rsidRPr="792069EC">
        <w:rPr>
          <w:rFonts w:ascii="Arial" w:hAnsi="Arial"/>
        </w:rPr>
        <w:t>ollaborez avec</w:t>
      </w:r>
      <w:r w:rsidRPr="24EDE19D" w:rsidDel="007B7E80">
        <w:rPr>
          <w:rFonts w:ascii="Arial" w:hAnsi="Arial"/>
        </w:rPr>
        <w:t xml:space="preserve"> </w:t>
      </w:r>
      <w:r w:rsidR="6234EFC6" w:rsidRPr="438E4F4A">
        <w:rPr>
          <w:rFonts w:ascii="Arial" w:hAnsi="Arial"/>
        </w:rPr>
        <w:t>l</w:t>
      </w:r>
      <w:r w:rsidR="65DA96C2" w:rsidRPr="00871A91">
        <w:rPr>
          <w:rFonts w:ascii="Arial" w:hAnsi="Arial"/>
        </w:rPr>
        <w:t>e</w:t>
      </w:r>
      <w:r w:rsidR="6234EFC6" w:rsidRPr="00871A91">
        <w:rPr>
          <w:rFonts w:ascii="Arial" w:hAnsi="Arial"/>
        </w:rPr>
        <w:t xml:space="preserve"> responsable</w:t>
      </w:r>
      <w:r w:rsidR="6234EFC6" w:rsidRPr="24EDE19D">
        <w:rPr>
          <w:rFonts w:ascii="Arial" w:hAnsi="Arial"/>
        </w:rPr>
        <w:t xml:space="preserve"> de la protection de la vie privée au sein de votre institution</w:t>
      </w:r>
      <w:r w:rsidR="007563EC">
        <w:rPr>
          <w:rFonts w:ascii="Arial" w:hAnsi="Arial"/>
        </w:rPr>
        <w:t xml:space="preserve"> pour</w:t>
      </w:r>
      <w:r w:rsidR="4669AC3B" w:rsidRPr="24EDE19D">
        <w:rPr>
          <w:rFonts w:ascii="Arial" w:hAnsi="Arial"/>
        </w:rPr>
        <w:t xml:space="preserve"> </w:t>
      </w:r>
      <w:r w:rsidR="3143116F" w:rsidRPr="792069EC">
        <w:rPr>
          <w:rFonts w:ascii="Arial" w:hAnsi="Arial"/>
        </w:rPr>
        <w:t>élaborer</w:t>
      </w:r>
      <w:r w:rsidRPr="24EDE19D">
        <w:rPr>
          <w:rFonts w:ascii="Arial" w:hAnsi="Arial"/>
        </w:rPr>
        <w:t xml:space="preserve"> un plan pour accepter ou atténuer les risques (voir la </w:t>
      </w:r>
      <w:r w:rsidRPr="24EDE19D">
        <w:rPr>
          <w:rFonts w:ascii="Arial" w:hAnsi="Arial"/>
          <w:b/>
          <w:bCs/>
        </w:rPr>
        <w:t>Section D</w:t>
      </w:r>
      <w:r w:rsidR="6234EFC6" w:rsidRPr="24EDE19D">
        <w:rPr>
          <w:rFonts w:ascii="Arial" w:hAnsi="Arial"/>
          <w:b/>
          <w:bCs/>
        </w:rPr>
        <w:t>.</w:t>
      </w:r>
      <w:r w:rsidRPr="24EDE19D">
        <w:rPr>
          <w:rFonts w:ascii="Arial" w:hAnsi="Arial"/>
          <w:b/>
          <w:bCs/>
        </w:rPr>
        <w:t xml:space="preserve"> Plan d</w:t>
      </w:r>
      <w:r w:rsidR="0DFDD7F9" w:rsidRPr="24EDE19D">
        <w:rPr>
          <w:rFonts w:ascii="Arial" w:hAnsi="Arial"/>
          <w:b/>
          <w:bCs/>
        </w:rPr>
        <w:t>’</w:t>
      </w:r>
      <w:r w:rsidRPr="24EDE19D">
        <w:rPr>
          <w:rFonts w:ascii="Arial" w:hAnsi="Arial"/>
          <w:b/>
          <w:bCs/>
        </w:rPr>
        <w:t>action pour l</w:t>
      </w:r>
      <w:r w:rsidR="0DFDD7F9" w:rsidRPr="24EDE19D">
        <w:rPr>
          <w:rFonts w:ascii="Arial" w:hAnsi="Arial"/>
          <w:b/>
          <w:bCs/>
        </w:rPr>
        <w:t>’</w:t>
      </w:r>
      <w:r w:rsidRPr="24EDE19D">
        <w:rPr>
          <w:rFonts w:ascii="Arial" w:hAnsi="Arial"/>
          <w:b/>
          <w:bCs/>
        </w:rPr>
        <w:t xml:space="preserve">atténuation des risques et </w:t>
      </w:r>
      <w:r w:rsidR="6234EFC6" w:rsidRPr="24EDE19D">
        <w:rPr>
          <w:rFonts w:ascii="Arial" w:hAnsi="Arial"/>
          <w:b/>
          <w:bCs/>
        </w:rPr>
        <w:t>la résolution d</w:t>
      </w:r>
      <w:r w:rsidRPr="24EDE19D">
        <w:rPr>
          <w:rFonts w:ascii="Arial" w:hAnsi="Arial"/>
          <w:b/>
          <w:bCs/>
        </w:rPr>
        <w:t>es problèmes de conformité</w:t>
      </w:r>
      <w:r w:rsidRPr="24EDE19D">
        <w:rPr>
          <w:rFonts w:ascii="Arial" w:hAnsi="Arial"/>
        </w:rPr>
        <w:t>).</w:t>
      </w:r>
    </w:p>
    <w:p w14:paraId="69FEFB54" w14:textId="79C9BDAE" w:rsidR="007F2DCB" w:rsidRPr="00B001EF" w:rsidRDefault="007F2DCB" w:rsidP="007F2DCB">
      <w:pPr>
        <w:pStyle w:val="Heading3"/>
        <w:rPr>
          <w:rFonts w:eastAsiaTheme="minorHAnsi"/>
          <w:kern w:val="2"/>
          <w:highlight w:val="lightGray"/>
          <w14:ligatures w14:val="standardContextual"/>
        </w:rPr>
      </w:pPr>
      <w:r>
        <w:t>1. Responsabili</w:t>
      </w:r>
      <w:r w:rsidR="00D54D44">
        <w:t>té</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5"/>
        <w:gridCol w:w="1545"/>
        <w:gridCol w:w="2345"/>
        <w:gridCol w:w="2345"/>
      </w:tblGrid>
      <w:tr w:rsidR="00D33B8E" w:rsidRPr="00B001EF" w14:paraId="4306EDD4" w14:textId="77777777" w:rsidTr="61137629">
        <w:trPr>
          <w:trHeight w:val="516"/>
          <w:tblHeader/>
        </w:trPr>
        <w:tc>
          <w:tcPr>
            <w:tcW w:w="1666" w:type="pct"/>
            <w:shd w:val="clear" w:color="auto" w:fill="000000" w:themeFill="text1"/>
            <w:vAlign w:val="center"/>
          </w:tcPr>
          <w:p w14:paraId="75FCAF63" w14:textId="77777777" w:rsidR="007F2DCB" w:rsidRPr="00B001EF" w:rsidRDefault="007F2DCB">
            <w:pPr>
              <w:spacing w:after="200" w:line="240" w:lineRule="auto"/>
              <w:rPr>
                <w:rFonts w:ascii="Arial" w:hAnsi="Arial" w:cs="Arial"/>
                <w:b/>
                <w:szCs w:val="24"/>
              </w:rPr>
            </w:pPr>
            <w:r>
              <w:rPr>
                <w:rFonts w:ascii="Arial" w:hAnsi="Arial"/>
                <w:b/>
                <w:szCs w:val="24"/>
              </w:rPr>
              <w:t>Question</w:t>
            </w:r>
          </w:p>
        </w:tc>
        <w:tc>
          <w:tcPr>
            <w:tcW w:w="826" w:type="pct"/>
            <w:shd w:val="clear" w:color="auto" w:fill="000000" w:themeFill="text1"/>
            <w:vAlign w:val="center"/>
          </w:tcPr>
          <w:p w14:paraId="79E15C0D" w14:textId="77777777" w:rsidR="007F2DCB" w:rsidRPr="00B001EF" w:rsidRDefault="007F2DCB">
            <w:pPr>
              <w:spacing w:after="200" w:line="240" w:lineRule="auto"/>
              <w:rPr>
                <w:rFonts w:ascii="Arial" w:hAnsi="Arial" w:cs="Arial"/>
                <w:b/>
                <w:bCs/>
              </w:rPr>
            </w:pPr>
            <w:r>
              <w:rPr>
                <w:rFonts w:ascii="Arial" w:hAnsi="Arial"/>
                <w:b/>
                <w:bCs/>
              </w:rPr>
              <w:t>Réponse</w:t>
            </w:r>
          </w:p>
        </w:tc>
        <w:tc>
          <w:tcPr>
            <w:tcW w:w="1254" w:type="pct"/>
            <w:shd w:val="clear" w:color="auto" w:fill="000000" w:themeFill="text1"/>
            <w:vAlign w:val="center"/>
          </w:tcPr>
          <w:p w14:paraId="55955EED" w14:textId="77777777" w:rsidR="007F2DCB" w:rsidRPr="00B001EF" w:rsidRDefault="007F2DCB">
            <w:pPr>
              <w:spacing w:after="200" w:line="240" w:lineRule="auto"/>
              <w:rPr>
                <w:rFonts w:ascii="Arial" w:hAnsi="Arial" w:cs="Arial"/>
                <w:b/>
                <w:bCs/>
              </w:rPr>
            </w:pPr>
            <w:r>
              <w:rPr>
                <w:rFonts w:ascii="Arial" w:hAnsi="Arial"/>
                <w:b/>
                <w:bCs/>
              </w:rPr>
              <w:t>Justification (si nécessaire)</w:t>
            </w:r>
          </w:p>
        </w:tc>
        <w:tc>
          <w:tcPr>
            <w:tcW w:w="1254" w:type="pct"/>
            <w:shd w:val="clear" w:color="auto" w:fill="000000" w:themeFill="text1"/>
            <w:vAlign w:val="center"/>
          </w:tcPr>
          <w:p w14:paraId="5E677BD8" w14:textId="296C2AE9" w:rsidR="007F2DCB" w:rsidRPr="00B001EF" w:rsidRDefault="3A715F29">
            <w:pPr>
              <w:spacing w:after="200" w:line="240" w:lineRule="auto"/>
              <w:rPr>
                <w:rFonts w:ascii="Arial" w:hAnsi="Arial" w:cs="Arial"/>
                <w:b/>
                <w:bCs/>
              </w:rPr>
            </w:pPr>
            <w:r w:rsidRPr="61137629">
              <w:rPr>
                <w:rFonts w:ascii="Arial" w:hAnsi="Arial"/>
                <w:b/>
                <w:bCs/>
              </w:rPr>
              <w:t xml:space="preserve">Risque </w:t>
            </w:r>
            <w:r w:rsidR="6234EFC6" w:rsidRPr="61137629">
              <w:rPr>
                <w:rFonts w:ascii="Arial" w:hAnsi="Arial"/>
                <w:b/>
                <w:bCs/>
              </w:rPr>
              <w:t>ou</w:t>
            </w:r>
            <w:r w:rsidRPr="61137629">
              <w:rPr>
                <w:rFonts w:ascii="Arial" w:hAnsi="Arial"/>
                <w:b/>
                <w:bCs/>
              </w:rPr>
              <w:t xml:space="preserve"> problème de conformité (à remplir par </w:t>
            </w:r>
            <w:r w:rsidR="57D36A57" w:rsidRPr="61137629">
              <w:rPr>
                <w:rFonts w:ascii="Arial" w:hAnsi="Arial"/>
                <w:b/>
                <w:bCs/>
              </w:rPr>
              <w:t>les responsables</w:t>
            </w:r>
            <w:r w:rsidRPr="61137629">
              <w:rPr>
                <w:rFonts w:ascii="Arial" w:hAnsi="Arial"/>
                <w:b/>
                <w:bCs/>
              </w:rPr>
              <w:t xml:space="preserve"> la protection de la vie privée dès réception)</w:t>
            </w:r>
          </w:p>
        </w:tc>
      </w:tr>
      <w:tr w:rsidR="007F2DCB" w:rsidRPr="00B001EF" w14:paraId="4F28C47E" w14:textId="77777777" w:rsidTr="61137629">
        <w:trPr>
          <w:trHeight w:val="2038"/>
        </w:trPr>
        <w:tc>
          <w:tcPr>
            <w:tcW w:w="1666" w:type="pct"/>
            <w:shd w:val="clear" w:color="auto" w:fill="auto"/>
          </w:tcPr>
          <w:p w14:paraId="7BDEA81E" w14:textId="1A866115" w:rsidR="007F2DCB" w:rsidRPr="00B001EF" w:rsidRDefault="007F2DCB" w:rsidP="00D0655F">
            <w:pPr>
              <w:pStyle w:val="ListParagraph"/>
              <w:numPr>
                <w:ilvl w:val="0"/>
                <w:numId w:val="10"/>
              </w:numPr>
              <w:spacing w:after="200" w:line="240" w:lineRule="auto"/>
              <w:rPr>
                <w:rFonts w:ascii="Arial" w:hAnsi="Arial" w:cs="Arial"/>
              </w:rPr>
            </w:pPr>
            <w:r>
              <w:rPr>
                <w:rFonts w:ascii="Arial" w:hAnsi="Arial"/>
              </w:rPr>
              <w:t xml:space="preserve">Avez-vous consigné </w:t>
            </w:r>
            <w:r w:rsidR="00D33B8E">
              <w:rPr>
                <w:rFonts w:ascii="Arial" w:hAnsi="Arial"/>
              </w:rPr>
              <w:t xml:space="preserve">le nom de la personne </w:t>
            </w:r>
            <w:r>
              <w:rPr>
                <w:rFonts w:ascii="Arial" w:hAnsi="Arial"/>
              </w:rPr>
              <w:t>qui</w:t>
            </w:r>
            <w:r w:rsidR="00D33B8E">
              <w:rPr>
                <w:rFonts w:ascii="Arial" w:hAnsi="Arial"/>
              </w:rPr>
              <w:t xml:space="preserve"> détient le</w:t>
            </w:r>
            <w:r>
              <w:rPr>
                <w:rFonts w:ascii="Arial" w:hAnsi="Arial"/>
              </w:rPr>
              <w:t xml:space="preserve"> contrôle </w:t>
            </w:r>
            <w:r w:rsidR="00D33B8E">
              <w:rPr>
                <w:rFonts w:ascii="Arial" w:hAnsi="Arial"/>
              </w:rPr>
              <w:t>d</w:t>
            </w:r>
            <w:r>
              <w:rPr>
                <w:rFonts w:ascii="Arial" w:hAnsi="Arial"/>
              </w:rPr>
              <w:t>es renseignements personnels tout au long du programme?</w:t>
            </w:r>
          </w:p>
        </w:tc>
        <w:tc>
          <w:tcPr>
            <w:tcW w:w="826" w:type="pct"/>
            <w:shd w:val="clear" w:color="auto" w:fill="auto"/>
          </w:tcPr>
          <w:p w14:paraId="27E47964" w14:textId="7BBF72CC" w:rsidR="007F2DCB" w:rsidRPr="00B001EF" w:rsidRDefault="00D33B8E">
            <w:pPr>
              <w:spacing w:after="200" w:line="240" w:lineRule="auto"/>
              <w:rPr>
                <w:rFonts w:ascii="Arial" w:hAnsi="Arial" w:cs="Arial"/>
              </w:rPr>
            </w:pPr>
            <w:r>
              <w:rPr>
                <w:rFonts w:ascii="Arial" w:hAnsi="Arial"/>
              </w:rPr>
              <w:t>Indiquez o</w:t>
            </w:r>
            <w:r w:rsidR="007F2DCB">
              <w:rPr>
                <w:rFonts w:ascii="Arial" w:hAnsi="Arial"/>
              </w:rPr>
              <w:t xml:space="preserve">ui ou </w:t>
            </w:r>
            <w:r>
              <w:rPr>
                <w:rFonts w:ascii="Arial" w:hAnsi="Arial"/>
              </w:rPr>
              <w:t>n</w:t>
            </w:r>
            <w:r w:rsidR="007F2DCB">
              <w:rPr>
                <w:rFonts w:ascii="Arial" w:hAnsi="Arial"/>
              </w:rPr>
              <w:t xml:space="preserve">on : </w:t>
            </w:r>
          </w:p>
        </w:tc>
        <w:tc>
          <w:tcPr>
            <w:tcW w:w="1254" w:type="pct"/>
          </w:tcPr>
          <w:p w14:paraId="03ABD727" w14:textId="43F25EEB" w:rsidR="00DF5D9F" w:rsidRPr="00B001EF" w:rsidRDefault="00721A0A">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p w14:paraId="0311B9CA" w14:textId="07043197" w:rsidR="007F2DCB" w:rsidRPr="00B001EF" w:rsidRDefault="5DCDEF81">
            <w:pPr>
              <w:spacing w:after="200" w:line="240" w:lineRule="auto"/>
              <w:rPr>
                <w:rFonts w:ascii="Arial" w:hAnsi="Arial" w:cs="Arial"/>
              </w:rPr>
            </w:pPr>
            <w:r w:rsidRPr="1B2FD060">
              <w:rPr>
                <w:rFonts w:ascii="Arial" w:hAnsi="Arial"/>
              </w:rPr>
              <w:t>Un</w:t>
            </w:r>
            <w:r w:rsidR="003D3D0D" w:rsidRPr="003D3D0D">
              <w:rPr>
                <w:rFonts w:ascii="Arial" w:hAnsi="Arial"/>
              </w:rPr>
              <w:t xml:space="preserve"> responsable</w:t>
            </w:r>
            <w:r w:rsidR="3DE52A83" w:rsidRPr="003D3D0D">
              <w:rPr>
                <w:rFonts w:ascii="Arial" w:hAnsi="Arial"/>
              </w:rPr>
              <w:t xml:space="preserve"> </w:t>
            </w:r>
            <w:r w:rsidR="3A715F29" w:rsidRPr="003D3D0D">
              <w:rPr>
                <w:rFonts w:ascii="Arial" w:hAnsi="Arial"/>
              </w:rPr>
              <w:t xml:space="preserve">protection de la vie privée </w:t>
            </w:r>
            <w:r w:rsidR="3414642F" w:rsidRPr="003D3D0D">
              <w:rPr>
                <w:rFonts w:ascii="Arial" w:hAnsi="Arial"/>
              </w:rPr>
              <w:t>peut vouloir</w:t>
            </w:r>
            <w:r w:rsidR="3DE52A83" w:rsidRPr="003D3D0D">
              <w:rPr>
                <w:rFonts w:ascii="Arial" w:hAnsi="Arial"/>
              </w:rPr>
              <w:t xml:space="preserve"> </w:t>
            </w:r>
            <w:r w:rsidR="3A715F29" w:rsidRPr="003D3D0D">
              <w:rPr>
                <w:rFonts w:ascii="Arial" w:hAnsi="Arial"/>
              </w:rPr>
              <w:t>examiner la documentation.</w:t>
            </w:r>
            <w:r w:rsidR="3A715F29" w:rsidRPr="24EDE19D">
              <w:rPr>
                <w:rFonts w:ascii="Arial" w:hAnsi="Arial"/>
              </w:rPr>
              <w:t xml:space="preserve"> </w:t>
            </w:r>
          </w:p>
        </w:tc>
        <w:tc>
          <w:tcPr>
            <w:tcW w:w="1254" w:type="pct"/>
          </w:tcPr>
          <w:p w14:paraId="78662E1B" w14:textId="5148C424" w:rsidR="002F7169" w:rsidRPr="00B001EF" w:rsidRDefault="00733FAF">
            <w:pPr>
              <w:spacing w:after="200" w:line="240" w:lineRule="auto"/>
              <w:rPr>
                <w:rFonts w:ascii="Arial" w:hAnsi="Arial" w:cs="Arial"/>
              </w:rPr>
            </w:pPr>
            <w:r>
              <w:rPr>
                <w:rFonts w:ascii="Arial" w:hAnsi="Arial"/>
              </w:rPr>
              <w:t xml:space="preserve">[insérez le risque ou le problème de conformité] </w:t>
            </w:r>
          </w:p>
          <w:p w14:paraId="5A11204C" w14:textId="1365CF75" w:rsidR="007F2DCB" w:rsidRPr="00B001EF" w:rsidRDefault="007F2DCB">
            <w:pPr>
              <w:spacing w:after="200" w:line="240" w:lineRule="auto"/>
              <w:rPr>
                <w:rFonts w:ascii="Arial" w:hAnsi="Arial" w:cs="Arial"/>
              </w:rPr>
            </w:pPr>
            <w:r>
              <w:rPr>
                <w:rFonts w:ascii="Arial" w:hAnsi="Arial"/>
              </w:rPr>
              <w:t>In</w:t>
            </w:r>
            <w:r w:rsidR="00D33B8E">
              <w:rPr>
                <w:rFonts w:ascii="Arial" w:hAnsi="Arial"/>
              </w:rPr>
              <w:t>scrivez</w:t>
            </w:r>
            <w:r>
              <w:rPr>
                <w:rFonts w:ascii="Arial" w:hAnsi="Arial"/>
              </w:rPr>
              <w:t xml:space="preserve"> tous les risques liés à cette question, s</w:t>
            </w:r>
            <w:r w:rsidR="00701932">
              <w:rPr>
                <w:rFonts w:ascii="Arial" w:hAnsi="Arial"/>
              </w:rPr>
              <w:t>’</w:t>
            </w:r>
            <w:r>
              <w:rPr>
                <w:rFonts w:ascii="Arial" w:hAnsi="Arial"/>
              </w:rPr>
              <w:t>il y a lieu. Voir l</w:t>
            </w:r>
            <w:r w:rsidR="00701932">
              <w:rPr>
                <w:rFonts w:ascii="Arial" w:hAnsi="Arial"/>
              </w:rPr>
              <w:t>’</w:t>
            </w:r>
            <w:r w:rsidR="00D33B8E">
              <w:rPr>
                <w:rFonts w:ascii="Arial" w:hAnsi="Arial"/>
              </w:rPr>
              <w:t>a</w:t>
            </w:r>
            <w:r>
              <w:rPr>
                <w:rFonts w:ascii="Arial" w:hAnsi="Arial"/>
              </w:rPr>
              <w:t>nnexe A</w:t>
            </w:r>
            <w:r w:rsidR="00D33B8E">
              <w:rPr>
                <w:rFonts w:ascii="Arial" w:hAnsi="Arial"/>
              </w:rPr>
              <w:t>.</w:t>
            </w:r>
            <w:r>
              <w:rPr>
                <w:rFonts w:ascii="Arial" w:hAnsi="Arial"/>
              </w:rPr>
              <w:t> Grille d</w:t>
            </w:r>
            <w:r w:rsidR="00701932">
              <w:rPr>
                <w:rFonts w:ascii="Arial" w:hAnsi="Arial"/>
              </w:rPr>
              <w:t>’</w:t>
            </w:r>
            <w:r>
              <w:rPr>
                <w:rFonts w:ascii="Arial" w:hAnsi="Arial"/>
              </w:rPr>
              <w:t>évaluation des risques liés à la vie privée.</w:t>
            </w:r>
          </w:p>
          <w:p w14:paraId="5E10DA01" w14:textId="77777777" w:rsidR="007F2DCB" w:rsidRPr="00B001EF" w:rsidRDefault="007F2DCB">
            <w:pPr>
              <w:spacing w:after="200" w:line="240" w:lineRule="auto"/>
              <w:rPr>
                <w:rFonts w:ascii="Arial" w:hAnsi="Arial" w:cs="Arial"/>
                <w:b/>
              </w:rPr>
            </w:pPr>
            <w:r>
              <w:rPr>
                <w:rFonts w:ascii="Arial" w:hAnsi="Arial"/>
                <w:b/>
              </w:rPr>
              <w:t>Exemple</w:t>
            </w:r>
          </w:p>
          <w:p w14:paraId="47883367" w14:textId="1764C1A5" w:rsidR="007F2DCB" w:rsidRPr="00B001EF" w:rsidRDefault="007F2DCB">
            <w:pPr>
              <w:spacing w:after="200" w:line="240" w:lineRule="auto"/>
              <w:rPr>
                <w:rFonts w:ascii="Arial" w:hAnsi="Arial" w:cs="Arial"/>
              </w:rPr>
            </w:pPr>
            <w:r>
              <w:rPr>
                <w:rFonts w:ascii="Arial" w:hAnsi="Arial"/>
              </w:rPr>
              <w:t>Il existe un risque qu</w:t>
            </w:r>
            <w:r w:rsidR="00701932">
              <w:rPr>
                <w:rFonts w:ascii="Arial" w:hAnsi="Arial"/>
              </w:rPr>
              <w:t>’</w:t>
            </w:r>
            <w:r>
              <w:rPr>
                <w:rFonts w:ascii="Arial" w:hAnsi="Arial"/>
              </w:rPr>
              <w:t>en cas d</w:t>
            </w:r>
            <w:r w:rsidR="00701932">
              <w:rPr>
                <w:rFonts w:ascii="Arial" w:hAnsi="Arial"/>
              </w:rPr>
              <w:t>’</w:t>
            </w:r>
            <w:r>
              <w:rPr>
                <w:rFonts w:ascii="Arial" w:hAnsi="Arial"/>
              </w:rPr>
              <w:t>atteinte à la vie privée, les délais de réponse soient prolongés en raison de l</w:t>
            </w:r>
            <w:r w:rsidR="00701932">
              <w:rPr>
                <w:rFonts w:ascii="Arial" w:hAnsi="Arial"/>
              </w:rPr>
              <w:t>’</w:t>
            </w:r>
            <w:r>
              <w:rPr>
                <w:rFonts w:ascii="Arial" w:hAnsi="Arial"/>
              </w:rPr>
              <w:t>absence de rôles et de responsabilités clairement définis pour le traitement global des renseignements personnels.</w:t>
            </w:r>
          </w:p>
        </w:tc>
      </w:tr>
      <w:tr w:rsidR="007F2DCB" w:rsidRPr="00B001EF" w14:paraId="073A31F3" w14:textId="77777777" w:rsidTr="61137629">
        <w:trPr>
          <w:trHeight w:val="145"/>
        </w:trPr>
        <w:tc>
          <w:tcPr>
            <w:tcW w:w="1666" w:type="pct"/>
            <w:shd w:val="clear" w:color="auto" w:fill="auto"/>
          </w:tcPr>
          <w:p w14:paraId="6A06F9F3" w14:textId="58C1C992" w:rsidR="007F2DCB" w:rsidRPr="00B001EF" w:rsidRDefault="007F2DCB" w:rsidP="00D0655F">
            <w:pPr>
              <w:pStyle w:val="ListParagraph"/>
              <w:numPr>
                <w:ilvl w:val="0"/>
                <w:numId w:val="10"/>
              </w:numPr>
              <w:spacing w:after="200" w:line="240" w:lineRule="auto"/>
              <w:rPr>
                <w:rFonts w:ascii="Arial" w:hAnsi="Arial" w:cs="Arial"/>
              </w:rPr>
            </w:pPr>
            <w:r>
              <w:rPr>
                <w:rFonts w:ascii="Arial" w:hAnsi="Arial"/>
              </w:rPr>
              <w:t>Avez-vous consigné qui est en fin de compte responsable des renseignements personnels?</w:t>
            </w:r>
          </w:p>
        </w:tc>
        <w:tc>
          <w:tcPr>
            <w:tcW w:w="826" w:type="pct"/>
            <w:shd w:val="clear" w:color="auto" w:fill="auto"/>
          </w:tcPr>
          <w:p w14:paraId="28AFD9DD" w14:textId="037637AE" w:rsidR="007F2DCB" w:rsidRPr="00B001EF" w:rsidRDefault="00506562">
            <w:pPr>
              <w:spacing w:after="200" w:line="240" w:lineRule="auto"/>
              <w:rPr>
                <w:rFonts w:ascii="Arial" w:hAnsi="Arial" w:cs="Arial"/>
              </w:rPr>
            </w:pPr>
            <w:r>
              <w:rPr>
                <w:rFonts w:ascii="Arial" w:hAnsi="Arial"/>
              </w:rPr>
              <w:t>Indiquez o</w:t>
            </w:r>
            <w:r w:rsidR="007F2DCB">
              <w:rPr>
                <w:rFonts w:ascii="Arial" w:hAnsi="Arial"/>
              </w:rPr>
              <w:t xml:space="preserve">ui ou </w:t>
            </w:r>
            <w:r>
              <w:rPr>
                <w:rFonts w:ascii="Arial" w:hAnsi="Arial"/>
              </w:rPr>
              <w:t>n</w:t>
            </w:r>
            <w:r w:rsidR="007F2DCB">
              <w:rPr>
                <w:rFonts w:ascii="Arial" w:hAnsi="Arial"/>
              </w:rPr>
              <w:t xml:space="preserve">on : </w:t>
            </w:r>
          </w:p>
        </w:tc>
        <w:tc>
          <w:tcPr>
            <w:tcW w:w="1254" w:type="pct"/>
          </w:tcPr>
          <w:p w14:paraId="7D45AD0D" w14:textId="7469311A" w:rsidR="007F2DCB" w:rsidRPr="00B001EF" w:rsidRDefault="00721A0A">
            <w:pPr>
              <w:spacing w:after="200" w:line="240" w:lineRule="auto"/>
              <w:rPr>
                <w:rFonts w:ascii="Arial" w:hAnsi="Arial" w:cs="Arial"/>
                <w:szCs w:val="24"/>
              </w:rPr>
            </w:pPr>
            <w:r>
              <w:rPr>
                <w:rFonts w:ascii="Arial" w:hAnsi="Arial"/>
                <w:szCs w:val="24"/>
              </w:rPr>
              <w:t>[insérez une justification si nécessaire]</w:t>
            </w:r>
          </w:p>
        </w:tc>
        <w:tc>
          <w:tcPr>
            <w:tcW w:w="1254" w:type="pct"/>
          </w:tcPr>
          <w:p w14:paraId="750CCDA5" w14:textId="137D9119" w:rsidR="007F2DCB" w:rsidRPr="00B001EF" w:rsidRDefault="00733FAF">
            <w:pPr>
              <w:spacing w:after="200" w:line="240" w:lineRule="auto"/>
              <w:rPr>
                <w:rFonts w:ascii="Arial" w:hAnsi="Arial" w:cs="Arial"/>
                <w:szCs w:val="24"/>
              </w:rPr>
            </w:pPr>
            <w:r>
              <w:rPr>
                <w:rFonts w:ascii="Arial" w:hAnsi="Arial"/>
              </w:rPr>
              <w:t>[insérez le risque ou le problème de conformité]</w:t>
            </w:r>
          </w:p>
        </w:tc>
      </w:tr>
      <w:tr w:rsidR="007F2DCB" w:rsidRPr="00B001EF" w14:paraId="743202FE" w14:textId="77777777" w:rsidTr="61137629">
        <w:trPr>
          <w:trHeight w:val="145"/>
        </w:trPr>
        <w:tc>
          <w:tcPr>
            <w:tcW w:w="1666" w:type="pct"/>
            <w:shd w:val="clear" w:color="auto" w:fill="auto"/>
          </w:tcPr>
          <w:p w14:paraId="5E9AE641" w14:textId="442B4DA6" w:rsidR="007F2DCB" w:rsidRPr="00B001EF" w:rsidRDefault="007F2DCB" w:rsidP="00D0655F">
            <w:pPr>
              <w:pStyle w:val="ListParagraph"/>
              <w:numPr>
                <w:ilvl w:val="0"/>
                <w:numId w:val="10"/>
              </w:numPr>
              <w:spacing w:after="200" w:line="240" w:lineRule="auto"/>
              <w:rPr>
                <w:rFonts w:ascii="Arial" w:hAnsi="Arial" w:cs="Arial"/>
              </w:rPr>
            </w:pPr>
            <w:r>
              <w:rPr>
                <w:rFonts w:ascii="Arial" w:hAnsi="Arial"/>
              </w:rPr>
              <w:t xml:space="preserve">Des tiers, y compris des tiers du secteur privé, interviendront-ils dans le programme et auront-ils accès aux renseignements personnels ou en </w:t>
            </w:r>
            <w:r w:rsidR="2483EE1A">
              <w:rPr>
                <w:rFonts w:ascii="Arial" w:hAnsi="Arial"/>
              </w:rPr>
              <w:t>seront</w:t>
            </w:r>
            <w:r w:rsidR="6D9CD311">
              <w:rPr>
                <w:rFonts w:ascii="Arial" w:hAnsi="Arial"/>
              </w:rPr>
              <w:t>-</w:t>
            </w:r>
            <w:r w:rsidR="2483EE1A">
              <w:rPr>
                <w:rFonts w:ascii="Arial" w:hAnsi="Arial"/>
              </w:rPr>
              <w:t xml:space="preserve"> ils</w:t>
            </w:r>
            <w:r w:rsidR="00506562">
              <w:rPr>
                <w:rFonts w:ascii="Arial" w:hAnsi="Arial"/>
              </w:rPr>
              <w:noBreakHyphen/>
            </w:r>
            <w:r>
              <w:rPr>
                <w:rFonts w:ascii="Arial" w:hAnsi="Arial"/>
              </w:rPr>
              <w:t xml:space="preserve"> responsables?</w:t>
            </w:r>
          </w:p>
        </w:tc>
        <w:tc>
          <w:tcPr>
            <w:tcW w:w="826" w:type="pct"/>
            <w:shd w:val="clear" w:color="auto" w:fill="auto"/>
          </w:tcPr>
          <w:p w14:paraId="7780478B" w14:textId="2270BC9C" w:rsidR="007F2DCB" w:rsidRPr="00B001EF" w:rsidRDefault="00506562">
            <w:pPr>
              <w:spacing w:after="200" w:line="240" w:lineRule="auto"/>
              <w:rPr>
                <w:rFonts w:ascii="Arial" w:hAnsi="Arial" w:cs="Arial"/>
              </w:rPr>
            </w:pPr>
            <w:r>
              <w:rPr>
                <w:rFonts w:ascii="Arial" w:hAnsi="Arial"/>
              </w:rPr>
              <w:t>Indiquez o</w:t>
            </w:r>
            <w:r w:rsidR="007F2DCB">
              <w:rPr>
                <w:rFonts w:ascii="Arial" w:hAnsi="Arial"/>
              </w:rPr>
              <w:t xml:space="preserve">ui ou </w:t>
            </w:r>
            <w:r>
              <w:rPr>
                <w:rFonts w:ascii="Arial" w:hAnsi="Arial"/>
              </w:rPr>
              <w:t>n</w:t>
            </w:r>
            <w:r w:rsidR="007F2DCB">
              <w:rPr>
                <w:rFonts w:ascii="Arial" w:hAnsi="Arial"/>
              </w:rPr>
              <w:t>on :</w:t>
            </w:r>
          </w:p>
        </w:tc>
        <w:tc>
          <w:tcPr>
            <w:tcW w:w="1254" w:type="pct"/>
          </w:tcPr>
          <w:p w14:paraId="0F4589F9" w14:textId="48F2D6F0" w:rsidR="007F2DCB" w:rsidRPr="00B001EF" w:rsidRDefault="00721A0A">
            <w:pPr>
              <w:spacing w:after="200" w:line="240" w:lineRule="auto"/>
              <w:rPr>
                <w:rFonts w:ascii="Arial" w:hAnsi="Arial" w:cs="Arial"/>
                <w:szCs w:val="24"/>
              </w:rPr>
            </w:pPr>
            <w:r>
              <w:rPr>
                <w:rFonts w:ascii="Arial" w:hAnsi="Arial"/>
                <w:szCs w:val="24"/>
              </w:rPr>
              <w:t>[insérez une justification si nécessaire]</w:t>
            </w:r>
          </w:p>
        </w:tc>
        <w:tc>
          <w:tcPr>
            <w:tcW w:w="1254" w:type="pct"/>
          </w:tcPr>
          <w:p w14:paraId="79CACD47" w14:textId="6C99DE4F" w:rsidR="007F2DCB" w:rsidRPr="00B001EF" w:rsidRDefault="00733FAF">
            <w:pPr>
              <w:spacing w:after="200" w:line="240" w:lineRule="auto"/>
              <w:rPr>
                <w:rFonts w:ascii="Arial" w:hAnsi="Arial" w:cs="Arial"/>
                <w:szCs w:val="24"/>
              </w:rPr>
            </w:pPr>
            <w:r>
              <w:rPr>
                <w:rFonts w:ascii="Arial" w:hAnsi="Arial"/>
              </w:rPr>
              <w:t>[insérez le risque ou le problème de conformité]</w:t>
            </w:r>
          </w:p>
        </w:tc>
      </w:tr>
      <w:tr w:rsidR="007F2DCB" w:rsidRPr="00B001EF" w14:paraId="120DB0C0" w14:textId="77777777" w:rsidTr="61137629">
        <w:trPr>
          <w:trHeight w:val="145"/>
        </w:trPr>
        <w:tc>
          <w:tcPr>
            <w:tcW w:w="1666" w:type="pct"/>
            <w:shd w:val="clear" w:color="auto" w:fill="auto"/>
          </w:tcPr>
          <w:p w14:paraId="3DA9C12F" w14:textId="467F3A86" w:rsidR="007F2DCB" w:rsidRPr="00B001EF" w:rsidRDefault="007F2DCB" w:rsidP="00D0655F">
            <w:pPr>
              <w:pStyle w:val="ListParagraph"/>
              <w:numPr>
                <w:ilvl w:val="0"/>
                <w:numId w:val="10"/>
              </w:numPr>
              <w:spacing w:after="200" w:line="240" w:lineRule="auto"/>
              <w:rPr>
                <w:rFonts w:ascii="Arial" w:hAnsi="Arial" w:cs="Arial"/>
              </w:rPr>
            </w:pPr>
            <w:r>
              <w:rPr>
                <w:rFonts w:ascii="Arial" w:hAnsi="Arial"/>
              </w:rPr>
              <w:t>Si des tiers interviennent, disposez-vous d</w:t>
            </w:r>
            <w:r w:rsidR="00701932">
              <w:rPr>
                <w:rFonts w:ascii="Arial" w:hAnsi="Arial"/>
              </w:rPr>
              <w:t>’</w:t>
            </w:r>
            <w:r>
              <w:rPr>
                <w:rFonts w:ascii="Arial" w:hAnsi="Arial"/>
              </w:rPr>
              <w:t>un protocole d</w:t>
            </w:r>
            <w:r w:rsidR="00701932">
              <w:rPr>
                <w:rFonts w:ascii="Arial" w:hAnsi="Arial"/>
              </w:rPr>
              <w:t>’</w:t>
            </w:r>
            <w:r>
              <w:rPr>
                <w:rFonts w:ascii="Arial" w:hAnsi="Arial"/>
              </w:rPr>
              <w:t xml:space="preserve">entente écrit (accord, entente ou contrat) établissant les exigences en matière de </w:t>
            </w:r>
            <w:r w:rsidR="00506562">
              <w:rPr>
                <w:rFonts w:ascii="Arial" w:hAnsi="Arial"/>
              </w:rPr>
              <w:t>protection de la vie privée</w:t>
            </w:r>
            <w:r>
              <w:rPr>
                <w:rFonts w:ascii="Arial" w:hAnsi="Arial"/>
              </w:rPr>
              <w:t>?</w:t>
            </w:r>
          </w:p>
        </w:tc>
        <w:tc>
          <w:tcPr>
            <w:tcW w:w="826" w:type="pct"/>
            <w:shd w:val="clear" w:color="auto" w:fill="auto"/>
          </w:tcPr>
          <w:p w14:paraId="34650C1B" w14:textId="1E08CFEE" w:rsidR="007F2DCB" w:rsidRPr="00B001EF" w:rsidRDefault="00506562">
            <w:pPr>
              <w:spacing w:after="200" w:line="240" w:lineRule="auto"/>
              <w:rPr>
                <w:rFonts w:ascii="Arial" w:hAnsi="Arial" w:cs="Arial"/>
              </w:rPr>
            </w:pPr>
            <w:r>
              <w:rPr>
                <w:rFonts w:ascii="Arial" w:hAnsi="Arial"/>
              </w:rPr>
              <w:t>Indiquez</w:t>
            </w:r>
            <w:r w:rsidR="007F2DCB">
              <w:rPr>
                <w:rFonts w:ascii="Arial" w:hAnsi="Arial"/>
              </w:rPr>
              <w:t xml:space="preserve"> </w:t>
            </w:r>
            <w:r>
              <w:rPr>
                <w:rFonts w:ascii="Arial" w:hAnsi="Arial"/>
              </w:rPr>
              <w:t>o</w:t>
            </w:r>
            <w:r w:rsidR="007F2DCB">
              <w:rPr>
                <w:rFonts w:ascii="Arial" w:hAnsi="Arial"/>
              </w:rPr>
              <w:t xml:space="preserve">ui, </w:t>
            </w:r>
            <w:r>
              <w:rPr>
                <w:rFonts w:ascii="Arial" w:hAnsi="Arial"/>
              </w:rPr>
              <w:t>n</w:t>
            </w:r>
            <w:r w:rsidR="007F2DCB">
              <w:rPr>
                <w:rFonts w:ascii="Arial" w:hAnsi="Arial"/>
              </w:rPr>
              <w:t xml:space="preserve">on ou </w:t>
            </w:r>
            <w:r>
              <w:rPr>
                <w:rFonts w:ascii="Arial" w:hAnsi="Arial"/>
              </w:rPr>
              <w:t>n</w:t>
            </w:r>
            <w:r w:rsidR="007F2DCB">
              <w:rPr>
                <w:rFonts w:ascii="Arial" w:hAnsi="Arial"/>
              </w:rPr>
              <w:t>e s</w:t>
            </w:r>
            <w:r w:rsidR="00701932">
              <w:rPr>
                <w:rFonts w:ascii="Arial" w:hAnsi="Arial"/>
              </w:rPr>
              <w:t>’</w:t>
            </w:r>
            <w:r w:rsidR="007F2DCB">
              <w:rPr>
                <w:rFonts w:ascii="Arial" w:hAnsi="Arial"/>
              </w:rPr>
              <w:t>applique pas :</w:t>
            </w:r>
          </w:p>
        </w:tc>
        <w:tc>
          <w:tcPr>
            <w:tcW w:w="1254" w:type="pct"/>
          </w:tcPr>
          <w:p w14:paraId="238E2E18" w14:textId="72BFD97D" w:rsidR="007F2DCB" w:rsidRPr="00B001EF" w:rsidRDefault="00721A0A">
            <w:pPr>
              <w:spacing w:after="200" w:line="240" w:lineRule="auto"/>
              <w:rPr>
                <w:rFonts w:ascii="Arial" w:hAnsi="Arial" w:cs="Arial"/>
                <w:szCs w:val="24"/>
              </w:rPr>
            </w:pPr>
            <w:r>
              <w:rPr>
                <w:rFonts w:ascii="Arial" w:hAnsi="Arial"/>
                <w:szCs w:val="24"/>
              </w:rPr>
              <w:t>[insérez une justification si nécessaire]</w:t>
            </w:r>
          </w:p>
        </w:tc>
        <w:tc>
          <w:tcPr>
            <w:tcW w:w="1254" w:type="pct"/>
          </w:tcPr>
          <w:p w14:paraId="208B10BC" w14:textId="1F1F44BD" w:rsidR="007F2DCB" w:rsidRPr="00B001EF" w:rsidRDefault="00733FAF">
            <w:pPr>
              <w:spacing w:after="200" w:line="240" w:lineRule="auto"/>
              <w:rPr>
                <w:rFonts w:ascii="Arial" w:hAnsi="Arial" w:cs="Arial"/>
                <w:szCs w:val="24"/>
              </w:rPr>
            </w:pPr>
            <w:r>
              <w:rPr>
                <w:rFonts w:ascii="Arial" w:hAnsi="Arial"/>
              </w:rPr>
              <w:t>[insérez le risque ou le problème de conformité]</w:t>
            </w:r>
          </w:p>
        </w:tc>
      </w:tr>
      <w:tr w:rsidR="007F2DCB" w:rsidRPr="00B001EF" w14:paraId="0CE27D19" w14:textId="77777777" w:rsidTr="61137629">
        <w:trPr>
          <w:trHeight w:val="1247"/>
        </w:trPr>
        <w:tc>
          <w:tcPr>
            <w:tcW w:w="1666" w:type="pct"/>
            <w:shd w:val="clear" w:color="auto" w:fill="auto"/>
          </w:tcPr>
          <w:p w14:paraId="32426EEC" w14:textId="39AAB2A4" w:rsidR="007F2DCB" w:rsidRPr="00B001EF" w:rsidRDefault="007F2DCB" w:rsidP="00D0655F">
            <w:pPr>
              <w:pStyle w:val="ListParagraph"/>
              <w:numPr>
                <w:ilvl w:val="0"/>
                <w:numId w:val="10"/>
              </w:numPr>
              <w:spacing w:after="200" w:line="240" w:lineRule="auto"/>
              <w:contextualSpacing w:val="0"/>
              <w:rPr>
                <w:rFonts w:ascii="Arial" w:hAnsi="Arial" w:cs="Arial"/>
              </w:rPr>
            </w:pPr>
            <w:r>
              <w:rPr>
                <w:rFonts w:ascii="Arial" w:hAnsi="Arial"/>
              </w:rPr>
              <w:t>L</w:t>
            </w:r>
            <w:r w:rsidR="00701932">
              <w:rPr>
                <w:rFonts w:ascii="Arial" w:hAnsi="Arial"/>
              </w:rPr>
              <w:t>’</w:t>
            </w:r>
            <w:r>
              <w:rPr>
                <w:rFonts w:ascii="Arial" w:hAnsi="Arial"/>
              </w:rPr>
              <w:t xml:space="preserve">institution </w:t>
            </w:r>
            <w:r w:rsidR="00506562">
              <w:rPr>
                <w:rFonts w:ascii="Arial" w:hAnsi="Arial"/>
              </w:rPr>
              <w:t>obtiendra</w:t>
            </w:r>
            <w:r>
              <w:rPr>
                <w:rFonts w:ascii="Arial" w:hAnsi="Arial"/>
              </w:rPr>
              <w:t xml:space="preserve">-t-elle les résultats des audits et des </w:t>
            </w:r>
            <w:r w:rsidR="00506562">
              <w:rPr>
                <w:rFonts w:ascii="Arial" w:hAnsi="Arial"/>
              </w:rPr>
              <w:t>vérifications de la</w:t>
            </w:r>
            <w:r>
              <w:rPr>
                <w:rFonts w:ascii="Arial" w:hAnsi="Arial"/>
              </w:rPr>
              <w:t xml:space="preserve"> conformité</w:t>
            </w:r>
            <w:r w:rsidR="00506562">
              <w:rPr>
                <w:rFonts w:ascii="Arial" w:hAnsi="Arial"/>
              </w:rPr>
              <w:t xml:space="preserve"> réalisés</w:t>
            </w:r>
            <w:r>
              <w:rPr>
                <w:rFonts w:ascii="Arial" w:hAnsi="Arial"/>
              </w:rPr>
              <w:t xml:space="preserve"> régulièrement concernant les exigences en matière de </w:t>
            </w:r>
            <w:r w:rsidR="00506562">
              <w:rPr>
                <w:rFonts w:ascii="Arial" w:hAnsi="Arial"/>
              </w:rPr>
              <w:t>protection de la vie privée</w:t>
            </w:r>
            <w:r>
              <w:rPr>
                <w:rFonts w:ascii="Arial" w:hAnsi="Arial"/>
              </w:rPr>
              <w:t xml:space="preserve"> de toutes les parties concernées?</w:t>
            </w:r>
          </w:p>
        </w:tc>
        <w:tc>
          <w:tcPr>
            <w:tcW w:w="826" w:type="pct"/>
            <w:shd w:val="clear" w:color="auto" w:fill="auto"/>
          </w:tcPr>
          <w:p w14:paraId="39A61DEA" w14:textId="1FE4E627" w:rsidR="007F2DCB" w:rsidRPr="00B001EF" w:rsidRDefault="00506562">
            <w:pPr>
              <w:spacing w:after="200" w:line="240" w:lineRule="auto"/>
              <w:rPr>
                <w:rFonts w:ascii="Arial" w:hAnsi="Arial" w:cs="Arial"/>
              </w:rPr>
            </w:pPr>
            <w:r>
              <w:rPr>
                <w:rFonts w:ascii="Arial" w:hAnsi="Arial"/>
              </w:rPr>
              <w:t>Indiquez oui, non ou ne s’applique pas </w:t>
            </w:r>
            <w:r w:rsidR="007F2DCB">
              <w:rPr>
                <w:rFonts w:ascii="Arial" w:hAnsi="Arial"/>
              </w:rPr>
              <w:t>:</w:t>
            </w:r>
          </w:p>
        </w:tc>
        <w:tc>
          <w:tcPr>
            <w:tcW w:w="1254" w:type="pct"/>
          </w:tcPr>
          <w:p w14:paraId="34D66D1B" w14:textId="4D7A71D6" w:rsidR="007F2DCB" w:rsidRPr="00B001EF" w:rsidRDefault="00721A0A">
            <w:pPr>
              <w:spacing w:after="200" w:line="240" w:lineRule="auto"/>
              <w:rPr>
                <w:rFonts w:ascii="Arial" w:hAnsi="Arial" w:cs="Arial"/>
              </w:rPr>
            </w:pPr>
            <w:r>
              <w:rPr>
                <w:rFonts w:ascii="Arial" w:hAnsi="Arial"/>
                <w:szCs w:val="24"/>
              </w:rPr>
              <w:t>[insérez une justification si nécessaire]</w:t>
            </w:r>
          </w:p>
        </w:tc>
        <w:tc>
          <w:tcPr>
            <w:tcW w:w="1254" w:type="pct"/>
          </w:tcPr>
          <w:p w14:paraId="21246925" w14:textId="52F0A79E" w:rsidR="007F2DCB" w:rsidRPr="00B001EF" w:rsidRDefault="00733FAF">
            <w:pPr>
              <w:spacing w:after="200" w:line="240" w:lineRule="auto"/>
              <w:rPr>
                <w:rFonts w:ascii="Arial" w:hAnsi="Arial" w:cs="Arial"/>
              </w:rPr>
            </w:pPr>
            <w:r>
              <w:rPr>
                <w:rFonts w:ascii="Arial" w:hAnsi="Arial"/>
              </w:rPr>
              <w:t>[insérez le risque ou le problème de conformité]</w:t>
            </w:r>
          </w:p>
        </w:tc>
      </w:tr>
    </w:tbl>
    <w:p w14:paraId="77197AA5" w14:textId="509BEEC3" w:rsidR="007F2DCB" w:rsidRPr="00B001EF" w:rsidRDefault="007F2DCB" w:rsidP="000558D2">
      <w:pPr>
        <w:pStyle w:val="Heading3"/>
        <w:ind w:left="0" w:firstLine="0"/>
      </w:pPr>
      <w:r>
        <w:t xml:space="preserve">2. </w:t>
      </w:r>
      <w:r w:rsidRPr="00A57C07">
        <w:t>Limitation de la collecte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77"/>
        <w:gridCol w:w="1470"/>
        <w:gridCol w:w="1653"/>
        <w:gridCol w:w="2050"/>
      </w:tblGrid>
      <w:tr w:rsidR="007F2DCB" w:rsidRPr="00B001EF" w14:paraId="626ADAD8" w14:textId="77777777" w:rsidTr="001066B8">
        <w:trPr>
          <w:trHeight w:val="300"/>
          <w:tblHeader/>
        </w:trPr>
        <w:tc>
          <w:tcPr>
            <w:tcW w:w="2234" w:type="pct"/>
            <w:shd w:val="clear" w:color="auto" w:fill="000000" w:themeFill="text1"/>
            <w:vAlign w:val="center"/>
          </w:tcPr>
          <w:p w14:paraId="27830B52" w14:textId="185F3207" w:rsidR="007F2DCB" w:rsidRPr="00B001EF" w:rsidRDefault="007F2DCB" w:rsidP="001066B8">
            <w:pPr>
              <w:tabs>
                <w:tab w:val="left" w:pos="3945"/>
              </w:tabs>
              <w:spacing w:after="200" w:line="240" w:lineRule="auto"/>
              <w:ind w:right="1335"/>
              <w:rPr>
                <w:rFonts w:ascii="Arial" w:hAnsi="Arial" w:cs="Arial"/>
                <w:b/>
                <w:szCs w:val="24"/>
              </w:rPr>
            </w:pPr>
            <w:r>
              <w:rPr>
                <w:rFonts w:ascii="Arial" w:hAnsi="Arial"/>
                <w:b/>
                <w:szCs w:val="24"/>
              </w:rPr>
              <w:t>Question</w:t>
            </w:r>
          </w:p>
        </w:tc>
        <w:tc>
          <w:tcPr>
            <w:tcW w:w="786" w:type="pct"/>
            <w:shd w:val="clear" w:color="auto" w:fill="000000" w:themeFill="text1"/>
            <w:vAlign w:val="center"/>
          </w:tcPr>
          <w:p w14:paraId="69561A89" w14:textId="77777777" w:rsidR="007F2DCB" w:rsidRPr="00B001EF" w:rsidRDefault="007F2DCB" w:rsidP="001066B8">
            <w:pPr>
              <w:spacing w:after="200" w:line="240" w:lineRule="auto"/>
              <w:rPr>
                <w:rFonts w:ascii="Arial" w:hAnsi="Arial" w:cs="Arial"/>
                <w:b/>
                <w:szCs w:val="24"/>
              </w:rPr>
            </w:pPr>
            <w:r>
              <w:rPr>
                <w:rFonts w:ascii="Arial" w:hAnsi="Arial"/>
                <w:b/>
                <w:szCs w:val="24"/>
              </w:rPr>
              <w:t>Réponse</w:t>
            </w:r>
          </w:p>
        </w:tc>
        <w:tc>
          <w:tcPr>
            <w:tcW w:w="884" w:type="pct"/>
            <w:shd w:val="clear" w:color="auto" w:fill="000000" w:themeFill="text1"/>
            <w:vAlign w:val="center"/>
          </w:tcPr>
          <w:p w14:paraId="2744DA21" w14:textId="77777777" w:rsidR="007F2DCB" w:rsidRPr="00B001EF" w:rsidRDefault="007F2DCB" w:rsidP="001066B8">
            <w:pPr>
              <w:spacing w:after="200" w:line="240" w:lineRule="auto"/>
              <w:rPr>
                <w:rFonts w:ascii="Arial" w:hAnsi="Arial" w:cs="Arial"/>
                <w:b/>
                <w:szCs w:val="24"/>
              </w:rPr>
            </w:pPr>
            <w:r>
              <w:rPr>
                <w:rFonts w:ascii="Arial" w:hAnsi="Arial"/>
                <w:b/>
                <w:szCs w:val="24"/>
              </w:rPr>
              <w:t>Justification (si nécessaire)</w:t>
            </w:r>
          </w:p>
        </w:tc>
        <w:tc>
          <w:tcPr>
            <w:tcW w:w="1096" w:type="pct"/>
            <w:shd w:val="clear" w:color="auto" w:fill="000000" w:themeFill="text1"/>
            <w:vAlign w:val="center"/>
          </w:tcPr>
          <w:p w14:paraId="1770EE18" w14:textId="3E053ADA" w:rsidR="007F2DCB" w:rsidRPr="00B001EF" w:rsidRDefault="007F2DCB" w:rsidP="001066B8">
            <w:pPr>
              <w:spacing w:after="200" w:line="240" w:lineRule="auto"/>
              <w:rPr>
                <w:rFonts w:ascii="Arial" w:hAnsi="Arial" w:cs="Arial"/>
                <w:b/>
                <w:szCs w:val="24"/>
              </w:rPr>
            </w:pPr>
            <w:r>
              <w:rPr>
                <w:rFonts w:ascii="Arial" w:hAnsi="Arial"/>
                <w:b/>
                <w:bCs/>
              </w:rPr>
              <w:t xml:space="preserve">Risque </w:t>
            </w:r>
            <w:r w:rsidR="00506562">
              <w:rPr>
                <w:rFonts w:ascii="Arial" w:hAnsi="Arial"/>
                <w:b/>
                <w:bCs/>
              </w:rPr>
              <w:t>ou</w:t>
            </w:r>
            <w:r>
              <w:rPr>
                <w:rFonts w:ascii="Arial" w:hAnsi="Arial"/>
                <w:b/>
                <w:bCs/>
              </w:rPr>
              <w:t xml:space="preserve">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tr w:rsidR="007F2DCB" w:rsidRPr="00B001EF" w14:paraId="1C368885" w14:textId="77777777" w:rsidTr="001066B8">
        <w:trPr>
          <w:trHeight w:val="300"/>
        </w:trPr>
        <w:tc>
          <w:tcPr>
            <w:tcW w:w="2234" w:type="pct"/>
            <w:shd w:val="clear" w:color="auto" w:fill="auto"/>
          </w:tcPr>
          <w:p w14:paraId="385A7F4A" w14:textId="0778D30D" w:rsidR="007F2DCB" w:rsidRPr="00B001EF" w:rsidRDefault="007F2DCB" w:rsidP="00D0655F">
            <w:pPr>
              <w:pStyle w:val="ListParagraph"/>
              <w:numPr>
                <w:ilvl w:val="0"/>
                <w:numId w:val="11"/>
              </w:numPr>
              <w:spacing w:after="200" w:line="240" w:lineRule="auto"/>
              <w:rPr>
                <w:rFonts w:ascii="Arial" w:hAnsi="Arial" w:cs="Arial"/>
              </w:rPr>
            </w:pPr>
            <w:r>
              <w:rPr>
                <w:rFonts w:ascii="Arial" w:hAnsi="Arial"/>
              </w:rPr>
              <w:t>Les renseignements personnels recueillis seront-ils directement liés au programme?</w:t>
            </w:r>
          </w:p>
        </w:tc>
        <w:tc>
          <w:tcPr>
            <w:tcW w:w="786" w:type="pct"/>
            <w:shd w:val="clear" w:color="auto" w:fill="auto"/>
          </w:tcPr>
          <w:p w14:paraId="02D2062A" w14:textId="2E820E38" w:rsidR="007F2DCB" w:rsidRPr="00B001EF" w:rsidRDefault="004E4783" w:rsidP="001066B8">
            <w:pPr>
              <w:spacing w:after="200" w:line="240" w:lineRule="auto"/>
              <w:rPr>
                <w:rFonts w:ascii="Arial" w:hAnsi="Arial" w:cs="Arial"/>
              </w:rPr>
            </w:pPr>
            <w:r>
              <w:rPr>
                <w:rFonts w:ascii="Arial" w:hAnsi="Arial"/>
              </w:rPr>
              <w:t>Indiquez</w:t>
            </w:r>
            <w:r w:rsidR="007F2DCB">
              <w:rPr>
                <w:rFonts w:ascii="Arial" w:hAnsi="Arial"/>
              </w:rPr>
              <w:t xml:space="preserve"> </w:t>
            </w:r>
            <w:r>
              <w:rPr>
                <w:rFonts w:ascii="Arial" w:hAnsi="Arial"/>
              </w:rPr>
              <w:t>o</w:t>
            </w:r>
            <w:r w:rsidR="007F2DCB">
              <w:rPr>
                <w:rFonts w:ascii="Arial" w:hAnsi="Arial"/>
              </w:rPr>
              <w:t xml:space="preserve">ui ou </w:t>
            </w:r>
            <w:r>
              <w:rPr>
                <w:rFonts w:ascii="Arial" w:hAnsi="Arial"/>
              </w:rPr>
              <w:t>n</w:t>
            </w:r>
            <w:r w:rsidR="007F2DCB">
              <w:rPr>
                <w:rFonts w:ascii="Arial" w:hAnsi="Arial"/>
              </w:rPr>
              <w:t>on :</w:t>
            </w:r>
          </w:p>
        </w:tc>
        <w:tc>
          <w:tcPr>
            <w:tcW w:w="884" w:type="pct"/>
            <w:shd w:val="clear" w:color="auto" w:fill="auto"/>
          </w:tcPr>
          <w:p w14:paraId="4E432949" w14:textId="2D1D325D" w:rsidR="007F2DCB" w:rsidRPr="00B001EF" w:rsidRDefault="00721A0A" w:rsidP="001066B8">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shd w:val="clear" w:color="auto" w:fill="FFFFFF" w:themeFill="background1"/>
          </w:tcPr>
          <w:p w14:paraId="0193BFED" w14:textId="1743E5EE" w:rsidR="007F2DCB" w:rsidRPr="00B001EF" w:rsidRDefault="00733FAF" w:rsidP="001066B8">
            <w:pPr>
              <w:spacing w:after="200" w:line="240" w:lineRule="auto"/>
              <w:rPr>
                <w:rFonts w:ascii="Arial" w:hAnsi="Arial" w:cs="Arial"/>
                <w:szCs w:val="24"/>
                <w:highlight w:val="yellow"/>
              </w:rPr>
            </w:pPr>
            <w:r>
              <w:rPr>
                <w:rFonts w:ascii="Arial" w:hAnsi="Arial"/>
              </w:rPr>
              <w:t>[insérez le risque ou le problème de conformité]</w:t>
            </w:r>
          </w:p>
        </w:tc>
      </w:tr>
      <w:tr w:rsidR="007F2DCB" w:rsidRPr="00B001EF" w14:paraId="417752B6" w14:textId="77777777" w:rsidTr="001066B8">
        <w:trPr>
          <w:trHeight w:val="300"/>
        </w:trPr>
        <w:tc>
          <w:tcPr>
            <w:tcW w:w="2234" w:type="pct"/>
            <w:shd w:val="clear" w:color="auto" w:fill="auto"/>
          </w:tcPr>
          <w:p w14:paraId="73200A3D" w14:textId="74B9EC12" w:rsidR="007F2DCB" w:rsidRPr="00B001EF" w:rsidRDefault="007F2DCB" w:rsidP="00D0655F">
            <w:pPr>
              <w:pStyle w:val="ListParagraph"/>
              <w:numPr>
                <w:ilvl w:val="0"/>
                <w:numId w:val="11"/>
              </w:numPr>
              <w:spacing w:after="200" w:line="240" w:lineRule="auto"/>
              <w:rPr>
                <w:rFonts w:ascii="Arial" w:hAnsi="Arial" w:cs="Arial"/>
              </w:rPr>
            </w:pPr>
            <w:r>
              <w:rPr>
                <w:rFonts w:ascii="Arial" w:hAnsi="Arial"/>
              </w:rPr>
              <w:t xml:space="preserve">Avez-vous </w:t>
            </w:r>
            <w:r w:rsidR="00FB5FED">
              <w:rPr>
                <w:rFonts w:ascii="Arial" w:hAnsi="Arial"/>
              </w:rPr>
              <w:t xml:space="preserve">consigné </w:t>
            </w:r>
            <w:r>
              <w:rPr>
                <w:rFonts w:ascii="Arial" w:hAnsi="Arial"/>
              </w:rPr>
              <w:t>les raisons de la collecte de renseignements personnels?</w:t>
            </w:r>
          </w:p>
        </w:tc>
        <w:tc>
          <w:tcPr>
            <w:tcW w:w="786" w:type="pct"/>
            <w:shd w:val="clear" w:color="auto" w:fill="auto"/>
          </w:tcPr>
          <w:p w14:paraId="2F35CD25" w14:textId="59FBE91A" w:rsidR="007F2DCB" w:rsidRPr="00B001EF" w:rsidRDefault="00506562" w:rsidP="001066B8">
            <w:pPr>
              <w:spacing w:after="200" w:line="240" w:lineRule="auto"/>
              <w:rPr>
                <w:rFonts w:ascii="Arial" w:hAnsi="Arial" w:cs="Arial"/>
              </w:rPr>
            </w:pPr>
            <w:r>
              <w:rPr>
                <w:rFonts w:ascii="Arial" w:hAnsi="Arial"/>
              </w:rPr>
              <w:t>Indiquez oui ou non :</w:t>
            </w:r>
            <w:r w:rsidR="007F2DCB">
              <w:rPr>
                <w:rFonts w:ascii="Arial" w:hAnsi="Arial"/>
              </w:rPr>
              <w:t xml:space="preserve"> </w:t>
            </w:r>
          </w:p>
        </w:tc>
        <w:tc>
          <w:tcPr>
            <w:tcW w:w="884" w:type="pct"/>
            <w:shd w:val="clear" w:color="auto" w:fill="auto"/>
          </w:tcPr>
          <w:p w14:paraId="3E0BD3CA" w14:textId="35F38E24" w:rsidR="007F2DCB" w:rsidRPr="00B001EF" w:rsidRDefault="00721A0A" w:rsidP="001066B8">
            <w:pPr>
              <w:spacing w:after="200" w:line="240" w:lineRule="auto"/>
              <w:rPr>
                <w:rFonts w:ascii="Arial" w:hAnsi="Arial" w:cs="Arial"/>
                <w:highlight w:val="yellow"/>
              </w:rPr>
            </w:pPr>
            <w:r>
              <w:rPr>
                <w:rFonts w:ascii="Arial" w:hAnsi="Arial"/>
                <w:szCs w:val="24"/>
              </w:rPr>
              <w:t>[insérez une justification si nécessaire]</w:t>
            </w:r>
          </w:p>
        </w:tc>
        <w:tc>
          <w:tcPr>
            <w:tcW w:w="1096" w:type="pct"/>
          </w:tcPr>
          <w:p w14:paraId="66C8D3EF" w14:textId="6D31CDD8" w:rsidR="007F2DCB" w:rsidRPr="00B001EF" w:rsidRDefault="00733FAF" w:rsidP="001066B8">
            <w:pPr>
              <w:spacing w:after="200" w:line="240" w:lineRule="auto"/>
              <w:rPr>
                <w:rFonts w:ascii="Arial" w:hAnsi="Arial" w:cs="Arial"/>
                <w:highlight w:val="yellow"/>
              </w:rPr>
            </w:pPr>
            <w:r>
              <w:rPr>
                <w:rFonts w:ascii="Arial" w:hAnsi="Arial"/>
              </w:rPr>
              <w:t>[insérez le risque ou le problème de conformité]</w:t>
            </w:r>
          </w:p>
        </w:tc>
      </w:tr>
      <w:tr w:rsidR="007F2DCB" w:rsidRPr="00B001EF" w14:paraId="39EF1014" w14:textId="77777777" w:rsidTr="001066B8">
        <w:trPr>
          <w:trHeight w:val="300"/>
        </w:trPr>
        <w:tc>
          <w:tcPr>
            <w:tcW w:w="2234" w:type="pct"/>
            <w:shd w:val="clear" w:color="auto" w:fill="auto"/>
          </w:tcPr>
          <w:p w14:paraId="19ACF69F" w14:textId="77777777" w:rsidR="007F2DCB" w:rsidRPr="00B001EF" w:rsidRDefault="007F2DCB" w:rsidP="00D0655F">
            <w:pPr>
              <w:pStyle w:val="ListParagraph"/>
              <w:numPr>
                <w:ilvl w:val="0"/>
                <w:numId w:val="11"/>
              </w:numPr>
              <w:spacing w:after="200" w:line="240" w:lineRule="auto"/>
              <w:rPr>
                <w:rFonts w:ascii="Arial" w:hAnsi="Arial" w:cs="Arial"/>
              </w:rPr>
            </w:pPr>
            <w:r>
              <w:rPr>
                <w:rFonts w:ascii="Arial" w:hAnsi="Arial"/>
              </w:rPr>
              <w:t>Toutes les catégories de renseignements personnels sont-elles répertoriées dans le fichier de renseignements personnels (FRP) pertinent?</w:t>
            </w:r>
          </w:p>
        </w:tc>
        <w:tc>
          <w:tcPr>
            <w:tcW w:w="786" w:type="pct"/>
            <w:shd w:val="clear" w:color="auto" w:fill="auto"/>
          </w:tcPr>
          <w:p w14:paraId="1B7DF7D2" w14:textId="4C50ACE0" w:rsidR="007F2DCB" w:rsidRPr="00B001EF" w:rsidRDefault="00506562" w:rsidP="001066B8">
            <w:pPr>
              <w:spacing w:after="200" w:line="240" w:lineRule="auto"/>
              <w:rPr>
                <w:rFonts w:ascii="Arial" w:hAnsi="Arial" w:cs="Arial"/>
              </w:rPr>
            </w:pPr>
            <w:r>
              <w:rPr>
                <w:rFonts w:ascii="Arial" w:hAnsi="Arial"/>
              </w:rPr>
              <w:t>Indiquez oui ou non :</w:t>
            </w:r>
          </w:p>
        </w:tc>
        <w:tc>
          <w:tcPr>
            <w:tcW w:w="884" w:type="pct"/>
            <w:shd w:val="clear" w:color="auto" w:fill="auto"/>
          </w:tcPr>
          <w:p w14:paraId="4A9906C2" w14:textId="44C74506" w:rsidR="007F2DCB" w:rsidRPr="00B001EF" w:rsidRDefault="00721A0A" w:rsidP="001066B8">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tcPr>
          <w:p w14:paraId="6BA527A7" w14:textId="25DE4323" w:rsidR="007F2DCB" w:rsidRPr="00B001EF" w:rsidRDefault="00733FAF" w:rsidP="001066B8">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20D705A7" w14:textId="77777777" w:rsidTr="001066B8">
        <w:trPr>
          <w:trHeight w:val="300"/>
        </w:trPr>
        <w:tc>
          <w:tcPr>
            <w:tcW w:w="2234" w:type="pct"/>
            <w:shd w:val="clear" w:color="auto" w:fill="auto"/>
          </w:tcPr>
          <w:p w14:paraId="2348A403" w14:textId="58DBC22C"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Les renseignements personnels seront-ils recueillis indirectement, c</w:t>
            </w:r>
            <w:r w:rsidR="00FB5FED">
              <w:rPr>
                <w:rFonts w:ascii="Arial" w:hAnsi="Arial"/>
              </w:rPr>
              <w:t>’est-à-dire</w:t>
            </w:r>
            <w:r>
              <w:rPr>
                <w:rFonts w:ascii="Arial" w:hAnsi="Arial"/>
              </w:rPr>
              <w:t xml:space="preserve"> auprès d’une source autre que la personne concernée?</w:t>
            </w:r>
          </w:p>
        </w:tc>
        <w:tc>
          <w:tcPr>
            <w:tcW w:w="786" w:type="pct"/>
            <w:shd w:val="clear" w:color="auto" w:fill="auto"/>
          </w:tcPr>
          <w:p w14:paraId="34C8CB47" w14:textId="6C04B43D"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162B2183" w14:textId="14D568C4"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tcPr>
          <w:p w14:paraId="0FB15358" w14:textId="6F5596BB"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104E086D" w14:textId="77777777" w:rsidTr="001066B8">
        <w:trPr>
          <w:trHeight w:val="300"/>
        </w:trPr>
        <w:tc>
          <w:tcPr>
            <w:tcW w:w="2234" w:type="pct"/>
            <w:shd w:val="clear" w:color="auto" w:fill="auto"/>
          </w:tcPr>
          <w:p w14:paraId="7400915C" w14:textId="35A6A9B7"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 xml:space="preserve">Si les renseignements personnels sont recueillis indirectement, le seront-ils avec le consentement de la personne </w:t>
            </w:r>
            <w:r w:rsidR="00FB5FED">
              <w:rPr>
                <w:rFonts w:ascii="Arial" w:hAnsi="Arial"/>
              </w:rPr>
              <w:t xml:space="preserve">que les renseignements personnels </w:t>
            </w:r>
            <w:r>
              <w:rPr>
                <w:rFonts w:ascii="Arial" w:hAnsi="Arial"/>
              </w:rPr>
              <w:t>concern</w:t>
            </w:r>
            <w:r w:rsidR="00FB5FED">
              <w:rPr>
                <w:rFonts w:ascii="Arial" w:hAnsi="Arial"/>
              </w:rPr>
              <w:t>ent</w:t>
            </w:r>
            <w:r>
              <w:rPr>
                <w:rFonts w:ascii="Arial" w:hAnsi="Arial"/>
              </w:rPr>
              <w:t>?</w:t>
            </w:r>
          </w:p>
        </w:tc>
        <w:tc>
          <w:tcPr>
            <w:tcW w:w="786" w:type="pct"/>
            <w:shd w:val="clear" w:color="auto" w:fill="auto"/>
          </w:tcPr>
          <w:p w14:paraId="54D57161" w14:textId="10448C3E"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1B6B72ED" w14:textId="391BDAC3"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tcPr>
          <w:p w14:paraId="0424BC07" w14:textId="1204F8F4"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23AA3620" w14:textId="77777777" w:rsidTr="001066B8">
        <w:trPr>
          <w:trHeight w:val="300"/>
        </w:trPr>
        <w:tc>
          <w:tcPr>
            <w:tcW w:w="2234" w:type="pct"/>
            <w:shd w:val="clear" w:color="auto" w:fill="auto"/>
          </w:tcPr>
          <w:p w14:paraId="1CA5F3B3" w14:textId="4088F448"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 xml:space="preserve">Si les renseignements personnels sont collectés indirectement sans consentement, la collecte résulte-t-elle d’une </w:t>
            </w:r>
            <w:r w:rsidR="00FB5FED">
              <w:rPr>
                <w:rFonts w:ascii="Arial" w:hAnsi="Arial"/>
              </w:rPr>
              <w:t>communication</w:t>
            </w:r>
            <w:r>
              <w:rPr>
                <w:rFonts w:ascii="Arial" w:hAnsi="Arial"/>
              </w:rPr>
              <w:t xml:space="preserve"> en application du </w:t>
            </w:r>
            <w:hyperlink r:id="rId15" w:anchor=":~:text=Disclosure%20of%20personal,the%20information%20relates.">
              <w:r>
                <w:rPr>
                  <w:rStyle w:val="Hyperlink"/>
                  <w:rFonts w:ascii="Arial" w:hAnsi="Arial"/>
                </w:rPr>
                <w:t xml:space="preserve">paragraphe 8(2) de la </w:t>
              </w:r>
              <w:r>
                <w:rPr>
                  <w:rStyle w:val="Hyperlink"/>
                  <w:rFonts w:ascii="Arial" w:hAnsi="Arial"/>
                  <w:i/>
                  <w:iCs/>
                </w:rPr>
                <w:t>Loi sur la protection des renseignements personnels</w:t>
              </w:r>
            </w:hyperlink>
            <w:r>
              <w:rPr>
                <w:rFonts w:ascii="Arial" w:hAnsi="Arial"/>
              </w:rPr>
              <w:t>?</w:t>
            </w:r>
          </w:p>
        </w:tc>
        <w:tc>
          <w:tcPr>
            <w:tcW w:w="786" w:type="pct"/>
            <w:shd w:val="clear" w:color="auto" w:fill="auto"/>
          </w:tcPr>
          <w:p w14:paraId="2582D30D" w14:textId="3B69A99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26E755F8" w14:textId="46220AEA"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tcPr>
          <w:p w14:paraId="13D9C012" w14:textId="2572580C"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7E665E98" w14:textId="77777777" w:rsidTr="001066B8">
        <w:trPr>
          <w:trHeight w:val="300"/>
        </w:trPr>
        <w:tc>
          <w:tcPr>
            <w:tcW w:w="2234" w:type="pct"/>
            <w:shd w:val="clear" w:color="auto" w:fill="auto"/>
          </w:tcPr>
          <w:p w14:paraId="53EB3D52" w14:textId="77777777"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Si les renseignements personnels sont recueillis indirectement sans consentement, seront-ils utilisés pour prendre une décision concernant la personne?</w:t>
            </w:r>
          </w:p>
        </w:tc>
        <w:tc>
          <w:tcPr>
            <w:tcW w:w="786" w:type="pct"/>
            <w:shd w:val="clear" w:color="auto" w:fill="auto"/>
          </w:tcPr>
          <w:p w14:paraId="029C4883" w14:textId="4949D200"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40967546" w14:textId="42AC18A4"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tcPr>
          <w:p w14:paraId="671DD44C" w14:textId="115A6F49"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2FF0FB47" w14:textId="77777777" w:rsidTr="001066B8">
        <w:trPr>
          <w:trHeight w:val="300"/>
        </w:trPr>
        <w:tc>
          <w:tcPr>
            <w:tcW w:w="2234" w:type="pct"/>
            <w:shd w:val="clear" w:color="auto" w:fill="auto"/>
          </w:tcPr>
          <w:p w14:paraId="3847D824" w14:textId="77777777"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Si les renseignements personnels sont recueillis indirectement sans consentement, une notification directe à la personne pourrait-elle entraîner la collecte de renseignements inexacts?</w:t>
            </w:r>
          </w:p>
        </w:tc>
        <w:tc>
          <w:tcPr>
            <w:tcW w:w="786" w:type="pct"/>
            <w:shd w:val="clear" w:color="auto" w:fill="auto"/>
          </w:tcPr>
          <w:p w14:paraId="373BBEB6" w14:textId="08CA208F"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0A101999" w14:textId="51E02C64"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tcPr>
          <w:p w14:paraId="26B2AF04" w14:textId="2C596A81"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7F5F7130" w14:textId="77777777" w:rsidTr="001066B8">
        <w:trPr>
          <w:trHeight w:val="300"/>
        </w:trPr>
        <w:tc>
          <w:tcPr>
            <w:tcW w:w="2234" w:type="pct"/>
            <w:shd w:val="clear" w:color="auto" w:fill="auto"/>
          </w:tcPr>
          <w:p w14:paraId="4AE4AFEE" w14:textId="3CDBB98A" w:rsidR="004E4783" w:rsidRPr="00B001EF" w:rsidRDefault="004E4783" w:rsidP="004E4783">
            <w:pPr>
              <w:pStyle w:val="ListParagraph"/>
              <w:numPr>
                <w:ilvl w:val="0"/>
                <w:numId w:val="11"/>
              </w:numPr>
              <w:spacing w:after="200" w:line="240" w:lineRule="auto"/>
              <w:rPr>
                <w:rFonts w:ascii="Arial" w:hAnsi="Arial" w:cs="Arial"/>
              </w:rPr>
            </w:pPr>
            <w:r w:rsidRPr="00492240">
              <w:rPr>
                <w:rFonts w:ascii="Arial" w:hAnsi="Arial"/>
              </w:rPr>
              <w:t xml:space="preserve">Si les renseignements personnels sont recueillis indirectement sans consentement, la notification directe à la personne </w:t>
            </w:r>
            <w:r w:rsidR="00492240">
              <w:rPr>
                <w:rFonts w:ascii="Arial" w:hAnsi="Arial"/>
              </w:rPr>
              <w:t>risque-</w:t>
            </w:r>
            <w:r w:rsidRPr="00492240">
              <w:rPr>
                <w:rFonts w:ascii="Arial" w:hAnsi="Arial"/>
              </w:rPr>
              <w:t xml:space="preserve">t-elle </w:t>
            </w:r>
            <w:r w:rsidR="00492240">
              <w:rPr>
                <w:rFonts w:ascii="Arial" w:hAnsi="Arial"/>
              </w:rPr>
              <w:t>de contrarier les fins ou de compromettre l’usage</w:t>
            </w:r>
            <w:r w:rsidRPr="00492240">
              <w:rPr>
                <w:rFonts w:ascii="Arial" w:hAnsi="Arial"/>
              </w:rPr>
              <w:t xml:space="preserve"> </w:t>
            </w:r>
            <w:r w:rsidR="00492240">
              <w:rPr>
                <w:rFonts w:ascii="Arial" w:hAnsi="Arial"/>
              </w:rPr>
              <w:t>auxquels les</w:t>
            </w:r>
            <w:r w:rsidRPr="00492240">
              <w:rPr>
                <w:rFonts w:ascii="Arial" w:hAnsi="Arial"/>
              </w:rPr>
              <w:t xml:space="preserve"> renseignements sont </w:t>
            </w:r>
            <w:r w:rsidR="00492240">
              <w:rPr>
                <w:rFonts w:ascii="Arial" w:hAnsi="Arial"/>
              </w:rPr>
              <w:t>destinés</w:t>
            </w:r>
            <w:r w:rsidRPr="00492240">
              <w:rPr>
                <w:rFonts w:ascii="Arial" w:hAnsi="Arial"/>
              </w:rPr>
              <w:t>?</w:t>
            </w:r>
          </w:p>
        </w:tc>
        <w:tc>
          <w:tcPr>
            <w:tcW w:w="786" w:type="pct"/>
            <w:shd w:val="clear" w:color="auto" w:fill="auto"/>
          </w:tcPr>
          <w:p w14:paraId="423E0ED5" w14:textId="3B9A7970"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61CBE542" w14:textId="3504FB30"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096" w:type="pct"/>
          </w:tcPr>
          <w:p w14:paraId="6626F3AF" w14:textId="2784A22D"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2D1C951A" w14:textId="77777777" w:rsidTr="001066B8">
        <w:trPr>
          <w:trHeight w:val="300"/>
        </w:trPr>
        <w:tc>
          <w:tcPr>
            <w:tcW w:w="2234" w:type="pct"/>
            <w:shd w:val="clear" w:color="auto" w:fill="auto"/>
          </w:tcPr>
          <w:p w14:paraId="0B863EDE" w14:textId="27E09A63"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Le consentement nécessitera-t-il une action positive, c</w:t>
            </w:r>
            <w:r w:rsidR="00672D5F">
              <w:rPr>
                <w:rFonts w:ascii="Arial" w:hAnsi="Arial"/>
              </w:rPr>
              <w:t>’est-</w:t>
            </w:r>
            <w:r>
              <w:rPr>
                <w:rFonts w:ascii="Arial" w:hAnsi="Arial"/>
              </w:rPr>
              <w:t>à-d</w:t>
            </w:r>
            <w:r w:rsidR="00672D5F">
              <w:rPr>
                <w:rFonts w:ascii="Arial" w:hAnsi="Arial"/>
              </w:rPr>
              <w:t>ire</w:t>
            </w:r>
            <w:r>
              <w:rPr>
                <w:rFonts w:ascii="Arial" w:hAnsi="Arial"/>
              </w:rPr>
              <w:t xml:space="preserve"> un accord écrit ou une signature, de la part d’une personne plutôt que d’être considéré comme un consentement par défaut (implicite)?</w:t>
            </w:r>
          </w:p>
        </w:tc>
        <w:tc>
          <w:tcPr>
            <w:tcW w:w="786" w:type="pct"/>
            <w:shd w:val="clear" w:color="auto" w:fill="auto"/>
          </w:tcPr>
          <w:p w14:paraId="38268B03" w14:textId="41BA6AA4"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39AFCD0E" w14:textId="7DEECAD3"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285A5932" w14:textId="29E9F3D6"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50357BC6" w14:textId="77777777" w:rsidTr="001066B8">
        <w:trPr>
          <w:trHeight w:val="440"/>
        </w:trPr>
        <w:tc>
          <w:tcPr>
            <w:tcW w:w="2234" w:type="pct"/>
            <w:shd w:val="clear" w:color="auto" w:fill="auto"/>
          </w:tcPr>
          <w:p w14:paraId="3C90DA4A" w14:textId="7A166124" w:rsidR="004E4783" w:rsidRPr="00B001EF" w:rsidRDefault="0064178A" w:rsidP="004E4783">
            <w:pPr>
              <w:pStyle w:val="ListParagraph"/>
              <w:numPr>
                <w:ilvl w:val="0"/>
                <w:numId w:val="11"/>
              </w:numPr>
              <w:spacing w:after="200" w:line="240" w:lineRule="auto"/>
              <w:rPr>
                <w:rFonts w:ascii="Arial" w:hAnsi="Arial" w:cs="Arial"/>
              </w:rPr>
            </w:pPr>
            <w:r w:rsidRPr="0064178A">
              <w:rPr>
                <w:rFonts w:ascii="Arial" w:hAnsi="Arial"/>
              </w:rPr>
              <w:t>Avez-vous déployé tous les efforts nécessaires pour réduire au minimum la collecte d'éléments de données</w:t>
            </w:r>
            <w:r w:rsidR="004E4783">
              <w:rPr>
                <w:rFonts w:ascii="Arial" w:hAnsi="Arial"/>
              </w:rPr>
              <w:t>?</w:t>
            </w:r>
          </w:p>
        </w:tc>
        <w:tc>
          <w:tcPr>
            <w:tcW w:w="786" w:type="pct"/>
            <w:shd w:val="clear" w:color="auto" w:fill="auto"/>
          </w:tcPr>
          <w:p w14:paraId="1C132C8A" w14:textId="78A707EE"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26A073F0" w14:textId="7A33B1C9"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748C94CD" w14:textId="10FAABFF"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32DB21A8" w14:textId="77777777" w:rsidTr="001066B8">
        <w:trPr>
          <w:trHeight w:val="300"/>
        </w:trPr>
        <w:tc>
          <w:tcPr>
            <w:tcW w:w="2234" w:type="pct"/>
            <w:shd w:val="clear" w:color="auto" w:fill="auto"/>
          </w:tcPr>
          <w:p w14:paraId="2EDA4C26" w14:textId="77777777"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Un refus de consentement a-t-il des conséquences pour la personne?</w:t>
            </w:r>
          </w:p>
        </w:tc>
        <w:tc>
          <w:tcPr>
            <w:tcW w:w="786" w:type="pct"/>
            <w:shd w:val="clear" w:color="auto" w:fill="auto"/>
          </w:tcPr>
          <w:p w14:paraId="07A812E4" w14:textId="758B957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55E97A6F" w14:textId="0CC4AB36"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790AEAB5" w14:textId="07B15450"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0DBAFC70" w14:textId="77777777" w:rsidTr="001066B8">
        <w:trPr>
          <w:trHeight w:val="300"/>
        </w:trPr>
        <w:tc>
          <w:tcPr>
            <w:tcW w:w="2234" w:type="pct"/>
            <w:shd w:val="clear" w:color="auto" w:fill="auto"/>
          </w:tcPr>
          <w:p w14:paraId="1BA70645" w14:textId="77777777"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Existe-t-il des mécanismes permettant aux personnes de retirer leur consentement?</w:t>
            </w:r>
          </w:p>
        </w:tc>
        <w:tc>
          <w:tcPr>
            <w:tcW w:w="786" w:type="pct"/>
            <w:shd w:val="clear" w:color="auto" w:fill="auto"/>
          </w:tcPr>
          <w:p w14:paraId="71A84F8B" w14:textId="09BB07BB"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61007677" w14:textId="570FF961"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69CD8D84" w14:textId="3C72FB15"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32C9EF67" w14:textId="77777777" w:rsidTr="001066B8">
        <w:trPr>
          <w:trHeight w:val="300"/>
        </w:trPr>
        <w:tc>
          <w:tcPr>
            <w:tcW w:w="2234" w:type="pct"/>
            <w:shd w:val="clear" w:color="auto" w:fill="auto"/>
          </w:tcPr>
          <w:p w14:paraId="59731559" w14:textId="65A551C6"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D’autres institutions fédérales, d’autres administrations ou des tiers du secteur privé recueilleront-ils des renseignements personnels au nom de votre institution?</w:t>
            </w:r>
          </w:p>
        </w:tc>
        <w:tc>
          <w:tcPr>
            <w:tcW w:w="786" w:type="pct"/>
            <w:shd w:val="clear" w:color="auto" w:fill="auto"/>
          </w:tcPr>
          <w:p w14:paraId="6AE2581B" w14:textId="2C020106"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085AEFEF" w14:textId="73397BBE"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23B35B7F" w14:textId="703BADCB"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02D3074A" w14:textId="77777777" w:rsidTr="001066B8">
        <w:trPr>
          <w:trHeight w:val="300"/>
        </w:trPr>
        <w:tc>
          <w:tcPr>
            <w:tcW w:w="2234" w:type="pct"/>
            <w:shd w:val="clear" w:color="auto" w:fill="auto"/>
          </w:tcPr>
          <w:p w14:paraId="07F21B36" w14:textId="34E975EA" w:rsidR="004E4783" w:rsidRPr="00B001EF" w:rsidRDefault="004E4783" w:rsidP="004E4783">
            <w:pPr>
              <w:pStyle w:val="ListParagraph"/>
              <w:numPr>
                <w:ilvl w:val="1"/>
                <w:numId w:val="11"/>
              </w:numPr>
              <w:spacing w:after="200" w:line="240" w:lineRule="auto"/>
              <w:rPr>
                <w:rFonts w:ascii="Arial" w:hAnsi="Arial" w:cs="Arial"/>
              </w:rPr>
            </w:pPr>
            <w:r>
              <w:rPr>
                <w:rFonts w:ascii="Arial" w:hAnsi="Arial"/>
              </w:rPr>
              <w:t xml:space="preserve">Si </w:t>
            </w:r>
            <w:r w:rsidR="00F626A0">
              <w:rPr>
                <w:rFonts w:ascii="Arial" w:hAnsi="Arial"/>
              </w:rPr>
              <w:t xml:space="preserve">la réponse est </w:t>
            </w:r>
            <w:r>
              <w:rPr>
                <w:rFonts w:ascii="Arial" w:hAnsi="Arial"/>
              </w:rPr>
              <w:t>oui, présenteront-ils l’avis de confidentialité au moment de la collecte?</w:t>
            </w:r>
          </w:p>
        </w:tc>
        <w:tc>
          <w:tcPr>
            <w:tcW w:w="786" w:type="pct"/>
            <w:shd w:val="clear" w:color="auto" w:fill="auto"/>
          </w:tcPr>
          <w:p w14:paraId="6E0AA375" w14:textId="6193EE5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292DAC3A" w14:textId="4E3B08BF"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5834F620" w14:textId="2D52E5AE"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1C3A48BA" w14:textId="77777777" w:rsidTr="001066B8">
        <w:trPr>
          <w:trHeight w:val="300"/>
        </w:trPr>
        <w:tc>
          <w:tcPr>
            <w:tcW w:w="2234" w:type="pct"/>
            <w:shd w:val="clear" w:color="auto" w:fill="auto"/>
          </w:tcPr>
          <w:p w14:paraId="74CB574E" w14:textId="1FFB2B1B"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 xml:space="preserve">Le programme </w:t>
            </w:r>
            <w:r w:rsidR="00D0264B">
              <w:rPr>
                <w:rFonts w:ascii="Arial" w:hAnsi="Arial"/>
              </w:rPr>
              <w:t>comprendra</w:t>
            </w:r>
            <w:r>
              <w:rPr>
                <w:rFonts w:ascii="Arial" w:hAnsi="Arial"/>
              </w:rPr>
              <w:t>-t-il la collecte de renseignements personnels au moyen d’un identificateur de client commun?</w:t>
            </w:r>
          </w:p>
        </w:tc>
        <w:tc>
          <w:tcPr>
            <w:tcW w:w="786" w:type="pct"/>
            <w:shd w:val="clear" w:color="auto" w:fill="auto"/>
          </w:tcPr>
          <w:p w14:paraId="37E138BC" w14:textId="350841E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564A5658" w14:textId="1CF8A1BE"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7CDF43D5" w14:textId="6117E675"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194BC2F1" w14:textId="77777777" w:rsidTr="001066B8">
        <w:trPr>
          <w:trHeight w:val="300"/>
        </w:trPr>
        <w:tc>
          <w:tcPr>
            <w:tcW w:w="2234" w:type="pct"/>
            <w:shd w:val="clear" w:color="auto" w:fill="auto"/>
          </w:tcPr>
          <w:p w14:paraId="0304D546" w14:textId="088CD4F1"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 xml:space="preserve">Existe-t-il des mécanismes pour </w:t>
            </w:r>
            <w:r w:rsidR="00F626A0">
              <w:rPr>
                <w:rFonts w:ascii="Arial" w:hAnsi="Arial"/>
              </w:rPr>
              <w:t>s’assurer</w:t>
            </w:r>
            <w:r>
              <w:rPr>
                <w:rFonts w:ascii="Arial" w:hAnsi="Arial"/>
              </w:rPr>
              <w:t xml:space="preserve"> que la personne est apte à donner son consentement?</w:t>
            </w:r>
          </w:p>
        </w:tc>
        <w:tc>
          <w:tcPr>
            <w:tcW w:w="786" w:type="pct"/>
            <w:shd w:val="clear" w:color="auto" w:fill="auto"/>
          </w:tcPr>
          <w:p w14:paraId="6B769FC4" w14:textId="1DDDCD14"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40DC0B08" w14:textId="031220C7"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54A000CE" w14:textId="73F8FDDA"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1564C75A" w14:textId="77777777" w:rsidTr="001066B8">
        <w:trPr>
          <w:trHeight w:val="300"/>
        </w:trPr>
        <w:tc>
          <w:tcPr>
            <w:tcW w:w="2234" w:type="pct"/>
            <w:shd w:val="clear" w:color="auto" w:fill="auto"/>
          </w:tcPr>
          <w:p w14:paraId="0A8264CE" w14:textId="45146F24"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Les renseignements personnels peuvent-ils être recueillis auprès d’une personne autorisée à agir au nom de la personne concernée?</w:t>
            </w:r>
          </w:p>
        </w:tc>
        <w:tc>
          <w:tcPr>
            <w:tcW w:w="786" w:type="pct"/>
            <w:shd w:val="clear" w:color="auto" w:fill="auto"/>
          </w:tcPr>
          <w:p w14:paraId="4761F0BA" w14:textId="7AD4984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135CEAC3" w14:textId="762431FE"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6EA6F07C" w14:textId="63CD7C49"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r w:rsidR="004E4783" w:rsidRPr="00B001EF" w14:paraId="6FD1D101" w14:textId="77777777" w:rsidTr="001066B8">
        <w:trPr>
          <w:trHeight w:val="300"/>
        </w:trPr>
        <w:tc>
          <w:tcPr>
            <w:tcW w:w="2234" w:type="pct"/>
            <w:shd w:val="clear" w:color="auto" w:fill="auto"/>
          </w:tcPr>
          <w:p w14:paraId="56407660" w14:textId="4FA1E55C" w:rsidR="004E4783" w:rsidRPr="00B001EF" w:rsidRDefault="004E4783" w:rsidP="004E4783">
            <w:pPr>
              <w:pStyle w:val="ListParagraph"/>
              <w:numPr>
                <w:ilvl w:val="0"/>
                <w:numId w:val="11"/>
              </w:numPr>
              <w:spacing w:after="200" w:line="240" w:lineRule="auto"/>
              <w:rPr>
                <w:rFonts w:ascii="Arial" w:hAnsi="Arial" w:cs="Arial"/>
              </w:rPr>
            </w:pPr>
            <w:r>
              <w:rPr>
                <w:rFonts w:ascii="Arial" w:hAnsi="Arial"/>
              </w:rPr>
              <w:t>Existe-t-il des normes et des mécanismes pour garantir la reconnaissance des personnes autorisées à prendre des décisions au nom d’autrui (p</w:t>
            </w:r>
            <w:r w:rsidR="00F626A0">
              <w:rPr>
                <w:rFonts w:ascii="Arial" w:hAnsi="Arial"/>
              </w:rPr>
              <w:t>ar</w:t>
            </w:r>
            <w:r>
              <w:rPr>
                <w:rFonts w:ascii="Arial" w:hAnsi="Arial"/>
              </w:rPr>
              <w:t> ex</w:t>
            </w:r>
            <w:r w:rsidR="00F626A0">
              <w:rPr>
                <w:rFonts w:ascii="Arial" w:hAnsi="Arial"/>
              </w:rPr>
              <w:t>emple</w:t>
            </w:r>
            <w:r>
              <w:rPr>
                <w:rFonts w:ascii="Arial" w:hAnsi="Arial"/>
              </w:rPr>
              <w:t>, une personne mineure ou incapable)?</w:t>
            </w:r>
          </w:p>
        </w:tc>
        <w:tc>
          <w:tcPr>
            <w:tcW w:w="786" w:type="pct"/>
            <w:shd w:val="clear" w:color="auto" w:fill="auto"/>
          </w:tcPr>
          <w:p w14:paraId="020A20F0" w14:textId="1E66574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884" w:type="pct"/>
            <w:shd w:val="clear" w:color="auto" w:fill="auto"/>
          </w:tcPr>
          <w:p w14:paraId="599E456B" w14:textId="1B473BA0"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096" w:type="pct"/>
          </w:tcPr>
          <w:p w14:paraId="27D9F67D" w14:textId="136BCD41" w:rsidR="004E4783" w:rsidRPr="00B001EF" w:rsidRDefault="004E4783" w:rsidP="004E4783">
            <w:pPr>
              <w:spacing w:after="200" w:line="240" w:lineRule="auto"/>
              <w:rPr>
                <w:rFonts w:ascii="Arial" w:hAnsi="Arial" w:cs="Arial"/>
                <w:szCs w:val="24"/>
                <w:highlight w:val="yellow"/>
              </w:rPr>
            </w:pPr>
            <w:r>
              <w:rPr>
                <w:rFonts w:ascii="Arial" w:hAnsi="Arial"/>
              </w:rPr>
              <w:t>[insérez le risque ou le problème de conformité]</w:t>
            </w:r>
          </w:p>
        </w:tc>
      </w:tr>
    </w:tbl>
    <w:p w14:paraId="25D8AF0F" w14:textId="6A927B4C" w:rsidR="007F2DCB" w:rsidRPr="00B001EF" w:rsidRDefault="007F2DCB" w:rsidP="003B5BC8">
      <w:pPr>
        <w:pStyle w:val="Heading3"/>
      </w:pPr>
      <w:r>
        <w:t>3. Limitation de l</w:t>
      </w:r>
      <w:r w:rsidR="00701932">
        <w:t>’</w:t>
      </w:r>
      <w:r>
        <w:t>usage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16"/>
        <w:gridCol w:w="1548"/>
        <w:gridCol w:w="2306"/>
        <w:gridCol w:w="2480"/>
      </w:tblGrid>
      <w:tr w:rsidR="007F2DCB" w:rsidRPr="00B001EF" w14:paraId="29557479" w14:textId="77777777" w:rsidTr="00DA429C">
        <w:trPr>
          <w:trHeight w:val="300"/>
          <w:tblHeader/>
        </w:trPr>
        <w:tc>
          <w:tcPr>
            <w:tcW w:w="1613" w:type="pct"/>
            <w:shd w:val="clear" w:color="auto" w:fill="000000" w:themeFill="text1"/>
            <w:vAlign w:val="center"/>
          </w:tcPr>
          <w:p w14:paraId="04C09837" w14:textId="77777777" w:rsidR="007F2DCB" w:rsidRPr="00B001EF" w:rsidRDefault="007F2DCB" w:rsidP="00DA429C">
            <w:pPr>
              <w:spacing w:after="200" w:line="240" w:lineRule="auto"/>
              <w:rPr>
                <w:rFonts w:ascii="Arial" w:hAnsi="Arial" w:cs="Arial"/>
                <w:b/>
                <w:szCs w:val="24"/>
              </w:rPr>
            </w:pPr>
            <w:r>
              <w:rPr>
                <w:rFonts w:ascii="Arial" w:hAnsi="Arial"/>
                <w:b/>
                <w:szCs w:val="24"/>
              </w:rPr>
              <w:t xml:space="preserve">Question </w:t>
            </w:r>
          </w:p>
        </w:tc>
        <w:tc>
          <w:tcPr>
            <w:tcW w:w="828" w:type="pct"/>
            <w:shd w:val="clear" w:color="auto" w:fill="000000" w:themeFill="text1"/>
            <w:vAlign w:val="center"/>
          </w:tcPr>
          <w:p w14:paraId="6B9C1E37" w14:textId="77777777" w:rsidR="007F2DCB" w:rsidRPr="00B001EF" w:rsidRDefault="007F2DCB" w:rsidP="00DA429C">
            <w:pPr>
              <w:spacing w:after="200" w:line="240" w:lineRule="auto"/>
              <w:rPr>
                <w:rFonts w:ascii="Arial" w:hAnsi="Arial" w:cs="Arial"/>
                <w:b/>
                <w:szCs w:val="24"/>
              </w:rPr>
            </w:pPr>
            <w:r>
              <w:rPr>
                <w:rFonts w:ascii="Arial" w:hAnsi="Arial"/>
                <w:b/>
                <w:szCs w:val="24"/>
              </w:rPr>
              <w:t>Réponse</w:t>
            </w:r>
          </w:p>
        </w:tc>
        <w:tc>
          <w:tcPr>
            <w:tcW w:w="1233" w:type="pct"/>
            <w:shd w:val="clear" w:color="auto" w:fill="000000" w:themeFill="text1"/>
            <w:vAlign w:val="center"/>
          </w:tcPr>
          <w:p w14:paraId="5F401293" w14:textId="77777777" w:rsidR="007F2DCB" w:rsidRPr="00B001EF" w:rsidRDefault="007F2DCB" w:rsidP="00DA429C">
            <w:pPr>
              <w:spacing w:after="200" w:line="240" w:lineRule="auto"/>
              <w:rPr>
                <w:rFonts w:ascii="Arial" w:hAnsi="Arial" w:cs="Arial"/>
                <w:b/>
                <w:szCs w:val="24"/>
              </w:rPr>
            </w:pPr>
            <w:r>
              <w:rPr>
                <w:rFonts w:ascii="Arial" w:hAnsi="Arial"/>
                <w:b/>
                <w:szCs w:val="24"/>
              </w:rPr>
              <w:t>Justification (si nécessaire)</w:t>
            </w:r>
          </w:p>
        </w:tc>
        <w:tc>
          <w:tcPr>
            <w:tcW w:w="1326" w:type="pct"/>
            <w:shd w:val="clear" w:color="auto" w:fill="000000" w:themeFill="text1"/>
            <w:vAlign w:val="center"/>
          </w:tcPr>
          <w:p w14:paraId="38156F23" w14:textId="03F8278D" w:rsidR="007F2DCB" w:rsidRPr="00B001EF" w:rsidRDefault="00EA0451" w:rsidP="00DA429C">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tr w:rsidR="007F2DCB" w:rsidRPr="00B001EF" w14:paraId="2C79E955" w14:textId="77777777" w:rsidTr="00DA429C">
        <w:trPr>
          <w:trHeight w:val="300"/>
        </w:trPr>
        <w:tc>
          <w:tcPr>
            <w:tcW w:w="1613" w:type="pct"/>
            <w:shd w:val="clear" w:color="auto" w:fill="auto"/>
          </w:tcPr>
          <w:p w14:paraId="4E6208DE" w14:textId="77777777" w:rsidR="007F2DCB" w:rsidRPr="00B001EF" w:rsidRDefault="007F2DCB" w:rsidP="00D0655F">
            <w:pPr>
              <w:pStyle w:val="ListParagraph"/>
              <w:numPr>
                <w:ilvl w:val="0"/>
                <w:numId w:val="12"/>
              </w:numPr>
              <w:spacing w:after="200" w:line="240" w:lineRule="auto"/>
              <w:rPr>
                <w:rFonts w:ascii="Arial" w:hAnsi="Arial" w:cs="Arial"/>
              </w:rPr>
            </w:pPr>
            <w:r>
              <w:rPr>
                <w:rFonts w:ascii="Arial" w:hAnsi="Arial"/>
              </w:rPr>
              <w:t xml:space="preserve">Les renseignements personnels seront-ils utilisés exclusivement pour les raisons pour lesquelles ils ont été collectés? </w:t>
            </w:r>
          </w:p>
        </w:tc>
        <w:tc>
          <w:tcPr>
            <w:tcW w:w="828" w:type="pct"/>
            <w:shd w:val="clear" w:color="auto" w:fill="auto"/>
          </w:tcPr>
          <w:p w14:paraId="21FB0E5B" w14:textId="1418D174" w:rsidR="007F2DCB" w:rsidRPr="00B001EF" w:rsidRDefault="00506562" w:rsidP="00DA429C">
            <w:pPr>
              <w:spacing w:after="200" w:line="240" w:lineRule="auto"/>
              <w:rPr>
                <w:rFonts w:ascii="Arial" w:hAnsi="Arial" w:cs="Arial"/>
                <w:b/>
              </w:rPr>
            </w:pPr>
            <w:r>
              <w:rPr>
                <w:rFonts w:ascii="Arial" w:hAnsi="Arial"/>
              </w:rPr>
              <w:t>Indiquez oui ou non :</w:t>
            </w:r>
          </w:p>
        </w:tc>
        <w:tc>
          <w:tcPr>
            <w:tcW w:w="1233" w:type="pct"/>
            <w:shd w:val="clear" w:color="auto" w:fill="auto"/>
          </w:tcPr>
          <w:p w14:paraId="37628D81" w14:textId="6EDABA8A" w:rsidR="007F2DCB" w:rsidRPr="00B001EF" w:rsidRDefault="00721A0A" w:rsidP="00DA429C">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326" w:type="pct"/>
            <w:shd w:val="clear" w:color="auto" w:fill="auto"/>
          </w:tcPr>
          <w:p w14:paraId="5ADB5C89" w14:textId="13448023" w:rsidR="007F2DCB" w:rsidRPr="00B001EF" w:rsidRDefault="00733FAF" w:rsidP="00DA429C">
            <w:pPr>
              <w:spacing w:after="200" w:line="240" w:lineRule="auto"/>
              <w:rPr>
                <w:rFonts w:ascii="Arial" w:hAnsi="Arial" w:cs="Arial"/>
              </w:rPr>
            </w:pPr>
            <w:r>
              <w:rPr>
                <w:rFonts w:ascii="Arial" w:hAnsi="Arial"/>
              </w:rPr>
              <w:t>[insérez le risque ou le problème de conformité]</w:t>
            </w:r>
          </w:p>
        </w:tc>
      </w:tr>
      <w:tr w:rsidR="007F2DCB" w:rsidRPr="00B001EF" w14:paraId="7CF291CE" w14:textId="77777777" w:rsidTr="00DA429C">
        <w:trPr>
          <w:trHeight w:val="300"/>
        </w:trPr>
        <w:tc>
          <w:tcPr>
            <w:tcW w:w="1613" w:type="pct"/>
            <w:shd w:val="clear" w:color="auto" w:fill="auto"/>
          </w:tcPr>
          <w:p w14:paraId="5BF93B7E" w14:textId="76E6384A" w:rsidR="007F2DCB" w:rsidRPr="00B001EF" w:rsidRDefault="007F2DCB" w:rsidP="00D0655F">
            <w:pPr>
              <w:pStyle w:val="ListParagraph"/>
              <w:numPr>
                <w:ilvl w:val="0"/>
                <w:numId w:val="12"/>
              </w:numPr>
              <w:spacing w:after="200" w:line="240" w:lineRule="auto"/>
              <w:rPr>
                <w:rFonts w:ascii="Arial" w:hAnsi="Arial" w:cs="Arial"/>
              </w:rPr>
            </w:pPr>
            <w:r>
              <w:rPr>
                <w:rFonts w:ascii="Arial" w:hAnsi="Arial"/>
              </w:rPr>
              <w:t>Avez-vous mis en place des processus pour garantir que les renseignements personnels seront utilisés uniquement par les personnes qui ont besoin de les connaître</w:t>
            </w:r>
            <w:r w:rsidR="00C835F1">
              <w:rPr>
                <w:rFonts w:ascii="Arial" w:hAnsi="Arial"/>
              </w:rPr>
              <w:t>, ou communiqués uniquement à de telles personnes</w:t>
            </w:r>
            <w:r>
              <w:rPr>
                <w:rFonts w:ascii="Arial" w:hAnsi="Arial"/>
              </w:rPr>
              <w:t xml:space="preserve"> (y compris au sein de votre institution et de toute organisation du secteur public destinataire ou de tiers)?</w:t>
            </w:r>
          </w:p>
        </w:tc>
        <w:tc>
          <w:tcPr>
            <w:tcW w:w="828" w:type="pct"/>
            <w:shd w:val="clear" w:color="auto" w:fill="auto"/>
          </w:tcPr>
          <w:p w14:paraId="036C33E8" w14:textId="78ADCE64" w:rsidR="007F2DCB" w:rsidRPr="00B001EF" w:rsidRDefault="00506562" w:rsidP="00DA429C">
            <w:pPr>
              <w:spacing w:after="200" w:line="240" w:lineRule="auto"/>
              <w:rPr>
                <w:rFonts w:ascii="Arial" w:hAnsi="Arial" w:cs="Arial"/>
                <w:b/>
              </w:rPr>
            </w:pPr>
            <w:r>
              <w:rPr>
                <w:rFonts w:ascii="Arial" w:hAnsi="Arial"/>
              </w:rPr>
              <w:t>Indiquez oui ou non :</w:t>
            </w:r>
          </w:p>
        </w:tc>
        <w:tc>
          <w:tcPr>
            <w:tcW w:w="1233" w:type="pct"/>
            <w:shd w:val="clear" w:color="auto" w:fill="auto"/>
          </w:tcPr>
          <w:p w14:paraId="69100AAB" w14:textId="3DC57C9E" w:rsidR="007F2DCB" w:rsidRPr="00B001EF" w:rsidRDefault="00721A0A" w:rsidP="00DA429C">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326" w:type="pct"/>
            <w:shd w:val="clear" w:color="auto" w:fill="auto"/>
          </w:tcPr>
          <w:p w14:paraId="27763596" w14:textId="50C19176" w:rsidR="007F2DCB" w:rsidRPr="00B001EF" w:rsidRDefault="00733FAF" w:rsidP="00DA429C">
            <w:pPr>
              <w:spacing w:after="200" w:line="240" w:lineRule="auto"/>
              <w:rPr>
                <w:rFonts w:ascii="Arial" w:hAnsi="Arial" w:cs="Arial"/>
                <w:highlight w:val="yellow"/>
              </w:rPr>
            </w:pPr>
            <w:r>
              <w:rPr>
                <w:rFonts w:ascii="Arial" w:hAnsi="Arial"/>
              </w:rPr>
              <w:t>[insérez le risque ou le problème de conformité]</w:t>
            </w:r>
          </w:p>
        </w:tc>
      </w:tr>
      <w:tr w:rsidR="007F2DCB" w:rsidRPr="00B001EF" w14:paraId="7E9E7481" w14:textId="77777777" w:rsidTr="00DA429C">
        <w:trPr>
          <w:trHeight w:val="300"/>
        </w:trPr>
        <w:tc>
          <w:tcPr>
            <w:tcW w:w="1613" w:type="pct"/>
            <w:shd w:val="clear" w:color="auto" w:fill="auto"/>
          </w:tcPr>
          <w:p w14:paraId="00D095A2" w14:textId="1FCDFC13" w:rsidR="007F2DCB" w:rsidRPr="00B001EF" w:rsidRDefault="007F2DCB" w:rsidP="00D0655F">
            <w:pPr>
              <w:pStyle w:val="ListParagraph"/>
              <w:numPr>
                <w:ilvl w:val="0"/>
                <w:numId w:val="12"/>
              </w:numPr>
              <w:spacing w:after="200" w:line="240" w:lineRule="auto"/>
              <w:rPr>
                <w:rFonts w:ascii="Arial" w:hAnsi="Arial" w:cs="Arial"/>
              </w:rPr>
            </w:pPr>
            <w:r>
              <w:rPr>
                <w:rFonts w:ascii="Arial" w:hAnsi="Arial"/>
              </w:rPr>
              <w:t>Les renseignements personnels seront-ils utilisés à des fins qui ne sont pas mentionné</w:t>
            </w:r>
            <w:r w:rsidR="0060667F">
              <w:rPr>
                <w:rFonts w:ascii="Arial" w:hAnsi="Arial"/>
              </w:rPr>
              <w:t>e</w:t>
            </w:r>
            <w:r>
              <w:rPr>
                <w:rFonts w:ascii="Arial" w:hAnsi="Arial"/>
              </w:rPr>
              <w:t>s dans le FRP pertinent?</w:t>
            </w:r>
          </w:p>
        </w:tc>
        <w:tc>
          <w:tcPr>
            <w:tcW w:w="828" w:type="pct"/>
            <w:shd w:val="clear" w:color="auto" w:fill="auto"/>
          </w:tcPr>
          <w:p w14:paraId="5D091CD3" w14:textId="1F248355" w:rsidR="007F2DCB" w:rsidRPr="00B001EF" w:rsidRDefault="00506562" w:rsidP="00DA429C">
            <w:pPr>
              <w:spacing w:after="200" w:line="240" w:lineRule="auto"/>
              <w:rPr>
                <w:rFonts w:ascii="Arial" w:hAnsi="Arial" w:cs="Arial"/>
                <w:b/>
              </w:rPr>
            </w:pPr>
            <w:r>
              <w:rPr>
                <w:rFonts w:ascii="Arial" w:hAnsi="Arial"/>
              </w:rPr>
              <w:t>Indiquez oui ou non :</w:t>
            </w:r>
          </w:p>
        </w:tc>
        <w:tc>
          <w:tcPr>
            <w:tcW w:w="1233" w:type="pct"/>
            <w:shd w:val="clear" w:color="auto" w:fill="auto"/>
          </w:tcPr>
          <w:p w14:paraId="41A3B49A" w14:textId="33CE7F08" w:rsidR="007F2DCB" w:rsidRPr="00B001EF" w:rsidRDefault="00721A0A" w:rsidP="00DA429C">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326" w:type="pct"/>
            <w:shd w:val="clear" w:color="auto" w:fill="auto"/>
          </w:tcPr>
          <w:p w14:paraId="4054571B" w14:textId="7AF323E2" w:rsidR="007F2DCB" w:rsidRPr="00B001EF" w:rsidRDefault="00733FAF" w:rsidP="00DA429C">
            <w:pPr>
              <w:spacing w:after="200" w:line="240" w:lineRule="auto"/>
              <w:rPr>
                <w:rFonts w:ascii="Arial" w:hAnsi="Arial" w:cs="Arial"/>
                <w:highlight w:val="yellow"/>
              </w:rPr>
            </w:pPr>
            <w:r>
              <w:rPr>
                <w:rFonts w:ascii="Arial" w:hAnsi="Arial"/>
              </w:rPr>
              <w:t>[insérez le risque ou le problème de conformité]</w:t>
            </w:r>
          </w:p>
        </w:tc>
      </w:tr>
      <w:tr w:rsidR="007F2DCB" w:rsidRPr="00B001EF" w14:paraId="0CF0DF70" w14:textId="77777777" w:rsidTr="00DA429C">
        <w:trPr>
          <w:trHeight w:val="710"/>
        </w:trPr>
        <w:tc>
          <w:tcPr>
            <w:tcW w:w="1613" w:type="pct"/>
            <w:shd w:val="clear" w:color="auto" w:fill="auto"/>
          </w:tcPr>
          <w:p w14:paraId="1FE886EE" w14:textId="24753650" w:rsidR="007F2DCB" w:rsidRPr="00B001EF" w:rsidRDefault="007F2DCB" w:rsidP="00D0655F">
            <w:pPr>
              <w:pStyle w:val="ListParagraph"/>
              <w:numPr>
                <w:ilvl w:val="0"/>
                <w:numId w:val="12"/>
              </w:numPr>
              <w:spacing w:after="200" w:line="240" w:lineRule="auto"/>
              <w:rPr>
                <w:rFonts w:ascii="Arial" w:hAnsi="Arial" w:cs="Arial"/>
              </w:rPr>
            </w:pPr>
            <w:r>
              <w:rPr>
                <w:rFonts w:ascii="Arial" w:hAnsi="Arial"/>
              </w:rPr>
              <w:t>Les renseignements personnels seront-ils utilisés dans le cadre d</w:t>
            </w:r>
            <w:r w:rsidR="00701932">
              <w:rPr>
                <w:rFonts w:ascii="Arial" w:hAnsi="Arial"/>
              </w:rPr>
              <w:t>’</w:t>
            </w:r>
            <w:r>
              <w:rPr>
                <w:rFonts w:ascii="Arial" w:hAnsi="Arial"/>
              </w:rPr>
              <w:t xml:space="preserve">usages compatibles? </w:t>
            </w:r>
          </w:p>
        </w:tc>
        <w:tc>
          <w:tcPr>
            <w:tcW w:w="828" w:type="pct"/>
            <w:shd w:val="clear" w:color="auto" w:fill="auto"/>
          </w:tcPr>
          <w:p w14:paraId="368D1AEC" w14:textId="7EDCE65B" w:rsidR="007F2DCB" w:rsidRPr="00B001EF" w:rsidRDefault="00506562" w:rsidP="00DA429C">
            <w:pPr>
              <w:spacing w:after="200" w:line="240" w:lineRule="auto"/>
              <w:rPr>
                <w:rFonts w:ascii="Arial" w:hAnsi="Arial" w:cs="Arial"/>
              </w:rPr>
            </w:pPr>
            <w:r>
              <w:rPr>
                <w:rFonts w:ascii="Arial" w:hAnsi="Arial"/>
              </w:rPr>
              <w:t>Indiquez oui ou non :</w:t>
            </w:r>
          </w:p>
        </w:tc>
        <w:tc>
          <w:tcPr>
            <w:tcW w:w="1233" w:type="pct"/>
            <w:shd w:val="clear" w:color="auto" w:fill="auto"/>
          </w:tcPr>
          <w:p w14:paraId="0B75D673" w14:textId="76340D7A" w:rsidR="007F2DCB" w:rsidRPr="00B001EF" w:rsidRDefault="007F2DCB" w:rsidP="00A83207">
            <w:pPr>
              <w:spacing w:after="200" w:line="240" w:lineRule="auto"/>
              <w:rPr>
                <w:rFonts w:ascii="Arial" w:hAnsi="Arial" w:cs="Arial"/>
              </w:rPr>
            </w:pPr>
            <w:r>
              <w:rPr>
                <w:rFonts w:ascii="Arial" w:hAnsi="Arial"/>
              </w:rPr>
              <w:t>Indiquez ces utilisations.</w:t>
            </w:r>
          </w:p>
        </w:tc>
        <w:tc>
          <w:tcPr>
            <w:tcW w:w="1326" w:type="pct"/>
            <w:shd w:val="clear" w:color="auto" w:fill="auto"/>
          </w:tcPr>
          <w:p w14:paraId="42B09FD7" w14:textId="13E264EA" w:rsidR="007F2DCB" w:rsidRPr="00B001EF" w:rsidRDefault="00733FAF" w:rsidP="00DA429C">
            <w:pPr>
              <w:spacing w:after="200" w:line="240" w:lineRule="auto"/>
              <w:rPr>
                <w:rFonts w:ascii="Arial" w:hAnsi="Arial" w:cs="Arial"/>
                <w:highlight w:val="lightGray"/>
              </w:rPr>
            </w:pPr>
            <w:r>
              <w:rPr>
                <w:rFonts w:ascii="Arial" w:hAnsi="Arial"/>
              </w:rPr>
              <w:t>[insérez le risque ou le problème de conformité]</w:t>
            </w:r>
          </w:p>
        </w:tc>
      </w:tr>
      <w:tr w:rsidR="007F2DCB" w:rsidRPr="00B001EF" w14:paraId="656F89A6" w14:textId="77777777" w:rsidTr="00DA429C">
        <w:trPr>
          <w:trHeight w:val="300"/>
        </w:trPr>
        <w:tc>
          <w:tcPr>
            <w:tcW w:w="1613" w:type="pct"/>
            <w:shd w:val="clear" w:color="auto" w:fill="auto"/>
          </w:tcPr>
          <w:p w14:paraId="0FB8877C" w14:textId="10A30FDC" w:rsidR="007F2DCB" w:rsidRPr="00B001EF" w:rsidRDefault="007F2DCB" w:rsidP="00D0655F">
            <w:pPr>
              <w:pStyle w:val="ListParagraph"/>
              <w:numPr>
                <w:ilvl w:val="0"/>
                <w:numId w:val="12"/>
              </w:numPr>
              <w:spacing w:after="200" w:line="240" w:lineRule="auto"/>
              <w:rPr>
                <w:rFonts w:ascii="Arial" w:hAnsi="Arial" w:cs="Arial"/>
              </w:rPr>
            </w:pPr>
            <w:r>
              <w:rPr>
                <w:rFonts w:ascii="Arial" w:hAnsi="Arial"/>
              </w:rPr>
              <w:t>Les renseignements personnels seront-ils utilisés dans le cadre d</w:t>
            </w:r>
            <w:r w:rsidR="00701932">
              <w:rPr>
                <w:rFonts w:ascii="Arial" w:hAnsi="Arial"/>
              </w:rPr>
              <w:t>’</w:t>
            </w:r>
            <w:r>
              <w:rPr>
                <w:rFonts w:ascii="Arial" w:hAnsi="Arial"/>
              </w:rPr>
              <w:t>usages secondaires?</w:t>
            </w:r>
          </w:p>
        </w:tc>
        <w:tc>
          <w:tcPr>
            <w:tcW w:w="828" w:type="pct"/>
            <w:shd w:val="clear" w:color="auto" w:fill="auto"/>
          </w:tcPr>
          <w:p w14:paraId="35325193" w14:textId="427A5415" w:rsidR="007F2DCB" w:rsidRPr="00B001EF" w:rsidRDefault="00506562" w:rsidP="00DA429C">
            <w:pPr>
              <w:spacing w:after="200" w:line="240" w:lineRule="auto"/>
              <w:rPr>
                <w:rFonts w:ascii="Arial" w:hAnsi="Arial" w:cs="Arial"/>
              </w:rPr>
            </w:pPr>
            <w:r>
              <w:rPr>
                <w:rFonts w:ascii="Arial" w:hAnsi="Arial"/>
              </w:rPr>
              <w:t>Indiquez oui ou non :</w:t>
            </w:r>
          </w:p>
        </w:tc>
        <w:tc>
          <w:tcPr>
            <w:tcW w:w="1233" w:type="pct"/>
            <w:shd w:val="clear" w:color="auto" w:fill="auto"/>
          </w:tcPr>
          <w:p w14:paraId="7DD54DED" w14:textId="0F0AC347" w:rsidR="007F2DCB" w:rsidRPr="00B001EF" w:rsidRDefault="007F2DCB" w:rsidP="00A83207">
            <w:pPr>
              <w:spacing w:after="200" w:line="240" w:lineRule="auto"/>
              <w:rPr>
                <w:rFonts w:ascii="Arial" w:hAnsi="Arial" w:cs="Arial"/>
              </w:rPr>
            </w:pPr>
            <w:r>
              <w:rPr>
                <w:rFonts w:ascii="Arial" w:hAnsi="Arial"/>
              </w:rPr>
              <w:t>Indiquez ces utilisations.</w:t>
            </w:r>
          </w:p>
        </w:tc>
        <w:tc>
          <w:tcPr>
            <w:tcW w:w="1326" w:type="pct"/>
            <w:shd w:val="clear" w:color="auto" w:fill="auto"/>
          </w:tcPr>
          <w:p w14:paraId="7B1B67F1" w14:textId="716224FB" w:rsidR="007F2DCB" w:rsidRPr="00B001EF" w:rsidRDefault="00733FAF" w:rsidP="00DA429C">
            <w:pPr>
              <w:spacing w:after="200" w:line="240" w:lineRule="auto"/>
              <w:rPr>
                <w:rFonts w:ascii="Arial" w:hAnsi="Arial" w:cs="Arial"/>
                <w:highlight w:val="lightGray"/>
              </w:rPr>
            </w:pPr>
            <w:r>
              <w:rPr>
                <w:rFonts w:ascii="Arial" w:hAnsi="Arial"/>
              </w:rPr>
              <w:t>[insérez le risque ou le problème de conformité]</w:t>
            </w:r>
          </w:p>
        </w:tc>
      </w:tr>
      <w:tr w:rsidR="004E4783" w:rsidRPr="00B001EF" w14:paraId="56E97449" w14:textId="77777777" w:rsidTr="00DA429C">
        <w:trPr>
          <w:trHeight w:val="300"/>
        </w:trPr>
        <w:tc>
          <w:tcPr>
            <w:tcW w:w="1613" w:type="pct"/>
            <w:shd w:val="clear" w:color="auto" w:fill="auto"/>
          </w:tcPr>
          <w:p w14:paraId="0300A450" w14:textId="0059C778"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 xml:space="preserve">Y aura-t-il de nouveaux usages des renseignements personnels précédemment recueillis qui sont directement liés </w:t>
            </w:r>
            <w:r w:rsidR="00C835F1">
              <w:rPr>
                <w:rFonts w:ascii="Arial" w:hAnsi="Arial"/>
              </w:rPr>
              <w:t>aux fins initiales</w:t>
            </w:r>
            <w:r>
              <w:rPr>
                <w:rFonts w:ascii="Arial" w:hAnsi="Arial"/>
              </w:rPr>
              <w:t xml:space="preserve"> de votre programme? </w:t>
            </w:r>
          </w:p>
        </w:tc>
        <w:tc>
          <w:tcPr>
            <w:tcW w:w="828" w:type="pct"/>
            <w:shd w:val="clear" w:color="auto" w:fill="auto"/>
          </w:tcPr>
          <w:p w14:paraId="4AAC3FF8" w14:textId="7D31BCAC"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33" w:type="pct"/>
            <w:shd w:val="clear" w:color="auto" w:fill="auto"/>
          </w:tcPr>
          <w:p w14:paraId="1A83B2F3" w14:textId="65DF7058"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p w14:paraId="33DF1AE6" w14:textId="62B86E5B" w:rsidR="004E4783" w:rsidRPr="00B001EF" w:rsidRDefault="004E4783" w:rsidP="004E4783">
            <w:pPr>
              <w:spacing w:after="200" w:line="240" w:lineRule="auto"/>
              <w:rPr>
                <w:rFonts w:ascii="Arial" w:hAnsi="Arial" w:cs="Arial"/>
              </w:rPr>
            </w:pPr>
            <w:r>
              <w:rPr>
                <w:rFonts w:ascii="Arial" w:hAnsi="Arial"/>
              </w:rPr>
              <w:t>Indiquez ces utilisations.</w:t>
            </w:r>
          </w:p>
        </w:tc>
        <w:tc>
          <w:tcPr>
            <w:tcW w:w="1326" w:type="pct"/>
            <w:shd w:val="clear" w:color="auto" w:fill="auto"/>
          </w:tcPr>
          <w:p w14:paraId="1117BE3A" w14:textId="5435CE51"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5ACE7A8B" w14:textId="77777777" w:rsidTr="00DA429C">
        <w:trPr>
          <w:trHeight w:val="300"/>
        </w:trPr>
        <w:tc>
          <w:tcPr>
            <w:tcW w:w="1613" w:type="pct"/>
            <w:shd w:val="clear" w:color="auto" w:fill="auto"/>
          </w:tcPr>
          <w:p w14:paraId="7D85BC66" w14:textId="3C4C37C6" w:rsidR="004E4783" w:rsidRPr="00B001EF" w:rsidRDefault="004E4783" w:rsidP="004E4783">
            <w:pPr>
              <w:pStyle w:val="ListParagraph"/>
              <w:numPr>
                <w:ilvl w:val="1"/>
                <w:numId w:val="12"/>
              </w:numPr>
              <w:spacing w:after="200" w:line="240" w:lineRule="auto"/>
              <w:rPr>
                <w:rFonts w:ascii="Arial" w:hAnsi="Arial" w:cs="Arial"/>
              </w:rPr>
            </w:pPr>
            <w:r>
              <w:rPr>
                <w:rFonts w:ascii="Arial" w:hAnsi="Arial"/>
              </w:rPr>
              <w:t>Si</w:t>
            </w:r>
            <w:r w:rsidR="00C835F1">
              <w:rPr>
                <w:rFonts w:ascii="Arial" w:hAnsi="Arial"/>
              </w:rPr>
              <w:t xml:space="preserve"> la réponse est </w:t>
            </w:r>
            <w:r>
              <w:rPr>
                <w:rFonts w:ascii="Arial" w:hAnsi="Arial"/>
              </w:rPr>
              <w:t xml:space="preserve">oui, les personnes peuvent-elles raisonnablement s’attendre à ce que leurs renseignements soient utilisés </w:t>
            </w:r>
            <w:r w:rsidR="00C835F1">
              <w:rPr>
                <w:rFonts w:ascii="Arial" w:hAnsi="Arial"/>
              </w:rPr>
              <w:t>à cette nouvelle fin</w:t>
            </w:r>
            <w:r>
              <w:rPr>
                <w:rFonts w:ascii="Arial" w:hAnsi="Arial"/>
              </w:rPr>
              <w:t>?</w:t>
            </w:r>
          </w:p>
        </w:tc>
        <w:tc>
          <w:tcPr>
            <w:tcW w:w="828" w:type="pct"/>
            <w:shd w:val="clear" w:color="auto" w:fill="auto"/>
          </w:tcPr>
          <w:p w14:paraId="0E999F27" w14:textId="482DFFBC"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367B45A7" w14:textId="54329F11"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326" w:type="pct"/>
            <w:shd w:val="clear" w:color="auto" w:fill="auto"/>
          </w:tcPr>
          <w:p w14:paraId="322BF122" w14:textId="34946C47"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245D6C05" w14:textId="77777777" w:rsidTr="00DA429C">
        <w:trPr>
          <w:trHeight w:val="300"/>
        </w:trPr>
        <w:tc>
          <w:tcPr>
            <w:tcW w:w="1613" w:type="pct"/>
            <w:shd w:val="clear" w:color="auto" w:fill="auto"/>
          </w:tcPr>
          <w:p w14:paraId="6F797D2B" w14:textId="166E9F35" w:rsidR="004E4783" w:rsidRPr="00B001EF" w:rsidRDefault="004E4783" w:rsidP="004E4783">
            <w:pPr>
              <w:pStyle w:val="ListParagraph"/>
              <w:numPr>
                <w:ilvl w:val="0"/>
                <w:numId w:val="12"/>
              </w:numPr>
              <w:spacing w:after="200" w:line="240" w:lineRule="auto"/>
              <w:rPr>
                <w:rFonts w:ascii="Arial" w:hAnsi="Arial" w:cs="Arial"/>
              </w:rPr>
            </w:pPr>
            <w:r w:rsidRPr="00D31969">
              <w:rPr>
                <w:rFonts w:ascii="Arial" w:hAnsi="Arial"/>
              </w:rPr>
              <w:t>Les renseignements personnels seront-ils utilisés d’une manière faisant appel à une technologie qui assiste ou remplace le jugement</w:t>
            </w:r>
            <w:r>
              <w:rPr>
                <w:rFonts w:ascii="Arial" w:hAnsi="Arial"/>
              </w:rPr>
              <w:t xml:space="preserve"> des décideurs humains? Par exemple, un système, un outil ou un modèle statistique qui prend une décision administrative ou effectue une évaluation connexe concernant un client, avec ou sans examen humain.</w:t>
            </w:r>
          </w:p>
        </w:tc>
        <w:tc>
          <w:tcPr>
            <w:tcW w:w="828" w:type="pct"/>
            <w:shd w:val="clear" w:color="auto" w:fill="auto"/>
          </w:tcPr>
          <w:p w14:paraId="22C3BA75" w14:textId="4CEEF3C1"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22EAB40E" w14:textId="56F398B7"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p w14:paraId="49D4DA45" w14:textId="7025B15D" w:rsidR="004E4783" w:rsidRPr="00B001EF" w:rsidRDefault="004E4783" w:rsidP="004E4783">
            <w:pPr>
              <w:spacing w:after="200" w:line="240" w:lineRule="auto"/>
              <w:rPr>
                <w:rFonts w:ascii="Arial" w:hAnsi="Arial" w:cs="Arial"/>
              </w:rPr>
            </w:pPr>
            <w:r>
              <w:rPr>
                <w:rFonts w:ascii="Arial" w:hAnsi="Arial"/>
              </w:rPr>
              <w:t xml:space="preserve">Si </w:t>
            </w:r>
            <w:r w:rsidR="00D31969">
              <w:rPr>
                <w:rFonts w:ascii="Arial" w:hAnsi="Arial"/>
              </w:rPr>
              <w:t xml:space="preserve">la réponse est </w:t>
            </w:r>
            <w:r>
              <w:rPr>
                <w:rFonts w:ascii="Arial" w:hAnsi="Arial"/>
              </w:rPr>
              <w:t>non, indiquez pourquoi.</w:t>
            </w:r>
          </w:p>
        </w:tc>
        <w:tc>
          <w:tcPr>
            <w:tcW w:w="1326" w:type="pct"/>
            <w:shd w:val="clear" w:color="auto" w:fill="auto"/>
          </w:tcPr>
          <w:p w14:paraId="05C652A6" w14:textId="5E74F98D"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2EE24E61" w14:textId="77777777" w:rsidTr="00DA429C">
        <w:trPr>
          <w:trHeight w:val="300"/>
        </w:trPr>
        <w:tc>
          <w:tcPr>
            <w:tcW w:w="1613" w:type="pct"/>
            <w:shd w:val="clear" w:color="auto" w:fill="auto"/>
          </w:tcPr>
          <w:p w14:paraId="6CCDF83F" w14:textId="33CC3A12" w:rsidR="004E4783" w:rsidRPr="00B001EF" w:rsidRDefault="004E4783" w:rsidP="004E4783">
            <w:pPr>
              <w:pStyle w:val="CommentText"/>
              <w:numPr>
                <w:ilvl w:val="1"/>
                <w:numId w:val="12"/>
              </w:numPr>
              <w:spacing w:after="200"/>
              <w:rPr>
                <w:rFonts w:ascii="Arial" w:eastAsia="Arial" w:hAnsi="Arial" w:cs="Arial"/>
                <w:sz w:val="22"/>
                <w:szCs w:val="22"/>
              </w:rPr>
            </w:pPr>
            <w:r>
              <w:rPr>
                <w:rFonts w:ascii="Arial" w:hAnsi="Arial"/>
                <w:sz w:val="22"/>
                <w:szCs w:val="22"/>
              </w:rPr>
              <w:t xml:space="preserve">Si </w:t>
            </w:r>
            <w:r w:rsidR="00D31969">
              <w:rPr>
                <w:rFonts w:ascii="Arial" w:hAnsi="Arial"/>
                <w:sz w:val="22"/>
                <w:szCs w:val="22"/>
              </w:rPr>
              <w:t xml:space="preserve">la réponse est </w:t>
            </w:r>
            <w:r>
              <w:rPr>
                <w:rFonts w:ascii="Arial" w:hAnsi="Arial"/>
                <w:sz w:val="22"/>
                <w:szCs w:val="22"/>
              </w:rPr>
              <w:t xml:space="preserve">oui, vous conformerez-vous ou vous êtes-vous conformé à la </w:t>
            </w:r>
            <w:hyperlink r:id="rId16">
              <w:r w:rsidRPr="004B49EC">
                <w:rPr>
                  <w:rStyle w:val="Hyperlink"/>
                  <w:rFonts w:ascii="Arial" w:hAnsi="Arial"/>
                  <w:i/>
                  <w:iCs/>
                  <w:sz w:val="22"/>
                  <w:szCs w:val="22"/>
                </w:rPr>
                <w:t>Directive sur la prise de décision</w:t>
              </w:r>
              <w:r w:rsidR="00FF488D" w:rsidRPr="004B49EC">
                <w:rPr>
                  <w:rStyle w:val="Hyperlink"/>
                  <w:rFonts w:ascii="Arial" w:hAnsi="Arial"/>
                  <w:i/>
                  <w:iCs/>
                  <w:sz w:val="22"/>
                  <w:szCs w:val="22"/>
                </w:rPr>
                <w:t>s</w:t>
              </w:r>
              <w:r w:rsidRPr="004B49EC">
                <w:rPr>
                  <w:rStyle w:val="Hyperlink"/>
                  <w:rFonts w:ascii="Arial" w:hAnsi="Arial"/>
                  <w:i/>
                  <w:iCs/>
                  <w:sz w:val="22"/>
                  <w:szCs w:val="22"/>
                </w:rPr>
                <w:t xml:space="preserve"> automatisée</w:t>
              </w:r>
            </w:hyperlink>
            <w:r w:rsidRPr="004B49EC">
              <w:rPr>
                <w:rFonts w:ascii="Arial" w:hAnsi="Arial"/>
                <w:i/>
                <w:iCs/>
                <w:sz w:val="22"/>
                <w:szCs w:val="22"/>
              </w:rPr>
              <w:t>?</w:t>
            </w:r>
          </w:p>
        </w:tc>
        <w:tc>
          <w:tcPr>
            <w:tcW w:w="828" w:type="pct"/>
            <w:shd w:val="clear" w:color="auto" w:fill="auto"/>
          </w:tcPr>
          <w:p w14:paraId="34B97C47" w14:textId="75C5513E"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4AE17F24" w14:textId="7ABADD60"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326" w:type="pct"/>
            <w:shd w:val="clear" w:color="auto" w:fill="auto"/>
          </w:tcPr>
          <w:p w14:paraId="47D76FA1" w14:textId="4E3648E8" w:rsidR="004E4783" w:rsidRPr="00B001EF" w:rsidRDefault="004E4783" w:rsidP="004E4783">
            <w:pPr>
              <w:spacing w:after="200" w:line="240" w:lineRule="auto"/>
              <w:rPr>
                <w:rFonts w:ascii="Arial" w:hAnsi="Arial" w:cs="Arial"/>
                <w:highlight w:val="lightGray"/>
              </w:rPr>
            </w:pPr>
            <w:r>
              <w:rPr>
                <w:rFonts w:ascii="Arial" w:hAnsi="Arial"/>
              </w:rPr>
              <w:t>[insérez le risque ou le problème de conformité]</w:t>
            </w:r>
          </w:p>
        </w:tc>
      </w:tr>
      <w:tr w:rsidR="004E4783" w:rsidRPr="00B001EF" w14:paraId="7687579C" w14:textId="77777777" w:rsidTr="00DA429C">
        <w:trPr>
          <w:trHeight w:val="300"/>
        </w:trPr>
        <w:tc>
          <w:tcPr>
            <w:tcW w:w="1613" w:type="pct"/>
            <w:shd w:val="clear" w:color="auto" w:fill="auto"/>
          </w:tcPr>
          <w:p w14:paraId="3AE59F61" w14:textId="1AC215BC"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 xml:space="preserve">Les renseignements personnels seront-ils utilisés à des fins de planification, de suivi et d’évaluation ou à des fins de production de rapport? </w:t>
            </w:r>
          </w:p>
        </w:tc>
        <w:tc>
          <w:tcPr>
            <w:tcW w:w="828" w:type="pct"/>
            <w:shd w:val="clear" w:color="auto" w:fill="auto"/>
          </w:tcPr>
          <w:p w14:paraId="1620124D" w14:textId="4DB75449"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2AA6C9BE" w14:textId="39AF2BC6"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p w14:paraId="676AC114" w14:textId="155373E4" w:rsidR="004E4783" w:rsidRPr="00B001EF" w:rsidRDefault="004E4783" w:rsidP="004E4783">
            <w:pPr>
              <w:spacing w:after="200" w:line="240" w:lineRule="auto"/>
              <w:rPr>
                <w:rFonts w:ascii="Arial" w:hAnsi="Arial" w:cs="Arial"/>
              </w:rPr>
            </w:pPr>
            <w:r>
              <w:rPr>
                <w:rFonts w:ascii="Arial" w:hAnsi="Arial"/>
              </w:rPr>
              <w:t xml:space="preserve">Si </w:t>
            </w:r>
            <w:r w:rsidR="008B78D6">
              <w:rPr>
                <w:rFonts w:ascii="Arial" w:hAnsi="Arial"/>
              </w:rPr>
              <w:t xml:space="preserve">la réponse est </w:t>
            </w:r>
            <w:r>
              <w:rPr>
                <w:rFonts w:ascii="Arial" w:hAnsi="Arial"/>
              </w:rPr>
              <w:t xml:space="preserve">oui, décrivez ces </w:t>
            </w:r>
            <w:r w:rsidR="008B78D6">
              <w:rPr>
                <w:rFonts w:ascii="Arial" w:hAnsi="Arial"/>
              </w:rPr>
              <w:t>fins</w:t>
            </w:r>
            <w:r>
              <w:rPr>
                <w:rFonts w:ascii="Arial" w:hAnsi="Arial"/>
              </w:rPr>
              <w:t>.</w:t>
            </w:r>
          </w:p>
        </w:tc>
        <w:tc>
          <w:tcPr>
            <w:tcW w:w="1326" w:type="pct"/>
            <w:shd w:val="clear" w:color="auto" w:fill="auto"/>
          </w:tcPr>
          <w:p w14:paraId="4E56E476" w14:textId="419279AF"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44368F6A" w14:textId="77777777" w:rsidTr="00DA429C">
        <w:trPr>
          <w:trHeight w:val="300"/>
        </w:trPr>
        <w:tc>
          <w:tcPr>
            <w:tcW w:w="1613" w:type="pct"/>
            <w:shd w:val="clear" w:color="auto" w:fill="auto"/>
          </w:tcPr>
          <w:p w14:paraId="4138E638" w14:textId="3C5A4478"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 xml:space="preserve">Existe-t-il des mesures de protection pour </w:t>
            </w:r>
            <w:r w:rsidR="00421DF9">
              <w:rPr>
                <w:rFonts w:ascii="Arial" w:hAnsi="Arial"/>
              </w:rPr>
              <w:t>vous assurer</w:t>
            </w:r>
            <w:r>
              <w:rPr>
                <w:rFonts w:ascii="Arial" w:hAnsi="Arial"/>
              </w:rPr>
              <w:t xml:space="preserve"> que seuls les renseignements personnels nécessaires à ces fins sont mis à la disposition de ceux qui ont besoin de les connaître dans le cadre de leur travail?</w:t>
            </w:r>
          </w:p>
        </w:tc>
        <w:tc>
          <w:tcPr>
            <w:tcW w:w="828" w:type="pct"/>
            <w:shd w:val="clear" w:color="auto" w:fill="auto"/>
          </w:tcPr>
          <w:p w14:paraId="3EE4D792" w14:textId="08C60A9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6C2EE516" w14:textId="7BC4E9AF" w:rsidR="004E4783" w:rsidRPr="00B001EF" w:rsidRDefault="004E4783" w:rsidP="004E4783">
            <w:pPr>
              <w:spacing w:after="200" w:line="240" w:lineRule="auto"/>
              <w:rPr>
                <w:rFonts w:ascii="Arial" w:hAnsi="Arial" w:cs="Arial"/>
                <w:highlight w:val="lightGray"/>
              </w:rPr>
            </w:pPr>
            <w:r>
              <w:rPr>
                <w:rFonts w:ascii="Arial" w:hAnsi="Arial"/>
                <w:szCs w:val="24"/>
              </w:rPr>
              <w:t>[insérez une justification si nécessaire]</w:t>
            </w:r>
            <w:r>
              <w:rPr>
                <w:rFonts w:ascii="Arial" w:hAnsi="Arial"/>
                <w:highlight w:val="lightGray"/>
              </w:rPr>
              <w:t xml:space="preserve"> </w:t>
            </w:r>
          </w:p>
        </w:tc>
        <w:tc>
          <w:tcPr>
            <w:tcW w:w="1326" w:type="pct"/>
            <w:shd w:val="clear" w:color="auto" w:fill="auto"/>
          </w:tcPr>
          <w:p w14:paraId="5E177028" w14:textId="296893D9" w:rsidR="004E4783" w:rsidRPr="00B001EF" w:rsidRDefault="004E4783" w:rsidP="004E4783">
            <w:pPr>
              <w:spacing w:after="200" w:line="240" w:lineRule="auto"/>
              <w:rPr>
                <w:rFonts w:ascii="Arial" w:hAnsi="Arial" w:cs="Arial"/>
                <w:sz w:val="18"/>
                <w:szCs w:val="18"/>
                <w:highlight w:val="yellow"/>
              </w:rPr>
            </w:pPr>
            <w:r>
              <w:rPr>
                <w:rFonts w:ascii="Arial" w:hAnsi="Arial"/>
              </w:rPr>
              <w:t>[insérez le risque ou le problème de conformité]</w:t>
            </w:r>
          </w:p>
        </w:tc>
      </w:tr>
      <w:tr w:rsidR="004E4783" w:rsidRPr="00B001EF" w14:paraId="6362F40C" w14:textId="77777777" w:rsidTr="00DA429C">
        <w:trPr>
          <w:trHeight w:val="300"/>
        </w:trPr>
        <w:tc>
          <w:tcPr>
            <w:tcW w:w="1613" w:type="pct"/>
            <w:shd w:val="clear" w:color="auto" w:fill="auto"/>
          </w:tcPr>
          <w:p w14:paraId="7C28AA06" w14:textId="0558DE19" w:rsidR="004E4783" w:rsidRPr="00B001EF" w:rsidRDefault="004E4783" w:rsidP="004E4783">
            <w:pPr>
              <w:pStyle w:val="ListParagraph"/>
              <w:numPr>
                <w:ilvl w:val="0"/>
                <w:numId w:val="12"/>
              </w:numPr>
              <w:spacing w:after="200" w:line="240" w:lineRule="auto"/>
              <w:rPr>
                <w:rFonts w:ascii="Arial" w:hAnsi="Arial" w:cs="Arial"/>
                <w:b/>
              </w:rPr>
            </w:pPr>
            <w:r>
              <w:rPr>
                <w:rFonts w:ascii="Arial" w:hAnsi="Arial"/>
              </w:rPr>
              <w:t>Les renseignements personnels seront-ils utilisés pour la formation, la mise à l’essai ou l’amélioration des systèmes d’intelligence artificielle?</w:t>
            </w:r>
          </w:p>
        </w:tc>
        <w:tc>
          <w:tcPr>
            <w:tcW w:w="828" w:type="pct"/>
            <w:shd w:val="clear" w:color="auto" w:fill="auto"/>
          </w:tcPr>
          <w:p w14:paraId="3F0FA430" w14:textId="4E754960"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561A9097" w14:textId="2DC59DF5"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326" w:type="pct"/>
            <w:shd w:val="clear" w:color="auto" w:fill="auto"/>
          </w:tcPr>
          <w:p w14:paraId="5429D1D0" w14:textId="192FE091"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2BC5C261" w14:textId="77777777" w:rsidTr="00DA429C">
        <w:trPr>
          <w:trHeight w:val="300"/>
        </w:trPr>
        <w:tc>
          <w:tcPr>
            <w:tcW w:w="1613" w:type="pct"/>
            <w:shd w:val="clear" w:color="auto" w:fill="auto"/>
          </w:tcPr>
          <w:p w14:paraId="6639683E" w14:textId="381A59BB" w:rsidR="004E4783" w:rsidRPr="00B001EF" w:rsidRDefault="004E4783" w:rsidP="004E4783">
            <w:pPr>
              <w:pStyle w:val="ListParagraph"/>
              <w:numPr>
                <w:ilvl w:val="1"/>
                <w:numId w:val="12"/>
              </w:numPr>
              <w:spacing w:after="200" w:line="240" w:lineRule="auto"/>
              <w:rPr>
                <w:rFonts w:ascii="Arial" w:hAnsi="Arial" w:cs="Arial"/>
              </w:rPr>
            </w:pPr>
            <w:r>
              <w:rPr>
                <w:rFonts w:ascii="Arial" w:hAnsi="Arial"/>
              </w:rPr>
              <w:t xml:space="preserve">Si oui, vous conformerez-vous ou vous êtes-vous conformé à la </w:t>
            </w:r>
            <w:hyperlink r:id="rId17" w:history="1">
              <w:r w:rsidRPr="00C64F0E">
                <w:rPr>
                  <w:rStyle w:val="Hyperlink"/>
                  <w:rFonts w:ascii="Arial" w:hAnsi="Arial"/>
                  <w:i/>
                  <w:iCs/>
                </w:rPr>
                <w:t>Directive sur la prise de décision</w:t>
              </w:r>
              <w:r w:rsidR="00FF488D" w:rsidRPr="00C64F0E">
                <w:rPr>
                  <w:rStyle w:val="Hyperlink"/>
                  <w:rFonts w:ascii="Arial" w:hAnsi="Arial"/>
                  <w:i/>
                  <w:iCs/>
                </w:rPr>
                <w:t>s</w:t>
              </w:r>
              <w:r w:rsidRPr="00C64F0E">
                <w:rPr>
                  <w:rStyle w:val="Hyperlink"/>
                  <w:rFonts w:ascii="Arial" w:hAnsi="Arial"/>
                  <w:i/>
                  <w:iCs/>
                </w:rPr>
                <w:t xml:space="preserve"> automatisée</w:t>
              </w:r>
            </w:hyperlink>
            <w:r>
              <w:rPr>
                <w:rFonts w:ascii="Arial" w:hAnsi="Arial"/>
              </w:rPr>
              <w:t>?</w:t>
            </w:r>
          </w:p>
        </w:tc>
        <w:tc>
          <w:tcPr>
            <w:tcW w:w="828" w:type="pct"/>
            <w:shd w:val="clear" w:color="auto" w:fill="auto"/>
          </w:tcPr>
          <w:p w14:paraId="43610457" w14:textId="72490701"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7BF05412" w14:textId="4DF93827"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tc>
        <w:tc>
          <w:tcPr>
            <w:tcW w:w="1326" w:type="pct"/>
            <w:shd w:val="clear" w:color="auto" w:fill="auto"/>
          </w:tcPr>
          <w:p w14:paraId="4DD627E8" w14:textId="545AC342"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115C4E60" w14:textId="77777777" w:rsidTr="00DA429C">
        <w:trPr>
          <w:trHeight w:val="300"/>
        </w:trPr>
        <w:tc>
          <w:tcPr>
            <w:tcW w:w="1613" w:type="pct"/>
            <w:shd w:val="clear" w:color="auto" w:fill="auto"/>
          </w:tcPr>
          <w:p w14:paraId="1DFB1F0E" w14:textId="44678B83"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Les renseignements personnels seront-ils utilisés pour mener des enquêtes ou des activités d’application de la loi?</w:t>
            </w:r>
          </w:p>
        </w:tc>
        <w:tc>
          <w:tcPr>
            <w:tcW w:w="828" w:type="pct"/>
            <w:shd w:val="clear" w:color="auto" w:fill="auto"/>
          </w:tcPr>
          <w:p w14:paraId="45E32EF5" w14:textId="054E9CDD"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33" w:type="pct"/>
            <w:shd w:val="clear" w:color="auto" w:fill="auto"/>
          </w:tcPr>
          <w:p w14:paraId="74CC3BBD" w14:textId="3503EF03"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r>
              <w:rPr>
                <w:rFonts w:ascii="Arial" w:hAnsi="Arial"/>
              </w:rPr>
              <w:t xml:space="preserve"> </w:t>
            </w:r>
          </w:p>
          <w:p w14:paraId="378D42CC" w14:textId="37F899FE" w:rsidR="004E4783" w:rsidRPr="00B001EF" w:rsidRDefault="004E4783" w:rsidP="004E4783">
            <w:pPr>
              <w:spacing w:after="200" w:line="240" w:lineRule="auto"/>
              <w:rPr>
                <w:rFonts w:ascii="Arial" w:hAnsi="Arial" w:cs="Arial"/>
                <w:szCs w:val="24"/>
                <w:highlight w:val="yellow"/>
              </w:rPr>
            </w:pPr>
            <w:r>
              <w:rPr>
                <w:rFonts w:ascii="Arial" w:hAnsi="Arial"/>
              </w:rPr>
              <w:t xml:space="preserve">Si </w:t>
            </w:r>
            <w:r w:rsidR="00421DF9">
              <w:rPr>
                <w:rFonts w:ascii="Arial" w:hAnsi="Arial"/>
              </w:rPr>
              <w:t xml:space="preserve">la réponse est </w:t>
            </w:r>
            <w:r>
              <w:rPr>
                <w:rFonts w:ascii="Arial" w:hAnsi="Arial"/>
              </w:rPr>
              <w:t>oui, précisez quelles sont ces activités et les autorisations légales.</w:t>
            </w:r>
          </w:p>
        </w:tc>
        <w:tc>
          <w:tcPr>
            <w:tcW w:w="1326" w:type="pct"/>
            <w:shd w:val="clear" w:color="auto" w:fill="auto"/>
          </w:tcPr>
          <w:p w14:paraId="41486520" w14:textId="0E23F72D"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30152B47" w14:textId="77777777" w:rsidTr="00DA429C">
        <w:trPr>
          <w:trHeight w:val="300"/>
        </w:trPr>
        <w:tc>
          <w:tcPr>
            <w:tcW w:w="1613" w:type="pct"/>
            <w:shd w:val="clear" w:color="auto" w:fill="auto"/>
          </w:tcPr>
          <w:p w14:paraId="1D3772DF" w14:textId="298382F2"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 xml:space="preserve">Des éléments de renseignements personnels, comme un NAS ou tout autre numéro ou symbole d’identification, seront-ils utilisés </w:t>
            </w:r>
            <w:r w:rsidR="00421DF9">
              <w:rPr>
                <w:rFonts w:ascii="Arial" w:hAnsi="Arial"/>
              </w:rPr>
              <w:t xml:space="preserve">pour établir des liens entre plusieurs </w:t>
            </w:r>
            <w:r>
              <w:rPr>
                <w:rFonts w:ascii="Arial" w:hAnsi="Arial"/>
              </w:rPr>
              <w:t>bases de données?</w:t>
            </w:r>
          </w:p>
        </w:tc>
        <w:tc>
          <w:tcPr>
            <w:tcW w:w="828" w:type="pct"/>
            <w:shd w:val="clear" w:color="auto" w:fill="auto"/>
          </w:tcPr>
          <w:p w14:paraId="733E9F1D" w14:textId="2CEC13E8"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33" w:type="pct"/>
            <w:shd w:val="clear" w:color="auto" w:fill="auto"/>
          </w:tcPr>
          <w:p w14:paraId="446B0E07" w14:textId="41947699"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26" w:type="pct"/>
            <w:shd w:val="clear" w:color="auto" w:fill="auto"/>
          </w:tcPr>
          <w:p w14:paraId="5A05EAFF" w14:textId="4697356F"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7F942A21" w14:textId="77777777" w:rsidTr="00DA429C">
        <w:trPr>
          <w:trHeight w:val="300"/>
        </w:trPr>
        <w:tc>
          <w:tcPr>
            <w:tcW w:w="1613" w:type="pct"/>
            <w:shd w:val="clear" w:color="auto" w:fill="auto"/>
          </w:tcPr>
          <w:p w14:paraId="372A1930" w14:textId="48436D06" w:rsidR="004E4783" w:rsidRPr="00B001EF" w:rsidRDefault="004E4783" w:rsidP="004E4783">
            <w:pPr>
              <w:pStyle w:val="ListParagraph"/>
              <w:numPr>
                <w:ilvl w:val="0"/>
                <w:numId w:val="12"/>
              </w:numPr>
              <w:spacing w:after="200" w:line="240" w:lineRule="auto"/>
              <w:rPr>
                <w:rFonts w:ascii="Arial" w:hAnsi="Arial" w:cs="Arial"/>
              </w:rPr>
            </w:pPr>
            <w:r w:rsidRPr="00EA0451">
              <w:rPr>
                <w:rFonts w:ascii="Arial" w:hAnsi="Arial"/>
              </w:rPr>
              <w:t xml:space="preserve">Lorsque les données seront </w:t>
            </w:r>
            <w:r w:rsidR="00EA0451">
              <w:rPr>
                <w:rFonts w:ascii="Arial" w:hAnsi="Arial"/>
              </w:rPr>
              <w:t>mises en correspondance</w:t>
            </w:r>
            <w:r w:rsidRPr="00EA0451">
              <w:rPr>
                <w:rFonts w:ascii="Arial" w:hAnsi="Arial"/>
              </w:rPr>
              <w:t xml:space="preserve"> à des fins administratives, cela sera-t-il conforme aux fins déclarées pour lesquelles les renseignements</w:t>
            </w:r>
            <w:r>
              <w:rPr>
                <w:rFonts w:ascii="Arial" w:hAnsi="Arial"/>
              </w:rPr>
              <w:t xml:space="preserve"> personnels sont collectés?</w:t>
            </w:r>
          </w:p>
        </w:tc>
        <w:tc>
          <w:tcPr>
            <w:tcW w:w="828" w:type="pct"/>
            <w:shd w:val="clear" w:color="auto" w:fill="auto"/>
          </w:tcPr>
          <w:p w14:paraId="65150A78" w14:textId="2EB4C508"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33" w:type="pct"/>
            <w:shd w:val="clear" w:color="auto" w:fill="auto"/>
          </w:tcPr>
          <w:p w14:paraId="733F9B19" w14:textId="68BF78A1"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26" w:type="pct"/>
            <w:shd w:val="clear" w:color="auto" w:fill="auto"/>
          </w:tcPr>
          <w:p w14:paraId="6A2DF16F" w14:textId="6EE5679C"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795431E3" w14:textId="77777777" w:rsidTr="00DA429C">
        <w:trPr>
          <w:trHeight w:val="300"/>
        </w:trPr>
        <w:tc>
          <w:tcPr>
            <w:tcW w:w="1613" w:type="pct"/>
            <w:shd w:val="clear" w:color="auto" w:fill="auto"/>
          </w:tcPr>
          <w:p w14:paraId="72212906" w14:textId="3B925296"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Un journal d’activités est-il joint au do</w:t>
            </w:r>
            <w:r w:rsidR="00EA0451">
              <w:rPr>
                <w:rFonts w:ascii="Arial" w:hAnsi="Arial"/>
              </w:rPr>
              <w:t>cument</w:t>
            </w:r>
            <w:r>
              <w:rPr>
                <w:rFonts w:ascii="Arial" w:hAnsi="Arial"/>
              </w:rPr>
              <w:t xml:space="preserve"> de renseignements personnels pour</w:t>
            </w:r>
            <w:r w:rsidR="00EA0451">
              <w:rPr>
                <w:rFonts w:ascii="Arial" w:hAnsi="Arial"/>
              </w:rPr>
              <w:t xml:space="preserve"> y inscrire </w:t>
            </w:r>
            <w:r>
              <w:rPr>
                <w:rFonts w:ascii="Arial" w:hAnsi="Arial"/>
              </w:rPr>
              <w:t>les u</w:t>
            </w:r>
            <w:r w:rsidR="00EA0451">
              <w:rPr>
                <w:rFonts w:ascii="Arial" w:hAnsi="Arial"/>
              </w:rPr>
              <w:t>sages et les communications</w:t>
            </w:r>
            <w:r>
              <w:rPr>
                <w:rFonts w:ascii="Arial" w:hAnsi="Arial"/>
              </w:rPr>
              <w:t xml:space="preserve"> qui ne sont pas répertoriées dans le FRP pertinent?</w:t>
            </w:r>
          </w:p>
        </w:tc>
        <w:tc>
          <w:tcPr>
            <w:tcW w:w="828" w:type="pct"/>
            <w:shd w:val="clear" w:color="auto" w:fill="auto"/>
          </w:tcPr>
          <w:p w14:paraId="7D2FC0E3" w14:textId="7E98CD48"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33" w:type="pct"/>
            <w:shd w:val="clear" w:color="auto" w:fill="auto"/>
          </w:tcPr>
          <w:p w14:paraId="2C07D275" w14:textId="19E44BE9"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26" w:type="pct"/>
            <w:shd w:val="clear" w:color="auto" w:fill="auto"/>
          </w:tcPr>
          <w:p w14:paraId="43218E12" w14:textId="2244AAC9"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06696EB8" w14:textId="77777777" w:rsidTr="00DA429C">
        <w:trPr>
          <w:trHeight w:val="300"/>
        </w:trPr>
        <w:tc>
          <w:tcPr>
            <w:tcW w:w="1613" w:type="pct"/>
            <w:shd w:val="clear" w:color="auto" w:fill="auto"/>
          </w:tcPr>
          <w:p w14:paraId="2E0ABA24" w14:textId="45C53543"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 xml:space="preserve">Le programme se </w:t>
            </w:r>
            <w:r w:rsidR="00EA0451">
              <w:rPr>
                <w:rFonts w:ascii="Arial" w:hAnsi="Arial"/>
              </w:rPr>
              <w:t>donnera-t-il lieu à</w:t>
            </w:r>
            <w:r>
              <w:rPr>
                <w:rFonts w:ascii="Arial" w:hAnsi="Arial"/>
              </w:rPr>
              <w:t xml:space="preserve"> une capacité accrue à entreprendre une surveillance ou un </w:t>
            </w:r>
            <w:r w:rsidR="00D90617">
              <w:rPr>
                <w:rFonts w:ascii="Arial" w:hAnsi="Arial"/>
              </w:rPr>
              <w:t>suivi</w:t>
            </w:r>
            <w:r>
              <w:rPr>
                <w:rFonts w:ascii="Arial" w:hAnsi="Arial"/>
              </w:rPr>
              <w:t>?</w:t>
            </w:r>
          </w:p>
        </w:tc>
        <w:tc>
          <w:tcPr>
            <w:tcW w:w="828" w:type="pct"/>
            <w:shd w:val="clear" w:color="auto" w:fill="auto"/>
          </w:tcPr>
          <w:p w14:paraId="6C93C779" w14:textId="0635FE16"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33" w:type="pct"/>
            <w:shd w:val="clear" w:color="auto" w:fill="auto"/>
          </w:tcPr>
          <w:p w14:paraId="7C586956" w14:textId="62897342"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26" w:type="pct"/>
            <w:shd w:val="clear" w:color="auto" w:fill="auto"/>
          </w:tcPr>
          <w:p w14:paraId="66CDF629" w14:textId="490866F9"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50A79899" w14:textId="77777777" w:rsidTr="00DA429C">
        <w:trPr>
          <w:trHeight w:val="300"/>
        </w:trPr>
        <w:tc>
          <w:tcPr>
            <w:tcW w:w="1613" w:type="pct"/>
            <w:shd w:val="clear" w:color="auto" w:fill="auto"/>
          </w:tcPr>
          <w:p w14:paraId="15C94AEF" w14:textId="60528045" w:rsidR="004E4783" w:rsidRPr="00B001EF" w:rsidRDefault="004E4783" w:rsidP="004E4783">
            <w:pPr>
              <w:pStyle w:val="ListParagraph"/>
              <w:numPr>
                <w:ilvl w:val="0"/>
                <w:numId w:val="12"/>
              </w:numPr>
              <w:spacing w:after="200" w:line="240" w:lineRule="auto"/>
              <w:rPr>
                <w:rFonts w:ascii="Arial" w:hAnsi="Arial" w:cs="Arial"/>
              </w:rPr>
            </w:pPr>
            <w:r>
              <w:rPr>
                <w:rFonts w:ascii="Arial" w:hAnsi="Arial"/>
              </w:rPr>
              <w:t xml:space="preserve">Est-ce que le système, le logiciel ou l’application du programme utilisera des méthodes de suivi, telles que des témoins, pour collecter des renseignements personnels sur les utilisateurs et leurs </w:t>
            </w:r>
            <w:r w:rsidR="00D90617">
              <w:rPr>
                <w:rFonts w:ascii="Arial" w:hAnsi="Arial"/>
              </w:rPr>
              <w:t>opérations</w:t>
            </w:r>
            <w:r>
              <w:rPr>
                <w:rFonts w:ascii="Arial" w:hAnsi="Arial"/>
              </w:rPr>
              <w:t>?</w:t>
            </w:r>
          </w:p>
        </w:tc>
        <w:tc>
          <w:tcPr>
            <w:tcW w:w="828" w:type="pct"/>
            <w:shd w:val="clear" w:color="auto" w:fill="auto"/>
          </w:tcPr>
          <w:p w14:paraId="664C6E3E" w14:textId="06A23B58"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33" w:type="pct"/>
            <w:shd w:val="clear" w:color="auto" w:fill="auto"/>
          </w:tcPr>
          <w:p w14:paraId="1D2E1BF0" w14:textId="79F57913"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26" w:type="pct"/>
            <w:shd w:val="clear" w:color="auto" w:fill="auto"/>
          </w:tcPr>
          <w:p w14:paraId="0CF290BF" w14:textId="15FD300E"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bl>
    <w:p w14:paraId="35002623" w14:textId="4B7537DA" w:rsidR="007F2DCB" w:rsidRPr="00B001EF" w:rsidRDefault="007F2DCB" w:rsidP="003B5BC8">
      <w:pPr>
        <w:pStyle w:val="Heading3"/>
      </w:pPr>
      <w:r>
        <w:t xml:space="preserve">4. Limitation de la </w:t>
      </w:r>
      <w:r w:rsidR="00D90617">
        <w:t>communication</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63"/>
        <w:gridCol w:w="1563"/>
        <w:gridCol w:w="2276"/>
        <w:gridCol w:w="2448"/>
      </w:tblGrid>
      <w:tr w:rsidR="007F2DCB" w:rsidRPr="00B001EF" w14:paraId="7100AF1B" w14:textId="77777777" w:rsidTr="00514860">
        <w:trPr>
          <w:trHeight w:val="300"/>
          <w:tblHeader/>
        </w:trPr>
        <w:tc>
          <w:tcPr>
            <w:tcW w:w="1638" w:type="pct"/>
            <w:shd w:val="clear" w:color="auto" w:fill="000000" w:themeFill="text1"/>
            <w:vAlign w:val="center"/>
          </w:tcPr>
          <w:p w14:paraId="61C3EE92" w14:textId="77777777" w:rsidR="007F2DCB" w:rsidRPr="00B001EF" w:rsidRDefault="007F2DCB" w:rsidP="00F541AB">
            <w:pPr>
              <w:spacing w:after="200" w:line="240" w:lineRule="auto"/>
              <w:rPr>
                <w:rFonts w:ascii="Arial" w:hAnsi="Arial" w:cs="Arial"/>
                <w:b/>
                <w:szCs w:val="24"/>
              </w:rPr>
            </w:pPr>
            <w:r>
              <w:rPr>
                <w:rFonts w:ascii="Arial" w:hAnsi="Arial"/>
                <w:b/>
                <w:szCs w:val="24"/>
              </w:rPr>
              <w:t xml:space="preserve">Question </w:t>
            </w:r>
          </w:p>
        </w:tc>
        <w:tc>
          <w:tcPr>
            <w:tcW w:w="836" w:type="pct"/>
            <w:shd w:val="clear" w:color="auto" w:fill="000000" w:themeFill="text1"/>
            <w:vAlign w:val="center"/>
          </w:tcPr>
          <w:p w14:paraId="34A4396C" w14:textId="77777777" w:rsidR="007F2DCB" w:rsidRPr="00B001EF" w:rsidRDefault="007F2DCB" w:rsidP="00F541AB">
            <w:pPr>
              <w:spacing w:after="200" w:line="240" w:lineRule="auto"/>
              <w:rPr>
                <w:rFonts w:ascii="Arial" w:hAnsi="Arial" w:cs="Arial"/>
                <w:b/>
                <w:szCs w:val="24"/>
              </w:rPr>
            </w:pPr>
            <w:r>
              <w:rPr>
                <w:rFonts w:ascii="Arial" w:hAnsi="Arial"/>
                <w:b/>
                <w:szCs w:val="24"/>
              </w:rPr>
              <w:t>Réponse</w:t>
            </w:r>
          </w:p>
        </w:tc>
        <w:tc>
          <w:tcPr>
            <w:tcW w:w="1217" w:type="pct"/>
            <w:shd w:val="clear" w:color="auto" w:fill="000000" w:themeFill="text1"/>
            <w:vAlign w:val="center"/>
          </w:tcPr>
          <w:p w14:paraId="1B3BAAAB" w14:textId="77777777" w:rsidR="007F2DCB" w:rsidRPr="00B001EF" w:rsidRDefault="007F2DCB" w:rsidP="00F541AB">
            <w:pPr>
              <w:spacing w:after="200" w:line="240" w:lineRule="auto"/>
              <w:rPr>
                <w:rFonts w:ascii="Arial" w:hAnsi="Arial" w:cs="Arial"/>
                <w:b/>
                <w:szCs w:val="24"/>
              </w:rPr>
            </w:pPr>
            <w:r>
              <w:rPr>
                <w:rFonts w:ascii="Arial" w:hAnsi="Arial"/>
                <w:b/>
                <w:szCs w:val="24"/>
              </w:rPr>
              <w:t>Justification (si nécessaire)</w:t>
            </w:r>
          </w:p>
        </w:tc>
        <w:tc>
          <w:tcPr>
            <w:tcW w:w="1309" w:type="pct"/>
            <w:shd w:val="clear" w:color="auto" w:fill="000000" w:themeFill="text1"/>
            <w:vAlign w:val="center"/>
          </w:tcPr>
          <w:p w14:paraId="5B0F3211" w14:textId="0FAA3F43" w:rsidR="007F2DCB" w:rsidRPr="00B001EF" w:rsidRDefault="00EA0451" w:rsidP="00F541AB">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tr w:rsidR="004E4783" w:rsidRPr="00B001EF" w14:paraId="2C6EFF16" w14:textId="77777777" w:rsidTr="00514860">
        <w:trPr>
          <w:trHeight w:val="300"/>
        </w:trPr>
        <w:tc>
          <w:tcPr>
            <w:tcW w:w="1638" w:type="pct"/>
            <w:shd w:val="clear" w:color="auto" w:fill="auto"/>
          </w:tcPr>
          <w:p w14:paraId="424AA574" w14:textId="36AA0569" w:rsidR="004E4783" w:rsidRPr="00783D8C" w:rsidRDefault="004E4783" w:rsidP="004E4783">
            <w:pPr>
              <w:pStyle w:val="ListParagraph"/>
              <w:numPr>
                <w:ilvl w:val="0"/>
                <w:numId w:val="13"/>
              </w:numPr>
              <w:spacing w:after="200" w:line="240" w:lineRule="auto"/>
              <w:rPr>
                <w:rFonts w:ascii="Arial" w:hAnsi="Arial" w:cs="Arial"/>
              </w:rPr>
            </w:pPr>
            <w:r w:rsidRPr="00783D8C">
              <w:rPr>
                <w:rFonts w:ascii="Arial" w:hAnsi="Arial"/>
              </w:rPr>
              <w:t xml:space="preserve">La </w:t>
            </w:r>
            <w:r w:rsidR="00783D8C">
              <w:rPr>
                <w:rFonts w:ascii="Arial" w:hAnsi="Arial"/>
              </w:rPr>
              <w:t>communication</w:t>
            </w:r>
            <w:r w:rsidRPr="00783D8C">
              <w:rPr>
                <w:rFonts w:ascii="Arial" w:hAnsi="Arial"/>
              </w:rPr>
              <w:t xml:space="preserve"> de renseignements personnels sera-t-elle limitée </w:t>
            </w:r>
            <w:r w:rsidR="00783D8C">
              <w:rPr>
                <w:rFonts w:ascii="Arial" w:hAnsi="Arial"/>
              </w:rPr>
              <w:t>aux fins de la communication</w:t>
            </w:r>
            <w:r w:rsidRPr="00783D8C">
              <w:rPr>
                <w:rFonts w:ascii="Arial" w:hAnsi="Arial"/>
              </w:rPr>
              <w:t>?</w:t>
            </w:r>
          </w:p>
        </w:tc>
        <w:tc>
          <w:tcPr>
            <w:tcW w:w="836" w:type="pct"/>
            <w:shd w:val="clear" w:color="auto" w:fill="auto"/>
          </w:tcPr>
          <w:p w14:paraId="44BA3CB7" w14:textId="6D19716A"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17" w:type="pct"/>
            <w:shd w:val="clear" w:color="auto" w:fill="auto"/>
          </w:tcPr>
          <w:p w14:paraId="37B80FB3" w14:textId="0B030B9D"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2B3F09FD" w14:textId="261B82E9"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418C57F9" w14:textId="77777777" w:rsidTr="00514860">
        <w:trPr>
          <w:trHeight w:val="300"/>
        </w:trPr>
        <w:tc>
          <w:tcPr>
            <w:tcW w:w="1638" w:type="pct"/>
            <w:shd w:val="clear" w:color="auto" w:fill="auto"/>
          </w:tcPr>
          <w:p w14:paraId="393CB01B" w14:textId="58849B14"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 xml:space="preserve">Les renseignements personnels seront-ils </w:t>
            </w:r>
            <w:r w:rsidR="00783D8C">
              <w:rPr>
                <w:rFonts w:ascii="Arial" w:hAnsi="Arial"/>
              </w:rPr>
              <w:t>communiqués</w:t>
            </w:r>
            <w:r>
              <w:rPr>
                <w:rFonts w:ascii="Arial" w:hAnsi="Arial"/>
              </w:rPr>
              <w:t xml:space="preserve"> pour </w:t>
            </w:r>
            <w:r w:rsidR="00783D8C">
              <w:rPr>
                <w:rFonts w:ascii="Arial" w:hAnsi="Arial"/>
              </w:rPr>
              <w:t xml:space="preserve">des fins </w:t>
            </w:r>
            <w:r w:rsidR="00660AB5">
              <w:rPr>
                <w:rFonts w:ascii="Arial" w:hAnsi="Arial"/>
              </w:rPr>
              <w:t xml:space="preserve">autres que celles </w:t>
            </w:r>
            <w:r>
              <w:rPr>
                <w:rFonts w:ascii="Arial" w:hAnsi="Arial"/>
              </w:rPr>
              <w:t>figurant dans le FRP pertinent?</w:t>
            </w:r>
          </w:p>
        </w:tc>
        <w:tc>
          <w:tcPr>
            <w:tcW w:w="836" w:type="pct"/>
            <w:shd w:val="clear" w:color="auto" w:fill="auto"/>
          </w:tcPr>
          <w:p w14:paraId="683CCFBA" w14:textId="4248776D"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7FF9FD31" w14:textId="72457E4D"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34732CD9" w14:textId="4A7DF438"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3D68CD9C" w14:textId="77777777" w:rsidTr="00514860">
        <w:trPr>
          <w:trHeight w:val="300"/>
        </w:trPr>
        <w:tc>
          <w:tcPr>
            <w:tcW w:w="1638" w:type="pct"/>
            <w:shd w:val="clear" w:color="auto" w:fill="auto"/>
          </w:tcPr>
          <w:p w14:paraId="4017CED0" w14:textId="4DA4E19F"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 xml:space="preserve">Le consentement a-t-il été obtenu pour les renseignements personnels qui seront utilisés ou </w:t>
            </w:r>
            <w:r w:rsidR="00660AB5">
              <w:rPr>
                <w:rFonts w:ascii="Arial" w:hAnsi="Arial"/>
              </w:rPr>
              <w:t>communiqués</w:t>
            </w:r>
            <w:r>
              <w:rPr>
                <w:rFonts w:ascii="Arial" w:hAnsi="Arial"/>
              </w:rPr>
              <w:t xml:space="preserve"> à des fins secondaires qui n’ont pas été indiquées auparavant dans le FRP pertinent? </w:t>
            </w:r>
          </w:p>
        </w:tc>
        <w:tc>
          <w:tcPr>
            <w:tcW w:w="836" w:type="pct"/>
            <w:shd w:val="clear" w:color="auto" w:fill="auto"/>
          </w:tcPr>
          <w:p w14:paraId="6C65D5DB" w14:textId="3E14C3BF" w:rsidR="004E4783" w:rsidRPr="00B001EF" w:rsidRDefault="004E4783" w:rsidP="004E4783">
            <w:pPr>
              <w:spacing w:after="200" w:line="240" w:lineRule="auto"/>
              <w:rPr>
                <w:rFonts w:ascii="Arial" w:hAnsi="Arial" w:cs="Arial"/>
                <w:b/>
              </w:rPr>
            </w:pPr>
            <w:r>
              <w:rPr>
                <w:rFonts w:ascii="Arial" w:hAnsi="Arial"/>
              </w:rPr>
              <w:t xml:space="preserve">Indiquez oui, non ou ne </w:t>
            </w:r>
            <w:r w:rsidRPr="008419C9">
              <w:rPr>
                <w:rFonts w:ascii="Arial" w:hAnsi="Arial"/>
              </w:rPr>
              <w:t>s’applique pas :</w:t>
            </w:r>
          </w:p>
        </w:tc>
        <w:tc>
          <w:tcPr>
            <w:tcW w:w="1217" w:type="pct"/>
            <w:shd w:val="clear" w:color="auto" w:fill="auto"/>
          </w:tcPr>
          <w:p w14:paraId="19CA19AA" w14:textId="1E6ED2ED"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79473FD5" w14:textId="2049E844"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29FBBDAF" w14:textId="77777777" w:rsidTr="00514860">
        <w:trPr>
          <w:trHeight w:val="300"/>
        </w:trPr>
        <w:tc>
          <w:tcPr>
            <w:tcW w:w="1638" w:type="pct"/>
            <w:shd w:val="clear" w:color="auto" w:fill="auto"/>
          </w:tcPr>
          <w:p w14:paraId="78A49DA1" w14:textId="0195A187"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 xml:space="preserve">Si des renseignements personnels sont </w:t>
            </w:r>
            <w:r w:rsidR="00660AB5">
              <w:rPr>
                <w:rFonts w:ascii="Arial" w:hAnsi="Arial"/>
              </w:rPr>
              <w:t>communiqués</w:t>
            </w:r>
            <w:r>
              <w:rPr>
                <w:rFonts w:ascii="Arial" w:hAnsi="Arial"/>
              </w:rPr>
              <w:t xml:space="preserve"> sans consentement, </w:t>
            </w:r>
            <w:r w:rsidR="00660AB5">
              <w:rPr>
                <w:rFonts w:ascii="Arial" w:hAnsi="Arial"/>
              </w:rPr>
              <w:t xml:space="preserve">avez-vous déterminé quelle sera </w:t>
            </w:r>
            <w:r>
              <w:rPr>
                <w:rFonts w:ascii="Arial" w:hAnsi="Arial"/>
              </w:rPr>
              <w:t xml:space="preserve">l’autorisation de </w:t>
            </w:r>
            <w:r w:rsidR="00660AB5">
              <w:rPr>
                <w:rFonts w:ascii="Arial" w:hAnsi="Arial"/>
              </w:rPr>
              <w:t>communication</w:t>
            </w:r>
            <w:r>
              <w:rPr>
                <w:rFonts w:ascii="Arial" w:hAnsi="Arial"/>
              </w:rPr>
              <w:t xml:space="preserve"> précise?</w:t>
            </w:r>
          </w:p>
        </w:tc>
        <w:tc>
          <w:tcPr>
            <w:tcW w:w="836" w:type="pct"/>
            <w:shd w:val="clear" w:color="auto" w:fill="auto"/>
          </w:tcPr>
          <w:p w14:paraId="5E402006" w14:textId="77939FC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5009BB53" w14:textId="23FA2452"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p w14:paraId="5D196DCE" w14:textId="37F77091" w:rsidR="004E4783" w:rsidRPr="00B001EF" w:rsidRDefault="004E4783" w:rsidP="004E4783">
            <w:pPr>
              <w:spacing w:after="200" w:line="240" w:lineRule="auto"/>
              <w:rPr>
                <w:rFonts w:ascii="Arial" w:hAnsi="Arial" w:cs="Arial"/>
                <w:highlight w:val="lightGray"/>
              </w:rPr>
            </w:pPr>
            <w:r>
              <w:rPr>
                <w:rFonts w:ascii="Arial" w:hAnsi="Arial"/>
              </w:rPr>
              <w:t xml:space="preserve">Si </w:t>
            </w:r>
            <w:r w:rsidR="00660AB5">
              <w:rPr>
                <w:rFonts w:ascii="Arial" w:hAnsi="Arial"/>
              </w:rPr>
              <w:t xml:space="preserve">la réponse est </w:t>
            </w:r>
            <w:r>
              <w:rPr>
                <w:rFonts w:ascii="Arial" w:hAnsi="Arial"/>
              </w:rPr>
              <w:t>oui, indiquez l’autorisation précise.</w:t>
            </w:r>
          </w:p>
        </w:tc>
        <w:tc>
          <w:tcPr>
            <w:tcW w:w="1309" w:type="pct"/>
            <w:shd w:val="clear" w:color="auto" w:fill="auto"/>
          </w:tcPr>
          <w:p w14:paraId="339659B2" w14:textId="5A4C753A"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146AE2AC" w14:textId="77777777" w:rsidTr="00514860">
        <w:trPr>
          <w:trHeight w:val="300"/>
        </w:trPr>
        <w:tc>
          <w:tcPr>
            <w:tcW w:w="1638" w:type="pct"/>
            <w:shd w:val="clear" w:color="auto" w:fill="auto"/>
          </w:tcPr>
          <w:p w14:paraId="39A8A902" w14:textId="0747DB32"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 xml:space="preserve">Les renseignements personnels seront-ils </w:t>
            </w:r>
            <w:r w:rsidR="006472A7">
              <w:rPr>
                <w:rFonts w:ascii="Arial" w:hAnsi="Arial"/>
              </w:rPr>
              <w:t>communiqués</w:t>
            </w:r>
            <w:r>
              <w:rPr>
                <w:rFonts w:ascii="Arial" w:hAnsi="Arial"/>
              </w:rPr>
              <w:t xml:space="preserve"> à d’autres institutions fédérales, à d’autres administrations ou à des tiers du secteur privé? Si oui, nommez-les.</w:t>
            </w:r>
          </w:p>
        </w:tc>
        <w:tc>
          <w:tcPr>
            <w:tcW w:w="836" w:type="pct"/>
            <w:shd w:val="clear" w:color="auto" w:fill="auto"/>
          </w:tcPr>
          <w:p w14:paraId="166881AE" w14:textId="1A4C26F8"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42439C6B" w14:textId="73EE542B"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36D49528" w14:textId="49ED240A"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400F654D" w14:textId="77777777" w:rsidTr="00514860">
        <w:trPr>
          <w:trHeight w:val="300"/>
        </w:trPr>
        <w:tc>
          <w:tcPr>
            <w:tcW w:w="1638" w:type="pct"/>
            <w:shd w:val="clear" w:color="auto" w:fill="auto"/>
          </w:tcPr>
          <w:p w14:paraId="63868A5E" w14:textId="76C752B8"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Avez-vous une entente sur l’échange de renseignements (p</w:t>
            </w:r>
            <w:r w:rsidR="00660AB5">
              <w:rPr>
                <w:rFonts w:ascii="Arial" w:hAnsi="Arial"/>
              </w:rPr>
              <w:t>ar exemple</w:t>
            </w:r>
            <w:r>
              <w:rPr>
                <w:rFonts w:ascii="Arial" w:hAnsi="Arial"/>
              </w:rPr>
              <w:t xml:space="preserve"> un protocole d’entente, un accord, un arrangement ou un contrat) avec une autre institution fédérale, une autre administration, </w:t>
            </w:r>
            <w:r w:rsidR="00C70406">
              <w:rPr>
                <w:rFonts w:ascii="Arial" w:hAnsi="Arial"/>
              </w:rPr>
              <w:t>le</w:t>
            </w:r>
            <w:r>
              <w:rPr>
                <w:rFonts w:ascii="Arial" w:hAnsi="Arial"/>
              </w:rPr>
              <w:t xml:space="preserve"> secteur privé ou un tiers? </w:t>
            </w:r>
          </w:p>
        </w:tc>
        <w:tc>
          <w:tcPr>
            <w:tcW w:w="836" w:type="pct"/>
            <w:shd w:val="clear" w:color="auto" w:fill="auto"/>
          </w:tcPr>
          <w:p w14:paraId="3B772698" w14:textId="4D870267"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65106504" w14:textId="79CA7589"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41003573" w14:textId="0950E3A7"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6BED6F4B" w14:textId="77777777" w:rsidTr="00514860">
        <w:trPr>
          <w:trHeight w:val="300"/>
        </w:trPr>
        <w:tc>
          <w:tcPr>
            <w:tcW w:w="1638" w:type="pct"/>
            <w:shd w:val="clear" w:color="auto" w:fill="auto"/>
          </w:tcPr>
          <w:p w14:paraId="189D4780" w14:textId="46D46E4C"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 xml:space="preserve">Des dispositions officielles d’échange de renseignements ont-elles été établies concernant l’utilisation, la conservation, la </w:t>
            </w:r>
            <w:r w:rsidR="00C70406">
              <w:rPr>
                <w:rFonts w:ascii="Arial" w:hAnsi="Arial"/>
              </w:rPr>
              <w:t>communication</w:t>
            </w:r>
            <w:r>
              <w:rPr>
                <w:rFonts w:ascii="Arial" w:hAnsi="Arial"/>
              </w:rPr>
              <w:t xml:space="preserve"> et la protection des renseignements personnels?</w:t>
            </w:r>
          </w:p>
        </w:tc>
        <w:tc>
          <w:tcPr>
            <w:tcW w:w="836" w:type="pct"/>
            <w:shd w:val="clear" w:color="auto" w:fill="auto"/>
          </w:tcPr>
          <w:p w14:paraId="1E987C04" w14:textId="44BBD780"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5ADA66F0" w14:textId="517F4446"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07ABFBF4" w14:textId="771D22DE"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58E52E25" w14:textId="77777777" w:rsidTr="00514860">
        <w:trPr>
          <w:trHeight w:val="300"/>
        </w:trPr>
        <w:tc>
          <w:tcPr>
            <w:tcW w:w="1638" w:type="pct"/>
            <w:shd w:val="clear" w:color="auto" w:fill="auto"/>
          </w:tcPr>
          <w:p w14:paraId="3A1B9AD2" w14:textId="297AADE0" w:rsidR="004E4783" w:rsidRPr="00B001EF" w:rsidRDefault="004E4783" w:rsidP="004E4783">
            <w:pPr>
              <w:pStyle w:val="ListParagraph"/>
              <w:numPr>
                <w:ilvl w:val="1"/>
                <w:numId w:val="13"/>
              </w:numPr>
              <w:spacing w:after="200" w:line="240" w:lineRule="auto"/>
              <w:rPr>
                <w:rFonts w:ascii="Arial" w:hAnsi="Arial" w:cs="Arial"/>
              </w:rPr>
            </w:pPr>
            <w:r>
              <w:rPr>
                <w:rFonts w:ascii="Arial" w:hAnsi="Arial"/>
              </w:rPr>
              <w:t>Ces dispositions comprennent-elles la gestion des incidents de sécurité ou des atteintes à la vie privée?</w:t>
            </w:r>
          </w:p>
        </w:tc>
        <w:tc>
          <w:tcPr>
            <w:tcW w:w="836" w:type="pct"/>
            <w:shd w:val="clear" w:color="auto" w:fill="auto"/>
          </w:tcPr>
          <w:p w14:paraId="500F348B" w14:textId="6231C1AC"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725F928F" w14:textId="1748CB7E"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57865E86" w14:textId="3EEB647F"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1A3F26A1" w14:textId="77777777" w:rsidTr="00514860">
        <w:trPr>
          <w:trHeight w:val="300"/>
        </w:trPr>
        <w:tc>
          <w:tcPr>
            <w:tcW w:w="1638" w:type="pct"/>
            <w:shd w:val="clear" w:color="auto" w:fill="auto"/>
          </w:tcPr>
          <w:p w14:paraId="5BA035AA" w14:textId="38D0F2B5"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Un numéro, un symbole ou tout</w:t>
            </w:r>
            <w:r w:rsidR="00C70406">
              <w:rPr>
                <w:rFonts w:ascii="Arial" w:hAnsi="Arial"/>
              </w:rPr>
              <w:t xml:space="preserve"> autre élément d’identification attribué</w:t>
            </w:r>
            <w:r>
              <w:rPr>
                <w:rFonts w:ascii="Arial" w:hAnsi="Arial"/>
              </w:rPr>
              <w:t xml:space="preserve"> à la personne, comme un NAS, sera-t-il </w:t>
            </w:r>
            <w:r w:rsidR="00C70406">
              <w:rPr>
                <w:rFonts w:ascii="Arial" w:hAnsi="Arial"/>
              </w:rPr>
              <w:t>communiqué</w:t>
            </w:r>
            <w:r>
              <w:rPr>
                <w:rFonts w:ascii="Arial" w:hAnsi="Arial"/>
              </w:rPr>
              <w:t>?</w:t>
            </w:r>
          </w:p>
        </w:tc>
        <w:tc>
          <w:tcPr>
            <w:tcW w:w="836" w:type="pct"/>
            <w:shd w:val="clear" w:color="auto" w:fill="auto"/>
          </w:tcPr>
          <w:p w14:paraId="2C37B0B2" w14:textId="492A0B97"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6F8272C1" w14:textId="214C4612"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7A794B00" w14:textId="79B64D50"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0946C635" w14:textId="77777777" w:rsidTr="00514860">
        <w:trPr>
          <w:trHeight w:val="300"/>
        </w:trPr>
        <w:tc>
          <w:tcPr>
            <w:tcW w:w="1638" w:type="pct"/>
            <w:shd w:val="clear" w:color="auto" w:fill="auto"/>
          </w:tcPr>
          <w:p w14:paraId="03B9AA0F" w14:textId="4662E6BF"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 xml:space="preserve">Les renseignements personnels seront-ils </w:t>
            </w:r>
            <w:r w:rsidR="00C70406">
              <w:rPr>
                <w:rFonts w:ascii="Arial" w:hAnsi="Arial"/>
              </w:rPr>
              <w:t>communiqués</w:t>
            </w:r>
            <w:r>
              <w:rPr>
                <w:rFonts w:ascii="Arial" w:hAnsi="Arial"/>
              </w:rPr>
              <w:t xml:space="preserve"> à des fins de couplage de données? </w:t>
            </w:r>
          </w:p>
        </w:tc>
        <w:tc>
          <w:tcPr>
            <w:tcW w:w="836" w:type="pct"/>
            <w:shd w:val="clear" w:color="auto" w:fill="auto"/>
          </w:tcPr>
          <w:p w14:paraId="04BDC470" w14:textId="578A69F8"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17" w:type="pct"/>
            <w:shd w:val="clear" w:color="auto" w:fill="auto"/>
          </w:tcPr>
          <w:p w14:paraId="7F25BEFF" w14:textId="2C771133" w:rsidR="004E4783" w:rsidRPr="00701932" w:rsidRDefault="008419C9"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661D3352" w14:textId="413BD151"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r w:rsidR="004E4783" w:rsidRPr="00B001EF" w14:paraId="34CABF84" w14:textId="77777777" w:rsidTr="00514860">
        <w:trPr>
          <w:trHeight w:val="300"/>
        </w:trPr>
        <w:tc>
          <w:tcPr>
            <w:tcW w:w="1638" w:type="pct"/>
            <w:shd w:val="clear" w:color="auto" w:fill="auto"/>
          </w:tcPr>
          <w:p w14:paraId="7B2E8491" w14:textId="5652BC52" w:rsidR="004E4783" w:rsidRPr="00B001EF" w:rsidRDefault="004E4783" w:rsidP="004E4783">
            <w:pPr>
              <w:pStyle w:val="ListParagraph"/>
              <w:numPr>
                <w:ilvl w:val="0"/>
                <w:numId w:val="13"/>
              </w:numPr>
              <w:spacing w:after="200" w:line="240" w:lineRule="auto"/>
              <w:rPr>
                <w:rFonts w:ascii="Arial" w:hAnsi="Arial" w:cs="Arial"/>
              </w:rPr>
            </w:pPr>
            <w:r>
              <w:rPr>
                <w:rFonts w:ascii="Arial" w:hAnsi="Arial"/>
              </w:rPr>
              <w:t xml:space="preserve">Les renseignements personnels seront-ils utilisés, </w:t>
            </w:r>
            <w:r w:rsidR="00C70406">
              <w:rPr>
                <w:rFonts w:ascii="Arial" w:hAnsi="Arial"/>
              </w:rPr>
              <w:t>communiqués</w:t>
            </w:r>
            <w:r>
              <w:rPr>
                <w:rFonts w:ascii="Arial" w:hAnsi="Arial"/>
              </w:rPr>
              <w:t xml:space="preserve"> ou conservés à l’extérieur du Canada?</w:t>
            </w:r>
          </w:p>
        </w:tc>
        <w:tc>
          <w:tcPr>
            <w:tcW w:w="836" w:type="pct"/>
            <w:shd w:val="clear" w:color="auto" w:fill="auto"/>
          </w:tcPr>
          <w:p w14:paraId="42A09A0C" w14:textId="7B54D5A4"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17" w:type="pct"/>
            <w:shd w:val="clear" w:color="auto" w:fill="auto"/>
          </w:tcPr>
          <w:p w14:paraId="2642A371" w14:textId="690C7B98" w:rsidR="004E4783" w:rsidRPr="00B001EF" w:rsidRDefault="004E4783" w:rsidP="004E4783">
            <w:pPr>
              <w:spacing w:after="200" w:line="240" w:lineRule="auto"/>
              <w:rPr>
                <w:rFonts w:ascii="Arial" w:hAnsi="Arial" w:cs="Arial"/>
                <w:szCs w:val="24"/>
                <w:highlight w:val="yellow"/>
              </w:rPr>
            </w:pPr>
            <w:r>
              <w:rPr>
                <w:rFonts w:ascii="Arial" w:hAnsi="Arial"/>
                <w:szCs w:val="24"/>
              </w:rPr>
              <w:t>[insérez une justification si nécessaire]</w:t>
            </w:r>
          </w:p>
        </w:tc>
        <w:tc>
          <w:tcPr>
            <w:tcW w:w="1309" w:type="pct"/>
            <w:shd w:val="clear" w:color="auto" w:fill="auto"/>
          </w:tcPr>
          <w:p w14:paraId="6584DACC" w14:textId="7956205D"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bl>
    <w:p w14:paraId="720D46AE" w14:textId="1FD97174" w:rsidR="007F2DCB" w:rsidRPr="00B001EF" w:rsidRDefault="3A715F29" w:rsidP="007F2DCB">
      <w:pPr>
        <w:pStyle w:val="Heading3"/>
      </w:pPr>
      <w:r>
        <w:t xml:space="preserve">5. Conservation </w:t>
      </w:r>
      <w:r w:rsidR="2D6E3AE5">
        <w:t>et</w:t>
      </w:r>
      <w:r>
        <w:t xml:space="preserve"> </w:t>
      </w:r>
      <w:r w:rsidR="2BE5D35A">
        <w:t>retrait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30"/>
        <w:gridCol w:w="1590"/>
        <w:gridCol w:w="2338"/>
        <w:gridCol w:w="2392"/>
      </w:tblGrid>
      <w:tr w:rsidR="007F2DCB" w:rsidRPr="00B001EF" w14:paraId="78AE352F" w14:textId="77777777" w:rsidTr="24EDE19D">
        <w:trPr>
          <w:trHeight w:val="300"/>
          <w:tblHeader/>
        </w:trPr>
        <w:tc>
          <w:tcPr>
            <w:tcW w:w="1620" w:type="pct"/>
            <w:shd w:val="clear" w:color="auto" w:fill="000000" w:themeFill="text1"/>
            <w:vAlign w:val="center"/>
          </w:tcPr>
          <w:p w14:paraId="025D8431" w14:textId="77777777" w:rsidR="007F2DCB" w:rsidRPr="00B001EF" w:rsidRDefault="007F2DCB" w:rsidP="002A67C8">
            <w:pPr>
              <w:spacing w:after="200" w:line="240" w:lineRule="auto"/>
              <w:rPr>
                <w:rFonts w:ascii="Arial" w:hAnsi="Arial" w:cs="Arial"/>
                <w:b/>
                <w:szCs w:val="24"/>
              </w:rPr>
            </w:pPr>
            <w:r>
              <w:rPr>
                <w:rFonts w:ascii="Arial" w:hAnsi="Arial"/>
                <w:b/>
                <w:szCs w:val="24"/>
              </w:rPr>
              <w:t xml:space="preserve">Question </w:t>
            </w:r>
          </w:p>
        </w:tc>
        <w:tc>
          <w:tcPr>
            <w:tcW w:w="850" w:type="pct"/>
            <w:shd w:val="clear" w:color="auto" w:fill="000000" w:themeFill="text1"/>
            <w:vAlign w:val="center"/>
          </w:tcPr>
          <w:p w14:paraId="58A4EC65" w14:textId="77777777" w:rsidR="007F2DCB" w:rsidRPr="00B001EF" w:rsidRDefault="007F2DCB" w:rsidP="002A67C8">
            <w:pPr>
              <w:spacing w:after="200" w:line="240" w:lineRule="auto"/>
              <w:rPr>
                <w:rFonts w:ascii="Arial" w:hAnsi="Arial" w:cs="Arial"/>
                <w:b/>
                <w:szCs w:val="24"/>
              </w:rPr>
            </w:pPr>
            <w:r>
              <w:rPr>
                <w:rFonts w:ascii="Arial" w:hAnsi="Arial"/>
                <w:b/>
                <w:szCs w:val="24"/>
              </w:rPr>
              <w:t>Réponse</w:t>
            </w:r>
          </w:p>
        </w:tc>
        <w:tc>
          <w:tcPr>
            <w:tcW w:w="1250" w:type="pct"/>
            <w:shd w:val="clear" w:color="auto" w:fill="000000" w:themeFill="text1"/>
            <w:vAlign w:val="center"/>
          </w:tcPr>
          <w:p w14:paraId="4A0DB90F" w14:textId="77777777" w:rsidR="007F2DCB" w:rsidRPr="00B001EF" w:rsidRDefault="007F2DCB" w:rsidP="002A67C8">
            <w:pPr>
              <w:spacing w:after="200" w:line="240" w:lineRule="auto"/>
              <w:rPr>
                <w:rFonts w:ascii="Arial" w:hAnsi="Arial" w:cs="Arial"/>
                <w:b/>
                <w:szCs w:val="24"/>
              </w:rPr>
            </w:pPr>
            <w:r>
              <w:rPr>
                <w:rFonts w:ascii="Arial" w:hAnsi="Arial"/>
                <w:b/>
                <w:szCs w:val="24"/>
              </w:rPr>
              <w:t>Justification (si nécessaire)</w:t>
            </w:r>
          </w:p>
        </w:tc>
        <w:tc>
          <w:tcPr>
            <w:tcW w:w="1279" w:type="pct"/>
            <w:shd w:val="clear" w:color="auto" w:fill="000000" w:themeFill="text1"/>
            <w:vAlign w:val="center"/>
          </w:tcPr>
          <w:p w14:paraId="0B81412E" w14:textId="25DDE82B" w:rsidR="007F2DCB" w:rsidRPr="00B001EF" w:rsidRDefault="00EA0451" w:rsidP="002A67C8">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tr w:rsidR="004E4783" w:rsidRPr="00B001EF" w14:paraId="5B70E028" w14:textId="77777777" w:rsidTr="24EDE19D">
        <w:trPr>
          <w:trHeight w:val="300"/>
        </w:trPr>
        <w:tc>
          <w:tcPr>
            <w:tcW w:w="1620" w:type="pct"/>
            <w:shd w:val="clear" w:color="auto" w:fill="auto"/>
          </w:tcPr>
          <w:p w14:paraId="4E3B441C" w14:textId="77777777" w:rsidR="004E4783" w:rsidRPr="00B001EF" w:rsidRDefault="004E4783" w:rsidP="004E4783">
            <w:pPr>
              <w:pStyle w:val="ListParagraph"/>
              <w:numPr>
                <w:ilvl w:val="0"/>
                <w:numId w:val="14"/>
              </w:numPr>
              <w:spacing w:after="200" w:line="240" w:lineRule="auto"/>
              <w:rPr>
                <w:rFonts w:ascii="Arial" w:hAnsi="Arial" w:cs="Arial"/>
              </w:rPr>
            </w:pPr>
            <w:r>
              <w:rPr>
                <w:rFonts w:ascii="Arial" w:hAnsi="Arial"/>
              </w:rPr>
              <w:t xml:space="preserve">Existe-t-il un calendrier de conservation? </w:t>
            </w:r>
          </w:p>
        </w:tc>
        <w:tc>
          <w:tcPr>
            <w:tcW w:w="850" w:type="pct"/>
            <w:shd w:val="clear" w:color="auto" w:fill="auto"/>
          </w:tcPr>
          <w:p w14:paraId="52B0BFB6" w14:textId="65929797"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0" w:type="pct"/>
            <w:shd w:val="clear" w:color="auto" w:fill="auto"/>
          </w:tcPr>
          <w:p w14:paraId="5A0A900B" w14:textId="4E50330F"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p w14:paraId="7B1928E5" w14:textId="508A6D84" w:rsidR="004E4783" w:rsidRPr="00B001EF" w:rsidRDefault="004E4783" w:rsidP="004E4783">
            <w:pPr>
              <w:spacing w:after="200" w:line="240" w:lineRule="auto"/>
              <w:rPr>
                <w:rFonts w:ascii="Arial" w:hAnsi="Arial" w:cs="Arial"/>
              </w:rPr>
            </w:pPr>
            <w:r>
              <w:rPr>
                <w:rFonts w:ascii="Arial" w:hAnsi="Arial"/>
              </w:rPr>
              <w:t xml:space="preserve">Votre </w:t>
            </w:r>
            <w:r w:rsidR="00C70406">
              <w:rPr>
                <w:rFonts w:ascii="Arial" w:hAnsi="Arial"/>
              </w:rPr>
              <w:t>B</w:t>
            </w:r>
            <w:r>
              <w:rPr>
                <w:rFonts w:ascii="Arial" w:hAnsi="Arial"/>
              </w:rPr>
              <w:t xml:space="preserve">ureau de l’AIPRP ou de la protection de la vie privée ou un </w:t>
            </w:r>
            <w:r w:rsidR="00C70406">
              <w:rPr>
                <w:rFonts w:ascii="Arial" w:hAnsi="Arial"/>
              </w:rPr>
              <w:t>spécialiste de la</w:t>
            </w:r>
            <w:r>
              <w:rPr>
                <w:rFonts w:ascii="Arial" w:hAnsi="Arial"/>
              </w:rPr>
              <w:t xml:space="preserve"> gestion de l’information peut </w:t>
            </w:r>
            <w:r w:rsidR="00F4568F">
              <w:rPr>
                <w:rFonts w:ascii="Arial" w:hAnsi="Arial"/>
              </w:rPr>
              <w:t>demander à examiner</w:t>
            </w:r>
            <w:r>
              <w:rPr>
                <w:rFonts w:ascii="Arial" w:hAnsi="Arial"/>
              </w:rPr>
              <w:t xml:space="preserve"> le calendrier de conservation.</w:t>
            </w:r>
          </w:p>
          <w:p w14:paraId="41E2D561" w14:textId="3122F468" w:rsidR="004E4783" w:rsidRPr="00B001EF" w:rsidRDefault="004E4783" w:rsidP="004E4783">
            <w:pPr>
              <w:spacing w:after="200" w:line="240" w:lineRule="auto"/>
              <w:rPr>
                <w:rFonts w:ascii="Arial" w:hAnsi="Arial" w:cs="Arial"/>
              </w:rPr>
            </w:pPr>
            <w:r>
              <w:rPr>
                <w:rStyle w:val="Emphasis"/>
                <w:rFonts w:ascii="Arial" w:hAnsi="Arial"/>
                <w:i w:val="0"/>
                <w:iCs w:val="0"/>
                <w:color w:val="000000" w:themeColor="text1"/>
              </w:rPr>
              <w:t xml:space="preserve">Si vous n’êtes pas sûr du </w:t>
            </w:r>
            <w:r>
              <w:rPr>
                <w:rStyle w:val="Heading8Char"/>
                <w:rFonts w:ascii="Arial" w:hAnsi="Arial"/>
                <w:color w:val="000000" w:themeColor="text1"/>
                <w:sz w:val="22"/>
                <w:szCs w:val="22"/>
              </w:rPr>
              <w:t>calendrier de conservation</w:t>
            </w:r>
            <w:r>
              <w:rPr>
                <w:rStyle w:val="Emphasis"/>
                <w:rFonts w:ascii="Arial" w:hAnsi="Arial"/>
                <w:i w:val="0"/>
                <w:iCs w:val="0"/>
                <w:color w:val="000000" w:themeColor="text1"/>
              </w:rPr>
              <w:t xml:space="preserve"> de votre programme, communiquez</w:t>
            </w:r>
            <w:r>
              <w:rPr>
                <w:rFonts w:ascii="Arial" w:hAnsi="Arial"/>
                <w:color w:val="000000" w:themeColor="text1"/>
              </w:rPr>
              <w:t xml:space="preserve"> avec </w:t>
            </w:r>
            <w:r>
              <w:rPr>
                <w:rFonts w:ascii="Arial" w:hAnsi="Arial"/>
              </w:rPr>
              <w:t>votre direction générale de la gestion de l’information.</w:t>
            </w:r>
          </w:p>
          <w:p w14:paraId="62EB12D9" w14:textId="1AE1D3F0" w:rsidR="004E4783" w:rsidRPr="00B001EF" w:rsidRDefault="004E4783" w:rsidP="004E4783">
            <w:pPr>
              <w:spacing w:after="200" w:line="240" w:lineRule="auto"/>
              <w:rPr>
                <w:rFonts w:ascii="Arial" w:hAnsi="Arial" w:cs="Arial"/>
                <w:szCs w:val="24"/>
              </w:rPr>
            </w:pPr>
            <w:r>
              <w:rPr>
                <w:rFonts w:ascii="Arial" w:hAnsi="Arial"/>
              </w:rPr>
              <w:t>Indiquez si le calendrier de conservation est en cours d’élaboration.</w:t>
            </w:r>
          </w:p>
        </w:tc>
        <w:tc>
          <w:tcPr>
            <w:tcW w:w="1279" w:type="pct"/>
            <w:shd w:val="clear" w:color="auto" w:fill="auto"/>
          </w:tcPr>
          <w:p w14:paraId="6F3EE8AB" w14:textId="2BBDA537" w:rsidR="004E4783" w:rsidRPr="00B001EF" w:rsidRDefault="004E4783" w:rsidP="004E4783">
            <w:pPr>
              <w:spacing w:after="200" w:line="240" w:lineRule="auto"/>
              <w:rPr>
                <w:rFonts w:ascii="Arial" w:hAnsi="Arial" w:cs="Arial"/>
                <w:highlight w:val="lightGray"/>
              </w:rPr>
            </w:pPr>
            <w:r>
              <w:rPr>
                <w:rFonts w:ascii="Arial" w:hAnsi="Arial"/>
              </w:rPr>
              <w:t>[insérez le risque ou le problème de conformité]</w:t>
            </w:r>
          </w:p>
        </w:tc>
      </w:tr>
      <w:tr w:rsidR="004E4783" w:rsidRPr="00B001EF" w14:paraId="24A40FA7" w14:textId="77777777" w:rsidTr="24EDE19D">
        <w:trPr>
          <w:trHeight w:val="300"/>
        </w:trPr>
        <w:tc>
          <w:tcPr>
            <w:tcW w:w="1620" w:type="pct"/>
            <w:shd w:val="clear" w:color="auto" w:fill="auto"/>
          </w:tcPr>
          <w:p w14:paraId="14543813" w14:textId="080B1B24" w:rsidR="004E4783" w:rsidRPr="00B001EF" w:rsidRDefault="06706818" w:rsidP="004E4783">
            <w:pPr>
              <w:pStyle w:val="ListParagraph"/>
              <w:numPr>
                <w:ilvl w:val="0"/>
                <w:numId w:val="14"/>
              </w:numPr>
              <w:spacing w:after="200" w:line="240" w:lineRule="auto"/>
              <w:rPr>
                <w:rFonts w:ascii="Arial" w:hAnsi="Arial" w:cs="Arial"/>
              </w:rPr>
            </w:pPr>
            <w:r w:rsidRPr="24EDE19D">
              <w:rPr>
                <w:rFonts w:ascii="Arial" w:hAnsi="Arial"/>
              </w:rPr>
              <w:t>Existe-t-il des procédures d</w:t>
            </w:r>
            <w:r w:rsidR="4AC2F526" w:rsidRPr="24EDE19D">
              <w:rPr>
                <w:rFonts w:ascii="Arial" w:hAnsi="Arial"/>
              </w:rPr>
              <w:t xml:space="preserve">e </w:t>
            </w:r>
            <w:r w:rsidR="2EEB40D9" w:rsidRPr="24EDE19D">
              <w:rPr>
                <w:rFonts w:ascii="Arial" w:hAnsi="Arial"/>
              </w:rPr>
              <w:t>retrait</w:t>
            </w:r>
            <w:r w:rsidRPr="24EDE19D">
              <w:rPr>
                <w:rFonts w:ascii="Arial" w:hAnsi="Arial"/>
              </w:rPr>
              <w:t xml:space="preserve"> des renseignements personnels?</w:t>
            </w:r>
          </w:p>
        </w:tc>
        <w:tc>
          <w:tcPr>
            <w:tcW w:w="850" w:type="pct"/>
            <w:shd w:val="clear" w:color="auto" w:fill="auto"/>
          </w:tcPr>
          <w:p w14:paraId="7DF7E6B3" w14:textId="7023707D"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0" w:type="pct"/>
            <w:shd w:val="clear" w:color="auto" w:fill="auto"/>
          </w:tcPr>
          <w:p w14:paraId="2A5A4AE7" w14:textId="5FE4A394" w:rsidR="004E4783" w:rsidRPr="00B001EF" w:rsidRDefault="004E4783" w:rsidP="004E4783">
            <w:pPr>
              <w:spacing w:after="200" w:line="240" w:lineRule="auto"/>
              <w:rPr>
                <w:rFonts w:ascii="Arial" w:hAnsi="Arial" w:cs="Arial"/>
                <w:sz w:val="18"/>
                <w:szCs w:val="18"/>
              </w:rPr>
            </w:pPr>
            <w:r>
              <w:rPr>
                <w:rFonts w:ascii="Arial" w:hAnsi="Arial"/>
                <w:szCs w:val="24"/>
              </w:rPr>
              <w:t>[insérez une justification si nécessaire]</w:t>
            </w:r>
          </w:p>
        </w:tc>
        <w:tc>
          <w:tcPr>
            <w:tcW w:w="1279" w:type="pct"/>
            <w:shd w:val="clear" w:color="auto" w:fill="auto"/>
          </w:tcPr>
          <w:p w14:paraId="64F84CB8" w14:textId="07C0BFEF" w:rsidR="004E4783" w:rsidRPr="00B001EF" w:rsidRDefault="004E4783" w:rsidP="004E4783">
            <w:pPr>
              <w:spacing w:after="200" w:line="240" w:lineRule="auto"/>
              <w:rPr>
                <w:rFonts w:ascii="Arial" w:hAnsi="Arial" w:cs="Arial"/>
                <w:sz w:val="18"/>
                <w:szCs w:val="18"/>
                <w:highlight w:val="darkGray"/>
              </w:rPr>
            </w:pPr>
            <w:r>
              <w:rPr>
                <w:rFonts w:ascii="Arial" w:hAnsi="Arial"/>
              </w:rPr>
              <w:t>[insérez le risque ou le problème de conformité]</w:t>
            </w:r>
          </w:p>
        </w:tc>
      </w:tr>
      <w:tr w:rsidR="004E4783" w:rsidRPr="00B001EF" w14:paraId="345ADFB3" w14:textId="77777777" w:rsidTr="24EDE19D">
        <w:trPr>
          <w:trHeight w:val="300"/>
        </w:trPr>
        <w:tc>
          <w:tcPr>
            <w:tcW w:w="1620" w:type="pct"/>
            <w:shd w:val="clear" w:color="auto" w:fill="auto"/>
          </w:tcPr>
          <w:p w14:paraId="44F94738" w14:textId="4FE22FA5" w:rsidR="004E4783" w:rsidRPr="00C70406" w:rsidRDefault="06706818" w:rsidP="004E4783">
            <w:pPr>
              <w:pStyle w:val="ListParagraph"/>
              <w:numPr>
                <w:ilvl w:val="0"/>
                <w:numId w:val="14"/>
              </w:numPr>
              <w:spacing w:after="200" w:line="240" w:lineRule="auto"/>
              <w:rPr>
                <w:rFonts w:ascii="Arial" w:hAnsi="Arial" w:cs="Arial"/>
              </w:rPr>
            </w:pPr>
            <w:r w:rsidRPr="24EDE19D">
              <w:rPr>
                <w:rFonts w:ascii="Arial" w:hAnsi="Arial" w:cs="Arial"/>
              </w:rPr>
              <w:t xml:space="preserve">Existe-t-il une </w:t>
            </w:r>
            <w:bookmarkStart w:id="5" w:name="_Hlk168406939"/>
            <w:r w:rsidR="364155FF" w:rsidRPr="24EDE19D">
              <w:rPr>
                <w:rFonts w:ascii="Arial" w:hAnsi="Arial" w:cs="Arial"/>
              </w:rPr>
              <w:t xml:space="preserve">Autorisation de disposer de documents </w:t>
            </w:r>
            <w:r w:rsidR="4B5CB17F" w:rsidRPr="24EDE19D">
              <w:rPr>
                <w:rFonts w:ascii="Arial" w:hAnsi="Arial" w:cs="Arial"/>
              </w:rPr>
              <w:t xml:space="preserve">(ADD) </w:t>
            </w:r>
            <w:r w:rsidR="6F0BA99D" w:rsidRPr="24EDE19D">
              <w:rPr>
                <w:rFonts w:ascii="Arial" w:hAnsi="Arial" w:cs="Arial"/>
              </w:rPr>
              <w:t xml:space="preserve">e </w:t>
            </w:r>
            <w:r w:rsidR="6D7E70C2" w:rsidRPr="24EDE19D">
              <w:rPr>
                <w:rFonts w:ascii="Arial" w:hAnsi="Arial" w:cs="Arial"/>
              </w:rPr>
              <w:t>retrait</w:t>
            </w:r>
            <w:r w:rsidR="6F0BA99D" w:rsidRPr="24EDE19D">
              <w:rPr>
                <w:rFonts w:ascii="Arial" w:hAnsi="Arial" w:cs="Arial"/>
              </w:rPr>
              <w:t xml:space="preserve"> </w:t>
            </w:r>
            <w:bookmarkEnd w:id="5"/>
            <w:r w:rsidRPr="24EDE19D">
              <w:rPr>
                <w:rFonts w:ascii="Arial" w:hAnsi="Arial" w:cs="Arial"/>
              </w:rPr>
              <w:t>exacte et à jour?</w:t>
            </w:r>
          </w:p>
        </w:tc>
        <w:tc>
          <w:tcPr>
            <w:tcW w:w="850" w:type="pct"/>
            <w:shd w:val="clear" w:color="auto" w:fill="auto"/>
          </w:tcPr>
          <w:p w14:paraId="2A2E091C" w14:textId="3CA08634"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0" w:type="pct"/>
            <w:shd w:val="clear" w:color="auto" w:fill="auto"/>
          </w:tcPr>
          <w:p w14:paraId="5EF371B3" w14:textId="75C3950C" w:rsidR="004E4783" w:rsidRPr="00B001EF" w:rsidRDefault="004E4783" w:rsidP="004E4783">
            <w:pPr>
              <w:spacing w:after="200" w:line="240" w:lineRule="auto"/>
              <w:rPr>
                <w:rStyle w:val="Emphasis"/>
                <w:rFonts w:ascii="Arial" w:hAnsi="Arial" w:cs="Arial"/>
                <w:i w:val="0"/>
                <w:iCs w:val="0"/>
                <w:color w:val="000000" w:themeColor="text1"/>
              </w:rPr>
            </w:pPr>
            <w:r>
              <w:rPr>
                <w:rFonts w:ascii="Arial" w:hAnsi="Arial"/>
                <w:szCs w:val="24"/>
              </w:rPr>
              <w:t>[insérez une justification si nécessaire]</w:t>
            </w:r>
          </w:p>
          <w:p w14:paraId="6FE2D325" w14:textId="37B46FCC" w:rsidR="004E4783" w:rsidRPr="00B001EF" w:rsidRDefault="06706818" w:rsidP="004E4783">
            <w:pPr>
              <w:spacing w:after="200" w:line="240" w:lineRule="auto"/>
              <w:rPr>
                <w:rFonts w:ascii="Arial" w:hAnsi="Arial" w:cs="Arial"/>
              </w:rPr>
            </w:pPr>
            <w:r w:rsidRPr="24EDE19D">
              <w:rPr>
                <w:rStyle w:val="Emphasis"/>
                <w:rFonts w:ascii="Arial" w:hAnsi="Arial" w:cs="Arial"/>
                <w:i w:val="0"/>
                <w:iCs w:val="0"/>
                <w:color w:val="000000" w:themeColor="text1"/>
              </w:rPr>
              <w:t xml:space="preserve">Si vous n’êtes pas sûr de </w:t>
            </w:r>
            <w:r w:rsidR="4B5CB17F" w:rsidRPr="24EDE19D">
              <w:rPr>
                <w:rStyle w:val="Heading8Char"/>
                <w:rFonts w:ascii="Arial" w:hAnsi="Arial" w:cs="Arial"/>
                <w:color w:val="000000" w:themeColor="text1"/>
                <w:sz w:val="22"/>
                <w:szCs w:val="22"/>
              </w:rPr>
              <w:t xml:space="preserve">l’ADD </w:t>
            </w:r>
            <w:r w:rsidRPr="24EDE19D">
              <w:rPr>
                <w:rStyle w:val="Heading8Char"/>
                <w:rFonts w:ascii="Arial" w:hAnsi="Arial" w:cs="Arial"/>
                <w:color w:val="000000" w:themeColor="text1"/>
                <w:sz w:val="22"/>
                <w:szCs w:val="22"/>
              </w:rPr>
              <w:t xml:space="preserve">de votre programme, </w:t>
            </w:r>
            <w:r w:rsidRPr="24EDE19D">
              <w:rPr>
                <w:rStyle w:val="Emphasis"/>
                <w:rFonts w:ascii="Arial" w:hAnsi="Arial" w:cs="Arial"/>
                <w:i w:val="0"/>
                <w:iCs w:val="0"/>
                <w:color w:val="000000" w:themeColor="text1"/>
              </w:rPr>
              <w:t xml:space="preserve">communiquez avec </w:t>
            </w:r>
            <w:r w:rsidRPr="24EDE19D">
              <w:rPr>
                <w:rFonts w:ascii="Arial" w:hAnsi="Arial" w:cs="Arial"/>
              </w:rPr>
              <w:t>votre direction</w:t>
            </w:r>
            <w:r w:rsidRPr="24EDE19D">
              <w:rPr>
                <w:rFonts w:ascii="Arial" w:hAnsi="Arial"/>
              </w:rPr>
              <w:t xml:space="preserve"> générale de la gestion de l’information.</w:t>
            </w:r>
          </w:p>
          <w:p w14:paraId="478C0BE3" w14:textId="0648287A" w:rsidR="004E4783" w:rsidRPr="00B001EF" w:rsidRDefault="004E4783" w:rsidP="004E4783">
            <w:pPr>
              <w:spacing w:after="200" w:line="240" w:lineRule="auto"/>
              <w:rPr>
                <w:rFonts w:ascii="Arial" w:hAnsi="Arial" w:cs="Arial"/>
              </w:rPr>
            </w:pPr>
            <w:r>
              <w:rPr>
                <w:rFonts w:ascii="Arial" w:hAnsi="Arial"/>
              </w:rPr>
              <w:t>Indiquez si le calendrier de conservation est en cours d’élaboration.</w:t>
            </w:r>
          </w:p>
        </w:tc>
        <w:tc>
          <w:tcPr>
            <w:tcW w:w="1279" w:type="pct"/>
            <w:shd w:val="clear" w:color="auto" w:fill="auto"/>
          </w:tcPr>
          <w:p w14:paraId="62B0D150" w14:textId="114DA1CE" w:rsidR="004E4783" w:rsidRPr="00B001EF" w:rsidRDefault="004E4783" w:rsidP="004E4783">
            <w:pPr>
              <w:spacing w:after="200" w:line="240" w:lineRule="auto"/>
              <w:rPr>
                <w:rFonts w:ascii="Arial" w:hAnsi="Arial" w:cs="Arial"/>
                <w:highlight w:val="yellow"/>
              </w:rPr>
            </w:pPr>
            <w:r>
              <w:rPr>
                <w:rFonts w:ascii="Arial" w:hAnsi="Arial"/>
              </w:rPr>
              <w:t>[insérez le risque ou le problème de conformité]</w:t>
            </w:r>
          </w:p>
        </w:tc>
      </w:tr>
    </w:tbl>
    <w:p w14:paraId="701E5DAE" w14:textId="6E1F6823" w:rsidR="007F2DCB" w:rsidRPr="00B001EF" w:rsidRDefault="007F2DCB" w:rsidP="003B5BC8">
      <w:pPr>
        <w:pStyle w:val="Heading3"/>
      </w:pPr>
      <w:r>
        <w:t>6. Exactitude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63"/>
        <w:gridCol w:w="1543"/>
        <w:gridCol w:w="2343"/>
        <w:gridCol w:w="2401"/>
      </w:tblGrid>
      <w:tr w:rsidR="007F2DCB" w:rsidRPr="00B001EF" w14:paraId="655A7307" w14:textId="77777777" w:rsidTr="24EDE19D">
        <w:trPr>
          <w:trHeight w:val="300"/>
          <w:tblHeader/>
        </w:trPr>
        <w:tc>
          <w:tcPr>
            <w:tcW w:w="1638" w:type="pct"/>
            <w:shd w:val="clear" w:color="auto" w:fill="000000" w:themeFill="text1"/>
            <w:vAlign w:val="center"/>
          </w:tcPr>
          <w:p w14:paraId="57FCC256" w14:textId="77777777" w:rsidR="007F2DCB" w:rsidRPr="00B001EF" w:rsidRDefault="007F2DCB" w:rsidP="006C1827">
            <w:pPr>
              <w:spacing w:after="200" w:line="240" w:lineRule="auto"/>
              <w:rPr>
                <w:rFonts w:ascii="Arial" w:hAnsi="Arial" w:cs="Arial"/>
                <w:b/>
                <w:szCs w:val="24"/>
              </w:rPr>
            </w:pPr>
            <w:bookmarkStart w:id="6" w:name="_Hlk138835872"/>
            <w:r>
              <w:rPr>
                <w:rFonts w:ascii="Arial" w:hAnsi="Arial"/>
                <w:b/>
                <w:szCs w:val="24"/>
              </w:rPr>
              <w:t>Question</w:t>
            </w:r>
          </w:p>
        </w:tc>
        <w:tc>
          <w:tcPr>
            <w:tcW w:w="825" w:type="pct"/>
            <w:shd w:val="clear" w:color="auto" w:fill="000000" w:themeFill="text1"/>
            <w:vAlign w:val="center"/>
          </w:tcPr>
          <w:p w14:paraId="16B84D43" w14:textId="77777777" w:rsidR="007F2DCB" w:rsidRPr="00B001EF" w:rsidRDefault="007F2DCB" w:rsidP="006C1827">
            <w:pPr>
              <w:spacing w:after="200" w:line="240" w:lineRule="auto"/>
              <w:rPr>
                <w:rFonts w:ascii="Arial" w:hAnsi="Arial" w:cs="Arial"/>
                <w:b/>
                <w:szCs w:val="24"/>
              </w:rPr>
            </w:pPr>
            <w:r>
              <w:rPr>
                <w:rFonts w:ascii="Arial" w:hAnsi="Arial"/>
                <w:b/>
                <w:szCs w:val="24"/>
              </w:rPr>
              <w:t>Réponse</w:t>
            </w:r>
          </w:p>
        </w:tc>
        <w:tc>
          <w:tcPr>
            <w:tcW w:w="1253" w:type="pct"/>
            <w:shd w:val="clear" w:color="auto" w:fill="000000" w:themeFill="text1"/>
            <w:vAlign w:val="center"/>
          </w:tcPr>
          <w:p w14:paraId="3778CC05" w14:textId="77777777" w:rsidR="007F2DCB" w:rsidRPr="00B001EF" w:rsidRDefault="007F2DCB" w:rsidP="006C1827">
            <w:pPr>
              <w:spacing w:after="200" w:line="240" w:lineRule="auto"/>
              <w:rPr>
                <w:rFonts w:ascii="Arial" w:hAnsi="Arial" w:cs="Arial"/>
                <w:b/>
                <w:szCs w:val="24"/>
              </w:rPr>
            </w:pPr>
            <w:r>
              <w:rPr>
                <w:rFonts w:ascii="Arial" w:hAnsi="Arial"/>
                <w:b/>
                <w:szCs w:val="24"/>
              </w:rPr>
              <w:t>Justification (si nécessaire)</w:t>
            </w:r>
          </w:p>
        </w:tc>
        <w:tc>
          <w:tcPr>
            <w:tcW w:w="1284" w:type="pct"/>
            <w:shd w:val="clear" w:color="auto" w:fill="000000" w:themeFill="text1"/>
            <w:vAlign w:val="center"/>
          </w:tcPr>
          <w:p w14:paraId="3037BD00" w14:textId="016E6CEE" w:rsidR="007F2DCB" w:rsidRPr="00B001EF" w:rsidRDefault="00EA0451" w:rsidP="006C1827">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bookmarkEnd w:id="6"/>
      <w:tr w:rsidR="007F2DCB" w:rsidRPr="00B001EF" w14:paraId="0315D4CB" w14:textId="77777777" w:rsidTr="24EDE19D">
        <w:trPr>
          <w:trHeight w:val="796"/>
        </w:trPr>
        <w:tc>
          <w:tcPr>
            <w:tcW w:w="1638" w:type="pct"/>
            <w:shd w:val="clear" w:color="auto" w:fill="auto"/>
          </w:tcPr>
          <w:p w14:paraId="59FBBF10" w14:textId="02D5725F" w:rsidR="007F2DCB" w:rsidRPr="00B001EF" w:rsidRDefault="007F2DCB" w:rsidP="00D0655F">
            <w:pPr>
              <w:pStyle w:val="ListParagraph"/>
              <w:numPr>
                <w:ilvl w:val="0"/>
                <w:numId w:val="15"/>
              </w:numPr>
              <w:tabs>
                <w:tab w:val="left" w:pos="1189"/>
              </w:tabs>
              <w:spacing w:after="200" w:line="240" w:lineRule="auto"/>
              <w:rPr>
                <w:rFonts w:ascii="Arial" w:hAnsi="Arial" w:cs="Arial"/>
              </w:rPr>
            </w:pPr>
            <w:r>
              <w:rPr>
                <w:rFonts w:ascii="Arial" w:hAnsi="Arial"/>
              </w:rPr>
              <w:t>Existe-t-il des procédures garantissant que les renseignements personnels sont aussi exacts, complets et à jour que possible?</w:t>
            </w:r>
          </w:p>
        </w:tc>
        <w:tc>
          <w:tcPr>
            <w:tcW w:w="825" w:type="pct"/>
            <w:shd w:val="clear" w:color="auto" w:fill="auto"/>
          </w:tcPr>
          <w:p w14:paraId="29DDBBC1" w14:textId="7EA49215" w:rsidR="007F2DCB" w:rsidRPr="00B001EF" w:rsidRDefault="00506562" w:rsidP="006C1827">
            <w:pPr>
              <w:spacing w:after="200" w:line="240" w:lineRule="auto"/>
              <w:rPr>
                <w:rFonts w:ascii="Arial" w:hAnsi="Arial" w:cs="Arial"/>
              </w:rPr>
            </w:pPr>
            <w:r>
              <w:rPr>
                <w:rFonts w:ascii="Arial" w:hAnsi="Arial"/>
              </w:rPr>
              <w:t>Indiquez oui ou non :</w:t>
            </w:r>
          </w:p>
        </w:tc>
        <w:tc>
          <w:tcPr>
            <w:tcW w:w="1253" w:type="pct"/>
            <w:shd w:val="clear" w:color="auto" w:fill="auto"/>
          </w:tcPr>
          <w:p w14:paraId="3A78A704" w14:textId="17C1D66B" w:rsidR="007F2DCB" w:rsidRPr="00B001EF" w:rsidRDefault="00721A0A" w:rsidP="006C1827">
            <w:pPr>
              <w:spacing w:after="200" w:line="240" w:lineRule="auto"/>
              <w:rPr>
                <w:rFonts w:ascii="Arial" w:hAnsi="Arial" w:cs="Arial"/>
                <w:szCs w:val="24"/>
              </w:rPr>
            </w:pPr>
            <w:r>
              <w:rPr>
                <w:rFonts w:ascii="Arial" w:hAnsi="Arial"/>
                <w:szCs w:val="24"/>
              </w:rPr>
              <w:t>[insérez une justification si nécessaire]</w:t>
            </w:r>
          </w:p>
        </w:tc>
        <w:tc>
          <w:tcPr>
            <w:tcW w:w="1284" w:type="pct"/>
            <w:shd w:val="clear" w:color="auto" w:fill="auto"/>
          </w:tcPr>
          <w:p w14:paraId="41AC1E5E" w14:textId="798E1D85" w:rsidR="007F2DCB" w:rsidRPr="00B001EF" w:rsidRDefault="00733FAF" w:rsidP="006C1827">
            <w:pPr>
              <w:spacing w:after="200" w:line="240" w:lineRule="auto"/>
              <w:rPr>
                <w:rFonts w:ascii="Arial" w:hAnsi="Arial" w:cs="Arial"/>
              </w:rPr>
            </w:pPr>
            <w:r>
              <w:rPr>
                <w:rFonts w:ascii="Arial" w:hAnsi="Arial"/>
              </w:rPr>
              <w:t>[insérez le risque ou le problème de conformité]</w:t>
            </w:r>
          </w:p>
        </w:tc>
      </w:tr>
      <w:tr w:rsidR="007F2DCB" w:rsidRPr="00B001EF" w14:paraId="1828B00B" w14:textId="77777777" w:rsidTr="24EDE19D">
        <w:trPr>
          <w:trHeight w:val="796"/>
        </w:trPr>
        <w:tc>
          <w:tcPr>
            <w:tcW w:w="1638" w:type="pct"/>
            <w:shd w:val="clear" w:color="auto" w:fill="auto"/>
          </w:tcPr>
          <w:p w14:paraId="42D553B8" w14:textId="1D286067" w:rsidR="00B7121D" w:rsidRPr="00B001EF" w:rsidRDefault="007F2DCB" w:rsidP="00D0655F">
            <w:pPr>
              <w:pStyle w:val="ListParagraph"/>
              <w:numPr>
                <w:ilvl w:val="0"/>
                <w:numId w:val="15"/>
              </w:numPr>
              <w:tabs>
                <w:tab w:val="left" w:pos="1189"/>
              </w:tabs>
              <w:spacing w:after="200" w:line="240" w:lineRule="auto"/>
              <w:rPr>
                <w:rFonts w:ascii="Arial" w:hAnsi="Arial" w:cs="Arial"/>
              </w:rPr>
            </w:pPr>
            <w:r>
              <w:rPr>
                <w:rFonts w:ascii="Arial" w:hAnsi="Arial"/>
              </w:rPr>
              <w:t>Allez-vous garantir l</w:t>
            </w:r>
            <w:r w:rsidR="00701932">
              <w:rPr>
                <w:rFonts w:ascii="Arial" w:hAnsi="Arial"/>
              </w:rPr>
              <w:t>’</w:t>
            </w:r>
            <w:r>
              <w:rPr>
                <w:rFonts w:ascii="Arial" w:hAnsi="Arial"/>
              </w:rPr>
              <w:t>exactitude en prenant toutes les mesures raisonnables, notamment :</w:t>
            </w:r>
          </w:p>
          <w:p w14:paraId="1551BB46" w14:textId="577C2874" w:rsidR="00366FD2" w:rsidRPr="00B001EF" w:rsidRDefault="009E6773" w:rsidP="00D0655F">
            <w:pPr>
              <w:pStyle w:val="ListParagraph"/>
              <w:numPr>
                <w:ilvl w:val="1"/>
                <w:numId w:val="15"/>
              </w:numPr>
              <w:tabs>
                <w:tab w:val="left" w:pos="1189"/>
              </w:tabs>
              <w:spacing w:after="200" w:line="240" w:lineRule="auto"/>
              <w:rPr>
                <w:rFonts w:ascii="Arial" w:hAnsi="Arial" w:cs="Arial"/>
              </w:rPr>
            </w:pPr>
            <w:r>
              <w:rPr>
                <w:rFonts w:ascii="Arial" w:hAnsi="Arial"/>
              </w:rPr>
              <w:t>p</w:t>
            </w:r>
            <w:r w:rsidR="007F2DCB">
              <w:rPr>
                <w:rFonts w:ascii="Arial" w:hAnsi="Arial"/>
              </w:rPr>
              <w:t>ar la collecte ou la validation directe auprès de la personne?</w:t>
            </w:r>
          </w:p>
        </w:tc>
        <w:tc>
          <w:tcPr>
            <w:tcW w:w="825" w:type="pct"/>
            <w:shd w:val="clear" w:color="auto" w:fill="auto"/>
          </w:tcPr>
          <w:p w14:paraId="4281698C" w14:textId="3340C7DA" w:rsidR="007F2DCB" w:rsidRPr="00B001EF" w:rsidRDefault="00506562" w:rsidP="006C1827">
            <w:pPr>
              <w:spacing w:after="200" w:line="240" w:lineRule="auto"/>
              <w:rPr>
                <w:rFonts w:ascii="Arial" w:hAnsi="Arial" w:cs="Arial"/>
              </w:rPr>
            </w:pPr>
            <w:r>
              <w:rPr>
                <w:rFonts w:ascii="Arial" w:hAnsi="Arial"/>
              </w:rPr>
              <w:t>Indiquez oui ou non :</w:t>
            </w:r>
          </w:p>
        </w:tc>
        <w:tc>
          <w:tcPr>
            <w:tcW w:w="1253" w:type="pct"/>
            <w:shd w:val="clear" w:color="auto" w:fill="auto"/>
          </w:tcPr>
          <w:p w14:paraId="79BAF952" w14:textId="27563AD7" w:rsidR="007F2DCB" w:rsidRPr="00B001EF" w:rsidRDefault="00721A0A" w:rsidP="006C1827">
            <w:pPr>
              <w:spacing w:after="200" w:line="240" w:lineRule="auto"/>
              <w:rPr>
                <w:rFonts w:ascii="Arial" w:hAnsi="Arial" w:cs="Arial"/>
                <w:szCs w:val="24"/>
              </w:rPr>
            </w:pPr>
            <w:r>
              <w:rPr>
                <w:rFonts w:ascii="Arial" w:hAnsi="Arial"/>
                <w:szCs w:val="24"/>
              </w:rPr>
              <w:t>[insérez une justification si nécessaire]</w:t>
            </w:r>
          </w:p>
        </w:tc>
        <w:tc>
          <w:tcPr>
            <w:tcW w:w="1284" w:type="pct"/>
            <w:shd w:val="clear" w:color="auto" w:fill="auto"/>
          </w:tcPr>
          <w:p w14:paraId="14FBBA59" w14:textId="57E4C103" w:rsidR="007F2DCB" w:rsidRPr="00B001EF" w:rsidRDefault="00733FAF" w:rsidP="006C1827">
            <w:pPr>
              <w:spacing w:after="200" w:line="240" w:lineRule="auto"/>
              <w:rPr>
                <w:rFonts w:ascii="Arial" w:hAnsi="Arial" w:cs="Arial"/>
              </w:rPr>
            </w:pPr>
            <w:r>
              <w:rPr>
                <w:rFonts w:ascii="Arial" w:hAnsi="Arial"/>
              </w:rPr>
              <w:t>[insérez le risque ou le problème de conformité]</w:t>
            </w:r>
          </w:p>
        </w:tc>
      </w:tr>
      <w:tr w:rsidR="008B5F48" w:rsidRPr="00B001EF" w14:paraId="0B9AFA3C" w14:textId="77777777" w:rsidTr="24EDE19D">
        <w:trPr>
          <w:trHeight w:val="796"/>
        </w:trPr>
        <w:tc>
          <w:tcPr>
            <w:tcW w:w="1638" w:type="pct"/>
            <w:shd w:val="clear" w:color="auto" w:fill="auto"/>
          </w:tcPr>
          <w:p w14:paraId="11D85730" w14:textId="4FDA34AE" w:rsidR="008B5F48" w:rsidRPr="00B001EF" w:rsidRDefault="009E6773" w:rsidP="00D0655F">
            <w:pPr>
              <w:pStyle w:val="ListParagraph"/>
              <w:numPr>
                <w:ilvl w:val="1"/>
                <w:numId w:val="15"/>
              </w:numPr>
              <w:tabs>
                <w:tab w:val="left" w:pos="1189"/>
              </w:tabs>
              <w:spacing w:after="200" w:line="240" w:lineRule="auto"/>
              <w:rPr>
                <w:rFonts w:ascii="Arial" w:hAnsi="Arial" w:cs="Arial"/>
              </w:rPr>
            </w:pPr>
            <w:r>
              <w:rPr>
                <w:rFonts w:ascii="Arial" w:hAnsi="Arial"/>
              </w:rPr>
              <w:t>e</w:t>
            </w:r>
            <w:r w:rsidR="008B5F48">
              <w:rPr>
                <w:rFonts w:ascii="Arial" w:hAnsi="Arial"/>
              </w:rPr>
              <w:t>n obtenant les renseignements auprès de sources fiables (publiques ou privées) et en vérifiant l</w:t>
            </w:r>
            <w:r w:rsidR="00701932">
              <w:rPr>
                <w:rFonts w:ascii="Arial" w:hAnsi="Arial"/>
              </w:rPr>
              <w:t>’</w:t>
            </w:r>
            <w:r w:rsidR="008B5F48">
              <w:rPr>
                <w:rFonts w:ascii="Arial" w:hAnsi="Arial"/>
              </w:rPr>
              <w:t>exactitude de</w:t>
            </w:r>
            <w:r>
              <w:rPr>
                <w:rFonts w:ascii="Arial" w:hAnsi="Arial"/>
              </w:rPr>
              <w:t xml:space="preserve"> ceux-ci en les comparant aux renseignements personnels e</w:t>
            </w:r>
            <w:r w:rsidR="008B5F48">
              <w:rPr>
                <w:rFonts w:ascii="Arial" w:hAnsi="Arial"/>
              </w:rPr>
              <w:t>xistants avant utilisation?</w:t>
            </w:r>
          </w:p>
        </w:tc>
        <w:tc>
          <w:tcPr>
            <w:tcW w:w="825" w:type="pct"/>
            <w:shd w:val="clear" w:color="auto" w:fill="auto"/>
          </w:tcPr>
          <w:p w14:paraId="33959738" w14:textId="420F09A1" w:rsidR="008B5F48" w:rsidRPr="00B001EF" w:rsidRDefault="00506562" w:rsidP="006C1827">
            <w:pPr>
              <w:spacing w:after="200" w:line="240" w:lineRule="auto"/>
              <w:rPr>
                <w:rFonts w:ascii="Arial" w:hAnsi="Arial" w:cs="Arial"/>
              </w:rPr>
            </w:pPr>
            <w:r>
              <w:rPr>
                <w:rFonts w:ascii="Arial" w:hAnsi="Arial"/>
              </w:rPr>
              <w:t>Indiquez oui ou non :</w:t>
            </w:r>
          </w:p>
        </w:tc>
        <w:tc>
          <w:tcPr>
            <w:tcW w:w="1253" w:type="pct"/>
            <w:shd w:val="clear" w:color="auto" w:fill="auto"/>
          </w:tcPr>
          <w:p w14:paraId="0CD6FD76" w14:textId="776EBF34" w:rsidR="008B5F48" w:rsidRPr="00B001EF" w:rsidRDefault="00721A0A" w:rsidP="006C1827">
            <w:pPr>
              <w:spacing w:after="200" w:line="240" w:lineRule="auto"/>
              <w:rPr>
                <w:rFonts w:ascii="Arial" w:hAnsi="Arial" w:cs="Arial"/>
                <w:szCs w:val="24"/>
              </w:rPr>
            </w:pPr>
            <w:r>
              <w:rPr>
                <w:rFonts w:ascii="Arial" w:hAnsi="Arial"/>
                <w:szCs w:val="24"/>
              </w:rPr>
              <w:t>[insérez une justification si nécessaire]</w:t>
            </w:r>
          </w:p>
        </w:tc>
        <w:tc>
          <w:tcPr>
            <w:tcW w:w="1284" w:type="pct"/>
            <w:shd w:val="clear" w:color="auto" w:fill="auto"/>
          </w:tcPr>
          <w:p w14:paraId="2EC66199" w14:textId="4D0979C3" w:rsidR="008B5F48" w:rsidRPr="00B001EF" w:rsidRDefault="00733FAF" w:rsidP="006C1827">
            <w:pPr>
              <w:spacing w:after="200" w:line="240" w:lineRule="auto"/>
              <w:rPr>
                <w:rFonts w:ascii="Arial" w:hAnsi="Arial" w:cs="Arial"/>
              </w:rPr>
            </w:pPr>
            <w:r>
              <w:rPr>
                <w:rFonts w:ascii="Arial" w:hAnsi="Arial"/>
              </w:rPr>
              <w:t>[insérez le risque ou le problème de conformité]</w:t>
            </w:r>
          </w:p>
        </w:tc>
      </w:tr>
      <w:tr w:rsidR="007F2DCB" w:rsidRPr="00B001EF" w14:paraId="76F113B0" w14:textId="77777777" w:rsidTr="24EDE19D">
        <w:trPr>
          <w:trHeight w:val="796"/>
        </w:trPr>
        <w:tc>
          <w:tcPr>
            <w:tcW w:w="1638" w:type="pct"/>
            <w:shd w:val="clear" w:color="auto" w:fill="auto"/>
          </w:tcPr>
          <w:p w14:paraId="401C6971" w14:textId="7E15ABF6" w:rsidR="007F2DCB" w:rsidRPr="00B001EF" w:rsidRDefault="009E6773" w:rsidP="00D0655F">
            <w:pPr>
              <w:pStyle w:val="ListParagraph"/>
              <w:numPr>
                <w:ilvl w:val="1"/>
                <w:numId w:val="15"/>
              </w:numPr>
              <w:spacing w:after="200" w:line="240" w:lineRule="auto"/>
              <w:rPr>
                <w:rFonts w:ascii="Arial" w:hAnsi="Arial" w:cs="Arial"/>
              </w:rPr>
            </w:pPr>
            <w:r>
              <w:rPr>
                <w:rFonts w:ascii="Arial" w:hAnsi="Arial"/>
              </w:rPr>
              <w:t>à l’aide d’</w:t>
            </w:r>
            <w:r w:rsidR="007F2DCB">
              <w:rPr>
                <w:rFonts w:ascii="Arial" w:hAnsi="Arial"/>
              </w:rPr>
              <w:t>un programme de couplage des renseignements personnels pour vérifier leur exactitude auprès d</w:t>
            </w:r>
            <w:r w:rsidR="00701932">
              <w:rPr>
                <w:rFonts w:ascii="Arial" w:hAnsi="Arial"/>
              </w:rPr>
              <w:t>’</w:t>
            </w:r>
            <w:r w:rsidR="007F2DCB">
              <w:rPr>
                <w:rFonts w:ascii="Arial" w:hAnsi="Arial"/>
              </w:rPr>
              <w:t>une source fiable lorsque cette mesure est autorisée ou qu</w:t>
            </w:r>
            <w:r w:rsidR="00701932">
              <w:rPr>
                <w:rFonts w:ascii="Arial" w:hAnsi="Arial"/>
              </w:rPr>
              <w:t>’</w:t>
            </w:r>
            <w:r w:rsidR="007F2DCB">
              <w:rPr>
                <w:rFonts w:ascii="Arial" w:hAnsi="Arial"/>
              </w:rPr>
              <w:t>un consentement a été obtenu?</w:t>
            </w:r>
          </w:p>
        </w:tc>
        <w:tc>
          <w:tcPr>
            <w:tcW w:w="825" w:type="pct"/>
            <w:shd w:val="clear" w:color="auto" w:fill="auto"/>
          </w:tcPr>
          <w:p w14:paraId="1D05EEDE" w14:textId="22828668" w:rsidR="007F2DCB" w:rsidRPr="00B001EF" w:rsidRDefault="00F234DC" w:rsidP="006C1827">
            <w:pPr>
              <w:spacing w:after="200" w:line="240" w:lineRule="auto"/>
              <w:rPr>
                <w:rFonts w:ascii="Arial" w:hAnsi="Arial" w:cs="Arial"/>
              </w:rPr>
            </w:pPr>
            <w:r>
              <w:rPr>
                <w:rFonts w:ascii="Arial" w:hAnsi="Arial"/>
              </w:rPr>
              <w:t>Indiquez</w:t>
            </w:r>
            <w:r w:rsidR="007F2DCB">
              <w:rPr>
                <w:rFonts w:ascii="Arial" w:hAnsi="Arial"/>
              </w:rPr>
              <w:t xml:space="preserve"> </w:t>
            </w:r>
            <w:r>
              <w:rPr>
                <w:rFonts w:ascii="Arial" w:hAnsi="Arial"/>
              </w:rPr>
              <w:t>o</w:t>
            </w:r>
            <w:r w:rsidR="007F2DCB">
              <w:rPr>
                <w:rFonts w:ascii="Arial" w:hAnsi="Arial"/>
              </w:rPr>
              <w:t xml:space="preserve">ui ou </w:t>
            </w:r>
            <w:r>
              <w:rPr>
                <w:rFonts w:ascii="Arial" w:hAnsi="Arial"/>
              </w:rPr>
              <w:t>n</w:t>
            </w:r>
            <w:r w:rsidR="007F2DCB">
              <w:rPr>
                <w:rFonts w:ascii="Arial" w:hAnsi="Arial"/>
              </w:rPr>
              <w:t xml:space="preserve">on : </w:t>
            </w:r>
          </w:p>
        </w:tc>
        <w:tc>
          <w:tcPr>
            <w:tcW w:w="1253" w:type="pct"/>
            <w:shd w:val="clear" w:color="auto" w:fill="auto"/>
          </w:tcPr>
          <w:p w14:paraId="07A973D3" w14:textId="4D500838" w:rsidR="007F2DCB" w:rsidRPr="00B001EF" w:rsidRDefault="00721A0A" w:rsidP="006C1827">
            <w:pPr>
              <w:spacing w:after="200" w:line="240" w:lineRule="auto"/>
              <w:rPr>
                <w:rFonts w:ascii="Arial" w:hAnsi="Arial" w:cs="Arial"/>
              </w:rPr>
            </w:pPr>
            <w:r>
              <w:rPr>
                <w:rFonts w:ascii="Arial" w:hAnsi="Arial"/>
                <w:szCs w:val="24"/>
              </w:rPr>
              <w:t>[insérez une justification si nécessaire]</w:t>
            </w:r>
          </w:p>
        </w:tc>
        <w:tc>
          <w:tcPr>
            <w:tcW w:w="1284" w:type="pct"/>
            <w:shd w:val="clear" w:color="auto" w:fill="auto"/>
          </w:tcPr>
          <w:p w14:paraId="0ACD0979" w14:textId="3E2CC407" w:rsidR="007F2DCB" w:rsidRPr="00B001EF" w:rsidRDefault="00733FAF" w:rsidP="006C1827">
            <w:pPr>
              <w:spacing w:after="200" w:line="240" w:lineRule="auto"/>
              <w:rPr>
                <w:rFonts w:ascii="Arial" w:hAnsi="Arial" w:cs="Arial"/>
              </w:rPr>
            </w:pPr>
            <w:r>
              <w:rPr>
                <w:rFonts w:ascii="Arial" w:hAnsi="Arial"/>
              </w:rPr>
              <w:t>[insérez le risque ou le problème de conformité]</w:t>
            </w:r>
          </w:p>
        </w:tc>
      </w:tr>
      <w:tr w:rsidR="007F2DCB" w:rsidRPr="00B001EF" w14:paraId="3C796C30" w14:textId="77777777" w:rsidTr="24EDE19D">
        <w:trPr>
          <w:trHeight w:val="796"/>
        </w:trPr>
        <w:tc>
          <w:tcPr>
            <w:tcW w:w="1638" w:type="pct"/>
            <w:shd w:val="clear" w:color="auto" w:fill="auto"/>
          </w:tcPr>
          <w:p w14:paraId="198D31A3" w14:textId="77777777" w:rsidR="007F2DCB" w:rsidRPr="00B001EF" w:rsidRDefault="007F2DCB" w:rsidP="00D0655F">
            <w:pPr>
              <w:pStyle w:val="ListParagraph"/>
              <w:numPr>
                <w:ilvl w:val="0"/>
                <w:numId w:val="15"/>
              </w:numPr>
              <w:tabs>
                <w:tab w:val="left" w:pos="1189"/>
              </w:tabs>
              <w:spacing w:after="200" w:line="240" w:lineRule="auto"/>
              <w:rPr>
                <w:rFonts w:ascii="Arial" w:hAnsi="Arial" w:cs="Arial"/>
              </w:rPr>
            </w:pPr>
            <w:r>
              <w:rPr>
                <w:rFonts w:ascii="Arial" w:hAnsi="Arial"/>
              </w:rPr>
              <w:t xml:space="preserve">Existe-t-il un processus pour corriger les renseignements inexacts? </w:t>
            </w:r>
          </w:p>
        </w:tc>
        <w:tc>
          <w:tcPr>
            <w:tcW w:w="825" w:type="pct"/>
            <w:shd w:val="clear" w:color="auto" w:fill="auto"/>
          </w:tcPr>
          <w:p w14:paraId="58B606DE" w14:textId="171FD01D" w:rsidR="007F2DCB" w:rsidRPr="00B001EF" w:rsidRDefault="00506562" w:rsidP="006C1827">
            <w:pPr>
              <w:spacing w:after="200" w:line="240" w:lineRule="auto"/>
              <w:rPr>
                <w:rFonts w:ascii="Arial" w:hAnsi="Arial" w:cs="Arial"/>
              </w:rPr>
            </w:pPr>
            <w:r>
              <w:rPr>
                <w:rFonts w:ascii="Arial" w:hAnsi="Arial"/>
              </w:rPr>
              <w:t>Indiquez oui ou non :</w:t>
            </w:r>
          </w:p>
        </w:tc>
        <w:tc>
          <w:tcPr>
            <w:tcW w:w="1253" w:type="pct"/>
            <w:shd w:val="clear" w:color="auto" w:fill="auto"/>
          </w:tcPr>
          <w:p w14:paraId="5A324585" w14:textId="58EBFFB2" w:rsidR="007F2DCB" w:rsidRPr="00B001EF" w:rsidRDefault="00721A0A" w:rsidP="006C1827">
            <w:pPr>
              <w:spacing w:after="200" w:line="240" w:lineRule="auto"/>
              <w:rPr>
                <w:rFonts w:ascii="Arial" w:hAnsi="Arial" w:cs="Arial"/>
                <w:szCs w:val="24"/>
              </w:rPr>
            </w:pPr>
            <w:r>
              <w:rPr>
                <w:rFonts w:ascii="Arial" w:hAnsi="Arial"/>
                <w:szCs w:val="24"/>
              </w:rPr>
              <w:t>[insérez une justification si nécessaire]</w:t>
            </w:r>
          </w:p>
        </w:tc>
        <w:tc>
          <w:tcPr>
            <w:tcW w:w="1284" w:type="pct"/>
            <w:shd w:val="clear" w:color="auto" w:fill="auto"/>
          </w:tcPr>
          <w:p w14:paraId="55A1D51C" w14:textId="183D1DC0" w:rsidR="007F2DCB" w:rsidRPr="00B001EF" w:rsidRDefault="00733FAF" w:rsidP="006C1827">
            <w:pPr>
              <w:spacing w:after="200" w:line="240" w:lineRule="auto"/>
              <w:rPr>
                <w:rFonts w:ascii="Arial" w:hAnsi="Arial" w:cs="Arial"/>
              </w:rPr>
            </w:pPr>
            <w:r>
              <w:rPr>
                <w:rFonts w:ascii="Arial" w:hAnsi="Arial"/>
              </w:rPr>
              <w:t>[insérez le risque ou le problème de conformité]</w:t>
            </w:r>
          </w:p>
        </w:tc>
      </w:tr>
      <w:tr w:rsidR="004E4783" w:rsidRPr="00B001EF" w14:paraId="78EBDBE9" w14:textId="77777777" w:rsidTr="24EDE19D">
        <w:trPr>
          <w:trHeight w:val="796"/>
        </w:trPr>
        <w:tc>
          <w:tcPr>
            <w:tcW w:w="1638" w:type="pct"/>
            <w:shd w:val="clear" w:color="auto" w:fill="auto"/>
          </w:tcPr>
          <w:p w14:paraId="19383F30" w14:textId="04873752" w:rsidR="004E4783" w:rsidRPr="00B001EF" w:rsidRDefault="004E4783" w:rsidP="004E4783">
            <w:pPr>
              <w:pStyle w:val="ListParagraph"/>
              <w:numPr>
                <w:ilvl w:val="0"/>
                <w:numId w:val="15"/>
              </w:numPr>
              <w:tabs>
                <w:tab w:val="left" w:pos="1189"/>
              </w:tabs>
              <w:spacing w:after="200" w:line="240" w:lineRule="auto"/>
              <w:rPr>
                <w:rFonts w:ascii="Arial" w:hAnsi="Arial" w:cs="Arial"/>
              </w:rPr>
            </w:pPr>
            <w:r>
              <w:rPr>
                <w:rFonts w:ascii="Arial" w:hAnsi="Arial"/>
              </w:rPr>
              <w:t xml:space="preserve">Les tiers auxquels des renseignements personnels ont été </w:t>
            </w:r>
            <w:r w:rsidR="009E6773">
              <w:rPr>
                <w:rFonts w:ascii="Arial" w:hAnsi="Arial"/>
              </w:rPr>
              <w:t>communiqués</w:t>
            </w:r>
            <w:r>
              <w:rPr>
                <w:rFonts w:ascii="Arial" w:hAnsi="Arial"/>
              </w:rPr>
              <w:t xml:space="preserve"> seront-ils informés (automatiquement ou non, au moyen des procédures en place) des modifications apportées </w:t>
            </w:r>
            <w:r w:rsidR="009E6773">
              <w:rPr>
                <w:rFonts w:ascii="Arial" w:hAnsi="Arial"/>
              </w:rPr>
              <w:t xml:space="preserve">aux </w:t>
            </w:r>
            <w:r>
              <w:rPr>
                <w:rFonts w:ascii="Arial" w:hAnsi="Arial"/>
              </w:rPr>
              <w:t>do</w:t>
            </w:r>
            <w:r w:rsidR="009E6773">
              <w:rPr>
                <w:rFonts w:ascii="Arial" w:hAnsi="Arial"/>
              </w:rPr>
              <w:t>cuments en question</w:t>
            </w:r>
            <w:r>
              <w:rPr>
                <w:rFonts w:ascii="Arial" w:hAnsi="Arial"/>
              </w:rPr>
              <w:t>?</w:t>
            </w:r>
          </w:p>
        </w:tc>
        <w:tc>
          <w:tcPr>
            <w:tcW w:w="825" w:type="pct"/>
            <w:shd w:val="clear" w:color="auto" w:fill="auto"/>
          </w:tcPr>
          <w:p w14:paraId="1DDCCE6F" w14:textId="17A0844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3" w:type="pct"/>
            <w:shd w:val="clear" w:color="auto" w:fill="auto"/>
          </w:tcPr>
          <w:p w14:paraId="1CFACD05" w14:textId="41C7AB0F"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p w14:paraId="7B494216" w14:textId="0BE16829" w:rsidR="004E4783" w:rsidRPr="00B001EF" w:rsidRDefault="004E4783" w:rsidP="004E4783">
            <w:pPr>
              <w:spacing w:after="200" w:line="240" w:lineRule="auto"/>
              <w:rPr>
                <w:rFonts w:ascii="Arial" w:hAnsi="Arial" w:cs="Arial"/>
              </w:rPr>
            </w:pPr>
            <w:r>
              <w:rPr>
                <w:rFonts w:ascii="Arial" w:hAnsi="Arial"/>
              </w:rPr>
              <w:t xml:space="preserve">Si </w:t>
            </w:r>
            <w:r w:rsidR="009E6773">
              <w:rPr>
                <w:rFonts w:ascii="Arial" w:hAnsi="Arial"/>
              </w:rPr>
              <w:t xml:space="preserve">la réponse est </w:t>
            </w:r>
            <w:r>
              <w:rPr>
                <w:rFonts w:ascii="Arial" w:hAnsi="Arial"/>
              </w:rPr>
              <w:t>oui, expliquez comment.</w:t>
            </w:r>
          </w:p>
        </w:tc>
        <w:tc>
          <w:tcPr>
            <w:tcW w:w="1284" w:type="pct"/>
            <w:shd w:val="clear" w:color="auto" w:fill="auto"/>
          </w:tcPr>
          <w:p w14:paraId="447934D0" w14:textId="6E77EF16" w:rsidR="004E4783" w:rsidRPr="00B001EF" w:rsidRDefault="004E4783" w:rsidP="004E4783">
            <w:pPr>
              <w:spacing w:after="200" w:line="240" w:lineRule="auto"/>
              <w:rPr>
                <w:rFonts w:ascii="Arial" w:hAnsi="Arial" w:cs="Arial"/>
                <w:highlight w:val="lightGray"/>
              </w:rPr>
            </w:pPr>
            <w:r>
              <w:rPr>
                <w:rFonts w:ascii="Arial" w:hAnsi="Arial"/>
              </w:rPr>
              <w:t>[insérez le risque ou le problème de conformité]</w:t>
            </w:r>
          </w:p>
        </w:tc>
      </w:tr>
      <w:tr w:rsidR="004E4783" w:rsidRPr="00B001EF" w14:paraId="01AE163E" w14:textId="77777777" w:rsidTr="24EDE19D">
        <w:trPr>
          <w:trHeight w:val="796"/>
        </w:trPr>
        <w:tc>
          <w:tcPr>
            <w:tcW w:w="1638" w:type="pct"/>
            <w:shd w:val="clear" w:color="auto" w:fill="auto"/>
          </w:tcPr>
          <w:p w14:paraId="0B607D5F" w14:textId="74125972" w:rsidR="004E4783" w:rsidRPr="00B001EF" w:rsidRDefault="004E4783" w:rsidP="004E4783">
            <w:pPr>
              <w:pStyle w:val="ListParagraph"/>
              <w:numPr>
                <w:ilvl w:val="0"/>
                <w:numId w:val="15"/>
              </w:numPr>
              <w:tabs>
                <w:tab w:val="left" w:pos="1189"/>
              </w:tabs>
              <w:spacing w:after="200" w:line="240" w:lineRule="auto"/>
              <w:rPr>
                <w:rFonts w:ascii="Arial" w:hAnsi="Arial" w:cs="Arial"/>
              </w:rPr>
            </w:pPr>
            <w:r>
              <w:rPr>
                <w:rFonts w:ascii="Arial" w:hAnsi="Arial"/>
              </w:rPr>
              <w:t>Existe-t-il des processus ou des protocoles pour surveiller les modifications apportées aux do</w:t>
            </w:r>
            <w:r w:rsidR="00DA2712">
              <w:rPr>
                <w:rFonts w:ascii="Arial" w:hAnsi="Arial"/>
              </w:rPr>
              <w:t>cuments</w:t>
            </w:r>
            <w:r>
              <w:rPr>
                <w:rFonts w:ascii="Arial" w:hAnsi="Arial"/>
              </w:rPr>
              <w:t xml:space="preserve"> de renseignements personnels? </w:t>
            </w:r>
          </w:p>
        </w:tc>
        <w:tc>
          <w:tcPr>
            <w:tcW w:w="825" w:type="pct"/>
            <w:shd w:val="clear" w:color="auto" w:fill="auto"/>
          </w:tcPr>
          <w:p w14:paraId="63639DDA" w14:textId="458B16C4"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3" w:type="pct"/>
            <w:shd w:val="clear" w:color="auto" w:fill="auto"/>
          </w:tcPr>
          <w:p w14:paraId="7FABB225" w14:textId="27433B6B"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284" w:type="pct"/>
            <w:shd w:val="clear" w:color="auto" w:fill="auto"/>
          </w:tcPr>
          <w:p w14:paraId="78DE429A" w14:textId="744D0E41"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51ED03E2" w14:textId="77777777" w:rsidTr="24EDE19D">
        <w:trPr>
          <w:trHeight w:val="796"/>
        </w:trPr>
        <w:tc>
          <w:tcPr>
            <w:tcW w:w="1638" w:type="pct"/>
            <w:shd w:val="clear" w:color="auto" w:fill="auto"/>
          </w:tcPr>
          <w:p w14:paraId="0E980B96" w14:textId="7CDFD712" w:rsidR="004E4783" w:rsidRPr="00B001EF" w:rsidRDefault="004E4783" w:rsidP="004E4783">
            <w:pPr>
              <w:pStyle w:val="ListParagraph"/>
              <w:numPr>
                <w:ilvl w:val="1"/>
                <w:numId w:val="15"/>
              </w:numPr>
              <w:spacing w:after="200" w:line="240" w:lineRule="auto"/>
              <w:rPr>
                <w:rFonts w:ascii="Arial" w:hAnsi="Arial" w:cs="Arial"/>
              </w:rPr>
            </w:pPr>
            <w:r>
              <w:rPr>
                <w:rFonts w:ascii="Arial" w:hAnsi="Arial"/>
              </w:rPr>
              <w:t xml:space="preserve">Si </w:t>
            </w:r>
            <w:r w:rsidR="00DA2712">
              <w:rPr>
                <w:rFonts w:ascii="Arial" w:hAnsi="Arial"/>
              </w:rPr>
              <w:t xml:space="preserve">la réponse est </w:t>
            </w:r>
            <w:r>
              <w:rPr>
                <w:rFonts w:ascii="Arial" w:hAnsi="Arial"/>
              </w:rPr>
              <w:t>oui, le do</w:t>
            </w:r>
            <w:r w:rsidR="00DA2712">
              <w:rPr>
                <w:rFonts w:ascii="Arial" w:hAnsi="Arial"/>
              </w:rPr>
              <w:t>cument</w:t>
            </w:r>
            <w:r>
              <w:rPr>
                <w:rFonts w:ascii="Arial" w:hAnsi="Arial"/>
              </w:rPr>
              <w:t xml:space="preserve"> indique-t-il les modifications apportées et la date de chaque modification?</w:t>
            </w:r>
          </w:p>
        </w:tc>
        <w:tc>
          <w:tcPr>
            <w:tcW w:w="825" w:type="pct"/>
            <w:shd w:val="clear" w:color="auto" w:fill="auto"/>
          </w:tcPr>
          <w:p w14:paraId="7A0142C5" w14:textId="03670DB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3" w:type="pct"/>
            <w:shd w:val="clear" w:color="auto" w:fill="auto"/>
          </w:tcPr>
          <w:p w14:paraId="1D6B8923" w14:textId="34210320"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284" w:type="pct"/>
            <w:shd w:val="clear" w:color="auto" w:fill="auto"/>
          </w:tcPr>
          <w:p w14:paraId="4178CA13" w14:textId="745098EA"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3C93F5F0" w14:textId="77777777" w:rsidTr="24EDE19D">
        <w:trPr>
          <w:trHeight w:val="692"/>
        </w:trPr>
        <w:tc>
          <w:tcPr>
            <w:tcW w:w="1638" w:type="pct"/>
            <w:shd w:val="clear" w:color="auto" w:fill="auto"/>
          </w:tcPr>
          <w:p w14:paraId="70F28D8B" w14:textId="7FC2BEFC" w:rsidR="004E4783" w:rsidRPr="00B001EF" w:rsidRDefault="004E4783" w:rsidP="004E4783">
            <w:pPr>
              <w:pStyle w:val="ListParagraph"/>
              <w:numPr>
                <w:ilvl w:val="0"/>
                <w:numId w:val="15"/>
              </w:numPr>
              <w:spacing w:after="200" w:line="240" w:lineRule="auto"/>
              <w:rPr>
                <w:rFonts w:ascii="Arial" w:hAnsi="Arial" w:cs="Arial"/>
              </w:rPr>
            </w:pPr>
            <w:r>
              <w:rPr>
                <w:rFonts w:ascii="Arial" w:hAnsi="Arial"/>
              </w:rPr>
              <w:t xml:space="preserve">Un </w:t>
            </w:r>
            <w:r w:rsidR="00DA2712">
              <w:rPr>
                <w:rFonts w:ascii="Arial" w:hAnsi="Arial"/>
              </w:rPr>
              <w:t>document</w:t>
            </w:r>
            <w:r>
              <w:rPr>
                <w:rFonts w:ascii="Arial" w:hAnsi="Arial"/>
              </w:rPr>
              <w:t xml:space="preserve"> est-il conservé concernant :</w:t>
            </w:r>
          </w:p>
          <w:p w14:paraId="75290AA7" w14:textId="5ACE3E1F" w:rsidR="004E4783" w:rsidRPr="00B001EF" w:rsidRDefault="00DA2712" w:rsidP="004E4783">
            <w:pPr>
              <w:pStyle w:val="ListParagraph"/>
              <w:numPr>
                <w:ilvl w:val="1"/>
                <w:numId w:val="15"/>
              </w:numPr>
              <w:spacing w:after="200" w:line="240" w:lineRule="auto"/>
              <w:rPr>
                <w:rFonts w:ascii="Arial" w:hAnsi="Arial" w:cs="Arial"/>
              </w:rPr>
            </w:pPr>
            <w:r>
              <w:rPr>
                <w:rFonts w:ascii="Arial" w:hAnsi="Arial"/>
              </w:rPr>
              <w:t>l</w:t>
            </w:r>
            <w:r w:rsidR="004E4783">
              <w:rPr>
                <w:rFonts w:ascii="Arial" w:hAnsi="Arial"/>
              </w:rPr>
              <w:t xml:space="preserve">es demandes de révision d’erreurs ou d’omissions? </w:t>
            </w:r>
          </w:p>
        </w:tc>
        <w:tc>
          <w:tcPr>
            <w:tcW w:w="825" w:type="pct"/>
            <w:shd w:val="clear" w:color="auto" w:fill="auto"/>
          </w:tcPr>
          <w:p w14:paraId="428A95B0" w14:textId="1C24D0E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3" w:type="pct"/>
            <w:shd w:val="clear" w:color="auto" w:fill="auto"/>
          </w:tcPr>
          <w:p w14:paraId="599D65DD" w14:textId="17CF026D"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284" w:type="pct"/>
            <w:shd w:val="clear" w:color="auto" w:fill="auto"/>
          </w:tcPr>
          <w:p w14:paraId="0659C2D4" w14:textId="57D8A23A"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6A6C016C" w14:textId="77777777" w:rsidTr="24EDE19D">
        <w:trPr>
          <w:trHeight w:val="692"/>
        </w:trPr>
        <w:tc>
          <w:tcPr>
            <w:tcW w:w="1638" w:type="pct"/>
            <w:shd w:val="clear" w:color="auto" w:fill="auto"/>
          </w:tcPr>
          <w:p w14:paraId="134ED780" w14:textId="5B900164" w:rsidR="004E4783" w:rsidRPr="00B001EF" w:rsidRDefault="00DA2712" w:rsidP="004E4783">
            <w:pPr>
              <w:pStyle w:val="ListParagraph"/>
              <w:numPr>
                <w:ilvl w:val="1"/>
                <w:numId w:val="15"/>
              </w:numPr>
              <w:spacing w:after="200" w:line="240" w:lineRule="auto"/>
              <w:rPr>
                <w:rFonts w:ascii="Arial" w:hAnsi="Arial" w:cs="Arial"/>
              </w:rPr>
            </w:pPr>
            <w:r>
              <w:rPr>
                <w:rFonts w:ascii="Arial" w:hAnsi="Arial"/>
              </w:rPr>
              <w:t>l</w:t>
            </w:r>
            <w:r w:rsidR="004E4783">
              <w:rPr>
                <w:rFonts w:ascii="Arial" w:hAnsi="Arial"/>
              </w:rPr>
              <w:t>es corrections ou les décisions de ne pas corriger?</w:t>
            </w:r>
          </w:p>
        </w:tc>
        <w:tc>
          <w:tcPr>
            <w:tcW w:w="825" w:type="pct"/>
            <w:shd w:val="clear" w:color="auto" w:fill="auto"/>
          </w:tcPr>
          <w:p w14:paraId="52ADFEC6" w14:textId="646476BE"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3" w:type="pct"/>
            <w:shd w:val="clear" w:color="auto" w:fill="auto"/>
          </w:tcPr>
          <w:p w14:paraId="7813D163" w14:textId="47480955"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284" w:type="pct"/>
            <w:shd w:val="clear" w:color="auto" w:fill="auto"/>
          </w:tcPr>
          <w:p w14:paraId="2B54AC8A" w14:textId="69F6BE69"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04EF9BB6" w14:textId="77777777" w:rsidTr="24EDE19D">
        <w:trPr>
          <w:trHeight w:val="692"/>
        </w:trPr>
        <w:tc>
          <w:tcPr>
            <w:tcW w:w="1638" w:type="pct"/>
            <w:shd w:val="clear" w:color="auto" w:fill="auto"/>
          </w:tcPr>
          <w:p w14:paraId="4C7F7D87" w14:textId="0755CDB5" w:rsidR="004E4783" w:rsidRPr="00B001EF" w:rsidRDefault="004E4783" w:rsidP="004E4783">
            <w:pPr>
              <w:pStyle w:val="ListParagraph"/>
              <w:numPr>
                <w:ilvl w:val="0"/>
                <w:numId w:val="15"/>
              </w:numPr>
              <w:spacing w:after="200" w:line="240" w:lineRule="auto"/>
              <w:rPr>
                <w:rFonts w:ascii="Arial" w:hAnsi="Arial" w:cs="Arial"/>
              </w:rPr>
            </w:pPr>
            <w:r w:rsidRPr="00DA2712">
              <w:rPr>
                <w:rFonts w:ascii="Arial" w:hAnsi="Arial"/>
              </w:rPr>
              <w:t>Garantissez-vous l’exactitude par des moyens technologiques pour relever les erreurs</w:t>
            </w:r>
            <w:r>
              <w:rPr>
                <w:rFonts w:ascii="Arial" w:hAnsi="Arial"/>
              </w:rPr>
              <w:t xml:space="preserve"> de frappe et les </w:t>
            </w:r>
            <w:r w:rsidR="00DA2712">
              <w:rPr>
                <w:rFonts w:ascii="Arial" w:hAnsi="Arial"/>
              </w:rPr>
              <w:t>incohérences</w:t>
            </w:r>
            <w:r>
              <w:rPr>
                <w:rFonts w:ascii="Arial" w:hAnsi="Arial"/>
              </w:rPr>
              <w:t>?</w:t>
            </w:r>
          </w:p>
        </w:tc>
        <w:tc>
          <w:tcPr>
            <w:tcW w:w="825" w:type="pct"/>
            <w:shd w:val="clear" w:color="auto" w:fill="auto"/>
          </w:tcPr>
          <w:p w14:paraId="51FF7018" w14:textId="5A371CA0"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3" w:type="pct"/>
            <w:shd w:val="clear" w:color="auto" w:fill="auto"/>
          </w:tcPr>
          <w:p w14:paraId="4F7C3092" w14:textId="1F6FD68D"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284" w:type="pct"/>
            <w:shd w:val="clear" w:color="auto" w:fill="auto"/>
          </w:tcPr>
          <w:p w14:paraId="6A60216F" w14:textId="55B6160C"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0D49488B" w14:textId="77777777" w:rsidTr="24EDE19D">
        <w:trPr>
          <w:trHeight w:val="692"/>
        </w:trPr>
        <w:tc>
          <w:tcPr>
            <w:tcW w:w="163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735364F" w14:textId="77777777" w:rsidR="004E4783" w:rsidRPr="00B001EF" w:rsidRDefault="004E4783" w:rsidP="004E4783">
            <w:pPr>
              <w:pStyle w:val="ListParagraph"/>
              <w:numPr>
                <w:ilvl w:val="0"/>
                <w:numId w:val="15"/>
              </w:numPr>
              <w:spacing w:after="200" w:line="240" w:lineRule="auto"/>
              <w:rPr>
                <w:rFonts w:ascii="Arial" w:hAnsi="Arial" w:cs="Arial"/>
              </w:rPr>
            </w:pPr>
            <w:r>
              <w:rPr>
                <w:rFonts w:ascii="Arial" w:hAnsi="Arial"/>
              </w:rPr>
              <w:t>Existe-t-il des procédures documentées sur la façon de répondre aux demandes de correction de renseignements personnels?</w:t>
            </w:r>
          </w:p>
        </w:tc>
        <w:tc>
          <w:tcPr>
            <w:tcW w:w="825"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F716072" w14:textId="670337D1" w:rsidR="004E4783" w:rsidRPr="00B001EF" w:rsidRDefault="004E4783" w:rsidP="004E4783">
            <w:pPr>
              <w:spacing w:after="200" w:line="240" w:lineRule="auto"/>
              <w:rPr>
                <w:rFonts w:ascii="Arial" w:hAnsi="Arial" w:cs="Arial"/>
              </w:rPr>
            </w:pPr>
            <w:r>
              <w:rPr>
                <w:rFonts w:ascii="Arial" w:hAnsi="Arial"/>
              </w:rPr>
              <w:t>Indiquez oui ou non :</w:t>
            </w:r>
          </w:p>
        </w:tc>
        <w:tc>
          <w:tcPr>
            <w:tcW w:w="1253"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B8DD70C" w14:textId="6549739D"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28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B7FB4D6" w14:textId="43EBFFE9"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57657CBD" w14:textId="77777777" w:rsidTr="24EDE19D">
        <w:trPr>
          <w:trHeight w:val="692"/>
        </w:trPr>
        <w:tc>
          <w:tcPr>
            <w:tcW w:w="163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F70A4F5" w14:textId="6CBE2414" w:rsidR="004E4783" w:rsidRPr="00B001EF" w:rsidRDefault="004E4783" w:rsidP="004E4783">
            <w:pPr>
              <w:pStyle w:val="ListParagraph"/>
              <w:numPr>
                <w:ilvl w:val="0"/>
                <w:numId w:val="15"/>
              </w:numPr>
              <w:spacing w:after="200" w:line="240" w:lineRule="auto"/>
              <w:rPr>
                <w:rFonts w:ascii="Arial" w:hAnsi="Arial" w:cs="Arial"/>
              </w:rPr>
            </w:pPr>
            <w:r>
              <w:rPr>
                <w:rFonts w:ascii="Arial" w:hAnsi="Arial"/>
              </w:rPr>
              <w:t xml:space="preserve">Les systèmes sont-ils conçus pour garantir qu’une personne a été informée d’une correction apportée </w:t>
            </w:r>
            <w:r w:rsidR="009E5C91">
              <w:rPr>
                <w:rFonts w:ascii="Arial" w:hAnsi="Arial"/>
              </w:rPr>
              <w:t>aux</w:t>
            </w:r>
            <w:r>
              <w:rPr>
                <w:rFonts w:ascii="Arial" w:hAnsi="Arial"/>
              </w:rPr>
              <w:t xml:space="preserve"> renseignements</w:t>
            </w:r>
            <w:r w:rsidR="009E5C91">
              <w:rPr>
                <w:rFonts w:ascii="Arial" w:hAnsi="Arial"/>
              </w:rPr>
              <w:t xml:space="preserve"> qui la concernent</w:t>
            </w:r>
            <w:r>
              <w:rPr>
                <w:rFonts w:ascii="Arial" w:hAnsi="Arial"/>
              </w:rPr>
              <w:t>?</w:t>
            </w:r>
          </w:p>
        </w:tc>
        <w:tc>
          <w:tcPr>
            <w:tcW w:w="825"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2F752824" w14:textId="69E7DD0D"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53"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C91BE73" w14:textId="6B9F0964"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28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E4425A8" w14:textId="6253BAE6"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bl>
    <w:p w14:paraId="6B6F4F46" w14:textId="77777777" w:rsidR="007F2DCB" w:rsidRPr="00B001EF" w:rsidRDefault="007F2DCB" w:rsidP="007F2DCB">
      <w:pPr>
        <w:pStyle w:val="Heading3"/>
      </w:pPr>
      <w:r>
        <w:t xml:space="preserve">7. </w:t>
      </w:r>
      <w:r w:rsidRPr="00F4568F">
        <w:t>Mesures de protection</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1"/>
        <w:gridCol w:w="1526"/>
        <w:gridCol w:w="2334"/>
        <w:gridCol w:w="2539"/>
      </w:tblGrid>
      <w:tr w:rsidR="007A1D8A" w:rsidRPr="00B001EF" w14:paraId="6FE92E57" w14:textId="77777777" w:rsidTr="61137629">
        <w:trPr>
          <w:trHeight w:val="300"/>
          <w:tblHeader/>
        </w:trPr>
        <w:tc>
          <w:tcPr>
            <w:tcW w:w="1578" w:type="pct"/>
            <w:shd w:val="clear" w:color="auto" w:fill="000000" w:themeFill="text1"/>
            <w:vAlign w:val="center"/>
          </w:tcPr>
          <w:p w14:paraId="67FC2848" w14:textId="77777777" w:rsidR="007F2DCB" w:rsidRPr="00B001EF" w:rsidRDefault="007F2DCB" w:rsidP="00F21DEC">
            <w:pPr>
              <w:spacing w:after="200" w:line="240" w:lineRule="auto"/>
              <w:ind w:left="360"/>
              <w:rPr>
                <w:rFonts w:ascii="Arial" w:hAnsi="Arial" w:cs="Arial"/>
                <w:b/>
              </w:rPr>
            </w:pPr>
            <w:r>
              <w:rPr>
                <w:rFonts w:ascii="Arial" w:hAnsi="Arial"/>
                <w:b/>
              </w:rPr>
              <w:t>Question</w:t>
            </w:r>
          </w:p>
        </w:tc>
        <w:tc>
          <w:tcPr>
            <w:tcW w:w="816" w:type="pct"/>
            <w:shd w:val="clear" w:color="auto" w:fill="000000" w:themeFill="text1"/>
            <w:vAlign w:val="center"/>
          </w:tcPr>
          <w:p w14:paraId="4FA2537B" w14:textId="77777777" w:rsidR="007F2DCB" w:rsidRPr="00B001EF" w:rsidRDefault="007F2DCB" w:rsidP="00F21DEC">
            <w:pPr>
              <w:spacing w:after="200" w:line="240" w:lineRule="auto"/>
              <w:rPr>
                <w:rFonts w:ascii="Arial" w:hAnsi="Arial" w:cs="Arial"/>
                <w:b/>
                <w:bCs/>
              </w:rPr>
            </w:pPr>
            <w:r>
              <w:rPr>
                <w:rFonts w:ascii="Arial" w:hAnsi="Arial"/>
                <w:b/>
                <w:bCs/>
              </w:rPr>
              <w:t>Réponse</w:t>
            </w:r>
          </w:p>
        </w:tc>
        <w:tc>
          <w:tcPr>
            <w:tcW w:w="1248" w:type="pct"/>
            <w:shd w:val="clear" w:color="auto" w:fill="000000" w:themeFill="text1"/>
            <w:vAlign w:val="center"/>
          </w:tcPr>
          <w:p w14:paraId="67D95777" w14:textId="77777777" w:rsidR="007F2DCB" w:rsidRPr="00B001EF" w:rsidRDefault="007F2DCB" w:rsidP="00F21DEC">
            <w:pPr>
              <w:spacing w:after="200" w:line="240" w:lineRule="auto"/>
              <w:rPr>
                <w:rFonts w:ascii="Arial" w:hAnsi="Arial" w:cs="Arial"/>
                <w:b/>
              </w:rPr>
            </w:pPr>
            <w:r>
              <w:rPr>
                <w:rFonts w:ascii="Arial" w:hAnsi="Arial"/>
                <w:b/>
              </w:rPr>
              <w:t>Justification (si nécessaire)</w:t>
            </w:r>
          </w:p>
        </w:tc>
        <w:tc>
          <w:tcPr>
            <w:tcW w:w="1358" w:type="pct"/>
            <w:shd w:val="clear" w:color="auto" w:fill="000000" w:themeFill="text1"/>
            <w:vAlign w:val="center"/>
          </w:tcPr>
          <w:p w14:paraId="17FD6A71" w14:textId="449A3153" w:rsidR="007F2DCB" w:rsidRPr="00B001EF" w:rsidRDefault="00EA0451" w:rsidP="00F21DEC">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tr w:rsidR="007A1D8A" w:rsidRPr="00B001EF" w14:paraId="0E419551" w14:textId="77777777" w:rsidTr="61137629">
        <w:trPr>
          <w:trHeight w:val="692"/>
        </w:trPr>
        <w:tc>
          <w:tcPr>
            <w:tcW w:w="1578" w:type="pct"/>
            <w:shd w:val="clear" w:color="auto" w:fill="auto"/>
          </w:tcPr>
          <w:p w14:paraId="259B15A0" w14:textId="32A1DE61" w:rsidR="007F2DCB" w:rsidRPr="00B001EF" w:rsidRDefault="007F2DCB" w:rsidP="00D0655F">
            <w:pPr>
              <w:pStyle w:val="ListParagraph"/>
              <w:numPr>
                <w:ilvl w:val="0"/>
                <w:numId w:val="16"/>
              </w:numPr>
              <w:spacing w:after="200" w:line="240" w:lineRule="auto"/>
              <w:rPr>
                <w:rFonts w:ascii="Arial" w:hAnsi="Arial" w:cs="Arial"/>
              </w:rPr>
            </w:pPr>
            <w:r>
              <w:rPr>
                <w:rFonts w:ascii="Arial" w:hAnsi="Arial"/>
              </w:rPr>
              <w:t xml:space="preserve">Une formation sur la </w:t>
            </w:r>
            <w:r w:rsidR="00F4568F">
              <w:rPr>
                <w:rFonts w:ascii="Arial" w:hAnsi="Arial"/>
              </w:rPr>
              <w:t>protection de la vie privée</w:t>
            </w:r>
            <w:r>
              <w:rPr>
                <w:rFonts w:ascii="Arial" w:hAnsi="Arial"/>
              </w:rPr>
              <w:t xml:space="preserve"> sera-t-elle </w:t>
            </w:r>
            <w:r w:rsidR="00F4568F">
              <w:rPr>
                <w:rFonts w:ascii="Arial" w:hAnsi="Arial"/>
              </w:rPr>
              <w:t>offerte</w:t>
            </w:r>
            <w:r>
              <w:rPr>
                <w:rFonts w:ascii="Arial" w:hAnsi="Arial"/>
              </w:rPr>
              <w:t xml:space="preserve"> aux employés?</w:t>
            </w:r>
          </w:p>
        </w:tc>
        <w:tc>
          <w:tcPr>
            <w:tcW w:w="816" w:type="pct"/>
            <w:shd w:val="clear" w:color="auto" w:fill="auto"/>
          </w:tcPr>
          <w:p w14:paraId="1A521125" w14:textId="54232E94" w:rsidR="007F2DCB" w:rsidRPr="00B001EF" w:rsidRDefault="00801D65" w:rsidP="00F21DEC">
            <w:pPr>
              <w:spacing w:after="200" w:line="240" w:lineRule="auto"/>
              <w:rPr>
                <w:rFonts w:ascii="Arial" w:hAnsi="Arial" w:cs="Arial"/>
              </w:rPr>
            </w:pPr>
            <w:r>
              <w:rPr>
                <w:rFonts w:ascii="Arial" w:hAnsi="Arial"/>
              </w:rPr>
              <w:t>Indiquez oui ou non :</w:t>
            </w:r>
          </w:p>
        </w:tc>
        <w:tc>
          <w:tcPr>
            <w:tcW w:w="1248" w:type="pct"/>
            <w:shd w:val="clear" w:color="auto" w:fill="auto"/>
          </w:tcPr>
          <w:p w14:paraId="0D91DE63" w14:textId="4A2C7009" w:rsidR="00932C48" w:rsidRPr="00B001EF" w:rsidRDefault="00721A0A" w:rsidP="00F21DEC">
            <w:pPr>
              <w:spacing w:after="200" w:line="240" w:lineRule="auto"/>
              <w:rPr>
                <w:rFonts w:ascii="Arial" w:hAnsi="Arial" w:cs="Arial"/>
              </w:rPr>
            </w:pPr>
            <w:r>
              <w:rPr>
                <w:rFonts w:ascii="Arial" w:hAnsi="Arial"/>
                <w:szCs w:val="24"/>
              </w:rPr>
              <w:t>[insérez une justification si nécessaire]</w:t>
            </w:r>
          </w:p>
          <w:p w14:paraId="596876EE" w14:textId="41942397" w:rsidR="007F2DCB" w:rsidRPr="00B001EF" w:rsidRDefault="007F2DCB" w:rsidP="00F21DEC">
            <w:pPr>
              <w:spacing w:after="200" w:line="240" w:lineRule="auto"/>
              <w:rPr>
                <w:rFonts w:ascii="Arial" w:hAnsi="Arial" w:cs="Arial"/>
              </w:rPr>
            </w:pPr>
            <w:r>
              <w:rPr>
                <w:rFonts w:ascii="Arial" w:hAnsi="Arial"/>
              </w:rPr>
              <w:t>Indiquez si cette formation n</w:t>
            </w:r>
            <w:r w:rsidR="00701932">
              <w:rPr>
                <w:rFonts w:ascii="Arial" w:hAnsi="Arial"/>
              </w:rPr>
              <w:t>’</w:t>
            </w:r>
            <w:r>
              <w:rPr>
                <w:rFonts w:ascii="Arial" w:hAnsi="Arial"/>
              </w:rPr>
              <w:t>a lieu qu</w:t>
            </w:r>
            <w:r w:rsidR="00701932">
              <w:rPr>
                <w:rFonts w:ascii="Arial" w:hAnsi="Arial"/>
              </w:rPr>
              <w:t>’</w:t>
            </w:r>
            <w:r>
              <w:rPr>
                <w:rFonts w:ascii="Arial" w:hAnsi="Arial"/>
              </w:rPr>
              <w:t>une seule fois ou</w:t>
            </w:r>
            <w:r w:rsidR="00F4568F">
              <w:rPr>
                <w:rFonts w:ascii="Arial" w:hAnsi="Arial"/>
              </w:rPr>
              <w:t xml:space="preserve"> si elle est offerte périodiquement</w:t>
            </w:r>
            <w:r>
              <w:rPr>
                <w:rFonts w:ascii="Arial" w:hAnsi="Arial"/>
              </w:rPr>
              <w:t>, par exemple tous les deux ou cinq ans.</w:t>
            </w:r>
          </w:p>
        </w:tc>
        <w:tc>
          <w:tcPr>
            <w:tcW w:w="1358" w:type="pct"/>
            <w:shd w:val="clear" w:color="auto" w:fill="auto"/>
          </w:tcPr>
          <w:p w14:paraId="17A77509" w14:textId="4EEAE2A0" w:rsidR="007F2DCB" w:rsidRPr="00B001EF" w:rsidRDefault="00733FAF" w:rsidP="00F21DEC">
            <w:pPr>
              <w:spacing w:after="200" w:line="240" w:lineRule="auto"/>
              <w:rPr>
                <w:rFonts w:ascii="Arial" w:hAnsi="Arial" w:cs="Arial"/>
              </w:rPr>
            </w:pPr>
            <w:r>
              <w:rPr>
                <w:rFonts w:ascii="Arial" w:hAnsi="Arial"/>
              </w:rPr>
              <w:t>[insérez le risque ou le problème de conformité]</w:t>
            </w:r>
          </w:p>
        </w:tc>
      </w:tr>
      <w:tr w:rsidR="007A1D8A" w:rsidRPr="00B001EF" w14:paraId="1B51B841" w14:textId="77777777" w:rsidTr="61137629">
        <w:trPr>
          <w:trHeight w:val="692"/>
        </w:trPr>
        <w:tc>
          <w:tcPr>
            <w:tcW w:w="1578" w:type="pct"/>
            <w:shd w:val="clear" w:color="auto" w:fill="auto"/>
          </w:tcPr>
          <w:p w14:paraId="0509FD00" w14:textId="37E27AA4" w:rsidR="004E4783" w:rsidRPr="00B001EF" w:rsidRDefault="004E4783" w:rsidP="004E4783">
            <w:pPr>
              <w:pStyle w:val="ListParagraph"/>
              <w:numPr>
                <w:ilvl w:val="1"/>
                <w:numId w:val="16"/>
              </w:numPr>
              <w:spacing w:after="200" w:line="240" w:lineRule="auto"/>
              <w:rPr>
                <w:rFonts w:ascii="Arial" w:hAnsi="Arial" w:cs="Arial"/>
              </w:rPr>
            </w:pPr>
            <w:r>
              <w:rPr>
                <w:rFonts w:ascii="Arial" w:hAnsi="Arial"/>
              </w:rPr>
              <w:t xml:space="preserve">Si </w:t>
            </w:r>
            <w:r w:rsidR="00F4568F">
              <w:rPr>
                <w:rFonts w:ascii="Arial" w:hAnsi="Arial"/>
              </w:rPr>
              <w:t xml:space="preserve">la réponse est </w:t>
            </w:r>
            <w:r>
              <w:rPr>
                <w:rFonts w:ascii="Arial" w:hAnsi="Arial"/>
              </w:rPr>
              <w:t>oui, existe-t-il une formation spécial</w:t>
            </w:r>
            <w:r w:rsidR="00F4568F">
              <w:rPr>
                <w:rFonts w:ascii="Arial" w:hAnsi="Arial"/>
              </w:rPr>
              <w:t>isée</w:t>
            </w:r>
            <w:r>
              <w:rPr>
                <w:rFonts w:ascii="Arial" w:hAnsi="Arial"/>
              </w:rPr>
              <w:t xml:space="preserve"> prévue pour ce programme en particulier?</w:t>
            </w:r>
          </w:p>
        </w:tc>
        <w:tc>
          <w:tcPr>
            <w:tcW w:w="816" w:type="pct"/>
            <w:shd w:val="clear" w:color="auto" w:fill="auto"/>
          </w:tcPr>
          <w:p w14:paraId="6B3BA1CB" w14:textId="45CA008F"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69BADCCF" w14:textId="5AB231E7"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40B5D8FA" w14:textId="6D074471"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13D198F4" w14:textId="77777777" w:rsidTr="61137629">
        <w:trPr>
          <w:trHeight w:val="692"/>
        </w:trPr>
        <w:tc>
          <w:tcPr>
            <w:tcW w:w="1578" w:type="pct"/>
            <w:shd w:val="clear" w:color="auto" w:fill="auto"/>
          </w:tcPr>
          <w:p w14:paraId="29164964" w14:textId="4277181C" w:rsidR="004E4783" w:rsidRPr="00B001EF" w:rsidRDefault="06706818" w:rsidP="004E4783">
            <w:pPr>
              <w:pStyle w:val="ListParagraph"/>
              <w:numPr>
                <w:ilvl w:val="0"/>
                <w:numId w:val="16"/>
              </w:numPr>
              <w:spacing w:after="200" w:line="240" w:lineRule="auto"/>
              <w:rPr>
                <w:rFonts w:ascii="Arial" w:hAnsi="Arial" w:cs="Arial"/>
              </w:rPr>
            </w:pPr>
            <w:r w:rsidRPr="24EDE19D">
              <w:rPr>
                <w:rFonts w:ascii="Arial" w:hAnsi="Arial"/>
              </w:rPr>
              <w:t>Les procédures de sécurité pour la collecte, la transmission, le stockage et</w:t>
            </w:r>
            <w:r w:rsidR="39FF045F" w:rsidRPr="24EDE19D">
              <w:rPr>
                <w:rFonts w:ascii="Arial" w:hAnsi="Arial"/>
              </w:rPr>
              <w:t xml:space="preserve"> </w:t>
            </w:r>
            <w:r w:rsidR="356328B6" w:rsidRPr="24EDE19D">
              <w:rPr>
                <w:rFonts w:ascii="Arial" w:hAnsi="Arial"/>
              </w:rPr>
              <w:t xml:space="preserve">le retrait </w:t>
            </w:r>
            <w:r w:rsidRPr="24EDE19D">
              <w:rPr>
                <w:rFonts w:ascii="Arial" w:hAnsi="Arial"/>
              </w:rPr>
              <w:t xml:space="preserve">des renseignements personnels, ainsi que l’accès à ceux-ci, ont-elles été </w:t>
            </w:r>
            <w:r w:rsidR="77169938" w:rsidRPr="24EDE19D">
              <w:rPr>
                <w:rFonts w:ascii="Arial" w:hAnsi="Arial"/>
              </w:rPr>
              <w:t>consignées</w:t>
            </w:r>
            <w:r w:rsidRPr="24EDE19D">
              <w:rPr>
                <w:rFonts w:ascii="Arial" w:hAnsi="Arial"/>
              </w:rPr>
              <w:t xml:space="preserve">? </w:t>
            </w:r>
          </w:p>
        </w:tc>
        <w:tc>
          <w:tcPr>
            <w:tcW w:w="816" w:type="pct"/>
            <w:shd w:val="clear" w:color="auto" w:fill="auto"/>
          </w:tcPr>
          <w:p w14:paraId="570A4882" w14:textId="160B9629"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1B762999" w14:textId="25D2E07D"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p w14:paraId="408C927F" w14:textId="6E0921FF" w:rsidR="004E4783" w:rsidRPr="00B001EF" w:rsidRDefault="004E4783" w:rsidP="004E4783">
            <w:pPr>
              <w:spacing w:after="200" w:line="240" w:lineRule="auto"/>
              <w:rPr>
                <w:rFonts w:ascii="Arial" w:hAnsi="Arial" w:cs="Arial"/>
              </w:rPr>
            </w:pPr>
            <w:r>
              <w:rPr>
                <w:rFonts w:ascii="Arial" w:hAnsi="Arial"/>
              </w:rPr>
              <w:t xml:space="preserve">Votre </w:t>
            </w:r>
            <w:r w:rsidR="00F4568F">
              <w:rPr>
                <w:rFonts w:ascii="Arial" w:hAnsi="Arial"/>
              </w:rPr>
              <w:t>B</w:t>
            </w:r>
            <w:r>
              <w:rPr>
                <w:rFonts w:ascii="Arial" w:hAnsi="Arial"/>
              </w:rPr>
              <w:t>ureau de l’AIPRP</w:t>
            </w:r>
            <w:r w:rsidR="00F4568F">
              <w:rPr>
                <w:rFonts w:ascii="Arial" w:hAnsi="Arial"/>
              </w:rPr>
              <w:t xml:space="preserve"> ou</w:t>
            </w:r>
            <w:r>
              <w:rPr>
                <w:rFonts w:ascii="Arial" w:hAnsi="Arial"/>
              </w:rPr>
              <w:t xml:space="preserve"> de la protection de la vie privée ou votre </w:t>
            </w:r>
            <w:r w:rsidR="00F4568F">
              <w:rPr>
                <w:rFonts w:ascii="Arial" w:hAnsi="Arial"/>
              </w:rPr>
              <w:t>spécialiste de la</w:t>
            </w:r>
            <w:r>
              <w:rPr>
                <w:rFonts w:ascii="Arial" w:hAnsi="Arial"/>
              </w:rPr>
              <w:t xml:space="preserve"> sécurité peut</w:t>
            </w:r>
            <w:r w:rsidR="00F4568F">
              <w:rPr>
                <w:rFonts w:ascii="Arial" w:hAnsi="Arial"/>
              </w:rPr>
              <w:t xml:space="preserve"> </w:t>
            </w:r>
            <w:r>
              <w:rPr>
                <w:rFonts w:ascii="Arial" w:hAnsi="Arial"/>
              </w:rPr>
              <w:t>demander</w:t>
            </w:r>
            <w:r w:rsidR="00A02718">
              <w:rPr>
                <w:rFonts w:ascii="Arial" w:hAnsi="Arial"/>
              </w:rPr>
              <w:t xml:space="preserve"> à </w:t>
            </w:r>
            <w:r>
              <w:rPr>
                <w:rFonts w:ascii="Arial" w:hAnsi="Arial"/>
              </w:rPr>
              <w:t>examiner toute documentation connexe ou une brève description des procédures.</w:t>
            </w:r>
          </w:p>
        </w:tc>
        <w:tc>
          <w:tcPr>
            <w:tcW w:w="1358" w:type="pct"/>
            <w:shd w:val="clear" w:color="auto" w:fill="auto"/>
          </w:tcPr>
          <w:p w14:paraId="6BDCE1DC" w14:textId="18B7F931" w:rsidR="004E4783" w:rsidRPr="00B001EF" w:rsidRDefault="004E4783" w:rsidP="004E4783">
            <w:pPr>
              <w:spacing w:after="200" w:line="240" w:lineRule="auto"/>
              <w:rPr>
                <w:rFonts w:ascii="Arial" w:hAnsi="Arial" w:cs="Arial"/>
                <w:highlight w:val="lightGray"/>
              </w:rPr>
            </w:pPr>
            <w:r>
              <w:rPr>
                <w:rFonts w:ascii="Arial" w:hAnsi="Arial"/>
              </w:rPr>
              <w:t>[insérez le risque ou le problème de conformité]</w:t>
            </w:r>
          </w:p>
        </w:tc>
      </w:tr>
      <w:tr w:rsidR="007A1D8A" w:rsidRPr="00B001EF" w14:paraId="003F8A1D" w14:textId="77777777" w:rsidTr="61137629">
        <w:trPr>
          <w:trHeight w:val="692"/>
        </w:trPr>
        <w:tc>
          <w:tcPr>
            <w:tcW w:w="1578" w:type="pct"/>
            <w:shd w:val="clear" w:color="auto" w:fill="auto"/>
          </w:tcPr>
          <w:p w14:paraId="6AE58EFF" w14:textId="59357405" w:rsidR="004E4783" w:rsidRPr="00B001EF" w:rsidRDefault="00A02718" w:rsidP="004E4783">
            <w:pPr>
              <w:pStyle w:val="ListParagraph"/>
              <w:numPr>
                <w:ilvl w:val="0"/>
                <w:numId w:val="16"/>
              </w:numPr>
              <w:spacing w:after="200" w:line="240" w:lineRule="auto"/>
              <w:rPr>
                <w:rFonts w:ascii="Arial" w:hAnsi="Arial" w:cs="Arial"/>
              </w:rPr>
            </w:pPr>
            <w:r>
              <w:rPr>
                <w:rFonts w:ascii="Arial" w:hAnsi="Arial"/>
              </w:rPr>
              <w:t>Avez-vous obtenu t</w:t>
            </w:r>
            <w:r w:rsidR="004E4783">
              <w:rPr>
                <w:rFonts w:ascii="Arial" w:hAnsi="Arial"/>
              </w:rPr>
              <w:t xml:space="preserve">outes les </w:t>
            </w:r>
            <w:bookmarkStart w:id="7" w:name="_Hlk168407485"/>
            <w:r w:rsidR="004E4783">
              <w:rPr>
                <w:rFonts w:ascii="Arial" w:hAnsi="Arial"/>
              </w:rPr>
              <w:t>autorisations d’exploit</w:t>
            </w:r>
            <w:r>
              <w:rPr>
                <w:rFonts w:ascii="Arial" w:hAnsi="Arial"/>
              </w:rPr>
              <w:t>ation</w:t>
            </w:r>
            <w:r w:rsidR="004E4783">
              <w:rPr>
                <w:rFonts w:ascii="Arial" w:hAnsi="Arial"/>
              </w:rPr>
              <w:t xml:space="preserve"> (AE) </w:t>
            </w:r>
            <w:bookmarkEnd w:id="7"/>
            <w:r w:rsidR="004E4783">
              <w:rPr>
                <w:rFonts w:ascii="Arial" w:hAnsi="Arial"/>
              </w:rPr>
              <w:t>requises?</w:t>
            </w:r>
          </w:p>
        </w:tc>
        <w:tc>
          <w:tcPr>
            <w:tcW w:w="816" w:type="pct"/>
            <w:shd w:val="clear" w:color="auto" w:fill="auto"/>
          </w:tcPr>
          <w:p w14:paraId="03ABBBFC" w14:textId="3DB406BB"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6E576306" w14:textId="4B4D59C9"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297ECB07" w14:textId="6CDE9A3F"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63C051CB" w14:textId="77777777" w:rsidTr="61137629">
        <w:trPr>
          <w:trHeight w:val="692"/>
        </w:trPr>
        <w:tc>
          <w:tcPr>
            <w:tcW w:w="1578" w:type="pct"/>
            <w:shd w:val="clear" w:color="auto" w:fill="auto"/>
          </w:tcPr>
          <w:p w14:paraId="20A2215A" w14:textId="76138691" w:rsidR="004E4783" w:rsidRPr="00B001EF" w:rsidRDefault="06706818" w:rsidP="004E4783">
            <w:pPr>
              <w:pStyle w:val="ListParagraph"/>
              <w:numPr>
                <w:ilvl w:val="0"/>
                <w:numId w:val="16"/>
              </w:numPr>
              <w:spacing w:after="200" w:line="240" w:lineRule="auto"/>
              <w:rPr>
                <w:rFonts w:ascii="Arial" w:hAnsi="Arial" w:cs="Arial"/>
              </w:rPr>
            </w:pPr>
            <w:r w:rsidRPr="24EDE19D">
              <w:rPr>
                <w:rFonts w:ascii="Arial" w:hAnsi="Arial"/>
              </w:rPr>
              <w:t>Si l’AE a été accordée «</w:t>
            </w:r>
            <w:r w:rsidR="7431EC85" w:rsidRPr="24EDE19D">
              <w:rPr>
                <w:rFonts w:ascii="Arial" w:hAnsi="Arial"/>
              </w:rPr>
              <w:t> </w:t>
            </w:r>
            <w:r w:rsidRPr="24EDE19D">
              <w:rPr>
                <w:rFonts w:ascii="Arial" w:hAnsi="Arial"/>
              </w:rPr>
              <w:t xml:space="preserve">sous </w:t>
            </w:r>
            <w:r w:rsidR="01B3CFEA" w:rsidRPr="24EDE19D">
              <w:rPr>
                <w:rFonts w:ascii="Arial" w:hAnsi="Arial"/>
              </w:rPr>
              <w:t xml:space="preserve">réserve de </w:t>
            </w:r>
            <w:r w:rsidRPr="24EDE19D">
              <w:rPr>
                <w:rFonts w:ascii="Arial" w:hAnsi="Arial"/>
              </w:rPr>
              <w:t>conditions</w:t>
            </w:r>
            <w:r w:rsidR="7431EC85" w:rsidRPr="24EDE19D">
              <w:rPr>
                <w:rFonts w:ascii="Arial" w:hAnsi="Arial"/>
              </w:rPr>
              <w:t> </w:t>
            </w:r>
            <w:r w:rsidRPr="24EDE19D">
              <w:rPr>
                <w:rFonts w:ascii="Arial" w:hAnsi="Arial"/>
              </w:rPr>
              <w:t>», existe-t-il un plan d’atténuation et un calendrier d’exécution?</w:t>
            </w:r>
          </w:p>
        </w:tc>
        <w:tc>
          <w:tcPr>
            <w:tcW w:w="816" w:type="pct"/>
            <w:shd w:val="clear" w:color="auto" w:fill="auto"/>
          </w:tcPr>
          <w:p w14:paraId="06E6309F" w14:textId="62636053"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27781848" w14:textId="25FADF5F"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p w14:paraId="47E40B18" w14:textId="3BD7857E" w:rsidR="004E4783" w:rsidRPr="00B001EF" w:rsidRDefault="00A02718" w:rsidP="004E4783">
            <w:pPr>
              <w:spacing w:after="200" w:line="240" w:lineRule="auto"/>
              <w:rPr>
                <w:rFonts w:ascii="Arial" w:hAnsi="Arial" w:cs="Arial"/>
              </w:rPr>
            </w:pPr>
            <w:r>
              <w:rPr>
                <w:rFonts w:ascii="Arial" w:hAnsi="Arial"/>
              </w:rPr>
              <w:t>On vous demandera peut-être de fournir l</w:t>
            </w:r>
            <w:r w:rsidR="004E4783">
              <w:rPr>
                <w:rFonts w:ascii="Arial" w:hAnsi="Arial"/>
              </w:rPr>
              <w:t xml:space="preserve">e plan d’atténuation, </w:t>
            </w:r>
            <w:r>
              <w:rPr>
                <w:rFonts w:ascii="Arial" w:hAnsi="Arial"/>
              </w:rPr>
              <w:t xml:space="preserve">et le calendrier </w:t>
            </w:r>
            <w:r w:rsidR="004E4783">
              <w:rPr>
                <w:rFonts w:ascii="Arial" w:hAnsi="Arial"/>
              </w:rPr>
              <w:t>d’exécution aux fins d’examen.</w:t>
            </w:r>
          </w:p>
        </w:tc>
        <w:tc>
          <w:tcPr>
            <w:tcW w:w="1358" w:type="pct"/>
            <w:shd w:val="clear" w:color="auto" w:fill="auto"/>
          </w:tcPr>
          <w:p w14:paraId="128A6E90" w14:textId="7F3F9D7B"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2FA94909" w14:textId="77777777" w:rsidTr="61137629">
        <w:trPr>
          <w:trHeight w:val="692"/>
        </w:trPr>
        <w:tc>
          <w:tcPr>
            <w:tcW w:w="1578" w:type="pct"/>
            <w:shd w:val="clear" w:color="auto" w:fill="auto"/>
          </w:tcPr>
          <w:p w14:paraId="640EBD86" w14:textId="70F6D9B8" w:rsidR="004E4783" w:rsidRPr="00B001EF" w:rsidRDefault="00A02718" w:rsidP="004E4783">
            <w:pPr>
              <w:pStyle w:val="ListParagraph"/>
              <w:numPr>
                <w:ilvl w:val="0"/>
                <w:numId w:val="16"/>
              </w:numPr>
              <w:spacing w:after="200" w:line="240" w:lineRule="auto"/>
              <w:rPr>
                <w:rFonts w:ascii="Arial" w:hAnsi="Arial" w:cs="Arial"/>
              </w:rPr>
            </w:pPr>
            <w:r>
              <w:rPr>
                <w:rFonts w:ascii="Arial" w:hAnsi="Arial"/>
              </w:rPr>
              <w:t>Est-ce que t</w:t>
            </w:r>
            <w:r w:rsidR="004E4783">
              <w:rPr>
                <w:rFonts w:ascii="Arial" w:hAnsi="Arial"/>
              </w:rPr>
              <w:t xml:space="preserve">outes </w:t>
            </w:r>
            <w:r>
              <w:rPr>
                <w:rFonts w:ascii="Arial" w:hAnsi="Arial"/>
              </w:rPr>
              <w:t xml:space="preserve">les autorisations ont été obtenues et </w:t>
            </w:r>
            <w:r w:rsidR="004E4783">
              <w:rPr>
                <w:rFonts w:ascii="Arial" w:hAnsi="Arial"/>
              </w:rPr>
              <w:t xml:space="preserve">les évaluations de sécurité, </w:t>
            </w:r>
            <w:r>
              <w:rPr>
                <w:rFonts w:ascii="Arial" w:hAnsi="Arial"/>
              </w:rPr>
              <w:t xml:space="preserve">les </w:t>
            </w:r>
            <w:r w:rsidR="004E4783">
              <w:rPr>
                <w:rFonts w:ascii="Arial" w:hAnsi="Arial"/>
              </w:rPr>
              <w:t>évaluations des menaces et des risques, ou leurs équivalents</w:t>
            </w:r>
            <w:r>
              <w:rPr>
                <w:rFonts w:ascii="Arial" w:hAnsi="Arial"/>
              </w:rPr>
              <w:t xml:space="preserve">, </w:t>
            </w:r>
            <w:r w:rsidR="004E4783">
              <w:rPr>
                <w:rFonts w:ascii="Arial" w:hAnsi="Arial"/>
              </w:rPr>
              <w:t>réalisées</w:t>
            </w:r>
            <w:r>
              <w:rPr>
                <w:rFonts w:ascii="Arial" w:hAnsi="Arial"/>
              </w:rPr>
              <w:t>,</w:t>
            </w:r>
            <w:r w:rsidR="004E4783">
              <w:rPr>
                <w:rFonts w:ascii="Arial" w:hAnsi="Arial"/>
              </w:rPr>
              <w:t xml:space="preserve"> en consultation avec l’équipe ministérielle de gestion de l’information ou de sécurité des technologies de l’information?</w:t>
            </w:r>
          </w:p>
        </w:tc>
        <w:tc>
          <w:tcPr>
            <w:tcW w:w="816" w:type="pct"/>
            <w:shd w:val="clear" w:color="auto" w:fill="auto"/>
          </w:tcPr>
          <w:p w14:paraId="2489A349" w14:textId="7883B9A9"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217806D1" w14:textId="24580FB0"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p w14:paraId="4F49E6AF" w14:textId="5D41B235" w:rsidR="004E4783" w:rsidRPr="00B001EF" w:rsidRDefault="00A02718" w:rsidP="004E4783">
            <w:pPr>
              <w:spacing w:after="200" w:line="240" w:lineRule="auto"/>
              <w:rPr>
                <w:rFonts w:ascii="Arial" w:hAnsi="Arial" w:cs="Arial"/>
              </w:rPr>
            </w:pPr>
            <w:r>
              <w:rPr>
                <w:rFonts w:ascii="Arial" w:hAnsi="Arial"/>
              </w:rPr>
              <w:t>On vous demandera peut-être de fournir u</w:t>
            </w:r>
            <w:r w:rsidR="004E4783">
              <w:rPr>
                <w:rFonts w:ascii="Arial" w:hAnsi="Arial"/>
              </w:rPr>
              <w:t>n résumé des évaluations et des risques recensés aux fins d’examen.</w:t>
            </w:r>
          </w:p>
        </w:tc>
        <w:tc>
          <w:tcPr>
            <w:tcW w:w="1358" w:type="pct"/>
            <w:shd w:val="clear" w:color="auto" w:fill="auto"/>
          </w:tcPr>
          <w:p w14:paraId="6123A622" w14:textId="22F42F59"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39A13554" w14:textId="77777777" w:rsidTr="61137629">
        <w:trPr>
          <w:trHeight w:val="692"/>
        </w:trPr>
        <w:tc>
          <w:tcPr>
            <w:tcW w:w="1578" w:type="pct"/>
            <w:shd w:val="clear" w:color="auto" w:fill="auto"/>
          </w:tcPr>
          <w:p w14:paraId="0C639A37" w14:textId="6E1DF16C" w:rsidR="004E4783" w:rsidRPr="00B001EF" w:rsidRDefault="1E92BE0F" w:rsidP="004E4783">
            <w:pPr>
              <w:pStyle w:val="ListParagraph"/>
              <w:numPr>
                <w:ilvl w:val="0"/>
                <w:numId w:val="16"/>
              </w:numPr>
              <w:spacing w:after="200" w:line="240" w:lineRule="auto"/>
              <w:rPr>
                <w:rFonts w:ascii="Arial" w:hAnsi="Arial" w:cs="Arial"/>
              </w:rPr>
            </w:pPr>
            <w:r w:rsidRPr="61137629">
              <w:rPr>
                <w:rFonts w:ascii="Arial" w:hAnsi="Arial"/>
              </w:rPr>
              <w:t xml:space="preserve">Des contrôles seront-ils en place pour tous les processus </w:t>
            </w:r>
            <w:r w:rsidR="085875AA" w:rsidRPr="61137629">
              <w:rPr>
                <w:rFonts w:ascii="Arial" w:hAnsi="Arial"/>
              </w:rPr>
              <w:t xml:space="preserve">visant à </w:t>
            </w:r>
            <w:r w:rsidRPr="61137629">
              <w:rPr>
                <w:rFonts w:ascii="Arial" w:hAnsi="Arial"/>
              </w:rPr>
              <w:t xml:space="preserve">accorder l’autorisation de modifier (ajouter, afficher, </w:t>
            </w:r>
            <w:r w:rsidR="190E195A" w:rsidRPr="61137629">
              <w:rPr>
                <w:rFonts w:ascii="Arial" w:hAnsi="Arial"/>
              </w:rPr>
              <w:t xml:space="preserve">changer </w:t>
            </w:r>
            <w:r w:rsidRPr="61137629">
              <w:rPr>
                <w:rFonts w:ascii="Arial" w:hAnsi="Arial"/>
              </w:rPr>
              <w:t>ou supprimer) les renseignements personnels des do</w:t>
            </w:r>
            <w:r w:rsidR="085875AA" w:rsidRPr="61137629">
              <w:rPr>
                <w:rFonts w:ascii="Arial" w:hAnsi="Arial"/>
              </w:rPr>
              <w:t>cuments</w:t>
            </w:r>
            <w:r w:rsidRPr="61137629">
              <w:rPr>
                <w:rFonts w:ascii="Arial" w:hAnsi="Arial"/>
              </w:rPr>
              <w:t>, dès la mise en œuvre?</w:t>
            </w:r>
          </w:p>
        </w:tc>
        <w:tc>
          <w:tcPr>
            <w:tcW w:w="816" w:type="pct"/>
            <w:shd w:val="clear" w:color="auto" w:fill="auto"/>
          </w:tcPr>
          <w:p w14:paraId="641FEF71" w14:textId="5644DB57"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3831BC7C" w14:textId="3FA50172" w:rsidR="004E4783" w:rsidRPr="00B001EF" w:rsidRDefault="004E4783" w:rsidP="004E4783">
            <w:pPr>
              <w:spacing w:after="200" w:line="240" w:lineRule="auto"/>
              <w:rPr>
                <w:rFonts w:ascii="Arial" w:hAnsi="Arial" w:cs="Arial"/>
                <w:highlight w:val="darkGray"/>
              </w:rPr>
            </w:pPr>
            <w:r>
              <w:rPr>
                <w:rFonts w:ascii="Arial" w:hAnsi="Arial"/>
                <w:szCs w:val="24"/>
              </w:rPr>
              <w:t>[insérez une justification si nécessaire]</w:t>
            </w:r>
          </w:p>
        </w:tc>
        <w:tc>
          <w:tcPr>
            <w:tcW w:w="1358" w:type="pct"/>
            <w:shd w:val="clear" w:color="auto" w:fill="auto"/>
          </w:tcPr>
          <w:p w14:paraId="6718B33E" w14:textId="1EA471DC"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163CBA85" w14:textId="77777777" w:rsidTr="61137629">
        <w:trPr>
          <w:trHeight w:val="692"/>
        </w:trPr>
        <w:tc>
          <w:tcPr>
            <w:tcW w:w="1578" w:type="pct"/>
            <w:shd w:val="clear" w:color="auto" w:fill="auto"/>
          </w:tcPr>
          <w:p w14:paraId="431ACDAF" w14:textId="09C1E0E8"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Mettr</w:t>
            </w:r>
            <w:r w:rsidR="007A1D8A">
              <w:rPr>
                <w:rFonts w:ascii="Arial" w:hAnsi="Arial"/>
              </w:rPr>
              <w:t xml:space="preserve">ez-vous en place des </w:t>
            </w:r>
            <w:r>
              <w:rPr>
                <w:rFonts w:ascii="Arial" w:hAnsi="Arial"/>
              </w:rPr>
              <w:t>mesures de sécurité qui correspondent à la sensibilité des renseignements enregistrés, dès la mise en œuvre?</w:t>
            </w:r>
          </w:p>
        </w:tc>
        <w:tc>
          <w:tcPr>
            <w:tcW w:w="816" w:type="pct"/>
            <w:shd w:val="clear" w:color="auto" w:fill="auto"/>
          </w:tcPr>
          <w:p w14:paraId="765180F2" w14:textId="0717A272" w:rsidR="004E4783" w:rsidRPr="00B001EF" w:rsidRDefault="004E4783" w:rsidP="004E4783">
            <w:pPr>
              <w:spacing w:after="200" w:line="240" w:lineRule="auto"/>
              <w:rPr>
                <w:rFonts w:ascii="Arial" w:hAnsi="Arial" w:cs="Arial"/>
              </w:rPr>
            </w:pPr>
            <w:r>
              <w:rPr>
                <w:rFonts w:ascii="Arial" w:hAnsi="Arial"/>
              </w:rPr>
              <w:t>Indiquez oui ou non :</w:t>
            </w:r>
          </w:p>
        </w:tc>
        <w:tc>
          <w:tcPr>
            <w:tcW w:w="1248" w:type="pct"/>
            <w:shd w:val="clear" w:color="auto" w:fill="auto"/>
          </w:tcPr>
          <w:p w14:paraId="2FCCC3F8" w14:textId="6F9B8CB5" w:rsidR="004E4783" w:rsidRPr="00B001EF" w:rsidRDefault="004E4783" w:rsidP="004E4783">
            <w:pPr>
              <w:spacing w:after="200" w:line="240" w:lineRule="auto"/>
              <w:rPr>
                <w:rFonts w:ascii="Arial" w:hAnsi="Arial" w:cs="Arial"/>
                <w:highlight w:val="darkGray"/>
              </w:rPr>
            </w:pPr>
            <w:r>
              <w:rPr>
                <w:rFonts w:ascii="Arial" w:hAnsi="Arial"/>
                <w:szCs w:val="24"/>
              </w:rPr>
              <w:t>[insérez une justification si nécessaire]</w:t>
            </w:r>
          </w:p>
        </w:tc>
        <w:tc>
          <w:tcPr>
            <w:tcW w:w="1358" w:type="pct"/>
            <w:shd w:val="clear" w:color="auto" w:fill="auto"/>
          </w:tcPr>
          <w:p w14:paraId="5D86C4E7" w14:textId="0934407F"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6B27A3C0" w14:textId="77777777" w:rsidTr="61137629">
        <w:trPr>
          <w:trHeight w:val="692"/>
        </w:trPr>
        <w:tc>
          <w:tcPr>
            <w:tcW w:w="1578" w:type="pct"/>
            <w:shd w:val="clear" w:color="auto" w:fill="auto"/>
          </w:tcPr>
          <w:p w14:paraId="289CDB0A" w14:textId="70B115E8"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Le programme utilisera</w:t>
            </w:r>
            <w:r w:rsidR="007A1D8A">
              <w:rPr>
                <w:rFonts w:ascii="Arial" w:hAnsi="Arial"/>
              </w:rPr>
              <w:noBreakHyphen/>
            </w:r>
            <w:r>
              <w:rPr>
                <w:rFonts w:ascii="Arial" w:hAnsi="Arial"/>
              </w:rPr>
              <w:t>t-il des logiciels spécialisés ou de nouvelles bases de données?</w:t>
            </w:r>
          </w:p>
        </w:tc>
        <w:tc>
          <w:tcPr>
            <w:tcW w:w="816" w:type="pct"/>
            <w:shd w:val="clear" w:color="auto" w:fill="auto"/>
          </w:tcPr>
          <w:p w14:paraId="248BCD0D" w14:textId="4206FFF1" w:rsidR="004E4783" w:rsidRPr="00B001EF" w:rsidRDefault="004E4783" w:rsidP="004E4783">
            <w:pPr>
              <w:spacing w:after="200" w:line="240" w:lineRule="auto"/>
              <w:rPr>
                <w:rFonts w:ascii="Arial" w:hAnsi="Arial" w:cs="Arial"/>
              </w:rPr>
            </w:pPr>
            <w:r>
              <w:rPr>
                <w:rFonts w:ascii="Arial" w:hAnsi="Arial"/>
              </w:rPr>
              <w:t>Indiquez oui ou non :</w:t>
            </w:r>
          </w:p>
        </w:tc>
        <w:tc>
          <w:tcPr>
            <w:tcW w:w="1248" w:type="pct"/>
            <w:shd w:val="clear" w:color="auto" w:fill="auto"/>
          </w:tcPr>
          <w:p w14:paraId="22462AF7" w14:textId="54160ECA" w:rsidR="004E4783" w:rsidRPr="00B001EF" w:rsidRDefault="004E4783" w:rsidP="004E4783">
            <w:pPr>
              <w:spacing w:after="200" w:line="240" w:lineRule="auto"/>
              <w:rPr>
                <w:rFonts w:ascii="Arial" w:hAnsi="Arial" w:cs="Arial"/>
                <w:highlight w:val="darkGray"/>
              </w:rPr>
            </w:pPr>
            <w:r>
              <w:rPr>
                <w:rFonts w:ascii="Arial" w:hAnsi="Arial"/>
                <w:szCs w:val="24"/>
              </w:rPr>
              <w:t>[insérez une justification si nécessaire]</w:t>
            </w:r>
          </w:p>
        </w:tc>
        <w:tc>
          <w:tcPr>
            <w:tcW w:w="1358" w:type="pct"/>
            <w:shd w:val="clear" w:color="auto" w:fill="auto"/>
          </w:tcPr>
          <w:p w14:paraId="78EB04E4" w14:textId="37CAB22F"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785950FB" w14:textId="77777777" w:rsidTr="61137629">
        <w:trPr>
          <w:trHeight w:val="692"/>
        </w:trPr>
        <w:tc>
          <w:tcPr>
            <w:tcW w:w="1578" w:type="pct"/>
            <w:shd w:val="clear" w:color="auto" w:fill="auto"/>
          </w:tcPr>
          <w:p w14:paraId="186E0B39" w14:textId="2D59288A" w:rsidR="004E4783" w:rsidRPr="00B001EF" w:rsidRDefault="1E92BE0F" w:rsidP="004E4783">
            <w:pPr>
              <w:pStyle w:val="ListParagraph"/>
              <w:numPr>
                <w:ilvl w:val="0"/>
                <w:numId w:val="16"/>
              </w:numPr>
              <w:spacing w:after="200" w:line="240" w:lineRule="auto"/>
              <w:rPr>
                <w:rFonts w:ascii="Arial" w:hAnsi="Arial" w:cs="Arial"/>
              </w:rPr>
            </w:pPr>
            <w:r>
              <w:rPr>
                <w:rFonts w:ascii="Arial" w:hAnsi="Arial"/>
              </w:rPr>
              <w:t xml:space="preserve">Existe-t-il des lignes directrices, des politiques ou des documents de formation pour les employés qui </w:t>
            </w:r>
            <w:r w:rsidR="2696E26A">
              <w:rPr>
                <w:rFonts w:ascii="Arial" w:hAnsi="Arial"/>
              </w:rPr>
              <w:t>traitent</w:t>
            </w:r>
            <w:r>
              <w:rPr>
                <w:rFonts w:ascii="Arial" w:hAnsi="Arial"/>
              </w:rPr>
              <w:t xml:space="preserve"> des renseignements personnels qui vont </w:t>
            </w:r>
            <w:r w:rsidR="6042051B">
              <w:rPr>
                <w:rFonts w:ascii="Arial" w:hAnsi="Arial"/>
              </w:rPr>
              <w:t>au-delà</w:t>
            </w:r>
            <w:r w:rsidR="007A1D8A">
              <w:rPr>
                <w:rFonts w:ascii="Arial" w:hAnsi="Arial"/>
              </w:rPr>
              <w:noBreakHyphen/>
            </w:r>
            <w:r>
              <w:rPr>
                <w:rFonts w:ascii="Arial" w:hAnsi="Arial"/>
              </w:rPr>
              <w:t xml:space="preserve"> des exigences de la </w:t>
            </w:r>
            <w:hyperlink r:id="rId18">
              <w:r w:rsidRPr="004B49EC">
                <w:rPr>
                  <w:rStyle w:val="Hyperlink"/>
                  <w:rFonts w:ascii="Arial" w:hAnsi="Arial"/>
                  <w:i/>
                  <w:iCs/>
                </w:rPr>
                <w:t>Directive sur les demandes de renseignements personnels et de correction des renseignements personnels</w:t>
              </w:r>
            </w:hyperlink>
            <w:r>
              <w:rPr>
                <w:rFonts w:ascii="Arial" w:hAnsi="Arial"/>
              </w:rPr>
              <w:t>?</w:t>
            </w:r>
          </w:p>
        </w:tc>
        <w:tc>
          <w:tcPr>
            <w:tcW w:w="816" w:type="pct"/>
            <w:shd w:val="clear" w:color="auto" w:fill="auto"/>
          </w:tcPr>
          <w:p w14:paraId="50B13893" w14:textId="66041097"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39D43DB3" w14:textId="20093CFE" w:rsidR="004E4783" w:rsidRPr="00B001EF" w:rsidRDefault="004E4783" w:rsidP="004E4783">
            <w:pPr>
              <w:spacing w:after="200" w:line="240" w:lineRule="auto"/>
              <w:rPr>
                <w:rFonts w:ascii="Arial" w:hAnsi="Arial" w:cs="Arial"/>
                <w:highlight w:val="darkGray"/>
              </w:rPr>
            </w:pPr>
            <w:r>
              <w:rPr>
                <w:rFonts w:ascii="Arial" w:hAnsi="Arial"/>
                <w:szCs w:val="24"/>
              </w:rPr>
              <w:t>[insérez une justification si nécessaire]</w:t>
            </w:r>
          </w:p>
        </w:tc>
        <w:tc>
          <w:tcPr>
            <w:tcW w:w="1358" w:type="pct"/>
            <w:shd w:val="clear" w:color="auto" w:fill="auto"/>
          </w:tcPr>
          <w:p w14:paraId="1E4FD98A" w14:textId="25086D3F"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4F438A9E" w14:textId="77777777" w:rsidTr="61137629">
        <w:trPr>
          <w:trHeight w:val="692"/>
        </w:trPr>
        <w:tc>
          <w:tcPr>
            <w:tcW w:w="1578" w:type="pct"/>
            <w:shd w:val="clear" w:color="auto" w:fill="auto"/>
          </w:tcPr>
          <w:p w14:paraId="031E756F" w14:textId="665D392C"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Les systèmes peuvent</w:t>
            </w:r>
            <w:r w:rsidR="007A1D8A">
              <w:rPr>
                <w:rFonts w:ascii="Arial" w:hAnsi="Arial"/>
              </w:rPr>
              <w:noBreakHyphen/>
            </w:r>
            <w:r>
              <w:rPr>
                <w:rFonts w:ascii="Arial" w:hAnsi="Arial"/>
              </w:rPr>
              <w:t xml:space="preserve">ils suivre et enregistrer qui a accédé aux renseignements personnels, les a modifiés ou les a </w:t>
            </w:r>
            <w:r w:rsidR="007A1D8A">
              <w:rPr>
                <w:rFonts w:ascii="Arial" w:hAnsi="Arial"/>
              </w:rPr>
              <w:t>communiqués</w:t>
            </w:r>
            <w:r>
              <w:rPr>
                <w:rFonts w:ascii="Arial" w:hAnsi="Arial"/>
              </w:rPr>
              <w:t>, ainsi que la date à laquelle cela s’est produit?</w:t>
            </w:r>
          </w:p>
        </w:tc>
        <w:tc>
          <w:tcPr>
            <w:tcW w:w="816" w:type="pct"/>
            <w:shd w:val="clear" w:color="auto" w:fill="auto"/>
          </w:tcPr>
          <w:p w14:paraId="428BC9C3" w14:textId="6367E2F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07C81EA7" w14:textId="45EF9E31" w:rsidR="004E4783" w:rsidRPr="00B001EF" w:rsidRDefault="004E4783" w:rsidP="004E4783">
            <w:pPr>
              <w:spacing w:after="200" w:line="240" w:lineRule="auto"/>
              <w:rPr>
                <w:rFonts w:ascii="Arial" w:hAnsi="Arial" w:cs="Arial"/>
                <w:highlight w:val="darkGray"/>
              </w:rPr>
            </w:pPr>
            <w:r>
              <w:rPr>
                <w:rFonts w:ascii="Arial" w:hAnsi="Arial"/>
                <w:szCs w:val="24"/>
              </w:rPr>
              <w:t>[insérez une justification si nécessaire]</w:t>
            </w:r>
          </w:p>
        </w:tc>
        <w:tc>
          <w:tcPr>
            <w:tcW w:w="1358" w:type="pct"/>
            <w:shd w:val="clear" w:color="auto" w:fill="auto"/>
          </w:tcPr>
          <w:p w14:paraId="234CAADC" w14:textId="5AFBE5CD"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47051080" w14:textId="77777777" w:rsidTr="61137629">
        <w:trPr>
          <w:trHeight w:val="692"/>
        </w:trPr>
        <w:tc>
          <w:tcPr>
            <w:tcW w:w="1578" w:type="pct"/>
            <w:shd w:val="clear" w:color="auto" w:fill="auto"/>
          </w:tcPr>
          <w:p w14:paraId="02632A84" w14:textId="473FBB60" w:rsidR="004E4783" w:rsidRPr="00B001EF" w:rsidRDefault="004E4783" w:rsidP="004E4783">
            <w:pPr>
              <w:pStyle w:val="ListParagraph"/>
              <w:numPr>
                <w:ilvl w:val="1"/>
                <w:numId w:val="16"/>
              </w:numPr>
              <w:spacing w:after="200" w:line="240" w:lineRule="auto"/>
              <w:rPr>
                <w:rFonts w:ascii="Arial" w:hAnsi="Arial" w:cs="Arial"/>
              </w:rPr>
            </w:pPr>
            <w:r>
              <w:rPr>
                <w:rFonts w:ascii="Arial" w:hAnsi="Arial"/>
              </w:rPr>
              <w:t xml:space="preserve">Si </w:t>
            </w:r>
            <w:r w:rsidR="007A1D8A">
              <w:rPr>
                <w:rFonts w:ascii="Arial" w:hAnsi="Arial"/>
              </w:rPr>
              <w:t xml:space="preserve">la réponse est </w:t>
            </w:r>
            <w:r>
              <w:rPr>
                <w:rFonts w:ascii="Arial" w:hAnsi="Arial"/>
              </w:rPr>
              <w:t xml:space="preserve">oui, </w:t>
            </w:r>
            <w:r w:rsidR="007A1D8A">
              <w:rPr>
                <w:rFonts w:ascii="Arial" w:hAnsi="Arial"/>
              </w:rPr>
              <w:t>les accès, les modifications et les communications sont-ils enregistrés et surveillés</w:t>
            </w:r>
            <w:r>
              <w:rPr>
                <w:rFonts w:ascii="Arial" w:hAnsi="Arial"/>
              </w:rPr>
              <w:t>?</w:t>
            </w:r>
          </w:p>
        </w:tc>
        <w:tc>
          <w:tcPr>
            <w:tcW w:w="816" w:type="pct"/>
            <w:shd w:val="clear" w:color="auto" w:fill="auto"/>
          </w:tcPr>
          <w:p w14:paraId="3162A946" w14:textId="0F98FFA5"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3104B96D" w14:textId="24FA2FB3" w:rsidR="004E4783" w:rsidRPr="00B001EF" w:rsidRDefault="004E4783" w:rsidP="004E4783">
            <w:pPr>
              <w:spacing w:after="200" w:line="240" w:lineRule="auto"/>
              <w:rPr>
                <w:rFonts w:ascii="Arial" w:hAnsi="Arial" w:cs="Arial"/>
                <w:highlight w:val="darkGray"/>
              </w:rPr>
            </w:pPr>
            <w:r>
              <w:rPr>
                <w:rFonts w:ascii="Arial" w:hAnsi="Arial"/>
                <w:szCs w:val="24"/>
              </w:rPr>
              <w:t>[insérez une justification si nécessaire]</w:t>
            </w:r>
          </w:p>
        </w:tc>
        <w:tc>
          <w:tcPr>
            <w:tcW w:w="1358" w:type="pct"/>
            <w:shd w:val="clear" w:color="auto" w:fill="auto"/>
          </w:tcPr>
          <w:p w14:paraId="1D4A50A8" w14:textId="3522DDB8"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7385CB6E" w14:textId="77777777" w:rsidTr="61137629">
        <w:trPr>
          <w:trHeight w:val="692"/>
        </w:trPr>
        <w:tc>
          <w:tcPr>
            <w:tcW w:w="1578" w:type="pct"/>
            <w:shd w:val="clear" w:color="auto" w:fill="auto"/>
          </w:tcPr>
          <w:p w14:paraId="19461395" w14:textId="03E24062"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Existe-t-il un plan d’assurance de la qualité et d’audit des programmes pour évaluer les mesures de protection du système afin de s’assurer qu’elles fonctionnent correctement?</w:t>
            </w:r>
          </w:p>
        </w:tc>
        <w:tc>
          <w:tcPr>
            <w:tcW w:w="816" w:type="pct"/>
            <w:shd w:val="clear" w:color="auto" w:fill="auto"/>
          </w:tcPr>
          <w:p w14:paraId="306A05C2" w14:textId="6A2EF779" w:rsidR="004E4783" w:rsidRPr="00B001EF" w:rsidDel="00DA2B0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6E6BBA04" w14:textId="25E06BC2" w:rsidR="004E4783" w:rsidRPr="00B001EF" w:rsidRDefault="004E4783" w:rsidP="004E4783">
            <w:pPr>
              <w:spacing w:after="200" w:line="240" w:lineRule="auto"/>
              <w:rPr>
                <w:rFonts w:ascii="Arial" w:hAnsi="Arial" w:cs="Arial"/>
                <w:highlight w:val="darkGray"/>
              </w:rPr>
            </w:pPr>
            <w:r>
              <w:rPr>
                <w:rFonts w:ascii="Arial" w:hAnsi="Arial"/>
                <w:szCs w:val="24"/>
              </w:rPr>
              <w:t>[insérez une justification si nécessaire]</w:t>
            </w:r>
          </w:p>
        </w:tc>
        <w:tc>
          <w:tcPr>
            <w:tcW w:w="1358" w:type="pct"/>
            <w:shd w:val="clear" w:color="auto" w:fill="auto"/>
          </w:tcPr>
          <w:p w14:paraId="35CC23CA" w14:textId="4D89F8BC" w:rsidR="004E4783" w:rsidRPr="00B001EF" w:rsidRDefault="004E4783" w:rsidP="004E4783">
            <w:pPr>
              <w:spacing w:after="200" w:line="240" w:lineRule="auto"/>
              <w:rPr>
                <w:rFonts w:ascii="Arial" w:hAnsi="Arial" w:cs="Arial"/>
                <w:highlight w:val="darkGray"/>
              </w:rPr>
            </w:pPr>
            <w:r>
              <w:rPr>
                <w:rFonts w:ascii="Arial" w:hAnsi="Arial"/>
              </w:rPr>
              <w:t>[insérez le risque ou le problème de conformité]</w:t>
            </w:r>
          </w:p>
        </w:tc>
      </w:tr>
      <w:tr w:rsidR="007A1D8A" w:rsidRPr="00B001EF" w14:paraId="752AAC49" w14:textId="77777777" w:rsidTr="61137629">
        <w:trPr>
          <w:trHeight w:val="692"/>
        </w:trPr>
        <w:tc>
          <w:tcPr>
            <w:tcW w:w="1578" w:type="pct"/>
            <w:shd w:val="clear" w:color="auto" w:fill="auto"/>
          </w:tcPr>
          <w:p w14:paraId="42BCC0E9" w14:textId="2449AC29"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 xml:space="preserve">Existe-t-il des politiques et des procédures pour gérer l’utilisation de dispositifs de stockage </w:t>
            </w:r>
            <w:r w:rsidR="007A1D8A">
              <w:rPr>
                <w:rFonts w:ascii="Arial" w:hAnsi="Arial"/>
              </w:rPr>
              <w:t>portatifs</w:t>
            </w:r>
            <w:r>
              <w:rPr>
                <w:rFonts w:ascii="Arial" w:hAnsi="Arial"/>
              </w:rPr>
              <w:t xml:space="preserve">, tels que </w:t>
            </w:r>
            <w:r w:rsidR="005F2E3D">
              <w:rPr>
                <w:rFonts w:ascii="Arial" w:hAnsi="Arial"/>
              </w:rPr>
              <w:t>l</w:t>
            </w:r>
            <w:r>
              <w:rPr>
                <w:rFonts w:ascii="Arial" w:hAnsi="Arial"/>
              </w:rPr>
              <w:t>es clés USB</w:t>
            </w:r>
            <w:r w:rsidR="005F2E3D">
              <w:rPr>
                <w:rFonts w:ascii="Arial" w:hAnsi="Arial"/>
              </w:rPr>
              <w:t xml:space="preserve"> utilisées pour </w:t>
            </w:r>
            <w:r>
              <w:rPr>
                <w:rFonts w:ascii="Arial" w:hAnsi="Arial"/>
              </w:rPr>
              <w:t>stocke</w:t>
            </w:r>
            <w:r w:rsidR="005F2E3D">
              <w:rPr>
                <w:rFonts w:ascii="Arial" w:hAnsi="Arial"/>
              </w:rPr>
              <w:t>r</w:t>
            </w:r>
            <w:r>
              <w:rPr>
                <w:rFonts w:ascii="Arial" w:hAnsi="Arial"/>
              </w:rPr>
              <w:t xml:space="preserve"> des renseignements personnels?</w:t>
            </w:r>
          </w:p>
        </w:tc>
        <w:tc>
          <w:tcPr>
            <w:tcW w:w="816" w:type="pct"/>
            <w:shd w:val="clear" w:color="auto" w:fill="auto"/>
          </w:tcPr>
          <w:p w14:paraId="5E4170A0" w14:textId="02BF0B08"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0F8A9CFE" w14:textId="72E23BDB"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53B58135" w14:textId="54F2BA44"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604A429A" w14:textId="77777777" w:rsidTr="61137629">
        <w:trPr>
          <w:trHeight w:val="692"/>
        </w:trPr>
        <w:tc>
          <w:tcPr>
            <w:tcW w:w="1578" w:type="pct"/>
            <w:shd w:val="clear" w:color="auto" w:fill="auto"/>
          </w:tcPr>
          <w:p w14:paraId="01206B27" w14:textId="20EFB82D"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Les comptes d’utilisateurs, les droits d’accès et les autorisations de sécurité seront-ils contrôlés par un système ou un processus de gestion des do</w:t>
            </w:r>
            <w:r w:rsidR="005F2E3D">
              <w:rPr>
                <w:rFonts w:ascii="Arial" w:hAnsi="Arial"/>
              </w:rPr>
              <w:t>cuments</w:t>
            </w:r>
            <w:r>
              <w:rPr>
                <w:rFonts w:ascii="Arial" w:hAnsi="Arial"/>
              </w:rPr>
              <w:t>?</w:t>
            </w:r>
          </w:p>
        </w:tc>
        <w:tc>
          <w:tcPr>
            <w:tcW w:w="816" w:type="pct"/>
            <w:shd w:val="clear" w:color="auto" w:fill="auto"/>
          </w:tcPr>
          <w:p w14:paraId="53BB69BE" w14:textId="18CA093E"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57D48F2A" w14:textId="02C2B018"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10852E34" w14:textId="0B18C434"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3252DFFF" w14:textId="77777777" w:rsidTr="61137629">
        <w:trPr>
          <w:trHeight w:val="692"/>
        </w:trPr>
        <w:tc>
          <w:tcPr>
            <w:tcW w:w="1578" w:type="pct"/>
            <w:shd w:val="clear" w:color="auto" w:fill="auto"/>
          </w:tcPr>
          <w:p w14:paraId="1BE9F340" w14:textId="46BE1761"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Les droits d’accès seront-ils accordés aux utilisateurs uniquement s</w:t>
            </w:r>
            <w:r w:rsidR="005F2E3D">
              <w:rPr>
                <w:rFonts w:ascii="Arial" w:hAnsi="Arial"/>
              </w:rPr>
              <w:t>elon le principe du besoin de connaître</w:t>
            </w:r>
            <w:r>
              <w:rPr>
                <w:rFonts w:ascii="Arial" w:hAnsi="Arial"/>
              </w:rPr>
              <w:t xml:space="preserve">, conformément </w:t>
            </w:r>
            <w:r w:rsidR="005F2E3D">
              <w:rPr>
                <w:rFonts w:ascii="Arial" w:hAnsi="Arial"/>
              </w:rPr>
              <w:t xml:space="preserve">aux fins </w:t>
            </w:r>
            <w:r>
              <w:rPr>
                <w:rFonts w:ascii="Arial" w:hAnsi="Arial"/>
              </w:rPr>
              <w:t>déclaré</w:t>
            </w:r>
            <w:r w:rsidR="005F2E3D">
              <w:rPr>
                <w:rFonts w:ascii="Arial" w:hAnsi="Arial"/>
              </w:rPr>
              <w:t xml:space="preserve">es </w:t>
            </w:r>
            <w:r>
              <w:rPr>
                <w:rFonts w:ascii="Arial" w:hAnsi="Arial"/>
              </w:rPr>
              <w:t>pour le</w:t>
            </w:r>
            <w:r w:rsidR="005F2E3D">
              <w:rPr>
                <w:rFonts w:ascii="Arial" w:hAnsi="Arial"/>
              </w:rPr>
              <w:t>s</w:t>
            </w:r>
            <w:r>
              <w:rPr>
                <w:rFonts w:ascii="Arial" w:hAnsi="Arial"/>
              </w:rPr>
              <w:t>quel</w:t>
            </w:r>
            <w:r w:rsidR="005F2E3D">
              <w:rPr>
                <w:rFonts w:ascii="Arial" w:hAnsi="Arial"/>
              </w:rPr>
              <w:t>les</w:t>
            </w:r>
            <w:r>
              <w:rPr>
                <w:rFonts w:ascii="Arial" w:hAnsi="Arial"/>
              </w:rPr>
              <w:t xml:space="preserve"> les renseignements personnels ont été collectés? </w:t>
            </w:r>
          </w:p>
        </w:tc>
        <w:tc>
          <w:tcPr>
            <w:tcW w:w="816" w:type="pct"/>
            <w:shd w:val="clear" w:color="auto" w:fill="auto"/>
          </w:tcPr>
          <w:p w14:paraId="7925A7E7" w14:textId="66D2FE86"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34A737F6" w14:textId="13F14660"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0E1AB9B4" w14:textId="39A577F5"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22DD8EDF" w14:textId="77777777" w:rsidTr="61137629">
        <w:trPr>
          <w:trHeight w:val="692"/>
        </w:trPr>
        <w:tc>
          <w:tcPr>
            <w:tcW w:w="1578" w:type="pct"/>
            <w:shd w:val="clear" w:color="auto" w:fill="auto"/>
          </w:tcPr>
          <w:p w14:paraId="3067F68E" w14:textId="074F3E53" w:rsidR="004E4783" w:rsidRPr="00B001EF" w:rsidRDefault="1E92BE0F" w:rsidP="004E4783">
            <w:pPr>
              <w:pStyle w:val="ListParagraph"/>
              <w:numPr>
                <w:ilvl w:val="0"/>
                <w:numId w:val="16"/>
              </w:numPr>
              <w:spacing w:after="200" w:line="240" w:lineRule="auto"/>
              <w:rPr>
                <w:rFonts w:ascii="Arial" w:hAnsi="Arial" w:cs="Arial"/>
              </w:rPr>
            </w:pPr>
            <w:r w:rsidRPr="61137629">
              <w:rPr>
                <w:rFonts w:ascii="Arial" w:hAnsi="Arial"/>
              </w:rPr>
              <w:t>Votre institution dispose-t-elle d’un plan d’in</w:t>
            </w:r>
            <w:r w:rsidRPr="61137629">
              <w:rPr>
                <w:rFonts w:ascii="Arial" w:eastAsia="Arial" w:hAnsi="Arial" w:cs="Arial"/>
              </w:rPr>
              <w:t>tervention en cas d’atteinte à la vie privée? (voir la</w:t>
            </w:r>
            <w:r>
              <w:t xml:space="preserve"> </w:t>
            </w:r>
            <w:hyperlink r:id="rId19">
              <w:r w:rsidRPr="004B49EC">
                <w:rPr>
                  <w:rStyle w:val="Hyperlink"/>
                  <w:rFonts w:ascii="Arial" w:hAnsi="Arial"/>
                  <w:i/>
                  <w:iCs/>
                </w:rPr>
                <w:t>Directive sur les pratiques relatives à la protection de la vie privée</w:t>
              </w:r>
            </w:hyperlink>
            <w:r w:rsidRPr="001C22D9">
              <w:t>)</w:t>
            </w:r>
          </w:p>
        </w:tc>
        <w:tc>
          <w:tcPr>
            <w:tcW w:w="816" w:type="pct"/>
            <w:shd w:val="clear" w:color="auto" w:fill="auto"/>
          </w:tcPr>
          <w:p w14:paraId="1F6A72EA" w14:textId="256F0D99"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51C73FDE" w14:textId="7AEBC48B"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63E9FEB7" w14:textId="0979CFFE"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26D3F7BD" w14:textId="77777777" w:rsidTr="61137629">
        <w:trPr>
          <w:trHeight w:val="692"/>
        </w:trPr>
        <w:tc>
          <w:tcPr>
            <w:tcW w:w="1578" w:type="pct"/>
            <w:shd w:val="clear" w:color="auto" w:fill="auto"/>
          </w:tcPr>
          <w:p w14:paraId="28BEB311" w14:textId="0CA4E6A7"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Existe-t-il des plans</w:t>
            </w:r>
            <w:r w:rsidR="00F6776D">
              <w:rPr>
                <w:rFonts w:ascii="Arial" w:hAnsi="Arial"/>
              </w:rPr>
              <w:t xml:space="preserve"> d’intervention</w:t>
            </w:r>
            <w:r>
              <w:rPr>
                <w:rFonts w:ascii="Arial" w:hAnsi="Arial"/>
              </w:rPr>
              <w:t xml:space="preserve"> d’urgence et de procédures </w:t>
            </w:r>
            <w:r w:rsidR="00F6776D">
              <w:rPr>
                <w:rFonts w:ascii="Arial" w:hAnsi="Arial"/>
              </w:rPr>
              <w:t>documentées</w:t>
            </w:r>
            <w:r>
              <w:rPr>
                <w:rFonts w:ascii="Arial" w:hAnsi="Arial"/>
              </w:rPr>
              <w:t xml:space="preserve"> permettant de </w:t>
            </w:r>
            <w:r w:rsidR="005F2E3D">
              <w:rPr>
                <w:rFonts w:ascii="Arial" w:hAnsi="Arial"/>
              </w:rPr>
              <w:t>cerner</w:t>
            </w:r>
            <w:r>
              <w:rPr>
                <w:rFonts w:ascii="Arial" w:hAnsi="Arial"/>
              </w:rPr>
              <w:t xml:space="preserve"> les atteintes à la vie privée et d</w:t>
            </w:r>
            <w:r w:rsidR="00F6776D">
              <w:rPr>
                <w:rFonts w:ascii="Arial" w:hAnsi="Arial"/>
              </w:rPr>
              <w:t xml:space="preserve">e </w:t>
            </w:r>
            <w:r w:rsidR="006C59CF">
              <w:rPr>
                <w:rFonts w:ascii="Arial" w:hAnsi="Arial"/>
              </w:rPr>
              <w:t>prendre les mesures nécessaires</w:t>
            </w:r>
            <w:r>
              <w:rPr>
                <w:rFonts w:ascii="Arial" w:hAnsi="Arial"/>
              </w:rPr>
              <w:t>?</w:t>
            </w:r>
          </w:p>
        </w:tc>
        <w:tc>
          <w:tcPr>
            <w:tcW w:w="816" w:type="pct"/>
            <w:shd w:val="clear" w:color="auto" w:fill="auto"/>
          </w:tcPr>
          <w:p w14:paraId="36E8538A" w14:textId="139D70E4"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09D9B019" w14:textId="48E8E1BA"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7F45762F" w14:textId="56956351"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491B8C19" w14:textId="77777777" w:rsidTr="61137629">
        <w:trPr>
          <w:trHeight w:val="692"/>
        </w:trPr>
        <w:tc>
          <w:tcPr>
            <w:tcW w:w="1578" w:type="pct"/>
            <w:shd w:val="clear" w:color="auto" w:fill="auto"/>
          </w:tcPr>
          <w:p w14:paraId="2CD3E182" w14:textId="77777777" w:rsidR="004E4783" w:rsidRPr="00B001EF" w:rsidRDefault="004E4783" w:rsidP="004E4783">
            <w:pPr>
              <w:pStyle w:val="ListParagraph"/>
              <w:numPr>
                <w:ilvl w:val="0"/>
                <w:numId w:val="16"/>
              </w:numPr>
              <w:spacing w:after="120" w:line="240" w:lineRule="auto"/>
              <w:rPr>
                <w:rFonts w:ascii="Arial" w:hAnsi="Arial" w:cs="Arial"/>
              </w:rPr>
            </w:pPr>
            <w:r>
              <w:rPr>
                <w:rFonts w:ascii="Arial" w:hAnsi="Arial"/>
              </w:rPr>
              <w:t>Existe-t-il des procédures documentées pour communiquer les atteintes à la vie privée :</w:t>
            </w:r>
          </w:p>
          <w:p w14:paraId="17B5BC18" w14:textId="77777777" w:rsidR="004E4783" w:rsidRPr="00B001EF" w:rsidRDefault="004E4783" w:rsidP="004E4783">
            <w:pPr>
              <w:pStyle w:val="ListParagraph"/>
              <w:numPr>
                <w:ilvl w:val="0"/>
                <w:numId w:val="8"/>
              </w:numPr>
              <w:tabs>
                <w:tab w:val="num" w:pos="360"/>
              </w:tabs>
              <w:spacing w:after="120" w:line="240" w:lineRule="auto"/>
              <w:ind w:left="605" w:hanging="274"/>
              <w:contextualSpacing w:val="0"/>
              <w:rPr>
                <w:rFonts w:ascii="Arial" w:hAnsi="Arial" w:cs="Arial"/>
              </w:rPr>
            </w:pPr>
            <w:r>
              <w:rPr>
                <w:rFonts w:ascii="Arial" w:hAnsi="Arial"/>
              </w:rPr>
              <w:t>à la personne concernée?</w:t>
            </w:r>
          </w:p>
          <w:p w14:paraId="3C9DB91F" w14:textId="646ACF4E" w:rsidR="004E4783" w:rsidRPr="00B001EF" w:rsidRDefault="004E4783" w:rsidP="004E4783">
            <w:pPr>
              <w:pStyle w:val="ListParagraph"/>
              <w:numPr>
                <w:ilvl w:val="0"/>
                <w:numId w:val="8"/>
              </w:numPr>
              <w:tabs>
                <w:tab w:val="num" w:pos="360"/>
              </w:tabs>
              <w:spacing w:after="120" w:line="240" w:lineRule="auto"/>
              <w:ind w:left="605" w:hanging="274"/>
              <w:contextualSpacing w:val="0"/>
              <w:rPr>
                <w:rFonts w:ascii="Arial" w:hAnsi="Arial" w:cs="Arial"/>
              </w:rPr>
            </w:pPr>
            <w:r>
              <w:rPr>
                <w:rFonts w:ascii="Arial" w:hAnsi="Arial"/>
              </w:rPr>
              <w:t>aux autorités chargées de l’application de la loi?</w:t>
            </w:r>
          </w:p>
          <w:p w14:paraId="09D3B0E2" w14:textId="77777777" w:rsidR="004E4783" w:rsidRPr="00B001EF" w:rsidRDefault="004E4783" w:rsidP="004E4783">
            <w:pPr>
              <w:pStyle w:val="ListParagraph"/>
              <w:numPr>
                <w:ilvl w:val="0"/>
                <w:numId w:val="8"/>
              </w:numPr>
              <w:tabs>
                <w:tab w:val="num" w:pos="360"/>
              </w:tabs>
              <w:spacing w:after="120" w:line="240" w:lineRule="auto"/>
              <w:ind w:left="605" w:hanging="274"/>
              <w:contextualSpacing w:val="0"/>
              <w:rPr>
                <w:rFonts w:ascii="Arial" w:hAnsi="Arial" w:cs="Arial"/>
              </w:rPr>
            </w:pPr>
            <w:r>
              <w:rPr>
                <w:rFonts w:ascii="Arial" w:hAnsi="Arial"/>
              </w:rPr>
              <w:t>aux gestionnaires de programme concernés?</w:t>
            </w:r>
          </w:p>
          <w:p w14:paraId="193580AE" w14:textId="3C262DA4" w:rsidR="004E4783" w:rsidRPr="00B001EF" w:rsidRDefault="004E4783" w:rsidP="004E4783">
            <w:pPr>
              <w:pStyle w:val="ListParagraph"/>
              <w:numPr>
                <w:ilvl w:val="0"/>
                <w:numId w:val="8"/>
              </w:numPr>
              <w:tabs>
                <w:tab w:val="num" w:pos="360"/>
              </w:tabs>
              <w:spacing w:after="200" w:line="240" w:lineRule="auto"/>
              <w:ind w:left="606" w:hanging="270"/>
              <w:contextualSpacing w:val="0"/>
              <w:rPr>
                <w:rFonts w:ascii="Arial" w:hAnsi="Arial" w:cs="Arial"/>
              </w:rPr>
            </w:pPr>
            <w:r>
              <w:rPr>
                <w:rFonts w:ascii="Arial" w:hAnsi="Arial"/>
              </w:rPr>
              <w:t xml:space="preserve">aux tiers concernés, y compris d’autres institutions fédérales? </w:t>
            </w:r>
          </w:p>
        </w:tc>
        <w:tc>
          <w:tcPr>
            <w:tcW w:w="816" w:type="pct"/>
            <w:shd w:val="clear" w:color="auto" w:fill="auto"/>
          </w:tcPr>
          <w:p w14:paraId="34965DFE" w14:textId="05378D68"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07A09765" w14:textId="0DDDE824"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36DCA10F" w14:textId="4ACFE9BD"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483CE43D" w14:textId="77777777" w:rsidTr="61137629">
        <w:trPr>
          <w:trHeight w:val="692"/>
        </w:trPr>
        <w:tc>
          <w:tcPr>
            <w:tcW w:w="1578" w:type="pct"/>
            <w:shd w:val="clear" w:color="auto" w:fill="auto"/>
          </w:tcPr>
          <w:p w14:paraId="40DA7825" w14:textId="5B80C3E9"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Existe-t-il des procédures pour supprimer ou modifier les droits d’accès des utilisateurs lorsque les responsabilités professionnelles changent?</w:t>
            </w:r>
          </w:p>
        </w:tc>
        <w:tc>
          <w:tcPr>
            <w:tcW w:w="816" w:type="pct"/>
            <w:shd w:val="clear" w:color="auto" w:fill="auto"/>
          </w:tcPr>
          <w:p w14:paraId="183FEDD9" w14:textId="5397FA8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248" w:type="pct"/>
            <w:shd w:val="clear" w:color="auto" w:fill="auto"/>
          </w:tcPr>
          <w:p w14:paraId="67945F78" w14:textId="72BBF73E"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421F5CEE" w14:textId="279DFBA8"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7A1D8A" w:rsidRPr="00B001EF" w14:paraId="5747C44C" w14:textId="77777777" w:rsidTr="61137629">
        <w:trPr>
          <w:trHeight w:val="692"/>
        </w:trPr>
        <w:tc>
          <w:tcPr>
            <w:tcW w:w="1578" w:type="pct"/>
            <w:shd w:val="clear" w:color="auto" w:fill="auto"/>
          </w:tcPr>
          <w:p w14:paraId="630CC077" w14:textId="363A8914" w:rsidR="004E4783" w:rsidRPr="00B001EF" w:rsidRDefault="004E4783" w:rsidP="004E4783">
            <w:pPr>
              <w:pStyle w:val="ListParagraph"/>
              <w:numPr>
                <w:ilvl w:val="0"/>
                <w:numId w:val="16"/>
              </w:numPr>
              <w:spacing w:after="200" w:line="240" w:lineRule="auto"/>
              <w:rPr>
                <w:rFonts w:ascii="Arial" w:hAnsi="Arial" w:cs="Arial"/>
              </w:rPr>
            </w:pPr>
            <w:r>
              <w:rPr>
                <w:rFonts w:ascii="Arial" w:hAnsi="Arial"/>
              </w:rPr>
              <w:t>Existe-t-il des contrôles de sécurité pour l’accès à distance et l’utilisation d</w:t>
            </w:r>
            <w:r w:rsidR="006C59CF">
              <w:rPr>
                <w:rFonts w:ascii="Arial" w:hAnsi="Arial"/>
              </w:rPr>
              <w:t xml:space="preserve">es </w:t>
            </w:r>
            <w:r>
              <w:rPr>
                <w:rFonts w:ascii="Arial" w:hAnsi="Arial"/>
              </w:rPr>
              <w:t>appareils mobiles?</w:t>
            </w:r>
          </w:p>
        </w:tc>
        <w:tc>
          <w:tcPr>
            <w:tcW w:w="816" w:type="pct"/>
            <w:shd w:val="clear" w:color="auto" w:fill="auto"/>
          </w:tcPr>
          <w:p w14:paraId="7B4079EE" w14:textId="655B2A73"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248" w:type="pct"/>
            <w:shd w:val="clear" w:color="auto" w:fill="auto"/>
          </w:tcPr>
          <w:p w14:paraId="7392A475" w14:textId="63A973B3"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58" w:type="pct"/>
            <w:shd w:val="clear" w:color="auto" w:fill="auto"/>
          </w:tcPr>
          <w:p w14:paraId="5BBC063A" w14:textId="1F583C65"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bl>
    <w:p w14:paraId="4D4EA032" w14:textId="77777777" w:rsidR="007F2DCB" w:rsidRPr="00B001EF" w:rsidRDefault="007F2DCB" w:rsidP="007F2DCB">
      <w:pPr>
        <w:pStyle w:val="Heading3"/>
      </w:pPr>
      <w:r>
        <w:t>8. Ouverture</w:t>
      </w: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3055"/>
        <w:gridCol w:w="1575"/>
        <w:gridCol w:w="2222"/>
        <w:gridCol w:w="2498"/>
      </w:tblGrid>
      <w:tr w:rsidR="007F2DCB" w:rsidRPr="00B001EF" w14:paraId="29471EDE" w14:textId="77777777" w:rsidTr="61137629">
        <w:trPr>
          <w:trHeight w:val="295"/>
          <w:tblHeader/>
        </w:trPr>
        <w:tc>
          <w:tcPr>
            <w:tcW w:w="16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66AC3E2" w14:textId="77777777" w:rsidR="007F2DCB" w:rsidRPr="00B001EF" w:rsidRDefault="007F2DCB" w:rsidP="00830FA7">
            <w:pPr>
              <w:spacing w:after="200" w:line="240" w:lineRule="auto"/>
              <w:rPr>
                <w:rFonts w:ascii="Arial" w:hAnsi="Arial" w:cs="Arial"/>
                <w:b/>
                <w:szCs w:val="24"/>
              </w:rPr>
            </w:pPr>
            <w:r>
              <w:rPr>
                <w:rFonts w:ascii="Arial" w:hAnsi="Arial"/>
                <w:b/>
                <w:szCs w:val="24"/>
              </w:rPr>
              <w:t>Question</w:t>
            </w:r>
          </w:p>
        </w:tc>
        <w:tc>
          <w:tcPr>
            <w:tcW w:w="84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8E96462" w14:textId="77777777" w:rsidR="007F2DCB" w:rsidRPr="00B001EF" w:rsidRDefault="007F2DCB" w:rsidP="00830FA7">
            <w:pPr>
              <w:spacing w:after="200" w:line="240" w:lineRule="auto"/>
              <w:rPr>
                <w:rFonts w:ascii="Arial" w:hAnsi="Arial" w:cs="Arial"/>
                <w:b/>
                <w:szCs w:val="24"/>
              </w:rPr>
            </w:pPr>
            <w:r>
              <w:rPr>
                <w:rFonts w:ascii="Arial" w:hAnsi="Arial"/>
                <w:b/>
                <w:szCs w:val="24"/>
              </w:rPr>
              <w:t>Réponse</w:t>
            </w:r>
          </w:p>
        </w:tc>
        <w:tc>
          <w:tcPr>
            <w:tcW w:w="118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0251C334" w14:textId="77777777" w:rsidR="007F2DCB" w:rsidRPr="00B001EF" w:rsidRDefault="007F2DCB" w:rsidP="00830FA7">
            <w:pPr>
              <w:spacing w:after="200" w:line="240" w:lineRule="auto"/>
              <w:rPr>
                <w:rFonts w:ascii="Arial" w:hAnsi="Arial" w:cs="Arial"/>
                <w:b/>
                <w:szCs w:val="24"/>
              </w:rPr>
            </w:pPr>
            <w:r>
              <w:rPr>
                <w:rFonts w:ascii="Arial" w:hAnsi="Arial"/>
                <w:b/>
                <w:szCs w:val="24"/>
              </w:rPr>
              <w:t>Justification (si nécessaire)</w:t>
            </w:r>
          </w:p>
        </w:tc>
        <w:tc>
          <w:tcPr>
            <w:tcW w:w="13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5BA5B24" w14:textId="0E4E5EC5" w:rsidR="007F2DCB" w:rsidRPr="00B001EF" w:rsidRDefault="00EA0451" w:rsidP="00830FA7">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tr w:rsidR="007F2DCB" w:rsidRPr="00B001EF" w14:paraId="6A57D099" w14:textId="77777777" w:rsidTr="61137629">
        <w:trPr>
          <w:trHeight w:val="295"/>
        </w:trPr>
        <w:tc>
          <w:tcPr>
            <w:tcW w:w="163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2877EA44" w14:textId="44533CE3" w:rsidR="007F2DCB" w:rsidRPr="00B001EF" w:rsidRDefault="007F2DCB" w:rsidP="00D0655F">
            <w:pPr>
              <w:pStyle w:val="ListParagraph"/>
              <w:numPr>
                <w:ilvl w:val="0"/>
                <w:numId w:val="17"/>
              </w:numPr>
              <w:spacing w:after="200" w:line="240" w:lineRule="auto"/>
              <w:rPr>
                <w:rFonts w:ascii="Arial" w:hAnsi="Arial" w:cs="Arial"/>
              </w:rPr>
            </w:pPr>
            <w:r>
              <w:rPr>
                <w:rFonts w:ascii="Arial" w:hAnsi="Arial"/>
              </w:rPr>
              <w:t>Un résumé de l</w:t>
            </w:r>
            <w:r w:rsidR="00701932">
              <w:rPr>
                <w:rFonts w:ascii="Arial" w:hAnsi="Arial"/>
              </w:rPr>
              <w:t>’</w:t>
            </w:r>
            <w:r w:rsidR="006C59CF">
              <w:rPr>
                <w:rFonts w:ascii="Arial" w:hAnsi="Arial"/>
              </w:rPr>
              <w:t>E</w:t>
            </w:r>
            <w:r>
              <w:rPr>
                <w:rFonts w:ascii="Arial" w:hAnsi="Arial"/>
              </w:rPr>
              <w:t>FVP sera-t-il publié en ligne, à l</w:t>
            </w:r>
            <w:r w:rsidR="00701932">
              <w:rPr>
                <w:rFonts w:ascii="Arial" w:hAnsi="Arial"/>
              </w:rPr>
              <w:t>’</w:t>
            </w:r>
            <w:r>
              <w:rPr>
                <w:rFonts w:ascii="Arial" w:hAnsi="Arial"/>
              </w:rPr>
              <w:t>aide du modèle de résumé de l</w:t>
            </w:r>
            <w:r w:rsidR="00701932">
              <w:rPr>
                <w:rFonts w:ascii="Arial" w:hAnsi="Arial"/>
              </w:rPr>
              <w:t>’</w:t>
            </w:r>
            <w:r>
              <w:rPr>
                <w:rFonts w:ascii="Arial" w:hAnsi="Arial"/>
              </w:rPr>
              <w:t>évaluation des facteurs relatifs à la vie privée?</w:t>
            </w:r>
          </w:p>
        </w:tc>
        <w:tc>
          <w:tcPr>
            <w:tcW w:w="842"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B62EE59" w14:textId="0256AB41" w:rsidR="007F2DCB" w:rsidRPr="00B001EF" w:rsidRDefault="00801D65" w:rsidP="00830FA7">
            <w:pPr>
              <w:spacing w:after="200" w:line="240" w:lineRule="auto"/>
              <w:rPr>
                <w:rFonts w:ascii="Arial" w:hAnsi="Arial" w:cs="Arial"/>
              </w:rPr>
            </w:pPr>
            <w:r>
              <w:rPr>
                <w:rFonts w:ascii="Arial" w:hAnsi="Arial"/>
              </w:rPr>
              <w:t>Indiquez oui ou non :</w:t>
            </w:r>
          </w:p>
        </w:tc>
        <w:tc>
          <w:tcPr>
            <w:tcW w:w="118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D5E9649" w14:textId="05E35CDD"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36"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0B85312" w14:textId="1A08A2FC"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7F2DCB" w:rsidRPr="00B001EF" w14:paraId="17A106B0" w14:textId="77777777" w:rsidTr="61137629">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45EA6F8C" w14:textId="6582C7E3" w:rsidR="007F2DCB" w:rsidRPr="00B001EF" w:rsidRDefault="007F2DCB" w:rsidP="00D0655F">
            <w:pPr>
              <w:pStyle w:val="ListParagraph"/>
              <w:numPr>
                <w:ilvl w:val="0"/>
                <w:numId w:val="17"/>
              </w:numPr>
              <w:spacing w:after="200" w:line="240" w:lineRule="auto"/>
              <w:rPr>
                <w:rFonts w:ascii="Arial" w:hAnsi="Arial" w:cs="Arial"/>
              </w:rPr>
            </w:pPr>
            <w:r>
              <w:rPr>
                <w:rFonts w:ascii="Arial" w:hAnsi="Arial"/>
              </w:rPr>
              <w:t xml:space="preserve">Avez-vous un avis de confidentialité pour informer les personnes </w:t>
            </w:r>
            <w:r w:rsidR="006C59CF">
              <w:rPr>
                <w:rFonts w:ascii="Arial" w:hAnsi="Arial"/>
              </w:rPr>
              <w:t>que</w:t>
            </w:r>
            <w:r>
              <w:rPr>
                <w:rFonts w:ascii="Arial" w:hAnsi="Arial"/>
              </w:rPr>
              <w:t xml:space="preserve"> leurs renseignements personnels</w:t>
            </w:r>
            <w:r w:rsidR="006C59CF">
              <w:rPr>
                <w:rFonts w:ascii="Arial" w:hAnsi="Arial"/>
              </w:rPr>
              <w:t xml:space="preserve"> sont recueillis</w:t>
            </w:r>
            <w:r>
              <w:rPr>
                <w:rFonts w:ascii="Arial" w:hAnsi="Arial"/>
              </w:rPr>
              <w:t xml:space="preserve">? </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4DC63243" w14:textId="30341DEB" w:rsidR="007F2DCB" w:rsidRPr="00B001EF" w:rsidRDefault="00801D65" w:rsidP="00830FA7">
            <w:pPr>
              <w:spacing w:after="200" w:line="240" w:lineRule="auto"/>
              <w:rPr>
                <w:rFonts w:ascii="Arial" w:hAnsi="Arial" w:cs="Arial"/>
              </w:rPr>
            </w:pPr>
            <w:r>
              <w:rPr>
                <w:rFonts w:ascii="Arial" w:hAnsi="Arial"/>
              </w:rPr>
              <w:t>Indiquez oui ou non :</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47831D77" w14:textId="666C71B3"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36" w:type="pct"/>
            <w:tcBorders>
              <w:left w:val="single" w:sz="4" w:space="0" w:color="A6A6A6" w:themeColor="background1" w:themeShade="A6"/>
              <w:right w:val="single" w:sz="4" w:space="0" w:color="A6A6A6" w:themeColor="background1" w:themeShade="A6"/>
            </w:tcBorders>
            <w:shd w:val="clear" w:color="auto" w:fill="auto"/>
          </w:tcPr>
          <w:p w14:paraId="0C0E3201" w14:textId="2C8A3585"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7F2DCB" w:rsidRPr="00B001EF" w14:paraId="4E5B23C8" w14:textId="77777777" w:rsidTr="61137629">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vAlign w:val="center"/>
          </w:tcPr>
          <w:p w14:paraId="178A5BDE" w14:textId="0B58A576" w:rsidR="007F2DCB" w:rsidRPr="00B001EF" w:rsidRDefault="007F2DCB" w:rsidP="00D0655F">
            <w:pPr>
              <w:pStyle w:val="ListParagraph"/>
              <w:numPr>
                <w:ilvl w:val="0"/>
                <w:numId w:val="17"/>
              </w:numPr>
              <w:spacing w:after="120" w:line="240" w:lineRule="auto"/>
              <w:rPr>
                <w:rFonts w:ascii="Arial" w:hAnsi="Arial" w:cs="Arial"/>
              </w:rPr>
            </w:pPr>
            <w:r>
              <w:rPr>
                <w:rFonts w:ascii="Arial" w:hAnsi="Arial"/>
              </w:rPr>
              <w:t xml:space="preserve">Votre avis de confidentialité </w:t>
            </w:r>
            <w:r w:rsidR="3C32C2E7">
              <w:rPr>
                <w:rFonts w:ascii="Arial" w:hAnsi="Arial"/>
              </w:rPr>
              <w:t>comprend il</w:t>
            </w:r>
            <w:r w:rsidR="006C59CF">
              <w:rPr>
                <w:rFonts w:ascii="Arial" w:hAnsi="Arial"/>
              </w:rPr>
              <w:noBreakHyphen/>
            </w:r>
            <w:r>
              <w:rPr>
                <w:rFonts w:ascii="Arial" w:hAnsi="Arial"/>
              </w:rPr>
              <w:t xml:space="preserve"> tous les éléments suivants :</w:t>
            </w:r>
          </w:p>
          <w:p w14:paraId="31F30387" w14:textId="4973DABF" w:rsidR="007F2DCB" w:rsidRPr="00B001EF" w:rsidRDefault="006C59CF" w:rsidP="00D0655F">
            <w:pPr>
              <w:pStyle w:val="ListParagraph"/>
              <w:numPr>
                <w:ilvl w:val="0"/>
                <w:numId w:val="6"/>
              </w:numPr>
              <w:spacing w:after="120" w:line="240" w:lineRule="auto"/>
              <w:contextualSpacing w:val="0"/>
              <w:rPr>
                <w:rFonts w:ascii="Arial" w:hAnsi="Arial" w:cs="Arial"/>
              </w:rPr>
            </w:pPr>
            <w:r>
              <w:rPr>
                <w:rFonts w:ascii="Arial" w:hAnsi="Arial"/>
              </w:rPr>
              <w:t xml:space="preserve">les fins </w:t>
            </w:r>
            <w:r w:rsidR="00F1701C">
              <w:rPr>
                <w:rFonts w:ascii="Arial" w:hAnsi="Arial"/>
              </w:rPr>
              <w:t>de la collecte et l’</w:t>
            </w:r>
            <w:r w:rsidR="00765213">
              <w:rPr>
                <w:rFonts w:ascii="Arial" w:hAnsi="Arial"/>
              </w:rPr>
              <w:t>autorité légitime</w:t>
            </w:r>
            <w:r w:rsidR="00F1701C">
              <w:rPr>
                <w:rFonts w:ascii="Arial" w:hAnsi="Arial"/>
              </w:rPr>
              <w:t xml:space="preserve"> </w:t>
            </w:r>
            <w:r w:rsidR="007F2DCB">
              <w:rPr>
                <w:rFonts w:ascii="Arial" w:hAnsi="Arial"/>
              </w:rPr>
              <w:t>de la collecte</w:t>
            </w:r>
            <w:r w:rsidR="00F1701C">
              <w:rPr>
                <w:rFonts w:ascii="Arial" w:hAnsi="Arial"/>
              </w:rPr>
              <w:t>;</w:t>
            </w:r>
          </w:p>
          <w:p w14:paraId="52DB2E81" w14:textId="1DDD57D0" w:rsidR="007F2DCB" w:rsidRPr="00B001EF" w:rsidRDefault="00F1701C" w:rsidP="00D0655F">
            <w:pPr>
              <w:pStyle w:val="ListParagraph"/>
              <w:numPr>
                <w:ilvl w:val="0"/>
                <w:numId w:val="6"/>
              </w:numPr>
              <w:spacing w:after="120" w:line="240" w:lineRule="auto"/>
              <w:contextualSpacing w:val="0"/>
              <w:rPr>
                <w:rFonts w:ascii="Arial" w:hAnsi="Arial" w:cs="Arial"/>
              </w:rPr>
            </w:pPr>
            <w:r>
              <w:rPr>
                <w:rFonts w:ascii="Arial" w:hAnsi="Arial"/>
              </w:rPr>
              <w:t>t</w:t>
            </w:r>
            <w:r w:rsidR="007F2DCB">
              <w:rPr>
                <w:rFonts w:ascii="Arial" w:hAnsi="Arial"/>
              </w:rPr>
              <w:t>out u</w:t>
            </w:r>
            <w:r>
              <w:rPr>
                <w:rFonts w:ascii="Arial" w:hAnsi="Arial"/>
              </w:rPr>
              <w:t xml:space="preserve">sage ou communication </w:t>
            </w:r>
            <w:r w:rsidR="007F2DCB">
              <w:rPr>
                <w:rFonts w:ascii="Arial" w:hAnsi="Arial"/>
              </w:rPr>
              <w:t xml:space="preserve">conforme </w:t>
            </w:r>
            <w:r>
              <w:rPr>
                <w:rFonts w:ascii="Arial" w:hAnsi="Arial"/>
              </w:rPr>
              <w:t>aux fins</w:t>
            </w:r>
            <w:r w:rsidR="007F2DCB">
              <w:rPr>
                <w:rFonts w:ascii="Arial" w:hAnsi="Arial"/>
              </w:rPr>
              <w:t xml:space="preserve"> initial</w:t>
            </w:r>
            <w:r>
              <w:rPr>
                <w:rFonts w:ascii="Arial" w:hAnsi="Arial"/>
              </w:rPr>
              <w:t>es;</w:t>
            </w:r>
          </w:p>
          <w:p w14:paraId="3D93EA3F" w14:textId="39DB3C04" w:rsidR="007F2DCB" w:rsidRPr="00B001EF" w:rsidRDefault="00F1701C" w:rsidP="00D0655F">
            <w:pPr>
              <w:pStyle w:val="ListParagraph"/>
              <w:numPr>
                <w:ilvl w:val="0"/>
                <w:numId w:val="6"/>
              </w:numPr>
              <w:spacing w:after="120" w:line="240" w:lineRule="auto"/>
              <w:contextualSpacing w:val="0"/>
              <w:rPr>
                <w:rFonts w:ascii="Arial" w:hAnsi="Arial" w:cs="Arial"/>
              </w:rPr>
            </w:pPr>
            <w:r>
              <w:rPr>
                <w:rFonts w:ascii="Arial" w:hAnsi="Arial"/>
              </w:rPr>
              <w:t>l</w:t>
            </w:r>
            <w:r w:rsidR="007F2DCB">
              <w:rPr>
                <w:rFonts w:ascii="Arial" w:hAnsi="Arial"/>
              </w:rPr>
              <w:t>a description du FRP pertinent</w:t>
            </w:r>
            <w:r>
              <w:rPr>
                <w:rFonts w:ascii="Arial" w:hAnsi="Arial"/>
              </w:rPr>
              <w:t>;</w:t>
            </w:r>
          </w:p>
          <w:p w14:paraId="6E8E557D" w14:textId="3E25591E" w:rsidR="007F2DCB" w:rsidRPr="00B001EF" w:rsidRDefault="00F1701C" w:rsidP="00D0655F">
            <w:pPr>
              <w:pStyle w:val="ListParagraph"/>
              <w:numPr>
                <w:ilvl w:val="0"/>
                <w:numId w:val="6"/>
              </w:numPr>
              <w:spacing w:after="120" w:line="240" w:lineRule="auto"/>
              <w:contextualSpacing w:val="0"/>
              <w:rPr>
                <w:rFonts w:ascii="Arial" w:hAnsi="Arial" w:cs="Arial"/>
              </w:rPr>
            </w:pPr>
            <w:r>
              <w:rPr>
                <w:rFonts w:ascii="Arial" w:hAnsi="Arial"/>
              </w:rPr>
              <w:t>l</w:t>
            </w:r>
            <w:r w:rsidR="007F2DCB">
              <w:rPr>
                <w:rFonts w:ascii="Arial" w:hAnsi="Arial"/>
              </w:rPr>
              <w:t>es conséquences juridiques ou administratives du refus de fournir les renseignements personnels</w:t>
            </w:r>
            <w:r>
              <w:rPr>
                <w:rFonts w:ascii="Arial" w:hAnsi="Arial"/>
              </w:rPr>
              <w:t>;</w:t>
            </w:r>
          </w:p>
          <w:p w14:paraId="65729E1C" w14:textId="490AD306" w:rsidR="007F2DCB" w:rsidRPr="00B001EF" w:rsidRDefault="00F1701C" w:rsidP="00D0655F">
            <w:pPr>
              <w:pStyle w:val="ListParagraph"/>
              <w:numPr>
                <w:ilvl w:val="0"/>
                <w:numId w:val="6"/>
              </w:numPr>
              <w:spacing w:after="120" w:line="240" w:lineRule="auto"/>
              <w:contextualSpacing w:val="0"/>
              <w:rPr>
                <w:rFonts w:ascii="Arial" w:hAnsi="Arial" w:cs="Arial"/>
              </w:rPr>
            </w:pPr>
            <w:r>
              <w:rPr>
                <w:rFonts w:ascii="Arial" w:hAnsi="Arial"/>
              </w:rPr>
              <w:t>l</w:t>
            </w:r>
            <w:r w:rsidR="007F2DCB">
              <w:rPr>
                <w:rFonts w:ascii="Arial" w:hAnsi="Arial"/>
              </w:rPr>
              <w:t>e droit d</w:t>
            </w:r>
            <w:r w:rsidR="00701932">
              <w:rPr>
                <w:rFonts w:ascii="Arial" w:hAnsi="Arial"/>
              </w:rPr>
              <w:t>’</w:t>
            </w:r>
            <w:r w:rsidR="007F2DCB">
              <w:rPr>
                <w:rFonts w:ascii="Arial" w:hAnsi="Arial"/>
              </w:rPr>
              <w:t>accéder aux renseignements personnels, d</w:t>
            </w:r>
            <w:r w:rsidR="00701932">
              <w:rPr>
                <w:rFonts w:ascii="Arial" w:hAnsi="Arial"/>
              </w:rPr>
              <w:t>’</w:t>
            </w:r>
            <w:r w:rsidR="007F2DCB">
              <w:rPr>
                <w:rFonts w:ascii="Arial" w:hAnsi="Arial"/>
              </w:rPr>
              <w:t>en demander la correction et d</w:t>
            </w:r>
            <w:r w:rsidR="00701932">
              <w:rPr>
                <w:rFonts w:ascii="Arial" w:hAnsi="Arial"/>
              </w:rPr>
              <w:t>’</w:t>
            </w:r>
            <w:r w:rsidR="007F2DCB">
              <w:rPr>
                <w:rFonts w:ascii="Arial" w:hAnsi="Arial"/>
              </w:rPr>
              <w:t xml:space="preserve">obtenir leur protection en vertu de la </w:t>
            </w:r>
            <w:r w:rsidR="007F2DCB">
              <w:rPr>
                <w:rFonts w:ascii="Arial" w:hAnsi="Arial"/>
                <w:i/>
                <w:iCs/>
              </w:rPr>
              <w:t>Loi sur la protection des renseignements personnels</w:t>
            </w:r>
            <w:r>
              <w:rPr>
                <w:rFonts w:ascii="Arial" w:hAnsi="Arial"/>
              </w:rPr>
              <w:t>;</w:t>
            </w:r>
          </w:p>
          <w:p w14:paraId="79288231" w14:textId="38BB4FF1" w:rsidR="007F2DCB" w:rsidRPr="00B001EF" w:rsidRDefault="00F1701C" w:rsidP="00D0655F">
            <w:pPr>
              <w:pStyle w:val="ListParagraph"/>
              <w:numPr>
                <w:ilvl w:val="0"/>
                <w:numId w:val="6"/>
              </w:numPr>
              <w:spacing w:after="200" w:line="240" w:lineRule="auto"/>
              <w:contextualSpacing w:val="0"/>
              <w:rPr>
                <w:rFonts w:ascii="Arial" w:hAnsi="Arial" w:cs="Arial"/>
              </w:rPr>
            </w:pPr>
            <w:r>
              <w:rPr>
                <w:rFonts w:ascii="Arial" w:hAnsi="Arial"/>
              </w:rPr>
              <w:t>l</w:t>
            </w:r>
            <w:r w:rsidR="007F2DCB">
              <w:rPr>
                <w:rFonts w:ascii="Arial" w:hAnsi="Arial"/>
              </w:rPr>
              <w:t>e droit de déposer une plainte auprès du</w:t>
            </w:r>
            <w:r w:rsidR="004B3CA5">
              <w:rPr>
                <w:rFonts w:ascii="Arial" w:hAnsi="Arial"/>
              </w:rPr>
              <w:t xml:space="preserve"> </w:t>
            </w:r>
            <w:r w:rsidR="007F2DCB">
              <w:rPr>
                <w:rFonts w:ascii="Arial" w:hAnsi="Arial"/>
              </w:rPr>
              <w:t>Commiss</w:t>
            </w:r>
            <w:r w:rsidR="004B3CA5">
              <w:rPr>
                <w:rFonts w:ascii="Arial" w:hAnsi="Arial"/>
              </w:rPr>
              <w:t>ariat</w:t>
            </w:r>
            <w:r>
              <w:rPr>
                <w:rFonts w:ascii="Arial" w:hAnsi="Arial"/>
              </w:rPr>
              <w:t>.</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221792D4" w14:textId="0EE70F06" w:rsidR="007F2DCB" w:rsidRPr="00B001EF" w:rsidRDefault="00801D65" w:rsidP="00830FA7">
            <w:pPr>
              <w:spacing w:after="200" w:line="240" w:lineRule="auto"/>
              <w:rPr>
                <w:rFonts w:ascii="Arial" w:hAnsi="Arial" w:cs="Arial"/>
              </w:rPr>
            </w:pPr>
            <w:r>
              <w:rPr>
                <w:rFonts w:ascii="Arial" w:hAnsi="Arial"/>
              </w:rPr>
              <w:t>Indiquez oui ou non :</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7D68A0C2" w14:textId="287A2B40"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36" w:type="pct"/>
            <w:tcBorders>
              <w:left w:val="single" w:sz="4" w:space="0" w:color="A6A6A6" w:themeColor="background1" w:themeShade="A6"/>
              <w:right w:val="single" w:sz="4" w:space="0" w:color="A6A6A6" w:themeColor="background1" w:themeShade="A6"/>
            </w:tcBorders>
            <w:shd w:val="clear" w:color="auto" w:fill="auto"/>
          </w:tcPr>
          <w:p w14:paraId="31EC3933" w14:textId="5E6D2AEE"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4E4783" w:rsidRPr="00B001EF" w14:paraId="56512E7D" w14:textId="77777777" w:rsidTr="61137629">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197889B9" w14:textId="069EEFA7" w:rsidR="004E4783" w:rsidRPr="00B001EF" w:rsidRDefault="004E4783" w:rsidP="004E4783">
            <w:pPr>
              <w:pStyle w:val="ListParagraph"/>
              <w:numPr>
                <w:ilvl w:val="0"/>
                <w:numId w:val="17"/>
              </w:numPr>
              <w:spacing w:after="200" w:line="240" w:lineRule="auto"/>
              <w:rPr>
                <w:rFonts w:ascii="Arial" w:hAnsi="Arial" w:cs="Arial"/>
              </w:rPr>
            </w:pPr>
            <w:r>
              <w:rPr>
                <w:rFonts w:ascii="Arial" w:hAnsi="Arial"/>
              </w:rPr>
              <w:t xml:space="preserve">L’avis de confidentialité a-t-il été adapté à la communication verbale au moment de la collecte? </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40483E6C" w14:textId="32423A50"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2E8F8243" w14:textId="51E7FF39"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36" w:type="pct"/>
            <w:tcBorders>
              <w:left w:val="single" w:sz="4" w:space="0" w:color="A6A6A6" w:themeColor="background1" w:themeShade="A6"/>
              <w:right w:val="single" w:sz="4" w:space="0" w:color="A6A6A6" w:themeColor="background1" w:themeShade="A6"/>
            </w:tcBorders>
            <w:shd w:val="clear" w:color="auto" w:fill="auto"/>
          </w:tcPr>
          <w:p w14:paraId="528513B0" w14:textId="413C0751"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69E5451D" w14:textId="77777777" w:rsidTr="61137629">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03714C4D" w14:textId="0A12CEBF" w:rsidR="004E4783" w:rsidRPr="00B001EF" w:rsidRDefault="004E4783" w:rsidP="004E4783">
            <w:pPr>
              <w:pStyle w:val="ListParagraph"/>
              <w:numPr>
                <w:ilvl w:val="1"/>
                <w:numId w:val="17"/>
              </w:numPr>
              <w:spacing w:after="200" w:line="240" w:lineRule="auto"/>
              <w:rPr>
                <w:rFonts w:ascii="Arial" w:hAnsi="Arial" w:cs="Arial"/>
              </w:rPr>
            </w:pPr>
            <w:r>
              <w:rPr>
                <w:rFonts w:ascii="Arial" w:hAnsi="Arial"/>
              </w:rPr>
              <w:t xml:space="preserve">Si </w:t>
            </w:r>
            <w:r w:rsidR="00F1701C">
              <w:rPr>
                <w:rFonts w:ascii="Arial" w:hAnsi="Arial"/>
              </w:rPr>
              <w:t>la réponse est oui</w:t>
            </w:r>
            <w:r>
              <w:rPr>
                <w:rFonts w:ascii="Arial" w:hAnsi="Arial"/>
              </w:rPr>
              <w:t xml:space="preserve">, </w:t>
            </w:r>
            <w:r w:rsidR="00F1701C">
              <w:rPr>
                <w:rFonts w:ascii="Arial" w:hAnsi="Arial"/>
              </w:rPr>
              <w:t>a-t-on préparé un texte</w:t>
            </w:r>
            <w:r>
              <w:rPr>
                <w:rFonts w:ascii="Arial" w:hAnsi="Arial"/>
              </w:rPr>
              <w:t>?</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2C88E61D" w14:textId="614221F3"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1AF0AC98" w14:textId="7565E053"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36" w:type="pct"/>
            <w:tcBorders>
              <w:left w:val="single" w:sz="4" w:space="0" w:color="A6A6A6" w:themeColor="background1" w:themeShade="A6"/>
              <w:right w:val="single" w:sz="4" w:space="0" w:color="A6A6A6" w:themeColor="background1" w:themeShade="A6"/>
            </w:tcBorders>
            <w:shd w:val="clear" w:color="auto" w:fill="auto"/>
          </w:tcPr>
          <w:p w14:paraId="1E1A16B1" w14:textId="6B55E6C0"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02E34196" w14:textId="77777777" w:rsidTr="61137629">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1B9947F3" w14:textId="5BEF3A14" w:rsidR="004E4783" w:rsidRPr="00B001EF" w:rsidRDefault="004E4783" w:rsidP="004E4783">
            <w:pPr>
              <w:pStyle w:val="ListParagraph"/>
              <w:numPr>
                <w:ilvl w:val="0"/>
                <w:numId w:val="17"/>
              </w:numPr>
              <w:spacing w:after="200" w:line="240" w:lineRule="auto"/>
              <w:rPr>
                <w:rFonts w:ascii="Arial" w:hAnsi="Arial" w:cs="Arial"/>
              </w:rPr>
            </w:pPr>
            <w:r>
              <w:rPr>
                <w:rFonts w:ascii="Arial" w:hAnsi="Arial"/>
              </w:rPr>
              <w:t>L’avis de confidentialité est-il disponible et est-il le même sur tous les supports et plateformes de collecte (c</w:t>
            </w:r>
            <w:r w:rsidR="00F1701C">
              <w:rPr>
                <w:rFonts w:ascii="Arial" w:hAnsi="Arial"/>
              </w:rPr>
              <w:t>’est</w:t>
            </w:r>
            <w:r>
              <w:rPr>
                <w:rFonts w:ascii="Arial" w:hAnsi="Arial"/>
              </w:rPr>
              <w:t>-à-d</w:t>
            </w:r>
            <w:r w:rsidR="00F1701C">
              <w:rPr>
                <w:rFonts w:ascii="Arial" w:hAnsi="Arial"/>
              </w:rPr>
              <w:t>ire</w:t>
            </w:r>
            <w:r>
              <w:rPr>
                <w:rFonts w:ascii="Arial" w:hAnsi="Arial"/>
              </w:rPr>
              <w:t xml:space="preserve"> par téléphone, sur papier et en ligne)?</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6269E3A8" w14:textId="70D3FDBA" w:rsidR="004E4783" w:rsidRPr="00B001EF" w:rsidRDefault="004E4783" w:rsidP="004E4783">
            <w:pPr>
              <w:spacing w:after="200" w:line="240" w:lineRule="auto"/>
              <w:rPr>
                <w:rFonts w:ascii="Arial" w:hAnsi="Arial" w:cs="Arial"/>
                <w:b/>
              </w:rPr>
            </w:pPr>
            <w:r>
              <w:rPr>
                <w:rFonts w:ascii="Arial" w:hAnsi="Arial"/>
              </w:rPr>
              <w:t>Indiquez oui, non ou ne s’applique pas :</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134F8E95" w14:textId="3944739F"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36" w:type="pct"/>
            <w:tcBorders>
              <w:left w:val="single" w:sz="4" w:space="0" w:color="A6A6A6" w:themeColor="background1" w:themeShade="A6"/>
              <w:right w:val="single" w:sz="4" w:space="0" w:color="A6A6A6" w:themeColor="background1" w:themeShade="A6"/>
            </w:tcBorders>
            <w:shd w:val="clear" w:color="auto" w:fill="auto"/>
          </w:tcPr>
          <w:p w14:paraId="6E1DA8D7" w14:textId="77BECAAD"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3EE5EFFC" w14:textId="77777777" w:rsidTr="61137629">
        <w:trPr>
          <w:trHeight w:val="295"/>
        </w:trPr>
        <w:tc>
          <w:tcPr>
            <w:tcW w:w="163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357C62C" w14:textId="18782DBB" w:rsidR="004E4783" w:rsidRPr="00B001EF" w:rsidRDefault="004E4783" w:rsidP="004E4783">
            <w:pPr>
              <w:pStyle w:val="ListParagraph"/>
              <w:numPr>
                <w:ilvl w:val="0"/>
                <w:numId w:val="17"/>
              </w:numPr>
              <w:spacing w:after="200" w:line="240" w:lineRule="auto"/>
              <w:rPr>
                <w:rFonts w:ascii="Arial" w:hAnsi="Arial" w:cs="Arial"/>
              </w:rPr>
            </w:pPr>
            <w:r>
              <w:rPr>
                <w:rFonts w:ascii="Arial" w:hAnsi="Arial"/>
              </w:rPr>
              <w:t xml:space="preserve">Existe-t-il un processus clairement défini et simple permettant aux </w:t>
            </w:r>
            <w:r w:rsidR="00F1701C">
              <w:rPr>
                <w:rFonts w:ascii="Arial" w:hAnsi="Arial"/>
              </w:rPr>
              <w:t>personnes</w:t>
            </w:r>
            <w:r>
              <w:rPr>
                <w:rFonts w:ascii="Arial" w:hAnsi="Arial"/>
              </w:rPr>
              <w:t xml:space="preserve"> de communiquer avec les personnes compétentes concernant le traitement de leurs renseignements personnels?</w:t>
            </w:r>
          </w:p>
        </w:tc>
        <w:tc>
          <w:tcPr>
            <w:tcW w:w="842"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95A660C" w14:textId="7ABE17E3"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5C099F97" w14:textId="361D65DE"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36"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83C5DC3" w14:textId="56B6C73A"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15457F59" w14:textId="77777777" w:rsidTr="61137629">
        <w:trPr>
          <w:trHeight w:val="295"/>
        </w:trPr>
        <w:tc>
          <w:tcPr>
            <w:tcW w:w="163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63470FD" w14:textId="77777777" w:rsidR="004E4783" w:rsidRPr="00B001EF" w:rsidRDefault="004E4783" w:rsidP="004E4783">
            <w:pPr>
              <w:pStyle w:val="ListParagraph"/>
              <w:numPr>
                <w:ilvl w:val="0"/>
                <w:numId w:val="17"/>
              </w:numPr>
              <w:spacing w:after="200" w:line="240" w:lineRule="auto"/>
              <w:rPr>
                <w:rFonts w:ascii="Arial" w:hAnsi="Arial" w:cs="Arial"/>
              </w:rPr>
            </w:pPr>
            <w:r>
              <w:rPr>
                <w:rFonts w:ascii="Arial" w:hAnsi="Arial"/>
              </w:rPr>
              <w:t>Existe-t-il un plan de communication pour expliquer au public comment les renseignements personnels seront traités et protégés?</w:t>
            </w:r>
          </w:p>
        </w:tc>
        <w:tc>
          <w:tcPr>
            <w:tcW w:w="842"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4DF5699" w14:textId="2EBBEC36"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70A30BB" w14:textId="5E3EE87D"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36"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CFC473C" w14:textId="2727F813"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bl>
    <w:p w14:paraId="263335CD" w14:textId="77777777" w:rsidR="007F2DCB" w:rsidRPr="00B001EF" w:rsidRDefault="007F2DCB" w:rsidP="007F2DCB">
      <w:pPr>
        <w:pStyle w:val="Heading3"/>
      </w:pPr>
      <w:r>
        <w:t>9. Accès individuel</w:t>
      </w: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3000"/>
        <w:gridCol w:w="1604"/>
        <w:gridCol w:w="2238"/>
        <w:gridCol w:w="2508"/>
      </w:tblGrid>
      <w:tr w:rsidR="007F2DCB" w:rsidRPr="00B001EF" w14:paraId="4345D16A" w14:textId="77777777" w:rsidTr="61137629">
        <w:trPr>
          <w:trHeight w:val="301"/>
          <w:tblHeader/>
        </w:trPr>
        <w:tc>
          <w:tcPr>
            <w:tcW w:w="16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5A3C35B" w14:textId="77777777" w:rsidR="007F2DCB" w:rsidRPr="00B001EF" w:rsidRDefault="007F2DCB" w:rsidP="00830FA7">
            <w:pPr>
              <w:spacing w:after="200" w:line="240" w:lineRule="auto"/>
              <w:rPr>
                <w:rFonts w:ascii="Arial" w:hAnsi="Arial" w:cs="Arial"/>
                <w:b/>
                <w:szCs w:val="24"/>
              </w:rPr>
            </w:pPr>
            <w:r>
              <w:rPr>
                <w:rFonts w:ascii="Arial" w:hAnsi="Arial"/>
                <w:b/>
                <w:szCs w:val="24"/>
              </w:rPr>
              <w:t>Question</w:t>
            </w:r>
          </w:p>
        </w:tc>
        <w:tc>
          <w:tcPr>
            <w:tcW w:w="8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468A3148" w14:textId="77777777" w:rsidR="007F2DCB" w:rsidRPr="00B001EF" w:rsidRDefault="007F2DCB" w:rsidP="00830FA7">
            <w:pPr>
              <w:spacing w:after="200" w:line="240" w:lineRule="auto"/>
              <w:rPr>
                <w:rFonts w:ascii="Arial" w:hAnsi="Arial" w:cs="Arial"/>
                <w:b/>
                <w:szCs w:val="24"/>
              </w:rPr>
            </w:pPr>
            <w:r>
              <w:rPr>
                <w:rFonts w:ascii="Arial" w:hAnsi="Arial"/>
                <w:b/>
                <w:szCs w:val="24"/>
              </w:rPr>
              <w:t>Réponse</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3E916BFA" w14:textId="77777777" w:rsidR="007F2DCB" w:rsidRPr="00B001EF" w:rsidRDefault="007F2DCB" w:rsidP="00830FA7">
            <w:pPr>
              <w:spacing w:after="200" w:line="240" w:lineRule="auto"/>
              <w:rPr>
                <w:rFonts w:ascii="Arial" w:hAnsi="Arial" w:cs="Arial"/>
                <w:b/>
                <w:szCs w:val="24"/>
              </w:rPr>
            </w:pPr>
            <w:r>
              <w:rPr>
                <w:rFonts w:ascii="Arial" w:hAnsi="Arial"/>
                <w:b/>
                <w:szCs w:val="24"/>
              </w:rPr>
              <w:t>Justification (si nécessaire)</w:t>
            </w:r>
          </w:p>
        </w:tc>
        <w:tc>
          <w:tcPr>
            <w:tcW w:w="134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6BE820F9" w14:textId="2C4379C1" w:rsidR="007F2DCB" w:rsidRPr="00B001EF" w:rsidRDefault="00EA0451" w:rsidP="00830FA7">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responsables</w:t>
            </w:r>
            <w:r>
              <w:rPr>
                <w:rFonts w:ascii="Arial" w:hAnsi="Arial"/>
                <w:b/>
                <w:bCs/>
              </w:rPr>
              <w:t xml:space="preserve"> de la protection de la vie privée dès réception)</w:t>
            </w:r>
          </w:p>
        </w:tc>
      </w:tr>
      <w:tr w:rsidR="007F2DCB" w:rsidRPr="00B001EF" w14:paraId="1C649037" w14:textId="77777777" w:rsidTr="61137629">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87FAB25" w14:textId="2A76DCFE" w:rsidR="007F2DCB" w:rsidRPr="00B001EF" w:rsidRDefault="007F2DCB" w:rsidP="00D0655F">
            <w:pPr>
              <w:pStyle w:val="ListParagraph"/>
              <w:numPr>
                <w:ilvl w:val="0"/>
                <w:numId w:val="18"/>
              </w:numPr>
              <w:spacing w:after="200" w:line="240" w:lineRule="auto"/>
              <w:rPr>
                <w:rFonts w:ascii="Arial" w:hAnsi="Arial" w:cs="Arial"/>
              </w:rPr>
            </w:pPr>
            <w:r>
              <w:rPr>
                <w:rFonts w:ascii="Arial" w:hAnsi="Arial"/>
              </w:rPr>
              <w:t>Les systèmes sont-ils conçus pour garantir qu</w:t>
            </w:r>
            <w:r w:rsidR="00701932">
              <w:rPr>
                <w:rFonts w:ascii="Arial" w:hAnsi="Arial"/>
              </w:rPr>
              <w:t>’</w:t>
            </w:r>
            <w:r>
              <w:rPr>
                <w:rFonts w:ascii="Arial" w:hAnsi="Arial"/>
              </w:rPr>
              <w:t xml:space="preserve">une personne puisse accéder à ses renseignements personnels, y compris </w:t>
            </w:r>
            <w:r w:rsidR="00A751C0">
              <w:rPr>
                <w:rFonts w:ascii="Arial" w:hAnsi="Arial"/>
              </w:rPr>
              <w:t xml:space="preserve">à </w:t>
            </w:r>
            <w:r w:rsidR="00F1701C">
              <w:rPr>
                <w:rFonts w:ascii="Arial" w:hAnsi="Arial"/>
              </w:rPr>
              <w:t>ceux de</w:t>
            </w:r>
            <w:r>
              <w:rPr>
                <w:rFonts w:ascii="Arial" w:hAnsi="Arial"/>
              </w:rPr>
              <w:t xml:space="preserve"> tous les autres programmes ou applications qui </w:t>
            </w:r>
            <w:r w:rsidR="00A751C0">
              <w:rPr>
                <w:rFonts w:ascii="Arial" w:hAnsi="Arial"/>
              </w:rPr>
              <w:t>contiennent</w:t>
            </w:r>
            <w:r>
              <w:rPr>
                <w:rFonts w:ascii="Arial" w:hAnsi="Arial"/>
              </w:rPr>
              <w:t xml:space="preserve"> des copies de</w:t>
            </w:r>
            <w:r w:rsidR="00A751C0">
              <w:rPr>
                <w:rFonts w:ascii="Arial" w:hAnsi="Arial"/>
              </w:rPr>
              <w:t xml:space="preserve"> ce</w:t>
            </w:r>
            <w:r>
              <w:rPr>
                <w:rFonts w:ascii="Arial" w:hAnsi="Arial"/>
              </w:rPr>
              <w:t xml:space="preserve">s renseignements? </w:t>
            </w:r>
          </w:p>
        </w:tc>
        <w:tc>
          <w:tcPr>
            <w:tcW w:w="85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4D589E7" w14:textId="6E0B1D8C" w:rsidR="007F2DCB" w:rsidRPr="00B001EF" w:rsidRDefault="00801D65" w:rsidP="00830FA7">
            <w:pPr>
              <w:spacing w:after="200" w:line="240" w:lineRule="auto"/>
              <w:rPr>
                <w:rFonts w:ascii="Arial" w:hAnsi="Arial" w:cs="Arial"/>
              </w:rPr>
            </w:pPr>
            <w:r>
              <w:rPr>
                <w:rFonts w:ascii="Arial" w:hAnsi="Arial"/>
              </w:rPr>
              <w:t>Indiquez oui ou non :</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F182622" w14:textId="2E2E93DD"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2C7B9735" w14:textId="074DAB8D"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7F2DCB" w:rsidRPr="00B001EF" w14:paraId="782F088A" w14:textId="77777777" w:rsidTr="61137629">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58FD5E27" w14:textId="1A80F007" w:rsidR="007F2DCB" w:rsidRPr="00B001EF" w:rsidRDefault="007F2DCB" w:rsidP="00D0655F">
            <w:pPr>
              <w:pStyle w:val="ListParagraph"/>
              <w:numPr>
                <w:ilvl w:val="0"/>
                <w:numId w:val="18"/>
              </w:numPr>
              <w:spacing w:after="200" w:line="240" w:lineRule="auto"/>
              <w:rPr>
                <w:rFonts w:ascii="Arial" w:hAnsi="Arial" w:cs="Arial"/>
              </w:rPr>
            </w:pPr>
            <w:r>
              <w:rPr>
                <w:rFonts w:ascii="Arial" w:hAnsi="Arial"/>
              </w:rPr>
              <w:t>Tous les dépositaires sont-ils au courant du processus de droit d</w:t>
            </w:r>
            <w:r w:rsidR="00701932">
              <w:rPr>
                <w:rFonts w:ascii="Arial" w:hAnsi="Arial"/>
              </w:rPr>
              <w:t>’</w:t>
            </w:r>
            <w:r>
              <w:rPr>
                <w:rFonts w:ascii="Arial" w:hAnsi="Arial"/>
              </w:rPr>
              <w:t>accès d</w:t>
            </w:r>
            <w:r w:rsidR="00701932">
              <w:rPr>
                <w:rFonts w:ascii="Arial" w:hAnsi="Arial"/>
              </w:rPr>
              <w:t>’</w:t>
            </w:r>
            <w:r>
              <w:rPr>
                <w:rFonts w:ascii="Arial" w:hAnsi="Arial"/>
              </w:rPr>
              <w:t>une personne (c</w:t>
            </w:r>
            <w:r w:rsidR="00A751C0">
              <w:rPr>
                <w:rFonts w:ascii="Arial" w:hAnsi="Arial"/>
              </w:rPr>
              <w:t>’est</w:t>
            </w:r>
            <w:r>
              <w:rPr>
                <w:rFonts w:ascii="Arial" w:hAnsi="Arial"/>
              </w:rPr>
              <w:t>-à-d</w:t>
            </w:r>
            <w:r w:rsidR="00A751C0">
              <w:rPr>
                <w:rFonts w:ascii="Arial" w:hAnsi="Arial"/>
              </w:rPr>
              <w:t>ire</w:t>
            </w:r>
            <w:r>
              <w:rPr>
                <w:rFonts w:ascii="Arial" w:hAnsi="Arial"/>
              </w:rPr>
              <w:t xml:space="preserve"> à l</w:t>
            </w:r>
            <w:r w:rsidR="00701932">
              <w:rPr>
                <w:rFonts w:ascii="Arial" w:hAnsi="Arial"/>
              </w:rPr>
              <w:t>’</w:t>
            </w:r>
            <w:r>
              <w:rPr>
                <w:rFonts w:ascii="Arial" w:hAnsi="Arial"/>
              </w:rPr>
              <w:t>aide des avis de confidentialité et des FRP)?</w:t>
            </w:r>
          </w:p>
        </w:tc>
        <w:tc>
          <w:tcPr>
            <w:tcW w:w="85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B11E5A6" w14:textId="3C11D67F" w:rsidR="007F2DCB" w:rsidRPr="00B001EF" w:rsidRDefault="00801D65" w:rsidP="00830FA7">
            <w:pPr>
              <w:spacing w:after="200" w:line="240" w:lineRule="auto"/>
              <w:rPr>
                <w:rFonts w:ascii="Arial" w:hAnsi="Arial" w:cs="Arial"/>
              </w:rPr>
            </w:pPr>
            <w:r>
              <w:rPr>
                <w:rFonts w:ascii="Arial" w:hAnsi="Arial"/>
              </w:rPr>
              <w:t>Indiquez oui ou non :</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8A3BEDC" w14:textId="1D5FDAD0"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CDDE88B" w14:textId="25435EC5"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7F2DCB" w:rsidRPr="00B001EF" w14:paraId="1E8EFD18" w14:textId="77777777" w:rsidTr="61137629">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F67937D" w14:textId="6B02D2BF" w:rsidR="007F2DCB" w:rsidRPr="00B001EF" w:rsidRDefault="007F2DCB" w:rsidP="00D0655F">
            <w:pPr>
              <w:pStyle w:val="ListParagraph"/>
              <w:numPr>
                <w:ilvl w:val="0"/>
                <w:numId w:val="18"/>
              </w:numPr>
              <w:spacing w:after="200" w:line="240" w:lineRule="auto"/>
              <w:rPr>
                <w:rFonts w:ascii="Arial" w:hAnsi="Arial" w:cs="Arial"/>
              </w:rPr>
            </w:pPr>
            <w:r>
              <w:rPr>
                <w:rFonts w:ascii="Arial" w:hAnsi="Arial"/>
              </w:rPr>
              <w:t xml:space="preserve">Des procédures </w:t>
            </w:r>
            <w:r w:rsidR="5902E250">
              <w:rPr>
                <w:rFonts w:ascii="Arial" w:hAnsi="Arial"/>
              </w:rPr>
              <w:t>ont-elles</w:t>
            </w:r>
            <w:r w:rsidR="00A751C0">
              <w:rPr>
                <w:rFonts w:ascii="Arial" w:hAnsi="Arial"/>
              </w:rPr>
              <w:noBreakHyphen/>
            </w:r>
            <w:r>
              <w:rPr>
                <w:rFonts w:ascii="Arial" w:hAnsi="Arial"/>
              </w:rPr>
              <w:t xml:space="preserve"> été </w:t>
            </w:r>
            <w:r w:rsidR="2F60FF4C">
              <w:rPr>
                <w:rFonts w:ascii="Arial" w:hAnsi="Arial"/>
              </w:rPr>
              <w:t xml:space="preserve">rédigées </w:t>
            </w:r>
            <w:r>
              <w:rPr>
                <w:rFonts w:ascii="Arial" w:hAnsi="Arial"/>
              </w:rPr>
              <w:t xml:space="preserve">ou </w:t>
            </w:r>
            <w:r w:rsidR="73AB08F3">
              <w:rPr>
                <w:rFonts w:ascii="Arial" w:hAnsi="Arial"/>
              </w:rPr>
              <w:t>son telles</w:t>
            </w:r>
            <w:r w:rsidR="00A751C0">
              <w:rPr>
                <w:rFonts w:ascii="Arial" w:hAnsi="Arial"/>
              </w:rPr>
              <w:noBreakHyphen/>
            </w:r>
            <w:r>
              <w:rPr>
                <w:rFonts w:ascii="Arial" w:hAnsi="Arial"/>
              </w:rPr>
              <w:t xml:space="preserve"> prévues sur la manière de </w:t>
            </w:r>
            <w:r w:rsidR="2F60FF4C">
              <w:rPr>
                <w:rFonts w:ascii="Arial" w:hAnsi="Arial"/>
              </w:rPr>
              <w:t>présenter</w:t>
            </w:r>
            <w:r>
              <w:rPr>
                <w:rFonts w:ascii="Arial" w:hAnsi="Arial"/>
              </w:rPr>
              <w:t xml:space="preserve"> des demandes informelles ou officielles de renseignements personnels?</w:t>
            </w:r>
          </w:p>
        </w:tc>
        <w:tc>
          <w:tcPr>
            <w:tcW w:w="85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391F7E8" w14:textId="2F37B67C" w:rsidR="007F2DCB" w:rsidRPr="00B001EF" w:rsidRDefault="00801D65" w:rsidP="00830FA7">
            <w:pPr>
              <w:spacing w:after="200" w:line="240" w:lineRule="auto"/>
              <w:rPr>
                <w:rFonts w:ascii="Arial" w:hAnsi="Arial" w:cs="Arial"/>
              </w:rPr>
            </w:pPr>
            <w:r>
              <w:rPr>
                <w:rFonts w:ascii="Arial" w:hAnsi="Arial"/>
              </w:rPr>
              <w:t>Indiquez oui ou non :</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1E03C6D" w14:textId="775ADDA8"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27ADD77" w14:textId="5F902A5F"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7F2DCB" w:rsidRPr="00B001EF" w14:paraId="41202C5A" w14:textId="77777777" w:rsidTr="61137629">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E90338B" w14:textId="1290A97A" w:rsidR="007F2DCB" w:rsidRPr="00B001EF" w:rsidRDefault="007F2DCB" w:rsidP="00D0655F">
            <w:pPr>
              <w:pStyle w:val="ListParagraph"/>
              <w:numPr>
                <w:ilvl w:val="0"/>
                <w:numId w:val="18"/>
              </w:numPr>
              <w:spacing w:after="200" w:line="240" w:lineRule="auto"/>
              <w:rPr>
                <w:rFonts w:ascii="Arial" w:hAnsi="Arial" w:cs="Arial"/>
              </w:rPr>
            </w:pPr>
            <w:r>
              <w:rPr>
                <w:rFonts w:ascii="Arial" w:hAnsi="Arial"/>
              </w:rPr>
              <w:t>S</w:t>
            </w:r>
            <w:r w:rsidR="00701932">
              <w:rPr>
                <w:rFonts w:ascii="Arial" w:hAnsi="Arial"/>
              </w:rPr>
              <w:t>’</w:t>
            </w:r>
            <w:r>
              <w:rPr>
                <w:rFonts w:ascii="Arial" w:hAnsi="Arial"/>
              </w:rPr>
              <w:t xml:space="preserve">il y a lieu, les personnes ont-elles accès à leurs renseignements personnels dans la langue officielle de leur choix? </w:t>
            </w:r>
          </w:p>
        </w:tc>
        <w:tc>
          <w:tcPr>
            <w:tcW w:w="85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C952189" w14:textId="1EB90A40" w:rsidR="007F2DCB" w:rsidRPr="00B001EF" w:rsidRDefault="00801D65" w:rsidP="003558D5">
            <w:pPr>
              <w:spacing w:after="200" w:line="240" w:lineRule="auto"/>
              <w:rPr>
                <w:rFonts w:ascii="Arial" w:hAnsi="Arial" w:cs="Arial"/>
              </w:rPr>
            </w:pPr>
            <w:r>
              <w:rPr>
                <w:rFonts w:ascii="Arial" w:hAnsi="Arial"/>
              </w:rPr>
              <w:t>Indiquez oui ou non :</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034711E" w14:textId="4DFAFD59"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6E45866" w14:textId="4903285D"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4E4783" w:rsidRPr="00B001EF" w14:paraId="0D8DEC36" w14:textId="77777777" w:rsidTr="61137629">
        <w:trPr>
          <w:trHeight w:val="301"/>
        </w:trPr>
        <w:tc>
          <w:tcPr>
            <w:tcW w:w="16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5256BC" w14:textId="0AADE5AC" w:rsidR="004E4783" w:rsidRPr="00B001EF" w:rsidRDefault="004E4783" w:rsidP="004E4783">
            <w:pPr>
              <w:pStyle w:val="ListParagraph"/>
              <w:numPr>
                <w:ilvl w:val="0"/>
                <w:numId w:val="18"/>
              </w:numPr>
              <w:spacing w:after="200" w:line="240" w:lineRule="auto"/>
              <w:rPr>
                <w:rFonts w:ascii="Arial" w:hAnsi="Arial" w:cs="Arial"/>
              </w:rPr>
            </w:pPr>
            <w:r>
              <w:rPr>
                <w:rFonts w:ascii="Arial" w:hAnsi="Arial"/>
              </w:rPr>
              <w:t>S’il y a lieu, les personnes auront-elles accès à leurs renseignements personnels dans d’autres formats?</w:t>
            </w:r>
          </w:p>
        </w:tc>
        <w:tc>
          <w:tcPr>
            <w:tcW w:w="8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3D61C34" w14:textId="55864ED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04A952" w14:textId="216AF4D4"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4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5E06BA2" w14:textId="6E19F466"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6509B431" w14:textId="77777777" w:rsidTr="61137629">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8AB9C9A" w14:textId="17FE17D0" w:rsidR="004E4783" w:rsidRPr="00B001EF" w:rsidRDefault="06706818" w:rsidP="004E4783">
            <w:pPr>
              <w:pStyle w:val="ListParagraph"/>
              <w:numPr>
                <w:ilvl w:val="0"/>
                <w:numId w:val="18"/>
              </w:numPr>
              <w:spacing w:after="200" w:line="240" w:lineRule="auto"/>
              <w:rPr>
                <w:rFonts w:ascii="Arial" w:hAnsi="Arial" w:cs="Arial"/>
              </w:rPr>
            </w:pPr>
            <w:r w:rsidRPr="24EDE19D">
              <w:rPr>
                <w:rFonts w:ascii="Arial" w:hAnsi="Arial"/>
              </w:rPr>
              <w:t>A-</w:t>
            </w:r>
            <w:r w:rsidRPr="24EDE19D">
              <w:rPr>
                <w:rFonts w:ascii="Arial" w:eastAsia="Arial" w:hAnsi="Arial" w:cs="Arial"/>
              </w:rPr>
              <w:t xml:space="preserve">t-on </w:t>
            </w:r>
            <w:r w:rsidR="3D65C26C" w:rsidRPr="24EDE19D">
              <w:rPr>
                <w:rFonts w:ascii="Arial" w:eastAsia="Arial" w:hAnsi="Arial" w:cs="Arial"/>
              </w:rPr>
              <w:t>envisagé</w:t>
            </w:r>
            <w:r w:rsidRPr="24EDE19D">
              <w:rPr>
                <w:rFonts w:ascii="Arial" w:eastAsia="Arial" w:hAnsi="Arial" w:cs="Arial"/>
              </w:rPr>
              <w:t xml:space="preserve"> d’offrir aux personnes un accès </w:t>
            </w:r>
            <w:r w:rsidR="2898A9BA" w:rsidRPr="24EDE19D">
              <w:rPr>
                <w:rFonts w:ascii="Arial" w:eastAsia="Arial" w:hAnsi="Arial" w:cs="Arial"/>
              </w:rPr>
              <w:t>“s</w:t>
            </w:r>
            <w:r w:rsidR="2898A9BA" w:rsidRPr="24EDE19D">
              <w:rPr>
                <w:rFonts w:ascii="Arial" w:eastAsia="Arial" w:hAnsi="Arial" w:cs="Arial"/>
                <w:color w:val="111111"/>
              </w:rPr>
              <w:t xml:space="preserve">ystématique” </w:t>
            </w:r>
            <w:r w:rsidRPr="24EDE19D">
              <w:rPr>
                <w:rFonts w:ascii="Arial" w:eastAsia="Arial" w:hAnsi="Arial" w:cs="Arial"/>
              </w:rPr>
              <w:t>aux renseignements person</w:t>
            </w:r>
            <w:r w:rsidRPr="24EDE19D">
              <w:rPr>
                <w:rFonts w:ascii="Arial" w:hAnsi="Arial"/>
              </w:rPr>
              <w:t>nels les concernant?</w:t>
            </w:r>
          </w:p>
        </w:tc>
        <w:tc>
          <w:tcPr>
            <w:tcW w:w="85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AA37047" w14:textId="4FD2963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79C54A4" w14:textId="47912BA1"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p w14:paraId="3B170D57" w14:textId="7D328EC7" w:rsidR="004E4783" w:rsidRPr="00B001EF" w:rsidRDefault="004E4783" w:rsidP="004E4783">
            <w:pPr>
              <w:spacing w:after="200" w:line="240" w:lineRule="auto"/>
              <w:rPr>
                <w:rFonts w:ascii="Arial" w:hAnsi="Arial" w:cs="Arial"/>
                <w:highlight w:val="lightGray"/>
              </w:rPr>
            </w:pPr>
            <w:r>
              <w:rPr>
                <w:rFonts w:ascii="Arial" w:hAnsi="Arial"/>
              </w:rPr>
              <w:t>Décrivez cet accès.</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E678942" w14:textId="4AE67AB2"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bl>
    <w:p w14:paraId="4052A886" w14:textId="1DA46A5D" w:rsidR="007F2DCB" w:rsidRPr="00B001EF" w:rsidRDefault="007F2DCB" w:rsidP="007F2DCB">
      <w:pPr>
        <w:pStyle w:val="Heading3"/>
      </w:pPr>
      <w:r>
        <w:t>10. Possibilité de porter plainte en cas de non-respect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030"/>
        <w:gridCol w:w="1595"/>
        <w:gridCol w:w="2208"/>
        <w:gridCol w:w="2517"/>
      </w:tblGrid>
      <w:tr w:rsidR="007F2DCB" w:rsidRPr="00B001EF" w14:paraId="2DD6CA42" w14:textId="77777777" w:rsidTr="00830FA7">
        <w:trPr>
          <w:trHeight w:val="300"/>
          <w:tblHeader/>
        </w:trPr>
        <w:tc>
          <w:tcPr>
            <w:tcW w:w="1620" w:type="pct"/>
            <w:shd w:val="clear" w:color="auto" w:fill="000000" w:themeFill="text1"/>
            <w:vAlign w:val="center"/>
          </w:tcPr>
          <w:p w14:paraId="3E17E5A9" w14:textId="77777777" w:rsidR="007F2DCB" w:rsidRPr="00B001EF" w:rsidRDefault="007F2DCB" w:rsidP="00830FA7">
            <w:pPr>
              <w:spacing w:after="200" w:line="240" w:lineRule="auto"/>
              <w:rPr>
                <w:rFonts w:ascii="Arial" w:hAnsi="Arial" w:cs="Arial"/>
                <w:b/>
                <w:szCs w:val="24"/>
              </w:rPr>
            </w:pPr>
            <w:r>
              <w:rPr>
                <w:rFonts w:ascii="Arial" w:hAnsi="Arial"/>
                <w:b/>
                <w:szCs w:val="24"/>
              </w:rPr>
              <w:t>Question</w:t>
            </w:r>
          </w:p>
        </w:tc>
        <w:tc>
          <w:tcPr>
            <w:tcW w:w="853" w:type="pct"/>
            <w:shd w:val="clear" w:color="auto" w:fill="000000" w:themeFill="text1"/>
            <w:vAlign w:val="center"/>
          </w:tcPr>
          <w:p w14:paraId="35D25B16" w14:textId="77777777" w:rsidR="007F2DCB" w:rsidRPr="00B001EF" w:rsidRDefault="007F2DCB" w:rsidP="00830FA7">
            <w:pPr>
              <w:spacing w:after="200" w:line="240" w:lineRule="auto"/>
              <w:rPr>
                <w:rFonts w:ascii="Arial" w:hAnsi="Arial" w:cs="Arial"/>
                <w:b/>
                <w:szCs w:val="24"/>
              </w:rPr>
            </w:pPr>
            <w:r>
              <w:rPr>
                <w:rFonts w:ascii="Arial" w:hAnsi="Arial"/>
                <w:b/>
                <w:szCs w:val="24"/>
              </w:rPr>
              <w:t>Réponse</w:t>
            </w:r>
          </w:p>
        </w:tc>
        <w:tc>
          <w:tcPr>
            <w:tcW w:w="1181" w:type="pct"/>
            <w:shd w:val="clear" w:color="auto" w:fill="000000" w:themeFill="text1"/>
            <w:vAlign w:val="center"/>
          </w:tcPr>
          <w:p w14:paraId="61FD3AE6" w14:textId="77777777" w:rsidR="007F2DCB" w:rsidRPr="00B001EF" w:rsidRDefault="007F2DCB" w:rsidP="00830FA7">
            <w:pPr>
              <w:spacing w:after="200" w:line="240" w:lineRule="auto"/>
              <w:rPr>
                <w:rFonts w:ascii="Arial" w:hAnsi="Arial" w:cs="Arial"/>
                <w:b/>
                <w:szCs w:val="24"/>
              </w:rPr>
            </w:pPr>
            <w:r>
              <w:rPr>
                <w:rFonts w:ascii="Arial" w:hAnsi="Arial"/>
                <w:b/>
                <w:szCs w:val="24"/>
              </w:rPr>
              <w:t>Justification (si nécessaire)</w:t>
            </w:r>
          </w:p>
        </w:tc>
        <w:tc>
          <w:tcPr>
            <w:tcW w:w="1346" w:type="pct"/>
            <w:shd w:val="clear" w:color="auto" w:fill="000000" w:themeFill="text1"/>
            <w:vAlign w:val="center"/>
          </w:tcPr>
          <w:p w14:paraId="4AC97693" w14:textId="7B144DF6" w:rsidR="007F2DCB" w:rsidRPr="00B001EF" w:rsidRDefault="00EA0451" w:rsidP="00830FA7">
            <w:pPr>
              <w:spacing w:after="200" w:line="240" w:lineRule="auto"/>
              <w:rPr>
                <w:rFonts w:ascii="Arial" w:hAnsi="Arial" w:cs="Arial"/>
                <w:b/>
                <w:bCs/>
              </w:rPr>
            </w:pPr>
            <w:r>
              <w:rPr>
                <w:rFonts w:ascii="Arial" w:hAnsi="Arial"/>
                <w:b/>
                <w:bCs/>
              </w:rPr>
              <w:t xml:space="preserve">Risque ou problème de conformité (à remplir par les </w:t>
            </w:r>
            <w:r w:rsidR="00290A7C">
              <w:rPr>
                <w:rFonts w:ascii="Arial" w:hAnsi="Arial"/>
                <w:b/>
                <w:bCs/>
              </w:rPr>
              <w:t xml:space="preserve">responsables </w:t>
            </w:r>
            <w:r>
              <w:rPr>
                <w:rFonts w:ascii="Arial" w:hAnsi="Arial"/>
                <w:b/>
                <w:bCs/>
              </w:rPr>
              <w:t>de la protection de la vie privée dès réception)</w:t>
            </w:r>
          </w:p>
        </w:tc>
      </w:tr>
      <w:tr w:rsidR="007F2DCB" w:rsidRPr="00B001EF" w14:paraId="4E78F4CD" w14:textId="77777777" w:rsidTr="00830FA7">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A0C30" w14:textId="5E406AD1" w:rsidR="007F2DCB" w:rsidRPr="00B001EF" w:rsidRDefault="007F2DCB" w:rsidP="00D0655F">
            <w:pPr>
              <w:pStyle w:val="ListParagraph"/>
              <w:numPr>
                <w:ilvl w:val="0"/>
                <w:numId w:val="19"/>
              </w:numPr>
              <w:spacing w:after="200" w:line="240" w:lineRule="auto"/>
              <w:rPr>
                <w:rFonts w:ascii="Arial" w:hAnsi="Arial" w:cs="Arial"/>
              </w:rPr>
            </w:pPr>
            <w:r>
              <w:rPr>
                <w:rFonts w:ascii="Arial" w:hAnsi="Arial"/>
              </w:rPr>
              <w:t xml:space="preserve">Existe-t-il un processus pour recevoir les plaintes et questions liées à la </w:t>
            </w:r>
            <w:r w:rsidR="00A751C0">
              <w:rPr>
                <w:rFonts w:ascii="Arial" w:hAnsi="Arial"/>
              </w:rPr>
              <w:t xml:space="preserve">protection de la vie privée </w:t>
            </w:r>
            <w:r>
              <w:rPr>
                <w:rFonts w:ascii="Arial" w:hAnsi="Arial"/>
              </w:rPr>
              <w:t>et pour y répondre?</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652487C" w14:textId="75697066" w:rsidR="007F2DCB" w:rsidRPr="00B001EF" w:rsidRDefault="00801D65" w:rsidP="00830FA7">
            <w:pPr>
              <w:spacing w:after="200" w:line="240" w:lineRule="auto"/>
              <w:rPr>
                <w:rFonts w:ascii="Arial" w:hAnsi="Arial" w:cs="Arial"/>
              </w:rPr>
            </w:pPr>
            <w:r>
              <w:rPr>
                <w:rFonts w:ascii="Arial" w:hAnsi="Arial"/>
              </w:rPr>
              <w:t>Indiquez oui ou non :</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B3759E" w14:textId="14516FA2"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B40D8F" w14:textId="51A732B6"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7F2DCB" w:rsidRPr="00B001EF" w14:paraId="7358370E" w14:textId="77777777" w:rsidTr="00830FA7">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542BC0" w14:textId="5B309AB2" w:rsidR="007F2DCB" w:rsidRPr="00B001EF" w:rsidRDefault="007F2DCB" w:rsidP="00D0655F">
            <w:pPr>
              <w:pStyle w:val="ListParagraph"/>
              <w:numPr>
                <w:ilvl w:val="0"/>
                <w:numId w:val="19"/>
              </w:numPr>
              <w:spacing w:after="200" w:line="240" w:lineRule="auto"/>
              <w:rPr>
                <w:rFonts w:ascii="Arial" w:hAnsi="Arial" w:cs="Arial"/>
              </w:rPr>
            </w:pPr>
            <w:r>
              <w:rPr>
                <w:rFonts w:ascii="Arial" w:hAnsi="Arial"/>
              </w:rPr>
              <w:t xml:space="preserve">Les procédures de </w:t>
            </w:r>
            <w:r w:rsidR="00A751C0">
              <w:rPr>
                <w:rFonts w:ascii="Arial" w:hAnsi="Arial"/>
              </w:rPr>
              <w:t xml:space="preserve">dépôt des </w:t>
            </w:r>
            <w:r>
              <w:rPr>
                <w:rFonts w:ascii="Arial" w:hAnsi="Arial"/>
              </w:rPr>
              <w:t>plainte</w:t>
            </w:r>
            <w:r w:rsidR="00A751C0">
              <w:rPr>
                <w:rFonts w:ascii="Arial" w:hAnsi="Arial"/>
              </w:rPr>
              <w:t>s</w:t>
            </w:r>
            <w:r>
              <w:rPr>
                <w:rFonts w:ascii="Arial" w:hAnsi="Arial"/>
              </w:rPr>
              <w:t xml:space="preserve"> pour le programme proposé sont-elles conformes aux exigences législatives et </w:t>
            </w:r>
            <w:r w:rsidR="00A751C0">
              <w:rPr>
                <w:rFonts w:ascii="Arial" w:hAnsi="Arial"/>
              </w:rPr>
              <w:t xml:space="preserve">des </w:t>
            </w:r>
            <w:r>
              <w:rPr>
                <w:rFonts w:ascii="Arial" w:hAnsi="Arial"/>
              </w:rPr>
              <w:t xml:space="preserve">politiques? </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51F1EF8" w14:textId="3EDD0873" w:rsidR="007F2DCB" w:rsidRPr="00B001EF" w:rsidRDefault="00801D65" w:rsidP="00830FA7">
            <w:pPr>
              <w:spacing w:after="200" w:line="240" w:lineRule="auto"/>
              <w:rPr>
                <w:rFonts w:ascii="Arial" w:hAnsi="Arial" w:cs="Arial"/>
              </w:rPr>
            </w:pPr>
            <w:r>
              <w:rPr>
                <w:rFonts w:ascii="Arial" w:hAnsi="Arial"/>
              </w:rPr>
              <w:t>Indiquez oui ou non :</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5F3EF1A" w14:textId="57F1E7E9" w:rsidR="007F2DCB" w:rsidRPr="00B001EF" w:rsidRDefault="00721A0A" w:rsidP="00830FA7">
            <w:pPr>
              <w:spacing w:after="200" w:line="240" w:lineRule="auto"/>
              <w:rPr>
                <w:rFonts w:ascii="Arial" w:hAnsi="Arial" w:cs="Arial"/>
                <w:szCs w:val="24"/>
              </w:rPr>
            </w:pPr>
            <w:r>
              <w:rPr>
                <w:rFonts w:ascii="Arial" w:hAnsi="Arial"/>
                <w:szCs w:val="24"/>
              </w:rPr>
              <w:t>[insérez une justification si nécessaire]</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289E93" w14:textId="46195E7D" w:rsidR="007F2DCB" w:rsidRPr="00B001EF" w:rsidRDefault="00733FAF" w:rsidP="00830FA7">
            <w:pPr>
              <w:spacing w:after="200" w:line="240" w:lineRule="auto"/>
              <w:rPr>
                <w:rFonts w:ascii="Arial" w:hAnsi="Arial" w:cs="Arial"/>
              </w:rPr>
            </w:pPr>
            <w:r>
              <w:rPr>
                <w:rFonts w:ascii="Arial" w:hAnsi="Arial"/>
              </w:rPr>
              <w:t>[insérez le risque ou le problème de conformité]</w:t>
            </w:r>
          </w:p>
        </w:tc>
      </w:tr>
      <w:tr w:rsidR="004E4783" w:rsidRPr="00B001EF" w14:paraId="14DB9E05" w14:textId="77777777" w:rsidTr="00830FA7">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450322" w14:textId="34D85C29" w:rsidR="004E4783" w:rsidRPr="00B001EF" w:rsidRDefault="004E4783" w:rsidP="004E4783">
            <w:pPr>
              <w:pStyle w:val="ListParagraph"/>
              <w:numPr>
                <w:ilvl w:val="0"/>
                <w:numId w:val="19"/>
              </w:numPr>
              <w:spacing w:after="200" w:line="240" w:lineRule="auto"/>
              <w:rPr>
                <w:rFonts w:ascii="Arial" w:hAnsi="Arial" w:cs="Arial"/>
              </w:rPr>
            </w:pPr>
            <w:r>
              <w:rPr>
                <w:rFonts w:ascii="Arial" w:hAnsi="Arial"/>
              </w:rPr>
              <w:t>Tous ceux qui auront accès aux renseignements personnels et qui les traiteront sont-ils au courant du droit d’accès d’une personne et du processus de plainte?</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95EA51" w14:textId="45BA4E7A"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64B23C1" w14:textId="135813B3"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BA78664" w14:textId="0BB95B07"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33AF0F89" w14:textId="77777777" w:rsidTr="00830FA7">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849EAAD" w14:textId="77777777" w:rsidR="004E4783" w:rsidRPr="00B001EF" w:rsidRDefault="004E4783" w:rsidP="004E4783">
            <w:pPr>
              <w:pStyle w:val="ListParagraph"/>
              <w:numPr>
                <w:ilvl w:val="0"/>
                <w:numId w:val="19"/>
              </w:numPr>
              <w:spacing w:after="200" w:line="240" w:lineRule="auto"/>
              <w:rPr>
                <w:rFonts w:ascii="Arial" w:hAnsi="Arial" w:cs="Arial"/>
              </w:rPr>
            </w:pPr>
            <w:r>
              <w:rPr>
                <w:rFonts w:ascii="Arial" w:hAnsi="Arial"/>
              </w:rPr>
              <w:t>Une procédure a-t-elle été établie pour enregistrer et examiner périodiquement la nature, la fréquence et la résolution des plaintes liées à la vie privée?</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BCC5EA" w14:textId="76FCF212"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3017E66" w14:textId="3BE3A4A3"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5AC11C" w14:textId="6E855EFB"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44404506" w14:textId="77777777" w:rsidTr="00830FA7">
        <w:trPr>
          <w:trHeight w:val="134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E5B5467" w14:textId="40705B6E" w:rsidR="004E4783" w:rsidRPr="00B001EF" w:rsidRDefault="004E4783" w:rsidP="004E4783">
            <w:pPr>
              <w:pStyle w:val="ListParagraph"/>
              <w:numPr>
                <w:ilvl w:val="0"/>
                <w:numId w:val="19"/>
              </w:numPr>
              <w:spacing w:after="200" w:line="240" w:lineRule="auto"/>
              <w:rPr>
                <w:rFonts w:ascii="Arial" w:hAnsi="Arial" w:cs="Arial"/>
              </w:rPr>
            </w:pPr>
            <w:r>
              <w:rPr>
                <w:rFonts w:ascii="Arial" w:hAnsi="Arial"/>
              </w:rPr>
              <w:t xml:space="preserve">Y aura-t-il des mécanismes de surveillance et d’examen pour garantir le respect des exigences législatives et </w:t>
            </w:r>
            <w:r w:rsidR="00A751C0">
              <w:rPr>
                <w:rFonts w:ascii="Arial" w:hAnsi="Arial"/>
              </w:rPr>
              <w:t xml:space="preserve">des </w:t>
            </w:r>
            <w:r>
              <w:rPr>
                <w:rFonts w:ascii="Arial" w:hAnsi="Arial"/>
              </w:rPr>
              <w:t>politiques?</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C1DBB8" w14:textId="573777C3"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16F5B0" w14:textId="6FE8514B"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3DC4497" w14:textId="5DF80993"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536113C0" w14:textId="77777777" w:rsidTr="00830FA7">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0A4CDCB" w14:textId="54B47432" w:rsidR="004E4783" w:rsidRPr="00B001EF" w:rsidRDefault="004E4783" w:rsidP="004E4783">
            <w:pPr>
              <w:pStyle w:val="ListParagraph"/>
              <w:numPr>
                <w:ilvl w:val="0"/>
                <w:numId w:val="19"/>
              </w:numPr>
              <w:spacing w:after="200" w:line="240" w:lineRule="auto"/>
              <w:rPr>
                <w:rFonts w:ascii="Arial" w:hAnsi="Arial" w:cs="Arial"/>
              </w:rPr>
            </w:pPr>
            <w:r>
              <w:rPr>
                <w:rFonts w:ascii="Arial" w:hAnsi="Arial"/>
              </w:rPr>
              <w:t>Avez-vous indiqué qui est responsable de la réception et de la résolution des plaintes relatives à la vie privée?</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77E40C" w14:textId="79BF715D"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B749193" w14:textId="59886E0B" w:rsidR="004E4783" w:rsidRPr="00B001EF" w:rsidRDefault="004E4783" w:rsidP="004E4783">
            <w:pPr>
              <w:spacing w:after="200" w:line="240" w:lineRule="auto"/>
              <w:rPr>
                <w:rFonts w:ascii="Arial" w:hAnsi="Arial" w:cs="Arial"/>
              </w:rPr>
            </w:pPr>
            <w:r>
              <w:rPr>
                <w:rFonts w:ascii="Arial" w:hAnsi="Arial"/>
                <w:szCs w:val="24"/>
              </w:rPr>
              <w:t>[insérez une justification si nécessaire]</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019FED" w14:textId="42A87D64"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r w:rsidR="004E4783" w:rsidRPr="00B001EF" w14:paraId="6F49B3BB" w14:textId="77777777" w:rsidTr="00830FA7">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3F7F9F" w14:textId="4BE798D1" w:rsidR="004E4783" w:rsidRPr="00B001EF" w:rsidRDefault="004E4783" w:rsidP="004E4783">
            <w:pPr>
              <w:pStyle w:val="ListParagraph"/>
              <w:numPr>
                <w:ilvl w:val="0"/>
                <w:numId w:val="19"/>
              </w:numPr>
              <w:spacing w:after="200" w:line="240" w:lineRule="auto"/>
              <w:rPr>
                <w:rFonts w:ascii="Arial" w:hAnsi="Arial" w:cs="Arial"/>
              </w:rPr>
            </w:pPr>
            <w:r>
              <w:rPr>
                <w:rFonts w:ascii="Arial" w:hAnsi="Arial"/>
              </w:rPr>
              <w:t>Les organismes de surveillance, notamment le Commissariat, ont-ils publié des rapports ou des avis sur des questions qui seraient pertinentes pour le programme?</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50FCC8D" w14:textId="1E50F6E9" w:rsidR="004E4783" w:rsidRPr="00B001EF" w:rsidRDefault="004E4783" w:rsidP="004E4783">
            <w:pPr>
              <w:spacing w:after="200" w:line="240" w:lineRule="auto"/>
              <w:rPr>
                <w:rFonts w:ascii="Arial" w:hAnsi="Arial" w:cs="Arial"/>
              </w:rPr>
            </w:pPr>
            <w:r>
              <w:rPr>
                <w:rFonts w:ascii="Arial" w:hAnsi="Arial"/>
              </w:rPr>
              <w:t>Indiquez oui, non ou ne s’applique pas :</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273C99" w14:textId="309EE1E3" w:rsidR="004E4783" w:rsidRPr="00B001EF" w:rsidRDefault="004E4783" w:rsidP="004E4783">
            <w:pPr>
              <w:spacing w:after="200" w:line="240" w:lineRule="auto"/>
              <w:rPr>
                <w:rFonts w:ascii="Arial" w:hAnsi="Arial" w:cs="Arial"/>
                <w:szCs w:val="24"/>
              </w:rPr>
            </w:pPr>
            <w:r>
              <w:rPr>
                <w:rFonts w:ascii="Arial" w:hAnsi="Arial"/>
                <w:szCs w:val="24"/>
              </w:rPr>
              <w:t>[insérez une justification si nécessaire]</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CB1B1" w14:textId="158F6EE3" w:rsidR="004E4783" w:rsidRPr="00B001EF" w:rsidRDefault="004E4783" w:rsidP="004E4783">
            <w:pPr>
              <w:spacing w:after="200" w:line="240" w:lineRule="auto"/>
              <w:rPr>
                <w:rFonts w:ascii="Arial" w:hAnsi="Arial" w:cs="Arial"/>
              </w:rPr>
            </w:pPr>
            <w:r>
              <w:rPr>
                <w:rFonts w:ascii="Arial" w:hAnsi="Arial"/>
              </w:rPr>
              <w:t>[insérez le risque ou le problème de conformité]</w:t>
            </w:r>
          </w:p>
        </w:tc>
      </w:tr>
    </w:tbl>
    <w:p w14:paraId="7981045E" w14:textId="64663F66" w:rsidR="007F2DCB" w:rsidRPr="00B001EF" w:rsidRDefault="007F2DCB" w:rsidP="007F2DCB">
      <w:pPr>
        <w:pStyle w:val="Heading3"/>
      </w:pPr>
      <w:r>
        <w:t>Tableau de couplage des données (s</w:t>
      </w:r>
      <w:r w:rsidR="00701932">
        <w:t>’</w:t>
      </w:r>
      <w:r>
        <w:t>il y a lieu)</w:t>
      </w:r>
    </w:p>
    <w:tbl>
      <w:tblPr>
        <w:tblStyle w:val="TableGrid"/>
        <w:tblW w:w="5000" w:type="pct"/>
        <w:tblLook w:val="04A0" w:firstRow="1" w:lastRow="0" w:firstColumn="1" w:lastColumn="0" w:noHBand="0" w:noVBand="1"/>
      </w:tblPr>
      <w:tblGrid>
        <w:gridCol w:w="2379"/>
        <w:gridCol w:w="3411"/>
        <w:gridCol w:w="3570"/>
      </w:tblGrid>
      <w:tr w:rsidR="007F2DCB" w:rsidRPr="00B001EF" w14:paraId="2A35B966" w14:textId="77777777" w:rsidTr="004E256E">
        <w:trPr>
          <w:trHeight w:val="872"/>
          <w:tblHeader/>
        </w:trPr>
        <w:tc>
          <w:tcPr>
            <w:tcW w:w="1271" w:type="pct"/>
            <w:tcBorders>
              <w:top w:val="nil"/>
              <w:left w:val="nil"/>
              <w:bottom w:val="nil"/>
              <w:right w:val="nil"/>
            </w:tcBorders>
            <w:shd w:val="clear" w:color="auto" w:fill="000000" w:themeFill="text1"/>
            <w:vAlign w:val="center"/>
          </w:tcPr>
          <w:p w14:paraId="659178AA" w14:textId="76A7CC8C" w:rsidR="007F2DCB" w:rsidRPr="00C64F0E" w:rsidRDefault="007F2DCB" w:rsidP="004E256E">
            <w:pPr>
              <w:spacing w:after="200"/>
              <w:rPr>
                <w:rFonts w:ascii="Arial" w:hAnsi="Arial" w:cs="Arial"/>
                <w:b/>
                <w:bCs/>
              </w:rPr>
            </w:pPr>
            <w:r w:rsidRPr="00C64F0E">
              <w:rPr>
                <w:rFonts w:ascii="Arial" w:hAnsi="Arial" w:cs="Arial"/>
                <w:b/>
                <w:bCs/>
              </w:rPr>
              <w:t>Nom de l</w:t>
            </w:r>
            <w:r w:rsidR="00701932" w:rsidRPr="00C64F0E">
              <w:rPr>
                <w:rFonts w:ascii="Arial" w:hAnsi="Arial" w:cs="Arial"/>
                <w:b/>
                <w:bCs/>
              </w:rPr>
              <w:t>’</w:t>
            </w:r>
            <w:r w:rsidRPr="00C64F0E">
              <w:rPr>
                <w:rFonts w:ascii="Arial" w:hAnsi="Arial" w:cs="Arial"/>
                <w:b/>
                <w:bCs/>
              </w:rPr>
              <w:t>activité</w:t>
            </w:r>
          </w:p>
        </w:tc>
        <w:tc>
          <w:tcPr>
            <w:tcW w:w="1822" w:type="pct"/>
            <w:tcBorders>
              <w:top w:val="nil"/>
              <w:left w:val="nil"/>
              <w:bottom w:val="nil"/>
              <w:right w:val="nil"/>
            </w:tcBorders>
            <w:shd w:val="clear" w:color="auto" w:fill="000000" w:themeFill="text1"/>
            <w:vAlign w:val="center"/>
          </w:tcPr>
          <w:p w14:paraId="18CF0EF7" w14:textId="3D2D7ECA" w:rsidR="007F2DCB" w:rsidRPr="00C64F0E" w:rsidRDefault="007F2DCB" w:rsidP="004E256E">
            <w:pPr>
              <w:spacing w:after="200"/>
              <w:rPr>
                <w:rFonts w:ascii="Arial" w:hAnsi="Arial" w:cs="Arial"/>
                <w:b/>
                <w:bCs/>
              </w:rPr>
            </w:pPr>
            <w:r w:rsidRPr="00C64F0E">
              <w:rPr>
                <w:rFonts w:ascii="Arial" w:hAnsi="Arial" w:cs="Arial"/>
                <w:b/>
                <w:bCs/>
              </w:rPr>
              <w:t>Description de l</w:t>
            </w:r>
            <w:r w:rsidR="00701932" w:rsidRPr="00C64F0E">
              <w:rPr>
                <w:rFonts w:ascii="Arial" w:hAnsi="Arial" w:cs="Arial"/>
                <w:b/>
                <w:bCs/>
              </w:rPr>
              <w:t>’</w:t>
            </w:r>
            <w:r w:rsidRPr="00C64F0E">
              <w:rPr>
                <w:rFonts w:ascii="Arial" w:hAnsi="Arial" w:cs="Arial"/>
                <w:b/>
                <w:bCs/>
              </w:rPr>
              <w:t>activité</w:t>
            </w:r>
          </w:p>
        </w:tc>
        <w:tc>
          <w:tcPr>
            <w:tcW w:w="1907" w:type="pct"/>
            <w:tcBorders>
              <w:top w:val="nil"/>
              <w:left w:val="nil"/>
              <w:bottom w:val="nil"/>
              <w:right w:val="nil"/>
            </w:tcBorders>
            <w:shd w:val="clear" w:color="auto" w:fill="000000" w:themeFill="text1"/>
            <w:vAlign w:val="center"/>
          </w:tcPr>
          <w:p w14:paraId="5A7DE136" w14:textId="00907376" w:rsidR="007F2DCB" w:rsidRPr="00C64F0E" w:rsidRDefault="007F2DCB" w:rsidP="004E256E">
            <w:pPr>
              <w:spacing w:after="200"/>
              <w:rPr>
                <w:rFonts w:ascii="Arial" w:hAnsi="Arial" w:cs="Arial"/>
                <w:b/>
                <w:bCs/>
              </w:rPr>
            </w:pPr>
            <w:r w:rsidRPr="00C64F0E">
              <w:rPr>
                <w:rFonts w:ascii="Arial" w:hAnsi="Arial" w:cs="Arial"/>
                <w:b/>
                <w:bCs/>
              </w:rPr>
              <w:t>Objectif de l</w:t>
            </w:r>
            <w:r w:rsidR="00701932" w:rsidRPr="00C64F0E">
              <w:rPr>
                <w:rFonts w:ascii="Arial" w:hAnsi="Arial" w:cs="Arial"/>
                <w:b/>
                <w:bCs/>
              </w:rPr>
              <w:t>’</w:t>
            </w:r>
            <w:r w:rsidRPr="00C64F0E">
              <w:rPr>
                <w:rFonts w:ascii="Arial" w:hAnsi="Arial" w:cs="Arial"/>
                <w:b/>
                <w:bCs/>
              </w:rPr>
              <w:t>activité</w:t>
            </w:r>
          </w:p>
        </w:tc>
      </w:tr>
      <w:tr w:rsidR="007F2DCB" w:rsidRPr="00B001EF" w14:paraId="700A4B66" w14:textId="77777777" w:rsidTr="002D1E4C">
        <w:tc>
          <w:tcPr>
            <w:tcW w:w="1271" w:type="pct"/>
            <w:tcBorders>
              <w:top w:val="nil"/>
            </w:tcBorders>
          </w:tcPr>
          <w:p w14:paraId="6A163D4B" w14:textId="5B37842F" w:rsidR="007F2DCB" w:rsidRPr="00C64F0E" w:rsidRDefault="00495A9B">
            <w:pPr>
              <w:spacing w:after="200"/>
              <w:rPr>
                <w:rFonts w:ascii="Arial" w:hAnsi="Arial" w:cs="Arial"/>
              </w:rPr>
            </w:pPr>
            <w:r w:rsidRPr="00C64F0E">
              <w:rPr>
                <w:rFonts w:ascii="Arial" w:hAnsi="Arial" w:cs="Arial"/>
              </w:rPr>
              <w:t>[insérez le nom de l</w:t>
            </w:r>
            <w:r w:rsidR="00701932" w:rsidRPr="00C64F0E">
              <w:rPr>
                <w:rFonts w:ascii="Arial" w:hAnsi="Arial" w:cs="Arial"/>
              </w:rPr>
              <w:t>’</w:t>
            </w:r>
            <w:r w:rsidRPr="00C64F0E">
              <w:rPr>
                <w:rFonts w:ascii="Arial" w:hAnsi="Arial" w:cs="Arial"/>
              </w:rPr>
              <w:t>activité]</w:t>
            </w:r>
          </w:p>
        </w:tc>
        <w:tc>
          <w:tcPr>
            <w:tcW w:w="1822" w:type="pct"/>
            <w:tcBorders>
              <w:top w:val="nil"/>
            </w:tcBorders>
          </w:tcPr>
          <w:p w14:paraId="723A4BC5" w14:textId="64F23DD8" w:rsidR="007F2DCB" w:rsidRPr="00C64F0E" w:rsidRDefault="007F2DCB">
            <w:pPr>
              <w:spacing w:after="200"/>
              <w:rPr>
                <w:rFonts w:ascii="Arial" w:hAnsi="Arial" w:cs="Arial"/>
              </w:rPr>
            </w:pPr>
            <w:r w:rsidRPr="00C64F0E">
              <w:rPr>
                <w:rFonts w:ascii="Arial" w:hAnsi="Arial" w:cs="Arial"/>
              </w:rPr>
              <w:t>Décrivez comment un élément de données ou un groupe d</w:t>
            </w:r>
            <w:r w:rsidR="00701932" w:rsidRPr="00C64F0E">
              <w:rPr>
                <w:rFonts w:ascii="Arial" w:hAnsi="Arial" w:cs="Arial"/>
              </w:rPr>
              <w:t>’</w:t>
            </w:r>
            <w:r w:rsidRPr="00C64F0E">
              <w:rPr>
                <w:rFonts w:ascii="Arial" w:hAnsi="Arial" w:cs="Arial"/>
              </w:rPr>
              <w:t>éléments de données sera couplé avec d</w:t>
            </w:r>
            <w:r w:rsidR="00701932" w:rsidRPr="00C64F0E">
              <w:rPr>
                <w:rFonts w:ascii="Arial" w:hAnsi="Arial" w:cs="Arial"/>
              </w:rPr>
              <w:t>’</w:t>
            </w:r>
            <w:r w:rsidRPr="00C64F0E">
              <w:rPr>
                <w:rFonts w:ascii="Arial" w:hAnsi="Arial" w:cs="Arial"/>
              </w:rPr>
              <w:t xml:space="preserve">autres éléments de données dans un autre système ou une autre base de données. Un tel couplage peut se produire automatiquement entre les systèmes ou manuellement, et concerner un nom, une date de naissance et un identifiant unique comparés à </w:t>
            </w:r>
            <w:r w:rsidR="00B34FC6" w:rsidRPr="00C64F0E">
              <w:rPr>
                <w:rFonts w:ascii="Arial" w:hAnsi="Arial" w:cs="Arial"/>
              </w:rPr>
              <w:t>ceux d’</w:t>
            </w:r>
            <w:r w:rsidRPr="00C64F0E">
              <w:rPr>
                <w:rFonts w:ascii="Arial" w:hAnsi="Arial" w:cs="Arial"/>
              </w:rPr>
              <w:t>un registre.</w:t>
            </w:r>
          </w:p>
          <w:p w14:paraId="4179C97D" w14:textId="75DA4ABC" w:rsidR="007F2DCB" w:rsidRPr="00C64F0E" w:rsidRDefault="00B34FC6">
            <w:pPr>
              <w:spacing w:after="200"/>
              <w:rPr>
                <w:rFonts w:ascii="Arial" w:hAnsi="Arial" w:cs="Arial"/>
                <w:b/>
                <w:bCs/>
              </w:rPr>
            </w:pPr>
            <w:r w:rsidRPr="00C64F0E">
              <w:rPr>
                <w:rFonts w:ascii="Arial" w:hAnsi="Arial" w:cs="Arial"/>
              </w:rPr>
              <w:t xml:space="preserve">Avez-vous tenu compte de </w:t>
            </w:r>
            <w:r w:rsidR="007F2DCB" w:rsidRPr="00C64F0E">
              <w:rPr>
                <w:rFonts w:ascii="Arial" w:hAnsi="Arial" w:cs="Arial"/>
              </w:rPr>
              <w:t>l</w:t>
            </w:r>
            <w:r w:rsidR="00701932" w:rsidRPr="00C64F0E">
              <w:rPr>
                <w:rFonts w:ascii="Arial" w:hAnsi="Arial" w:cs="Arial"/>
              </w:rPr>
              <w:t>’</w:t>
            </w:r>
            <w:r w:rsidR="007F2DCB" w:rsidRPr="00C64F0E">
              <w:rPr>
                <w:rFonts w:ascii="Arial" w:hAnsi="Arial" w:cs="Arial"/>
              </w:rPr>
              <w:t xml:space="preserve">applicabilité de la </w:t>
            </w:r>
            <w:hyperlink r:id="rId20" w:history="1">
              <w:r w:rsidR="007F2DCB" w:rsidRPr="00C64F0E">
                <w:rPr>
                  <w:rStyle w:val="Hyperlink"/>
                  <w:rFonts w:ascii="Arial" w:hAnsi="Arial" w:cs="Arial"/>
                  <w:i/>
                  <w:iCs/>
                </w:rPr>
                <w:t>Directive sur la prise de décision</w:t>
              </w:r>
              <w:r w:rsidR="00FF488D" w:rsidRPr="00C64F0E">
                <w:rPr>
                  <w:rStyle w:val="Hyperlink"/>
                  <w:rFonts w:ascii="Arial" w:hAnsi="Arial" w:cs="Arial"/>
                  <w:i/>
                  <w:iCs/>
                </w:rPr>
                <w:t>s</w:t>
              </w:r>
              <w:r w:rsidR="007F2DCB" w:rsidRPr="00C64F0E">
                <w:rPr>
                  <w:rStyle w:val="Hyperlink"/>
                  <w:rFonts w:ascii="Arial" w:hAnsi="Arial" w:cs="Arial"/>
                  <w:i/>
                  <w:iCs/>
                </w:rPr>
                <w:t xml:space="preserve"> automatisée</w:t>
              </w:r>
            </w:hyperlink>
            <w:r w:rsidR="007F2DCB" w:rsidRPr="00C64F0E">
              <w:rPr>
                <w:rFonts w:ascii="Arial" w:hAnsi="Arial" w:cs="Arial"/>
              </w:rPr>
              <w:t xml:space="preserve"> </w:t>
            </w:r>
            <w:r w:rsidRPr="00C64F0E">
              <w:rPr>
                <w:rFonts w:ascii="Arial" w:hAnsi="Arial" w:cs="Arial"/>
              </w:rPr>
              <w:t xml:space="preserve">dans le cadre de votre programme </w:t>
            </w:r>
            <w:r w:rsidR="007F2DCB" w:rsidRPr="00C64F0E">
              <w:rPr>
                <w:rFonts w:ascii="Arial" w:hAnsi="Arial" w:cs="Arial"/>
              </w:rPr>
              <w:t>si le couplage des données est en cause dans une décision administrative?</w:t>
            </w:r>
          </w:p>
        </w:tc>
        <w:tc>
          <w:tcPr>
            <w:tcW w:w="1907" w:type="pct"/>
            <w:tcBorders>
              <w:top w:val="nil"/>
            </w:tcBorders>
          </w:tcPr>
          <w:p w14:paraId="7833A33D" w14:textId="1367D5F0" w:rsidR="007F2DCB" w:rsidRPr="00C64F0E" w:rsidRDefault="007F2DCB">
            <w:pPr>
              <w:spacing w:after="200"/>
              <w:rPr>
                <w:rFonts w:ascii="Arial" w:hAnsi="Arial" w:cs="Arial"/>
              </w:rPr>
            </w:pPr>
            <w:r w:rsidRPr="00C64F0E">
              <w:rPr>
                <w:rFonts w:ascii="Arial" w:hAnsi="Arial" w:cs="Arial"/>
              </w:rPr>
              <w:t>Indiquez la raison de ce couplage de données (p. ex, pour confirmer l</w:t>
            </w:r>
            <w:r w:rsidR="00701932" w:rsidRPr="00C64F0E">
              <w:rPr>
                <w:rFonts w:ascii="Arial" w:hAnsi="Arial" w:cs="Arial"/>
              </w:rPr>
              <w:t>’</w:t>
            </w:r>
            <w:r w:rsidRPr="00C64F0E">
              <w:rPr>
                <w:rFonts w:ascii="Arial" w:hAnsi="Arial" w:cs="Arial"/>
              </w:rPr>
              <w:t>identité).</w:t>
            </w:r>
          </w:p>
        </w:tc>
      </w:tr>
    </w:tbl>
    <w:p w14:paraId="55FB8C27" w14:textId="32B269B5" w:rsidR="007F2DCB" w:rsidRPr="00C64F0E" w:rsidRDefault="007F2DCB" w:rsidP="007F2DCB">
      <w:pPr>
        <w:pStyle w:val="Heading3"/>
        <w:rPr>
          <w:rFonts w:ascii="Arial" w:hAnsi="Arial" w:cs="Arial"/>
          <w:sz w:val="22"/>
          <w:szCs w:val="22"/>
        </w:rPr>
      </w:pPr>
      <w:r w:rsidRPr="00C64F0E">
        <w:rPr>
          <w:rFonts w:ascii="Arial" w:hAnsi="Arial" w:cs="Arial"/>
          <w:sz w:val="22"/>
          <w:szCs w:val="22"/>
        </w:rPr>
        <w:t>Tableau des solutions de technologie de l</w:t>
      </w:r>
      <w:r w:rsidR="00701932" w:rsidRPr="00C64F0E">
        <w:rPr>
          <w:rFonts w:ascii="Arial" w:hAnsi="Arial" w:cs="Arial"/>
          <w:sz w:val="22"/>
          <w:szCs w:val="22"/>
        </w:rPr>
        <w:t>’</w:t>
      </w:r>
      <w:r w:rsidRPr="00C64F0E">
        <w:rPr>
          <w:rFonts w:ascii="Arial" w:hAnsi="Arial" w:cs="Arial"/>
          <w:sz w:val="22"/>
          <w:szCs w:val="22"/>
        </w:rPr>
        <w:t>information (s</w:t>
      </w:r>
      <w:r w:rsidR="00701932" w:rsidRPr="00C64F0E">
        <w:rPr>
          <w:rFonts w:ascii="Arial" w:hAnsi="Arial" w:cs="Arial"/>
          <w:sz w:val="22"/>
          <w:szCs w:val="22"/>
        </w:rPr>
        <w:t>’</w:t>
      </w:r>
      <w:r w:rsidRPr="00C64F0E">
        <w:rPr>
          <w:rFonts w:ascii="Arial" w:hAnsi="Arial" w:cs="Arial"/>
          <w:sz w:val="22"/>
          <w:szCs w:val="22"/>
        </w:rPr>
        <w:t>il y a lieu)</w:t>
      </w:r>
    </w:p>
    <w:tbl>
      <w:tblPr>
        <w:tblStyle w:val="TableGrid"/>
        <w:tblW w:w="5000" w:type="pct"/>
        <w:tblLook w:val="04A0" w:firstRow="1" w:lastRow="0" w:firstColumn="1" w:lastColumn="0" w:noHBand="0" w:noVBand="1"/>
      </w:tblPr>
      <w:tblGrid>
        <w:gridCol w:w="2218"/>
        <w:gridCol w:w="2218"/>
        <w:gridCol w:w="1808"/>
        <w:gridCol w:w="3106"/>
      </w:tblGrid>
      <w:tr w:rsidR="007F2DCB" w:rsidRPr="001A3C79" w14:paraId="498C009C" w14:textId="77777777" w:rsidTr="61137629">
        <w:trPr>
          <w:trHeight w:val="872"/>
          <w:tblHeader/>
        </w:trPr>
        <w:tc>
          <w:tcPr>
            <w:tcW w:w="1186" w:type="pct"/>
            <w:shd w:val="clear" w:color="auto" w:fill="000000" w:themeFill="text1"/>
            <w:vAlign w:val="center"/>
          </w:tcPr>
          <w:p w14:paraId="2E3C9700" w14:textId="4C99EAD6" w:rsidR="007F2DCB" w:rsidRPr="00C64F0E" w:rsidRDefault="007F2DCB" w:rsidP="004E256E">
            <w:pPr>
              <w:spacing w:after="200"/>
              <w:ind w:left="78"/>
              <w:rPr>
                <w:rFonts w:ascii="Arial" w:hAnsi="Arial" w:cs="Arial"/>
                <w:b/>
                <w:bCs/>
              </w:rPr>
            </w:pPr>
            <w:r w:rsidRPr="00C64F0E">
              <w:rPr>
                <w:rFonts w:ascii="Arial" w:hAnsi="Arial" w:cs="Arial"/>
                <w:b/>
                <w:bCs/>
              </w:rPr>
              <w:t>Nom de la solution de technologie de l</w:t>
            </w:r>
            <w:r w:rsidR="00701932" w:rsidRPr="00C64F0E">
              <w:rPr>
                <w:rFonts w:ascii="Arial" w:hAnsi="Arial" w:cs="Arial"/>
                <w:b/>
                <w:bCs/>
              </w:rPr>
              <w:t>’</w:t>
            </w:r>
            <w:r w:rsidRPr="00C64F0E">
              <w:rPr>
                <w:rFonts w:ascii="Arial" w:hAnsi="Arial" w:cs="Arial"/>
                <w:b/>
                <w:bCs/>
              </w:rPr>
              <w:t>information</w:t>
            </w:r>
          </w:p>
        </w:tc>
        <w:tc>
          <w:tcPr>
            <w:tcW w:w="1186" w:type="pct"/>
            <w:shd w:val="clear" w:color="auto" w:fill="000000" w:themeFill="text1"/>
            <w:vAlign w:val="center"/>
          </w:tcPr>
          <w:p w14:paraId="6579A4E1" w14:textId="7B137736" w:rsidR="007F2DCB" w:rsidRPr="00C64F0E" w:rsidRDefault="007F2DCB" w:rsidP="004E256E">
            <w:pPr>
              <w:spacing w:after="200"/>
              <w:ind w:left="360"/>
              <w:rPr>
                <w:rFonts w:ascii="Arial" w:hAnsi="Arial" w:cs="Arial"/>
                <w:b/>
                <w:bCs/>
              </w:rPr>
            </w:pPr>
            <w:r w:rsidRPr="00C64F0E">
              <w:rPr>
                <w:rFonts w:ascii="Arial" w:hAnsi="Arial" w:cs="Arial"/>
                <w:b/>
                <w:bCs/>
              </w:rPr>
              <w:t>Objectif de la solution de technologie de l</w:t>
            </w:r>
            <w:r w:rsidR="00701932" w:rsidRPr="00C64F0E">
              <w:rPr>
                <w:rFonts w:ascii="Arial" w:hAnsi="Arial" w:cs="Arial"/>
                <w:b/>
                <w:bCs/>
              </w:rPr>
              <w:t>’</w:t>
            </w:r>
            <w:r w:rsidRPr="00C64F0E">
              <w:rPr>
                <w:rFonts w:ascii="Arial" w:hAnsi="Arial" w:cs="Arial"/>
                <w:b/>
                <w:bCs/>
              </w:rPr>
              <w:t>information</w:t>
            </w:r>
          </w:p>
        </w:tc>
        <w:tc>
          <w:tcPr>
            <w:tcW w:w="967" w:type="pct"/>
            <w:shd w:val="clear" w:color="auto" w:fill="000000" w:themeFill="text1"/>
            <w:vAlign w:val="center"/>
          </w:tcPr>
          <w:p w14:paraId="06B72954" w14:textId="70C1BFE0" w:rsidR="007F2DCB" w:rsidRPr="00C64F0E" w:rsidRDefault="007F2DCB" w:rsidP="004E256E">
            <w:pPr>
              <w:spacing w:after="200"/>
              <w:rPr>
                <w:rFonts w:ascii="Arial" w:hAnsi="Arial" w:cs="Arial"/>
                <w:b/>
                <w:bCs/>
              </w:rPr>
            </w:pPr>
            <w:r w:rsidRPr="00C64F0E">
              <w:rPr>
                <w:rFonts w:ascii="Arial" w:hAnsi="Arial" w:cs="Arial"/>
                <w:b/>
                <w:bCs/>
              </w:rPr>
              <w:t xml:space="preserve">Propriétaire </w:t>
            </w:r>
          </w:p>
        </w:tc>
        <w:tc>
          <w:tcPr>
            <w:tcW w:w="1662" w:type="pct"/>
            <w:shd w:val="clear" w:color="auto" w:fill="000000" w:themeFill="text1"/>
            <w:vAlign w:val="center"/>
          </w:tcPr>
          <w:p w14:paraId="3BB929F9" w14:textId="54440D00" w:rsidR="007F2DCB" w:rsidRPr="00C64F0E" w:rsidRDefault="007F2DCB" w:rsidP="004E256E">
            <w:pPr>
              <w:spacing w:after="200"/>
              <w:ind w:left="360"/>
              <w:rPr>
                <w:rFonts w:ascii="Arial" w:hAnsi="Arial" w:cs="Arial"/>
                <w:b/>
                <w:bCs/>
              </w:rPr>
            </w:pPr>
            <w:r w:rsidRPr="00C64F0E">
              <w:rPr>
                <w:rFonts w:ascii="Arial" w:hAnsi="Arial" w:cs="Arial"/>
                <w:b/>
                <w:bCs/>
              </w:rPr>
              <w:t>Rapports d</w:t>
            </w:r>
            <w:r w:rsidR="00701932" w:rsidRPr="00C64F0E">
              <w:rPr>
                <w:rFonts w:ascii="Arial" w:hAnsi="Arial" w:cs="Arial"/>
                <w:b/>
                <w:bCs/>
              </w:rPr>
              <w:t>’</w:t>
            </w:r>
            <w:r w:rsidRPr="00C64F0E">
              <w:rPr>
                <w:rFonts w:ascii="Arial" w:hAnsi="Arial" w:cs="Arial"/>
                <w:b/>
                <w:bCs/>
              </w:rPr>
              <w:t>évaluation de la sécurité achevés</w:t>
            </w:r>
          </w:p>
        </w:tc>
      </w:tr>
      <w:tr w:rsidR="007F2DCB" w:rsidRPr="001A3C79" w14:paraId="129EB4B4" w14:textId="77777777" w:rsidTr="61137629">
        <w:tc>
          <w:tcPr>
            <w:tcW w:w="1186" w:type="pct"/>
          </w:tcPr>
          <w:p w14:paraId="1B0041A2" w14:textId="3E7D3EE1" w:rsidR="007F2DCB" w:rsidRPr="00C64F0E" w:rsidRDefault="3DC8A647">
            <w:pPr>
              <w:spacing w:after="200"/>
              <w:rPr>
                <w:rFonts w:ascii="Arial" w:hAnsi="Arial" w:cs="Arial"/>
                <w:lang w:eastAsia="en-CA"/>
              </w:rPr>
            </w:pPr>
            <w:r w:rsidRPr="00C64F0E">
              <w:rPr>
                <w:rFonts w:ascii="Arial" w:hAnsi="Arial" w:cs="Arial"/>
              </w:rPr>
              <w:t>Insérez le nom du solution</w:t>
            </w:r>
          </w:p>
        </w:tc>
        <w:tc>
          <w:tcPr>
            <w:tcW w:w="1186" w:type="pct"/>
          </w:tcPr>
          <w:p w14:paraId="73E298F9" w14:textId="373C640B" w:rsidR="007F2DCB" w:rsidRPr="00C64F0E" w:rsidRDefault="007F2DCB">
            <w:pPr>
              <w:spacing w:after="200"/>
              <w:rPr>
                <w:rFonts w:ascii="Arial" w:hAnsi="Arial" w:cs="Arial"/>
                <w:b/>
                <w:iCs/>
              </w:rPr>
            </w:pPr>
            <w:r w:rsidRPr="00C64F0E">
              <w:rPr>
                <w:rFonts w:ascii="Arial" w:hAnsi="Arial" w:cs="Arial"/>
              </w:rPr>
              <w:t>Indiquez la raison de l</w:t>
            </w:r>
            <w:r w:rsidR="00701932" w:rsidRPr="00C64F0E">
              <w:rPr>
                <w:rFonts w:ascii="Arial" w:hAnsi="Arial" w:cs="Arial"/>
              </w:rPr>
              <w:t>’</w:t>
            </w:r>
            <w:r w:rsidRPr="00C64F0E">
              <w:rPr>
                <w:rFonts w:ascii="Arial" w:hAnsi="Arial" w:cs="Arial"/>
              </w:rPr>
              <w:t xml:space="preserve">utilisation du système et décrivez </w:t>
            </w:r>
            <w:r w:rsidR="00F37183" w:rsidRPr="00C64F0E">
              <w:rPr>
                <w:rFonts w:ascii="Arial" w:hAnsi="Arial" w:cs="Arial"/>
              </w:rPr>
              <w:t>comment il sera utilisé</w:t>
            </w:r>
            <w:r w:rsidRPr="00C64F0E">
              <w:rPr>
                <w:rFonts w:ascii="Arial" w:hAnsi="Arial" w:cs="Arial"/>
              </w:rPr>
              <w:t>.</w:t>
            </w:r>
            <w:r w:rsidRPr="00C64F0E">
              <w:rPr>
                <w:rFonts w:ascii="Arial" w:hAnsi="Arial" w:cs="Arial"/>
                <w:iCs/>
              </w:rPr>
              <w:t xml:space="preserve"> </w:t>
            </w:r>
          </w:p>
        </w:tc>
        <w:tc>
          <w:tcPr>
            <w:tcW w:w="967" w:type="pct"/>
          </w:tcPr>
          <w:p w14:paraId="57138057" w14:textId="2491B564" w:rsidR="007F2DCB" w:rsidRPr="00C64F0E" w:rsidRDefault="00F37183">
            <w:pPr>
              <w:spacing w:after="200"/>
              <w:rPr>
                <w:rFonts w:ascii="Arial" w:hAnsi="Arial" w:cs="Arial"/>
              </w:rPr>
            </w:pPr>
            <w:r w:rsidRPr="00C64F0E">
              <w:rPr>
                <w:rFonts w:ascii="Arial" w:hAnsi="Arial" w:cs="Arial"/>
              </w:rPr>
              <w:t>Indiquez</w:t>
            </w:r>
            <w:r w:rsidR="007F2DCB" w:rsidRPr="00C64F0E">
              <w:rPr>
                <w:rFonts w:ascii="Arial" w:hAnsi="Arial" w:cs="Arial"/>
              </w:rPr>
              <w:t xml:space="preserve"> le nom du propriétaire, c</w:t>
            </w:r>
            <w:r w:rsidRPr="00C64F0E">
              <w:rPr>
                <w:rFonts w:ascii="Arial" w:hAnsi="Arial" w:cs="Arial"/>
              </w:rPr>
              <w:t>’est-à-dire</w:t>
            </w:r>
            <w:r w:rsidR="007F2DCB" w:rsidRPr="00C64F0E">
              <w:rPr>
                <w:rFonts w:ascii="Arial" w:hAnsi="Arial" w:cs="Arial"/>
              </w:rPr>
              <w:t xml:space="preserve"> la personne responsable du système ou de la solution.</w:t>
            </w:r>
          </w:p>
        </w:tc>
        <w:tc>
          <w:tcPr>
            <w:tcW w:w="1662" w:type="pct"/>
          </w:tcPr>
          <w:p w14:paraId="222F7B6C" w14:textId="56843825" w:rsidR="007F2DCB" w:rsidRPr="00C64F0E" w:rsidRDefault="007F2DCB" w:rsidP="61137629">
            <w:pPr>
              <w:spacing w:after="200"/>
              <w:rPr>
                <w:rFonts w:ascii="Arial" w:hAnsi="Arial" w:cs="Arial"/>
                <w:color w:val="1F3864" w:themeColor="accent1" w:themeShade="80"/>
              </w:rPr>
            </w:pPr>
            <w:r w:rsidRPr="00C64F0E">
              <w:rPr>
                <w:rFonts w:ascii="Arial" w:hAnsi="Arial" w:cs="Arial"/>
              </w:rPr>
              <w:t>Énumérez toute évaluation de sécurité et toute autorisation d</w:t>
            </w:r>
            <w:r w:rsidR="00701932" w:rsidRPr="00C64F0E">
              <w:rPr>
                <w:rFonts w:ascii="Arial" w:hAnsi="Arial" w:cs="Arial"/>
              </w:rPr>
              <w:t>’</w:t>
            </w:r>
            <w:r w:rsidRPr="00C64F0E">
              <w:rPr>
                <w:rFonts w:ascii="Arial" w:hAnsi="Arial" w:cs="Arial"/>
              </w:rPr>
              <w:t>exploit</w:t>
            </w:r>
            <w:r w:rsidR="00FB2F05" w:rsidRPr="00C64F0E">
              <w:rPr>
                <w:rFonts w:ascii="Arial" w:hAnsi="Arial" w:cs="Arial"/>
              </w:rPr>
              <w:t>ation</w:t>
            </w:r>
            <w:r w:rsidRPr="00C64F0E">
              <w:rPr>
                <w:rFonts w:ascii="Arial" w:hAnsi="Arial" w:cs="Arial"/>
              </w:rPr>
              <w:t xml:space="preserve"> ou toute autre évaluation liée à la sécurité qui a eu lieu ou est en cours de réalisation, ainsi que tout risque résiduel </w:t>
            </w:r>
            <w:bookmarkStart w:id="8" w:name="_Int_6gGEQP0j"/>
            <w:r w:rsidRPr="00C64F0E">
              <w:rPr>
                <w:rFonts w:ascii="Arial" w:hAnsi="Arial" w:cs="Arial"/>
              </w:rPr>
              <w:t>lié</w:t>
            </w:r>
            <w:bookmarkEnd w:id="8"/>
            <w:r w:rsidRPr="00C64F0E">
              <w:rPr>
                <w:rFonts w:ascii="Arial" w:hAnsi="Arial" w:cs="Arial"/>
              </w:rPr>
              <w:t xml:space="preserve"> à la vie privée et à la protection des renseignements personnels.</w:t>
            </w:r>
          </w:p>
        </w:tc>
      </w:tr>
    </w:tbl>
    <w:p w14:paraId="6D872864" w14:textId="42797517" w:rsidR="007F2DCB" w:rsidRPr="00C64F0E" w:rsidRDefault="007F2DCB" w:rsidP="007F2DCB">
      <w:pPr>
        <w:pStyle w:val="Heading3"/>
        <w:rPr>
          <w:rFonts w:ascii="Arial" w:hAnsi="Arial" w:cs="Arial"/>
          <w:sz w:val="22"/>
          <w:szCs w:val="22"/>
        </w:rPr>
      </w:pPr>
      <w:r w:rsidRPr="00C64F0E">
        <w:rPr>
          <w:rFonts w:ascii="Arial" w:hAnsi="Arial" w:cs="Arial"/>
          <w:sz w:val="22"/>
          <w:szCs w:val="22"/>
        </w:rPr>
        <w:t>Tableau du répertoire d</w:t>
      </w:r>
      <w:r w:rsidR="00701932" w:rsidRPr="00C64F0E">
        <w:rPr>
          <w:rFonts w:ascii="Arial" w:hAnsi="Arial" w:cs="Arial"/>
          <w:sz w:val="22"/>
          <w:szCs w:val="22"/>
        </w:rPr>
        <w:t>’</w:t>
      </w:r>
      <w:r w:rsidRPr="00C64F0E">
        <w:rPr>
          <w:rFonts w:ascii="Arial" w:hAnsi="Arial" w:cs="Arial"/>
          <w:sz w:val="22"/>
          <w:szCs w:val="22"/>
        </w:rPr>
        <w:t>accès</w:t>
      </w:r>
    </w:p>
    <w:p w14:paraId="75257DB6" w14:textId="67E1180B" w:rsidR="007F2DCB" w:rsidRPr="00C64F0E" w:rsidRDefault="007F2DCB" w:rsidP="00ED2729">
      <w:pPr>
        <w:spacing w:after="200" w:line="240" w:lineRule="auto"/>
        <w:rPr>
          <w:rFonts w:ascii="Arial" w:hAnsi="Arial" w:cs="Arial"/>
          <w:i/>
          <w:iCs/>
          <w:color w:val="1F3864" w:themeColor="accent1" w:themeShade="80"/>
        </w:rPr>
      </w:pPr>
      <w:r w:rsidRPr="00C64F0E">
        <w:rPr>
          <w:rFonts w:ascii="Arial" w:hAnsi="Arial" w:cs="Arial"/>
        </w:rPr>
        <w:t xml:space="preserve">Répertoire des personnes ou des groupes qui ont accès </w:t>
      </w:r>
      <w:r w:rsidR="00FB2F05" w:rsidRPr="00C64F0E">
        <w:rPr>
          <w:rFonts w:ascii="Arial" w:hAnsi="Arial" w:cs="Arial"/>
        </w:rPr>
        <w:t>aux</w:t>
      </w:r>
      <w:r w:rsidRPr="00C64F0E">
        <w:rPr>
          <w:rFonts w:ascii="Arial" w:hAnsi="Arial" w:cs="Arial"/>
        </w:rPr>
        <w:t xml:space="preserve"> renseignements personnels </w:t>
      </w:r>
      <w:r w:rsidR="00FB2F05" w:rsidRPr="00C64F0E">
        <w:rPr>
          <w:rFonts w:ascii="Arial" w:hAnsi="Arial" w:cs="Arial"/>
        </w:rPr>
        <w:t xml:space="preserve">(qui relèvent de la responsabilité de votre institution) </w:t>
      </w:r>
      <w:r w:rsidRPr="00C64F0E">
        <w:rPr>
          <w:rFonts w:ascii="Arial" w:hAnsi="Arial" w:cs="Arial"/>
        </w:rPr>
        <w:t xml:space="preserve">et </w:t>
      </w:r>
      <w:r w:rsidR="00FB2F05" w:rsidRPr="00C64F0E">
        <w:rPr>
          <w:rFonts w:ascii="Arial" w:hAnsi="Arial" w:cs="Arial"/>
        </w:rPr>
        <w:t xml:space="preserve">qui </w:t>
      </w:r>
      <w:r w:rsidRPr="00C64F0E">
        <w:rPr>
          <w:rFonts w:ascii="Arial" w:hAnsi="Arial" w:cs="Arial"/>
        </w:rPr>
        <w:t>les traitent.</w:t>
      </w:r>
    </w:p>
    <w:tbl>
      <w:tblPr>
        <w:tblStyle w:val="TableGrid"/>
        <w:tblW w:w="5000" w:type="pct"/>
        <w:tblLook w:val="04A0" w:firstRow="1" w:lastRow="0" w:firstColumn="1" w:lastColumn="0" w:noHBand="0" w:noVBand="1"/>
      </w:tblPr>
      <w:tblGrid>
        <w:gridCol w:w="1801"/>
        <w:gridCol w:w="1685"/>
        <w:gridCol w:w="2036"/>
        <w:gridCol w:w="1586"/>
        <w:gridCol w:w="2252"/>
      </w:tblGrid>
      <w:tr w:rsidR="007F2DCB" w:rsidRPr="001A3C79" w14:paraId="191402D8" w14:textId="77777777" w:rsidTr="00DB36A2">
        <w:trPr>
          <w:trHeight w:val="773"/>
          <w:tblHeader/>
        </w:trPr>
        <w:tc>
          <w:tcPr>
            <w:tcW w:w="989" w:type="pct"/>
            <w:tcBorders>
              <w:top w:val="nil"/>
              <w:left w:val="nil"/>
              <w:bottom w:val="nil"/>
              <w:right w:val="nil"/>
            </w:tcBorders>
            <w:shd w:val="clear" w:color="auto" w:fill="000000" w:themeFill="text1"/>
            <w:vAlign w:val="center"/>
          </w:tcPr>
          <w:p w14:paraId="3A5492D9" w14:textId="77777777" w:rsidR="007F2DCB" w:rsidRPr="00C64F0E" w:rsidRDefault="007F2DCB">
            <w:pPr>
              <w:spacing w:after="200"/>
              <w:rPr>
                <w:rFonts w:ascii="Arial" w:hAnsi="Arial" w:cs="Arial"/>
                <w:b/>
                <w:bCs/>
              </w:rPr>
            </w:pPr>
            <w:r w:rsidRPr="00C64F0E">
              <w:rPr>
                <w:rFonts w:ascii="Arial" w:hAnsi="Arial" w:cs="Arial"/>
                <w:b/>
                <w:bCs/>
              </w:rPr>
              <w:t>Direction générale ou division</w:t>
            </w:r>
          </w:p>
        </w:tc>
        <w:tc>
          <w:tcPr>
            <w:tcW w:w="927" w:type="pct"/>
            <w:tcBorders>
              <w:top w:val="nil"/>
              <w:left w:val="nil"/>
              <w:bottom w:val="nil"/>
              <w:right w:val="nil"/>
            </w:tcBorders>
            <w:shd w:val="clear" w:color="auto" w:fill="000000" w:themeFill="text1"/>
            <w:vAlign w:val="center"/>
          </w:tcPr>
          <w:p w14:paraId="59925FAE" w14:textId="77777777" w:rsidR="007F2DCB" w:rsidRPr="00C64F0E" w:rsidRDefault="007F2DCB">
            <w:pPr>
              <w:spacing w:after="200"/>
              <w:jc w:val="center"/>
              <w:rPr>
                <w:rFonts w:ascii="Arial" w:hAnsi="Arial" w:cs="Arial"/>
                <w:b/>
                <w:bCs/>
              </w:rPr>
            </w:pPr>
            <w:r w:rsidRPr="00C64F0E">
              <w:rPr>
                <w:rFonts w:ascii="Arial" w:hAnsi="Arial" w:cs="Arial"/>
                <w:b/>
                <w:bCs/>
              </w:rPr>
              <w:t>Poste ou titres</w:t>
            </w:r>
          </w:p>
        </w:tc>
        <w:tc>
          <w:tcPr>
            <w:tcW w:w="1114" w:type="pct"/>
            <w:tcBorders>
              <w:top w:val="nil"/>
              <w:left w:val="nil"/>
              <w:bottom w:val="nil"/>
              <w:right w:val="nil"/>
            </w:tcBorders>
            <w:shd w:val="clear" w:color="auto" w:fill="000000" w:themeFill="text1"/>
            <w:vAlign w:val="center"/>
          </w:tcPr>
          <w:p w14:paraId="5F6D6FAC" w14:textId="0302E8F8" w:rsidR="007F2DCB" w:rsidRPr="00C64F0E" w:rsidRDefault="007F2DCB">
            <w:pPr>
              <w:spacing w:after="200"/>
              <w:jc w:val="center"/>
              <w:rPr>
                <w:rFonts w:ascii="Arial" w:hAnsi="Arial" w:cs="Arial"/>
                <w:b/>
                <w:bCs/>
              </w:rPr>
            </w:pPr>
            <w:r w:rsidRPr="00C64F0E">
              <w:rPr>
                <w:rFonts w:ascii="Arial" w:hAnsi="Arial" w:cs="Arial"/>
                <w:b/>
                <w:bCs/>
              </w:rPr>
              <w:t>Justification de l</w:t>
            </w:r>
            <w:r w:rsidR="00701932" w:rsidRPr="00C64F0E">
              <w:rPr>
                <w:rFonts w:ascii="Arial" w:hAnsi="Arial" w:cs="Arial"/>
                <w:b/>
                <w:bCs/>
              </w:rPr>
              <w:t>’</w:t>
            </w:r>
            <w:r w:rsidRPr="00C64F0E">
              <w:rPr>
                <w:rFonts w:ascii="Arial" w:hAnsi="Arial" w:cs="Arial"/>
                <w:b/>
                <w:bCs/>
              </w:rPr>
              <w:t>accès</w:t>
            </w:r>
          </w:p>
        </w:tc>
        <w:tc>
          <w:tcPr>
            <w:tcW w:w="740" w:type="pct"/>
            <w:tcBorders>
              <w:top w:val="nil"/>
              <w:left w:val="nil"/>
              <w:bottom w:val="nil"/>
              <w:right w:val="nil"/>
            </w:tcBorders>
            <w:shd w:val="clear" w:color="auto" w:fill="000000" w:themeFill="text1"/>
            <w:vAlign w:val="center"/>
          </w:tcPr>
          <w:p w14:paraId="0462150C" w14:textId="7E2AFD5F" w:rsidR="007F2DCB" w:rsidRPr="00C64F0E" w:rsidRDefault="007F2DCB">
            <w:pPr>
              <w:spacing w:after="200"/>
              <w:jc w:val="center"/>
              <w:rPr>
                <w:rFonts w:ascii="Arial" w:hAnsi="Arial" w:cs="Arial"/>
                <w:b/>
                <w:bCs/>
              </w:rPr>
            </w:pPr>
            <w:r w:rsidRPr="00C64F0E">
              <w:rPr>
                <w:rFonts w:ascii="Arial" w:hAnsi="Arial" w:cs="Arial"/>
                <w:b/>
                <w:bCs/>
              </w:rPr>
              <w:t>Nombre d</w:t>
            </w:r>
            <w:r w:rsidR="00701932" w:rsidRPr="00C64F0E">
              <w:rPr>
                <w:rFonts w:ascii="Arial" w:hAnsi="Arial" w:cs="Arial"/>
                <w:b/>
                <w:bCs/>
              </w:rPr>
              <w:t>’</w:t>
            </w:r>
            <w:r w:rsidRPr="00C64F0E">
              <w:rPr>
                <w:rFonts w:ascii="Arial" w:hAnsi="Arial" w:cs="Arial"/>
                <w:b/>
                <w:bCs/>
              </w:rPr>
              <w:t>utilisateurs</w:t>
            </w:r>
          </w:p>
        </w:tc>
        <w:tc>
          <w:tcPr>
            <w:tcW w:w="1229" w:type="pct"/>
            <w:tcBorders>
              <w:top w:val="nil"/>
              <w:left w:val="nil"/>
              <w:bottom w:val="nil"/>
              <w:right w:val="nil"/>
            </w:tcBorders>
            <w:shd w:val="clear" w:color="auto" w:fill="000000" w:themeFill="text1"/>
            <w:vAlign w:val="center"/>
          </w:tcPr>
          <w:p w14:paraId="41CE0EA1" w14:textId="12DB1DDA" w:rsidR="007F2DCB" w:rsidRPr="00C64F0E" w:rsidRDefault="007F2DCB" w:rsidP="00DB36A2">
            <w:pPr>
              <w:spacing w:after="200"/>
              <w:jc w:val="center"/>
              <w:rPr>
                <w:rFonts w:ascii="Arial" w:hAnsi="Arial" w:cs="Arial"/>
                <w:b/>
              </w:rPr>
            </w:pPr>
            <w:r w:rsidRPr="00C64F0E">
              <w:rPr>
                <w:rFonts w:ascii="Arial" w:hAnsi="Arial" w:cs="Arial"/>
                <w:b/>
                <w:bCs/>
              </w:rPr>
              <w:t xml:space="preserve">Emplacement géographique </w:t>
            </w:r>
            <w:r w:rsidRPr="00C64F0E">
              <w:rPr>
                <w:rFonts w:ascii="Arial" w:hAnsi="Arial" w:cs="Arial"/>
                <w:b/>
              </w:rPr>
              <w:t>(des personnes ou des groupes et des renseignements personnels, s</w:t>
            </w:r>
            <w:r w:rsidR="00701932" w:rsidRPr="00C64F0E">
              <w:rPr>
                <w:rFonts w:ascii="Arial" w:hAnsi="Arial" w:cs="Arial"/>
                <w:b/>
              </w:rPr>
              <w:t>’</w:t>
            </w:r>
            <w:r w:rsidRPr="00C64F0E">
              <w:rPr>
                <w:rFonts w:ascii="Arial" w:hAnsi="Arial" w:cs="Arial"/>
                <w:b/>
              </w:rPr>
              <w:t>ils se trouvent dans un endroit différent)</w:t>
            </w:r>
          </w:p>
        </w:tc>
      </w:tr>
      <w:tr w:rsidR="007F2DCB" w:rsidRPr="001A3C79" w14:paraId="4D19C4A5" w14:textId="77777777" w:rsidTr="004E256E">
        <w:tc>
          <w:tcPr>
            <w:tcW w:w="989" w:type="pct"/>
            <w:tcBorders>
              <w:top w:val="nil"/>
            </w:tcBorders>
          </w:tcPr>
          <w:p w14:paraId="2FBDCF78" w14:textId="67399F5B" w:rsidR="007F2DCB" w:rsidRPr="00C64F0E" w:rsidRDefault="00495A9B">
            <w:pPr>
              <w:spacing w:after="200"/>
              <w:rPr>
                <w:rFonts w:ascii="Arial" w:hAnsi="Arial" w:cs="Arial"/>
              </w:rPr>
            </w:pPr>
            <w:r w:rsidRPr="00C64F0E">
              <w:rPr>
                <w:rFonts w:ascii="Arial" w:hAnsi="Arial" w:cs="Arial"/>
              </w:rPr>
              <w:t>[insérez la direction générale ou la division]</w:t>
            </w:r>
          </w:p>
        </w:tc>
        <w:tc>
          <w:tcPr>
            <w:tcW w:w="927" w:type="pct"/>
            <w:tcBorders>
              <w:top w:val="nil"/>
            </w:tcBorders>
          </w:tcPr>
          <w:p w14:paraId="1FCCEE83" w14:textId="1EC23396" w:rsidR="007F2DCB" w:rsidRPr="00C64F0E" w:rsidRDefault="00495A9B">
            <w:pPr>
              <w:spacing w:after="200"/>
              <w:rPr>
                <w:rFonts w:ascii="Arial" w:hAnsi="Arial" w:cs="Arial"/>
              </w:rPr>
            </w:pPr>
            <w:r w:rsidRPr="00C64F0E">
              <w:rPr>
                <w:rFonts w:ascii="Arial" w:hAnsi="Arial" w:cs="Arial"/>
              </w:rPr>
              <w:t>[insérez le poste ou les titres]</w:t>
            </w:r>
          </w:p>
        </w:tc>
        <w:tc>
          <w:tcPr>
            <w:tcW w:w="1114" w:type="pct"/>
            <w:tcBorders>
              <w:top w:val="nil"/>
            </w:tcBorders>
          </w:tcPr>
          <w:p w14:paraId="13E6C8BF" w14:textId="429F5BB9" w:rsidR="007F2DCB" w:rsidRPr="00C64F0E" w:rsidRDefault="007F2DCB">
            <w:pPr>
              <w:spacing w:after="200"/>
              <w:rPr>
                <w:rFonts w:ascii="Arial" w:hAnsi="Arial" w:cs="Arial"/>
                <w:iCs/>
              </w:rPr>
            </w:pPr>
            <w:r w:rsidRPr="00C64F0E">
              <w:rPr>
                <w:rFonts w:ascii="Arial" w:hAnsi="Arial" w:cs="Arial"/>
              </w:rPr>
              <w:t>Donnez les raisons pour lesquelles cette personne ou ce groupe a besoin d</w:t>
            </w:r>
            <w:r w:rsidR="00701932" w:rsidRPr="00C64F0E">
              <w:rPr>
                <w:rFonts w:ascii="Arial" w:hAnsi="Arial" w:cs="Arial"/>
              </w:rPr>
              <w:t>’</w:t>
            </w:r>
            <w:r w:rsidRPr="00C64F0E">
              <w:rPr>
                <w:rFonts w:ascii="Arial" w:hAnsi="Arial" w:cs="Arial"/>
              </w:rPr>
              <w:t>accéder aux renseignements.</w:t>
            </w:r>
          </w:p>
        </w:tc>
        <w:tc>
          <w:tcPr>
            <w:tcW w:w="740" w:type="pct"/>
            <w:tcBorders>
              <w:top w:val="nil"/>
            </w:tcBorders>
          </w:tcPr>
          <w:p w14:paraId="26F786D4" w14:textId="5B3E7D42" w:rsidR="00C27E46" w:rsidRPr="00C64F0E" w:rsidRDefault="00C27E46">
            <w:pPr>
              <w:spacing w:after="200"/>
              <w:rPr>
                <w:rFonts w:ascii="Arial" w:hAnsi="Arial" w:cs="Arial"/>
              </w:rPr>
            </w:pPr>
            <w:r w:rsidRPr="00C64F0E">
              <w:rPr>
                <w:rFonts w:ascii="Arial" w:hAnsi="Arial" w:cs="Arial"/>
              </w:rPr>
              <w:t>Insérez le nombre d</w:t>
            </w:r>
            <w:r w:rsidR="00701932" w:rsidRPr="00C64F0E">
              <w:rPr>
                <w:rFonts w:ascii="Arial" w:hAnsi="Arial" w:cs="Arial"/>
              </w:rPr>
              <w:t>’</w:t>
            </w:r>
            <w:r w:rsidRPr="00C64F0E">
              <w:rPr>
                <w:rFonts w:ascii="Arial" w:hAnsi="Arial" w:cs="Arial"/>
              </w:rPr>
              <w:t>utilisateurs ayant accès.</w:t>
            </w:r>
          </w:p>
          <w:p w14:paraId="17B000DC" w14:textId="1C8D33F4" w:rsidR="007F2DCB" w:rsidRPr="00C64F0E" w:rsidRDefault="007F2DCB">
            <w:pPr>
              <w:spacing w:after="200"/>
              <w:rPr>
                <w:rFonts w:ascii="Arial" w:hAnsi="Arial" w:cs="Arial"/>
                <w:iCs/>
              </w:rPr>
            </w:pPr>
            <w:r w:rsidRPr="00C64F0E">
              <w:rPr>
                <w:rFonts w:ascii="Arial" w:hAnsi="Arial" w:cs="Arial"/>
              </w:rPr>
              <w:t>Essayez d</w:t>
            </w:r>
            <w:r w:rsidR="00701932" w:rsidRPr="00C64F0E">
              <w:rPr>
                <w:rFonts w:ascii="Arial" w:hAnsi="Arial" w:cs="Arial"/>
              </w:rPr>
              <w:t>’</w:t>
            </w:r>
            <w:r w:rsidRPr="00C64F0E">
              <w:rPr>
                <w:rFonts w:ascii="Arial" w:hAnsi="Arial" w:cs="Arial"/>
              </w:rPr>
              <w:t>être aussi précis que possible; il est toutefois possible de fournir une plage au lieu d</w:t>
            </w:r>
            <w:r w:rsidR="00701932" w:rsidRPr="00C64F0E">
              <w:rPr>
                <w:rFonts w:ascii="Arial" w:hAnsi="Arial" w:cs="Arial"/>
              </w:rPr>
              <w:t>’</w:t>
            </w:r>
            <w:r w:rsidRPr="00C64F0E">
              <w:rPr>
                <w:rFonts w:ascii="Arial" w:hAnsi="Arial" w:cs="Arial"/>
              </w:rPr>
              <w:t xml:space="preserve">un nombre exact pour les grands groupes. </w:t>
            </w:r>
          </w:p>
        </w:tc>
        <w:tc>
          <w:tcPr>
            <w:tcW w:w="1229" w:type="pct"/>
            <w:tcBorders>
              <w:top w:val="nil"/>
            </w:tcBorders>
          </w:tcPr>
          <w:p w14:paraId="561DB79C" w14:textId="03BE0220" w:rsidR="007F2DCB" w:rsidRPr="00C64F0E" w:rsidRDefault="00467199">
            <w:pPr>
              <w:spacing w:after="200"/>
              <w:rPr>
                <w:rFonts w:ascii="Arial" w:hAnsi="Arial" w:cs="Arial"/>
              </w:rPr>
            </w:pPr>
            <w:r w:rsidRPr="00C64F0E">
              <w:rPr>
                <w:rFonts w:ascii="Arial" w:hAnsi="Arial" w:cs="Arial"/>
              </w:rPr>
              <w:t>Insérez l</w:t>
            </w:r>
            <w:r w:rsidR="00701932" w:rsidRPr="00C64F0E">
              <w:rPr>
                <w:rFonts w:ascii="Arial" w:hAnsi="Arial" w:cs="Arial"/>
              </w:rPr>
              <w:t>’</w:t>
            </w:r>
            <w:r w:rsidRPr="00C64F0E">
              <w:rPr>
                <w:rFonts w:ascii="Arial" w:hAnsi="Arial" w:cs="Arial"/>
              </w:rPr>
              <w:t>emplacement géographique.</w:t>
            </w:r>
          </w:p>
        </w:tc>
      </w:tr>
    </w:tbl>
    <w:p w14:paraId="7099DA23" w14:textId="455E160B" w:rsidR="007F2DCB" w:rsidRPr="00B001EF" w:rsidRDefault="007F2DCB" w:rsidP="007F2DCB">
      <w:pPr>
        <w:pStyle w:val="Heading2"/>
      </w:pPr>
      <w:r w:rsidRPr="00A00AF9">
        <w:t>Section D</w:t>
      </w:r>
      <w:r w:rsidR="00FB2F05" w:rsidRPr="00A00AF9">
        <w:t>.</w:t>
      </w:r>
      <w:r w:rsidRPr="00A00AF9">
        <w:t> Plan d</w:t>
      </w:r>
      <w:r w:rsidR="00701932" w:rsidRPr="00A00AF9">
        <w:t>’</w:t>
      </w:r>
      <w:r w:rsidRPr="00A00AF9">
        <w:t>action pour l</w:t>
      </w:r>
      <w:r w:rsidR="00701932" w:rsidRPr="00A00AF9">
        <w:t>’</w:t>
      </w:r>
      <w:r w:rsidRPr="00A00AF9">
        <w:t xml:space="preserve">atténuation des risques et </w:t>
      </w:r>
      <w:r w:rsidR="00A00AF9" w:rsidRPr="00A00AF9">
        <w:t>la résolution d</w:t>
      </w:r>
      <w:r w:rsidRPr="00A00AF9">
        <w:t>es problèmes de conformité</w:t>
      </w:r>
    </w:p>
    <w:p w14:paraId="595255A4" w14:textId="1425BD9E" w:rsidR="007F2DCB" w:rsidRPr="00B001EF" w:rsidRDefault="007F2DCB" w:rsidP="007F2DCB">
      <w:pPr>
        <w:pStyle w:val="Heading3"/>
        <w:ind w:left="0" w:firstLine="0"/>
      </w:pPr>
      <w:r>
        <w:t>Plan d</w:t>
      </w:r>
      <w:r w:rsidR="00701932">
        <w:t>’</w:t>
      </w:r>
      <w:r>
        <w:t>action pour l</w:t>
      </w:r>
      <w:r w:rsidR="00701932">
        <w:t>’</w:t>
      </w:r>
      <w:r>
        <w:t>atténuation des risques</w:t>
      </w:r>
    </w:p>
    <w:p w14:paraId="46AC6831" w14:textId="399278C7" w:rsidR="007F2DCB" w:rsidRPr="00B001EF" w:rsidRDefault="007F2DCB" w:rsidP="007F2DCB">
      <w:pPr>
        <w:rPr>
          <w:rFonts w:ascii="Arial" w:hAnsi="Arial" w:cs="Arial"/>
        </w:rPr>
      </w:pPr>
      <w:r>
        <w:rPr>
          <w:rFonts w:ascii="Arial" w:hAnsi="Arial"/>
          <w:b/>
          <w:bCs/>
        </w:rPr>
        <w:t>Étape 1 </w:t>
      </w:r>
      <w:r w:rsidR="00A00AF9" w:rsidRPr="005D550F">
        <w:rPr>
          <w:rFonts w:ascii="Arial" w:hAnsi="Arial"/>
        </w:rPr>
        <w:t>-</w:t>
      </w:r>
      <w:r>
        <w:rPr>
          <w:rFonts w:ascii="Arial" w:hAnsi="Arial"/>
          <w:b/>
          <w:bCs/>
        </w:rPr>
        <w:t xml:space="preserve"> </w:t>
      </w:r>
      <w:r>
        <w:rPr>
          <w:rFonts w:ascii="Arial" w:hAnsi="Arial"/>
        </w:rPr>
        <w:t>Dans la colonne «</w:t>
      </w:r>
      <w:r w:rsidR="00F234DC">
        <w:rPr>
          <w:rFonts w:ascii="Arial" w:hAnsi="Arial"/>
        </w:rPr>
        <w:t> </w:t>
      </w:r>
      <w:r>
        <w:rPr>
          <w:rFonts w:ascii="Arial" w:hAnsi="Arial"/>
        </w:rPr>
        <w:t>Description du risque</w:t>
      </w:r>
      <w:r w:rsidR="00F234DC">
        <w:rPr>
          <w:rFonts w:ascii="Arial" w:hAnsi="Arial"/>
        </w:rPr>
        <w:t> </w:t>
      </w:r>
      <w:r>
        <w:rPr>
          <w:rFonts w:ascii="Arial" w:hAnsi="Arial"/>
        </w:rPr>
        <w:t xml:space="preserve">», </w:t>
      </w:r>
      <w:r w:rsidR="00A00AF9">
        <w:rPr>
          <w:rFonts w:ascii="Arial" w:hAnsi="Arial"/>
        </w:rPr>
        <w:t>indiquez</w:t>
      </w:r>
      <w:r w:rsidR="00640DB5">
        <w:rPr>
          <w:rFonts w:ascii="Arial" w:hAnsi="Arial"/>
        </w:rPr>
        <w:t xml:space="preserve"> les risques cernés</w:t>
      </w:r>
      <w:r>
        <w:rPr>
          <w:rFonts w:ascii="Arial" w:hAnsi="Arial"/>
        </w:rPr>
        <w:t>, résumez</w:t>
      </w:r>
      <w:r w:rsidR="00640DB5">
        <w:rPr>
          <w:rFonts w:ascii="Arial" w:hAnsi="Arial"/>
        </w:rPr>
        <w:t>-les</w:t>
      </w:r>
      <w:r>
        <w:rPr>
          <w:rFonts w:ascii="Arial" w:hAnsi="Arial"/>
        </w:rPr>
        <w:t xml:space="preserve"> et </w:t>
      </w:r>
      <w:r w:rsidR="002821CC">
        <w:rPr>
          <w:rFonts w:ascii="Arial" w:hAnsi="Arial"/>
        </w:rPr>
        <w:t>mettez</w:t>
      </w:r>
      <w:r w:rsidR="00640DB5">
        <w:rPr>
          <w:rFonts w:ascii="Arial" w:hAnsi="Arial"/>
        </w:rPr>
        <w:t>-les</w:t>
      </w:r>
      <w:r w:rsidR="002821CC">
        <w:rPr>
          <w:rFonts w:ascii="Arial" w:hAnsi="Arial"/>
        </w:rPr>
        <w:t xml:space="preserve"> en contexte</w:t>
      </w:r>
      <w:r>
        <w:rPr>
          <w:rFonts w:ascii="Arial" w:hAnsi="Arial"/>
        </w:rPr>
        <w:t xml:space="preserve"> en répondant aux questions de la </w:t>
      </w:r>
      <w:hyperlink w:anchor="_Section_C._Analyse" w:history="1">
        <w:r>
          <w:rPr>
            <w:rStyle w:val="Hyperlink"/>
            <w:rFonts w:ascii="Arial" w:hAnsi="Arial"/>
          </w:rPr>
          <w:t>Section C</w:t>
        </w:r>
        <w:r w:rsidR="001E642E">
          <w:rPr>
            <w:rStyle w:val="Hyperlink"/>
            <w:rFonts w:ascii="Arial" w:hAnsi="Arial"/>
          </w:rPr>
          <w:t>.</w:t>
        </w:r>
        <w:r>
          <w:rPr>
            <w:rStyle w:val="Hyperlink"/>
            <w:rFonts w:ascii="Arial" w:hAnsi="Arial"/>
          </w:rPr>
          <w:t xml:space="preserve"> Analyse de</w:t>
        </w:r>
        <w:r w:rsidR="001E642E">
          <w:rPr>
            <w:rStyle w:val="Hyperlink"/>
            <w:rFonts w:ascii="Arial" w:hAnsi="Arial"/>
          </w:rPr>
          <w:t>s facteurs relatifs à la vie privée</w:t>
        </w:r>
      </w:hyperlink>
      <w:r>
        <w:rPr>
          <w:rFonts w:ascii="Arial" w:hAnsi="Arial"/>
        </w:rPr>
        <w:t xml:space="preserve">. </w:t>
      </w:r>
      <w:r w:rsidR="001E642E">
        <w:rPr>
          <w:rFonts w:ascii="Arial" w:hAnsi="Arial"/>
        </w:rPr>
        <w:t>L</w:t>
      </w:r>
      <w:r>
        <w:rPr>
          <w:rFonts w:ascii="Arial" w:hAnsi="Arial"/>
        </w:rPr>
        <w:t xml:space="preserve">es risques </w:t>
      </w:r>
      <w:r w:rsidR="001E642E">
        <w:rPr>
          <w:rFonts w:ascii="Arial" w:hAnsi="Arial"/>
        </w:rPr>
        <w:t xml:space="preserve">cernés </w:t>
      </w:r>
      <w:r>
        <w:rPr>
          <w:rFonts w:ascii="Arial" w:hAnsi="Arial"/>
        </w:rPr>
        <w:t xml:space="preserve">peuvent </w:t>
      </w:r>
      <w:r w:rsidR="002821CC">
        <w:rPr>
          <w:rFonts w:ascii="Arial" w:hAnsi="Arial"/>
        </w:rPr>
        <w:t>découler</w:t>
      </w:r>
      <w:r w:rsidR="001E642E">
        <w:rPr>
          <w:rFonts w:ascii="Arial" w:hAnsi="Arial"/>
        </w:rPr>
        <w:t xml:space="preserve"> </w:t>
      </w:r>
      <w:r w:rsidR="002821CC">
        <w:rPr>
          <w:rFonts w:ascii="Arial" w:hAnsi="Arial"/>
        </w:rPr>
        <w:t>des</w:t>
      </w:r>
      <w:r w:rsidR="001E642E">
        <w:rPr>
          <w:rFonts w:ascii="Arial" w:hAnsi="Arial"/>
        </w:rPr>
        <w:t xml:space="preserve"> questions qui contiennent </w:t>
      </w:r>
      <w:r>
        <w:rPr>
          <w:rFonts w:ascii="Arial" w:hAnsi="Arial"/>
        </w:rPr>
        <w:t>des réponses «</w:t>
      </w:r>
      <w:r w:rsidR="00F234DC">
        <w:rPr>
          <w:rFonts w:ascii="Arial" w:hAnsi="Arial"/>
        </w:rPr>
        <w:t> </w:t>
      </w:r>
      <w:r w:rsidR="001E642E">
        <w:rPr>
          <w:rFonts w:ascii="Arial" w:hAnsi="Arial"/>
        </w:rPr>
        <w:t>n</w:t>
      </w:r>
      <w:r>
        <w:rPr>
          <w:rFonts w:ascii="Arial" w:hAnsi="Arial"/>
        </w:rPr>
        <w:t>on</w:t>
      </w:r>
      <w:r w:rsidR="00F234DC">
        <w:rPr>
          <w:rFonts w:ascii="Arial" w:hAnsi="Arial"/>
        </w:rPr>
        <w:t> </w:t>
      </w:r>
      <w:r>
        <w:rPr>
          <w:rFonts w:ascii="Arial" w:hAnsi="Arial"/>
        </w:rPr>
        <w:t>» dans cette section, mais une réponse «</w:t>
      </w:r>
      <w:r w:rsidR="00F234DC">
        <w:rPr>
          <w:rFonts w:ascii="Arial" w:hAnsi="Arial"/>
        </w:rPr>
        <w:t> </w:t>
      </w:r>
      <w:r w:rsidR="001E642E">
        <w:rPr>
          <w:rFonts w:ascii="Arial" w:hAnsi="Arial"/>
        </w:rPr>
        <w:t>n</w:t>
      </w:r>
      <w:r>
        <w:rPr>
          <w:rFonts w:ascii="Arial" w:hAnsi="Arial"/>
        </w:rPr>
        <w:t>on</w:t>
      </w:r>
      <w:r w:rsidR="00F234DC">
        <w:rPr>
          <w:rFonts w:ascii="Arial" w:hAnsi="Arial"/>
        </w:rPr>
        <w:t> </w:t>
      </w:r>
      <w:r>
        <w:rPr>
          <w:rFonts w:ascii="Arial" w:hAnsi="Arial"/>
        </w:rPr>
        <w:t>» ne constitue pas toujours un risque. Une réponse «</w:t>
      </w:r>
      <w:r w:rsidR="00F234DC">
        <w:rPr>
          <w:rFonts w:ascii="Arial" w:hAnsi="Arial"/>
        </w:rPr>
        <w:t> </w:t>
      </w:r>
      <w:r w:rsidR="001E642E">
        <w:rPr>
          <w:rFonts w:ascii="Arial" w:hAnsi="Arial"/>
        </w:rPr>
        <w:t>o</w:t>
      </w:r>
      <w:r>
        <w:rPr>
          <w:rFonts w:ascii="Arial" w:hAnsi="Arial"/>
        </w:rPr>
        <w:t>ui</w:t>
      </w:r>
      <w:r w:rsidR="00F234DC">
        <w:rPr>
          <w:rFonts w:ascii="Arial" w:hAnsi="Arial"/>
        </w:rPr>
        <w:t> </w:t>
      </w:r>
      <w:r>
        <w:rPr>
          <w:rFonts w:ascii="Arial" w:hAnsi="Arial"/>
        </w:rPr>
        <w:t>» n</w:t>
      </w:r>
      <w:r w:rsidR="00701932">
        <w:rPr>
          <w:rFonts w:ascii="Arial" w:hAnsi="Arial"/>
        </w:rPr>
        <w:t>’</w:t>
      </w:r>
      <w:r>
        <w:rPr>
          <w:rFonts w:ascii="Arial" w:hAnsi="Arial"/>
        </w:rPr>
        <w:t xml:space="preserve">exclut pas </w:t>
      </w:r>
      <w:r w:rsidR="001E642E">
        <w:rPr>
          <w:rFonts w:ascii="Arial" w:hAnsi="Arial"/>
        </w:rPr>
        <w:t xml:space="preserve">nécessairement </w:t>
      </w:r>
      <w:r>
        <w:rPr>
          <w:rFonts w:ascii="Arial" w:hAnsi="Arial"/>
        </w:rPr>
        <w:t>un risque.</w:t>
      </w:r>
    </w:p>
    <w:p w14:paraId="5F26040E" w14:textId="7C6F2C8E" w:rsidR="007F2DCB" w:rsidRPr="00B001EF" w:rsidRDefault="007F2DCB" w:rsidP="007F2DCB">
      <w:pPr>
        <w:rPr>
          <w:rFonts w:ascii="Arial" w:hAnsi="Arial" w:cs="Arial"/>
        </w:rPr>
      </w:pPr>
      <w:r>
        <w:rPr>
          <w:rFonts w:ascii="Arial" w:hAnsi="Arial"/>
          <w:b/>
        </w:rPr>
        <w:t>Étape 2 </w:t>
      </w:r>
      <w:r w:rsidR="005D550F" w:rsidRPr="005D550F">
        <w:rPr>
          <w:rFonts w:ascii="Arial" w:hAnsi="Arial"/>
          <w:bCs/>
        </w:rPr>
        <w:t>-</w:t>
      </w:r>
      <w:r w:rsidR="005D550F">
        <w:rPr>
          <w:rFonts w:ascii="Arial" w:hAnsi="Arial"/>
          <w:b/>
        </w:rPr>
        <w:t xml:space="preserve"> </w:t>
      </w:r>
      <w:r>
        <w:rPr>
          <w:rFonts w:ascii="Arial" w:hAnsi="Arial"/>
        </w:rPr>
        <w:t>Dans la colonne «</w:t>
      </w:r>
      <w:r w:rsidR="00F234DC">
        <w:rPr>
          <w:rFonts w:ascii="Arial" w:hAnsi="Arial"/>
        </w:rPr>
        <w:t> </w:t>
      </w:r>
      <w:r>
        <w:rPr>
          <w:rFonts w:ascii="Arial" w:hAnsi="Arial"/>
        </w:rPr>
        <w:t xml:space="preserve">Principes </w:t>
      </w:r>
      <w:r w:rsidR="00D54D44">
        <w:rPr>
          <w:rFonts w:ascii="Arial" w:hAnsi="Arial"/>
        </w:rPr>
        <w:t>de</w:t>
      </w:r>
      <w:r>
        <w:rPr>
          <w:rFonts w:ascii="Arial" w:hAnsi="Arial"/>
        </w:rPr>
        <w:t xml:space="preserve"> </w:t>
      </w:r>
      <w:r w:rsidR="005D550F">
        <w:rPr>
          <w:rFonts w:ascii="Arial" w:hAnsi="Arial"/>
        </w:rPr>
        <w:t>protection de la vie privée en cause</w:t>
      </w:r>
      <w:r w:rsidR="00F234DC">
        <w:rPr>
          <w:rFonts w:ascii="Arial" w:hAnsi="Arial"/>
        </w:rPr>
        <w:t> </w:t>
      </w:r>
      <w:r>
        <w:rPr>
          <w:rFonts w:ascii="Arial" w:hAnsi="Arial"/>
        </w:rPr>
        <w:t xml:space="preserve">», </w:t>
      </w:r>
      <w:r w:rsidR="005D550F">
        <w:rPr>
          <w:rFonts w:ascii="Arial" w:hAnsi="Arial"/>
        </w:rPr>
        <w:t>indiquez</w:t>
      </w:r>
      <w:r>
        <w:rPr>
          <w:rFonts w:ascii="Arial" w:hAnsi="Arial"/>
        </w:rPr>
        <w:t xml:space="preserve"> le principe </w:t>
      </w:r>
      <w:r w:rsidR="005D550F">
        <w:rPr>
          <w:rFonts w:ascii="Arial" w:hAnsi="Arial"/>
        </w:rPr>
        <w:t>en cause</w:t>
      </w:r>
      <w:r>
        <w:rPr>
          <w:rFonts w:ascii="Arial" w:hAnsi="Arial"/>
        </w:rPr>
        <w:t xml:space="preserve"> en </w:t>
      </w:r>
      <w:r w:rsidR="005D550F">
        <w:rPr>
          <w:rFonts w:ascii="Arial" w:hAnsi="Arial"/>
        </w:rPr>
        <w:t>tenant compte des</w:t>
      </w:r>
      <w:r>
        <w:rPr>
          <w:rFonts w:ascii="Arial" w:hAnsi="Arial"/>
        </w:rPr>
        <w:t xml:space="preserve"> dix principes énoncés dans la </w:t>
      </w:r>
      <w:bookmarkStart w:id="9" w:name="_Hlk170826097"/>
      <w:r w:rsidR="001E642E">
        <w:fldChar w:fldCharType="begin"/>
      </w:r>
      <w:r w:rsidR="001E642E">
        <w:instrText>HYPERLINK  \l "_Section_C._Analyse"</w:instrText>
      </w:r>
      <w:r w:rsidR="001E642E">
        <w:fldChar w:fldCharType="separate"/>
      </w:r>
      <w:r w:rsidR="001E642E">
        <w:rPr>
          <w:rStyle w:val="Hyperlink"/>
          <w:rFonts w:ascii="Arial" w:hAnsi="Arial"/>
        </w:rPr>
        <w:t>Section C. Analyse des facteurs relatifs à la vie privée</w:t>
      </w:r>
      <w:r w:rsidR="001E642E">
        <w:rPr>
          <w:rStyle w:val="Hyperlink"/>
          <w:rFonts w:ascii="Arial" w:hAnsi="Arial"/>
        </w:rPr>
        <w:fldChar w:fldCharType="end"/>
      </w:r>
      <w:bookmarkEnd w:id="9"/>
      <w:r>
        <w:rPr>
          <w:rFonts w:ascii="Arial" w:hAnsi="Arial"/>
        </w:rPr>
        <w:t>.</w:t>
      </w:r>
    </w:p>
    <w:p w14:paraId="50766846" w14:textId="1B35E2E9" w:rsidR="007F2DCB" w:rsidRPr="00B001EF" w:rsidRDefault="3A715F29" w:rsidP="007F2DCB">
      <w:pPr>
        <w:rPr>
          <w:rFonts w:ascii="Arial" w:hAnsi="Arial" w:cs="Arial"/>
        </w:rPr>
      </w:pPr>
      <w:r w:rsidRPr="24EDE19D">
        <w:rPr>
          <w:rFonts w:ascii="Arial" w:hAnsi="Arial"/>
          <w:b/>
          <w:bCs/>
        </w:rPr>
        <w:t>Étape 3 </w:t>
      </w:r>
      <w:r w:rsidR="182E366A" w:rsidRPr="24EDE19D">
        <w:rPr>
          <w:rFonts w:ascii="Arial" w:hAnsi="Arial"/>
        </w:rPr>
        <w:t>-</w:t>
      </w:r>
      <w:r>
        <w:rPr>
          <w:rFonts w:ascii="Arial" w:hAnsi="Arial"/>
        </w:rPr>
        <w:t xml:space="preserve"> Dans la colonne «</w:t>
      </w:r>
      <w:r w:rsidR="7431EC85">
        <w:rPr>
          <w:rFonts w:ascii="Arial" w:hAnsi="Arial"/>
        </w:rPr>
        <w:t> </w:t>
      </w:r>
      <w:r>
        <w:rPr>
          <w:rFonts w:ascii="Arial" w:hAnsi="Arial"/>
        </w:rPr>
        <w:t>Niveau de risque</w:t>
      </w:r>
      <w:r w:rsidR="7431EC85">
        <w:rPr>
          <w:rFonts w:ascii="Arial" w:hAnsi="Arial"/>
        </w:rPr>
        <w:t> </w:t>
      </w:r>
      <w:r>
        <w:rPr>
          <w:rFonts w:ascii="Arial" w:hAnsi="Arial"/>
        </w:rPr>
        <w:t xml:space="preserve">», précisez le niveau de risque. Pour déterminer le niveau de risque, utilisez soit </w:t>
      </w:r>
      <w:hyperlink w:anchor="_Annexe_A._Grille" w:history="1">
        <w:r w:rsidRPr="00CD440D">
          <w:rPr>
            <w:rStyle w:val="Hyperlink"/>
            <w:rFonts w:ascii="Arial" w:hAnsi="Arial"/>
          </w:rPr>
          <w:t>l</w:t>
        </w:r>
        <w:r w:rsidR="0DFDD7F9" w:rsidRPr="00CD440D">
          <w:rPr>
            <w:rStyle w:val="Hyperlink"/>
            <w:rFonts w:ascii="Arial" w:hAnsi="Arial"/>
          </w:rPr>
          <w:t>’</w:t>
        </w:r>
        <w:r w:rsidR="182E366A" w:rsidRPr="00B02141">
          <w:rPr>
            <w:rStyle w:val="Hyperlink"/>
            <w:rFonts w:ascii="Arial" w:hAnsi="Arial"/>
            <w:b/>
            <w:bCs/>
          </w:rPr>
          <w:t>a</w:t>
        </w:r>
        <w:r w:rsidRPr="00B02141">
          <w:rPr>
            <w:rStyle w:val="Hyperlink"/>
            <w:rFonts w:ascii="Arial" w:hAnsi="Arial"/>
            <w:b/>
            <w:bCs/>
          </w:rPr>
          <w:t>nnexe A</w:t>
        </w:r>
        <w:r w:rsidR="182E366A" w:rsidRPr="00B02141">
          <w:rPr>
            <w:rStyle w:val="Hyperlink"/>
            <w:rFonts w:ascii="Arial" w:hAnsi="Arial"/>
            <w:b/>
            <w:bCs/>
          </w:rPr>
          <w:t>.</w:t>
        </w:r>
        <w:r w:rsidRPr="00B02141">
          <w:rPr>
            <w:rStyle w:val="Hyperlink"/>
            <w:rFonts w:ascii="Arial" w:hAnsi="Arial"/>
            <w:b/>
            <w:bCs/>
          </w:rPr>
          <w:t xml:space="preserve"> Grille d</w:t>
        </w:r>
        <w:r w:rsidR="0DFDD7F9" w:rsidRPr="00B02141">
          <w:rPr>
            <w:rStyle w:val="Hyperlink"/>
            <w:rFonts w:ascii="Arial" w:hAnsi="Arial"/>
            <w:b/>
            <w:bCs/>
          </w:rPr>
          <w:t>’</w:t>
        </w:r>
        <w:r w:rsidRPr="00B02141">
          <w:rPr>
            <w:rStyle w:val="Hyperlink"/>
            <w:rFonts w:ascii="Arial" w:hAnsi="Arial"/>
            <w:b/>
            <w:bCs/>
          </w:rPr>
          <w:t>évaluation des risques liés à la vie privée (facultatif)</w:t>
        </w:r>
      </w:hyperlink>
      <w:r>
        <w:rPr>
          <w:rFonts w:ascii="Arial" w:hAnsi="Arial"/>
        </w:rPr>
        <w:t>, soit la méthodologie d</w:t>
      </w:r>
      <w:r w:rsidR="0DFDD7F9">
        <w:rPr>
          <w:rFonts w:ascii="Arial" w:hAnsi="Arial"/>
        </w:rPr>
        <w:t>’</w:t>
      </w:r>
      <w:r>
        <w:rPr>
          <w:rFonts w:ascii="Arial" w:hAnsi="Arial"/>
        </w:rPr>
        <w:t xml:space="preserve">évaluation des risques </w:t>
      </w:r>
      <w:r w:rsidR="182E366A">
        <w:rPr>
          <w:rFonts w:ascii="Arial" w:hAnsi="Arial"/>
        </w:rPr>
        <w:t>de</w:t>
      </w:r>
      <w:r>
        <w:rPr>
          <w:rFonts w:ascii="Arial" w:hAnsi="Arial"/>
        </w:rPr>
        <w:t xml:space="preserve"> votre institution.</w:t>
      </w:r>
    </w:p>
    <w:p w14:paraId="698B2170" w14:textId="6CA68224" w:rsidR="007F2DCB" w:rsidRPr="00B001EF" w:rsidRDefault="007F2DCB" w:rsidP="007F2DCB">
      <w:pPr>
        <w:rPr>
          <w:rFonts w:ascii="Arial" w:hAnsi="Arial" w:cs="Arial"/>
        </w:rPr>
      </w:pPr>
      <w:r>
        <w:rPr>
          <w:rFonts w:ascii="Arial" w:hAnsi="Arial"/>
          <w:b/>
          <w:bCs/>
        </w:rPr>
        <w:t>Étape 4 </w:t>
      </w:r>
      <w:r w:rsidR="005D550F">
        <w:rPr>
          <w:rFonts w:ascii="Arial" w:hAnsi="Arial"/>
        </w:rPr>
        <w:t>-</w:t>
      </w:r>
      <w:r>
        <w:rPr>
          <w:rFonts w:ascii="Arial" w:hAnsi="Arial"/>
        </w:rPr>
        <w:t xml:space="preserve"> Dans la colonne «</w:t>
      </w:r>
      <w:r w:rsidR="00F234DC">
        <w:rPr>
          <w:rFonts w:ascii="Arial" w:hAnsi="Arial"/>
        </w:rPr>
        <w:t> </w:t>
      </w:r>
      <w:r>
        <w:rPr>
          <w:rFonts w:ascii="Arial" w:hAnsi="Arial"/>
        </w:rPr>
        <w:t>Mesures d</w:t>
      </w:r>
      <w:r w:rsidR="00701932">
        <w:rPr>
          <w:rFonts w:ascii="Arial" w:hAnsi="Arial"/>
        </w:rPr>
        <w:t>’</w:t>
      </w:r>
      <w:r>
        <w:rPr>
          <w:rFonts w:ascii="Arial" w:hAnsi="Arial"/>
        </w:rPr>
        <w:t>atténuation</w:t>
      </w:r>
      <w:r w:rsidR="00F234DC">
        <w:rPr>
          <w:rFonts w:ascii="Arial" w:hAnsi="Arial"/>
        </w:rPr>
        <w:t> </w:t>
      </w:r>
      <w:r>
        <w:rPr>
          <w:rFonts w:ascii="Arial" w:hAnsi="Arial"/>
        </w:rPr>
        <w:t xml:space="preserve">», </w:t>
      </w:r>
      <w:r w:rsidR="00F862E3">
        <w:rPr>
          <w:rFonts w:ascii="Arial" w:hAnsi="Arial"/>
        </w:rPr>
        <w:t>indiquez les</w:t>
      </w:r>
      <w:r w:rsidR="00F862E3" w:rsidRPr="00F862E3">
        <w:rPr>
          <w:rFonts w:ascii="Arial" w:hAnsi="Arial"/>
        </w:rPr>
        <w:t xml:space="preserve"> mesure</w:t>
      </w:r>
      <w:r w:rsidR="00F862E3">
        <w:rPr>
          <w:rFonts w:ascii="Arial" w:hAnsi="Arial"/>
        </w:rPr>
        <w:t>s</w:t>
      </w:r>
      <w:r w:rsidR="00F862E3" w:rsidRPr="00F862E3">
        <w:rPr>
          <w:rFonts w:ascii="Arial" w:hAnsi="Arial"/>
        </w:rPr>
        <w:t xml:space="preserve"> d’atténuation appropriée</w:t>
      </w:r>
      <w:r w:rsidR="00F862E3">
        <w:rPr>
          <w:rFonts w:ascii="Arial" w:hAnsi="Arial"/>
        </w:rPr>
        <w:t>s</w:t>
      </w:r>
      <w:r w:rsidR="00F862E3" w:rsidRPr="00F862E3">
        <w:rPr>
          <w:rFonts w:ascii="Arial" w:hAnsi="Arial"/>
        </w:rPr>
        <w:t xml:space="preserve"> pour chaque risque</w:t>
      </w:r>
      <w:r w:rsidR="00F862E3">
        <w:rPr>
          <w:rFonts w:ascii="Arial" w:hAnsi="Arial"/>
        </w:rPr>
        <w:t xml:space="preserve">, </w:t>
      </w:r>
      <w:r w:rsidR="009A0600">
        <w:rPr>
          <w:rFonts w:ascii="Arial" w:hAnsi="Arial"/>
        </w:rPr>
        <w:t xml:space="preserve">qui ont été </w:t>
      </w:r>
      <w:r w:rsidR="00F862E3">
        <w:rPr>
          <w:rFonts w:ascii="Arial" w:hAnsi="Arial"/>
        </w:rPr>
        <w:t>déterminées de concert</w:t>
      </w:r>
      <w:r>
        <w:rPr>
          <w:rFonts w:ascii="Arial" w:hAnsi="Arial"/>
        </w:rPr>
        <w:t xml:space="preserve"> avec votre </w:t>
      </w:r>
      <w:r w:rsidR="005D550F">
        <w:rPr>
          <w:rFonts w:ascii="Arial" w:hAnsi="Arial"/>
        </w:rPr>
        <w:t>B</w:t>
      </w:r>
      <w:r>
        <w:rPr>
          <w:rFonts w:ascii="Arial" w:hAnsi="Arial"/>
        </w:rPr>
        <w:t>ureau de l</w:t>
      </w:r>
      <w:r w:rsidR="00701932">
        <w:rPr>
          <w:rFonts w:ascii="Arial" w:hAnsi="Arial"/>
        </w:rPr>
        <w:t>’</w:t>
      </w:r>
      <w:r>
        <w:rPr>
          <w:rFonts w:ascii="Arial" w:hAnsi="Arial"/>
        </w:rPr>
        <w:t xml:space="preserve">AIPRP ou de la protection de la vie privée, </w:t>
      </w:r>
      <w:r w:rsidR="00C74750">
        <w:rPr>
          <w:rFonts w:ascii="Arial" w:hAnsi="Arial"/>
        </w:rPr>
        <w:t>le nom de la personne</w:t>
      </w:r>
      <w:r>
        <w:rPr>
          <w:rFonts w:ascii="Arial" w:hAnsi="Arial"/>
        </w:rPr>
        <w:t xml:space="preserve"> responsable de chaque mesure et </w:t>
      </w:r>
      <w:r w:rsidR="00C74750">
        <w:rPr>
          <w:rFonts w:ascii="Arial" w:hAnsi="Arial"/>
        </w:rPr>
        <w:t>la</w:t>
      </w:r>
      <w:r>
        <w:rPr>
          <w:rFonts w:ascii="Arial" w:hAnsi="Arial"/>
        </w:rPr>
        <w:t xml:space="preserve"> date d</w:t>
      </w:r>
      <w:r w:rsidR="00701932">
        <w:rPr>
          <w:rFonts w:ascii="Arial" w:hAnsi="Arial"/>
        </w:rPr>
        <w:t>’</w:t>
      </w:r>
      <w:r>
        <w:rPr>
          <w:rFonts w:ascii="Arial" w:hAnsi="Arial"/>
        </w:rPr>
        <w:t>achèvement cible.</w:t>
      </w:r>
    </w:p>
    <w:tbl>
      <w:tblPr>
        <w:tblW w:w="0" w:type="auto"/>
        <w:tblBorders>
          <w:top w:val="single" w:sz="4" w:space="0" w:color="808080" w:themeColor="background1" w:themeShade="80"/>
          <w:left w:val="single" w:sz="6" w:space="0" w:color="DDDDDD"/>
          <w:bottom w:val="single" w:sz="4" w:space="0" w:color="808080" w:themeColor="background1" w:themeShade="80"/>
          <w:right w:val="single" w:sz="6" w:space="0" w:color="DDDDDD"/>
          <w:insideH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050"/>
        <w:gridCol w:w="1988"/>
        <w:gridCol w:w="2481"/>
        <w:gridCol w:w="1314"/>
        <w:gridCol w:w="2517"/>
      </w:tblGrid>
      <w:tr w:rsidR="001F328B" w:rsidRPr="00C64F0E" w14:paraId="3003EA77" w14:textId="77777777" w:rsidTr="006A2E04">
        <w:trPr>
          <w:trHeight w:val="597"/>
          <w:tblHeader/>
        </w:trPr>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98EC7FE" w14:textId="77777777" w:rsidR="007F2DCB" w:rsidRPr="00C64F0E" w:rsidRDefault="007F2DCB" w:rsidP="006A2E04">
            <w:pPr>
              <w:spacing w:after="200" w:line="240" w:lineRule="auto"/>
              <w:jc w:val="center"/>
              <w:rPr>
                <w:rFonts w:ascii="Arial" w:hAnsi="Arial" w:cs="Arial"/>
                <w:b/>
                <w:color w:val="FFFFFF" w:themeColor="background1"/>
                <w:kern w:val="2"/>
                <w14:ligatures w14:val="standardContextual"/>
              </w:rPr>
            </w:pPr>
            <w:r w:rsidRPr="00C64F0E">
              <w:rPr>
                <w:rFonts w:ascii="Arial" w:hAnsi="Arial"/>
                <w:b/>
              </w:rPr>
              <w:t>Numéro du risque</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9B09E2" w14:textId="77777777" w:rsidR="007F2DCB" w:rsidRPr="00C64F0E" w:rsidRDefault="007F2DCB" w:rsidP="006A2E04">
            <w:pPr>
              <w:spacing w:after="200" w:line="240" w:lineRule="auto"/>
              <w:jc w:val="center"/>
              <w:rPr>
                <w:rFonts w:ascii="Arial" w:hAnsi="Arial" w:cs="Arial"/>
                <w:b/>
                <w:color w:val="FFFFFF" w:themeColor="background1"/>
                <w:kern w:val="2"/>
                <w14:ligatures w14:val="standardContextual"/>
              </w:rPr>
            </w:pPr>
            <w:r w:rsidRPr="00C64F0E">
              <w:rPr>
                <w:rFonts w:ascii="Arial" w:hAnsi="Arial"/>
                <w:b/>
              </w:rPr>
              <w:t>Description du risque</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D6D5D3" w14:textId="3545020B" w:rsidR="007F2DCB" w:rsidRPr="00C64F0E" w:rsidRDefault="007F2DCB" w:rsidP="006A2E04">
            <w:pPr>
              <w:spacing w:after="200" w:line="240" w:lineRule="auto"/>
              <w:jc w:val="center"/>
              <w:rPr>
                <w:rFonts w:ascii="Arial" w:hAnsi="Arial" w:cs="Arial"/>
                <w:b/>
                <w:color w:val="FFFFFF" w:themeColor="background1"/>
                <w:kern w:val="2"/>
                <w14:ligatures w14:val="standardContextual"/>
              </w:rPr>
            </w:pPr>
            <w:r w:rsidRPr="00C64F0E">
              <w:rPr>
                <w:rFonts w:ascii="Arial" w:hAnsi="Arial"/>
                <w:b/>
              </w:rPr>
              <w:t xml:space="preserve">Principes </w:t>
            </w:r>
            <w:r w:rsidR="00D54D44" w:rsidRPr="00C64F0E">
              <w:rPr>
                <w:rFonts w:ascii="Arial" w:hAnsi="Arial"/>
                <w:b/>
              </w:rPr>
              <w:t>de protection de la vie privée en cause</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D5FEBC" w14:textId="77777777" w:rsidR="007F2DCB" w:rsidRPr="00C64F0E" w:rsidRDefault="007F2DCB" w:rsidP="006A2E04">
            <w:pPr>
              <w:spacing w:after="200" w:line="240" w:lineRule="auto"/>
              <w:jc w:val="center"/>
              <w:rPr>
                <w:rFonts w:ascii="Arial" w:hAnsi="Arial" w:cs="Arial"/>
                <w:b/>
                <w:bCs/>
                <w:color w:val="FFFFFF" w:themeColor="background1"/>
                <w:kern w:val="2"/>
                <w14:ligatures w14:val="standardContextual"/>
              </w:rPr>
            </w:pPr>
            <w:r w:rsidRPr="00C64F0E">
              <w:rPr>
                <w:rFonts w:ascii="Arial" w:hAnsi="Arial"/>
                <w:b/>
              </w:rPr>
              <w:t>Niveau de risque</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9A282C" w14:textId="28A19F5B" w:rsidR="007F2DCB" w:rsidRPr="00C64F0E" w:rsidRDefault="007F2DCB" w:rsidP="006A2E04">
            <w:pPr>
              <w:spacing w:after="200" w:line="240" w:lineRule="auto"/>
              <w:jc w:val="center"/>
              <w:rPr>
                <w:rFonts w:ascii="Arial" w:hAnsi="Arial" w:cs="Arial"/>
                <w:b/>
                <w:bCs/>
                <w:color w:val="FFFFFF" w:themeColor="background1"/>
                <w:kern w:val="2"/>
                <w14:ligatures w14:val="standardContextual"/>
              </w:rPr>
            </w:pPr>
            <w:r w:rsidRPr="00C64F0E">
              <w:rPr>
                <w:rFonts w:ascii="Arial" w:hAnsi="Arial"/>
                <w:b/>
              </w:rPr>
              <w:t>Mesures d</w:t>
            </w:r>
            <w:r w:rsidR="00701932" w:rsidRPr="00C64F0E">
              <w:rPr>
                <w:rFonts w:ascii="Arial" w:hAnsi="Arial"/>
                <w:b/>
              </w:rPr>
              <w:t>’</w:t>
            </w:r>
            <w:r w:rsidRPr="00C64F0E">
              <w:rPr>
                <w:rFonts w:ascii="Arial" w:hAnsi="Arial"/>
                <w:b/>
              </w:rPr>
              <w:t>atténuation</w:t>
            </w:r>
          </w:p>
        </w:tc>
      </w:tr>
      <w:tr w:rsidR="001F328B" w:rsidRPr="00C64F0E" w14:paraId="08D82F04" w14:textId="77777777" w:rsidTr="006A2E04">
        <w:trPr>
          <w:trHeight w:val="1340"/>
        </w:trPr>
        <w:tc>
          <w:tcPr>
            <w:tcW w:w="0" w:type="auto"/>
            <w:tcBorders>
              <w:top w:val="single" w:sz="4" w:space="0" w:color="auto"/>
              <w:left w:val="single" w:sz="4" w:space="0" w:color="auto"/>
              <w:bottom w:val="single" w:sz="4" w:space="0" w:color="auto"/>
              <w:right w:val="single" w:sz="4" w:space="0" w:color="auto"/>
            </w:tcBorders>
          </w:tcPr>
          <w:p w14:paraId="21469FD7" w14:textId="77777777" w:rsidR="007F2DCB" w:rsidRPr="00C64F0E" w:rsidRDefault="007F2DCB" w:rsidP="006A2E04">
            <w:pPr>
              <w:spacing w:after="200" w:line="240" w:lineRule="auto"/>
              <w:jc w:val="center"/>
              <w:rPr>
                <w:rFonts w:ascii="Arial" w:hAnsi="Arial" w:cs="Arial"/>
                <w:kern w:val="2"/>
                <w14:ligatures w14:val="standardContextual"/>
              </w:rPr>
            </w:pPr>
            <w:r w:rsidRPr="00C64F0E">
              <w:rPr>
                <w:rFonts w:ascii="Arial" w:hAnsi="Arial"/>
              </w:rPr>
              <w:t>1</w:t>
            </w:r>
          </w:p>
        </w:tc>
        <w:tc>
          <w:tcPr>
            <w:tcW w:w="0" w:type="auto"/>
            <w:tcBorders>
              <w:top w:val="single" w:sz="4" w:space="0" w:color="auto"/>
              <w:left w:val="single" w:sz="4" w:space="0" w:color="auto"/>
              <w:bottom w:val="single" w:sz="4" w:space="0" w:color="auto"/>
              <w:right w:val="single" w:sz="4" w:space="0" w:color="auto"/>
            </w:tcBorders>
          </w:tcPr>
          <w:p w14:paraId="2D6EAEF5" w14:textId="77777777" w:rsidR="007F2DCB" w:rsidRPr="00C64F0E" w:rsidRDefault="007F2DCB" w:rsidP="006A2E04">
            <w:pPr>
              <w:spacing w:after="200" w:line="240" w:lineRule="auto"/>
              <w:rPr>
                <w:rFonts w:ascii="Arial" w:hAnsi="Arial" w:cs="Arial"/>
                <w:color w:val="000000" w:themeColor="text1"/>
                <w:kern w:val="2"/>
                <w14:ligatures w14:val="standardContextual"/>
              </w:rPr>
            </w:pPr>
            <w:r w:rsidRPr="00C64F0E">
              <w:rPr>
                <w:rFonts w:ascii="Arial" w:hAnsi="Arial"/>
                <w:color w:val="000000" w:themeColor="text1"/>
              </w:rPr>
              <w:t>Il y a un risque que :</w:t>
            </w:r>
          </w:p>
          <w:p w14:paraId="0A3ABB28" w14:textId="61AAD7DF" w:rsidR="007F2DCB" w:rsidRPr="00C64F0E" w:rsidRDefault="002821CC" w:rsidP="006A2E04">
            <w:pPr>
              <w:spacing w:after="200" w:line="240" w:lineRule="auto"/>
              <w:rPr>
                <w:rFonts w:ascii="Arial" w:hAnsi="Arial" w:cs="Arial"/>
                <w:kern w:val="2"/>
                <w14:ligatures w14:val="standardContextual"/>
              </w:rPr>
            </w:pPr>
            <w:r w:rsidRPr="00C64F0E">
              <w:rPr>
                <w:rFonts w:ascii="Arial" w:hAnsi="Arial"/>
              </w:rPr>
              <w:t>I</w:t>
            </w:r>
            <w:r w:rsidR="00D54D44" w:rsidRPr="00C64F0E">
              <w:rPr>
                <w:rFonts w:ascii="Arial" w:hAnsi="Arial"/>
              </w:rPr>
              <w:t>ndiquez</w:t>
            </w:r>
            <w:r w:rsidR="001F328B" w:rsidRPr="00C64F0E">
              <w:rPr>
                <w:rFonts w:ascii="Arial" w:hAnsi="Arial"/>
              </w:rPr>
              <w:t xml:space="preserve"> le risque</w:t>
            </w:r>
            <w:r w:rsidR="007F2DCB" w:rsidRPr="00C64F0E">
              <w:rPr>
                <w:rFonts w:ascii="Arial" w:hAnsi="Arial"/>
              </w:rPr>
              <w:t>, résumez</w:t>
            </w:r>
            <w:r w:rsidR="001F328B" w:rsidRPr="00C64F0E">
              <w:rPr>
                <w:rFonts w:ascii="Arial" w:hAnsi="Arial"/>
              </w:rPr>
              <w:t>-le</w:t>
            </w:r>
            <w:r w:rsidR="007F2DCB" w:rsidRPr="00C64F0E">
              <w:rPr>
                <w:rFonts w:ascii="Arial" w:hAnsi="Arial"/>
              </w:rPr>
              <w:t xml:space="preserve"> et </w:t>
            </w:r>
            <w:r w:rsidRPr="00C64F0E">
              <w:rPr>
                <w:rFonts w:ascii="Arial" w:hAnsi="Arial"/>
              </w:rPr>
              <w:t>mettez</w:t>
            </w:r>
            <w:r w:rsidR="001F328B" w:rsidRPr="00C64F0E">
              <w:rPr>
                <w:rFonts w:ascii="Arial" w:hAnsi="Arial"/>
              </w:rPr>
              <w:t>-le</w:t>
            </w:r>
            <w:r w:rsidRPr="00C64F0E">
              <w:rPr>
                <w:rFonts w:ascii="Arial" w:hAnsi="Arial"/>
              </w:rPr>
              <w:t xml:space="preserve"> en contexte</w:t>
            </w:r>
            <w:r w:rsidR="007F2DCB" w:rsidRPr="00C64F0E">
              <w:rPr>
                <w:rFonts w:ascii="Arial" w:hAnsi="Arial"/>
              </w:rPr>
              <w:t>.</w:t>
            </w:r>
          </w:p>
        </w:tc>
        <w:tc>
          <w:tcPr>
            <w:tcW w:w="0" w:type="auto"/>
            <w:tcBorders>
              <w:top w:val="single" w:sz="4" w:space="0" w:color="auto"/>
              <w:left w:val="single" w:sz="4" w:space="0" w:color="auto"/>
              <w:bottom w:val="single" w:sz="4" w:space="0" w:color="auto"/>
              <w:right w:val="single" w:sz="4" w:space="0" w:color="auto"/>
            </w:tcBorders>
          </w:tcPr>
          <w:p w14:paraId="0A2AB252" w14:textId="6F17665A" w:rsidR="007F2DCB" w:rsidRPr="00C64F0E" w:rsidRDefault="007F2DCB" w:rsidP="006A2E04">
            <w:pPr>
              <w:spacing w:after="200" w:line="240" w:lineRule="auto"/>
              <w:rPr>
                <w:rFonts w:ascii="Arial" w:hAnsi="Arial" w:cs="Arial"/>
                <w:color w:val="000000" w:themeColor="text1"/>
                <w:kern w:val="2"/>
                <w14:ligatures w14:val="standardContextual"/>
              </w:rPr>
            </w:pPr>
            <w:r w:rsidRPr="00C64F0E">
              <w:rPr>
                <w:rFonts w:ascii="Arial" w:hAnsi="Arial"/>
                <w:color w:val="000000" w:themeColor="text1"/>
              </w:rPr>
              <w:t xml:space="preserve">Les principes de </w:t>
            </w:r>
            <w:r w:rsidR="00D54D44" w:rsidRPr="00C64F0E">
              <w:rPr>
                <w:rFonts w:ascii="Arial" w:hAnsi="Arial"/>
                <w:color w:val="000000" w:themeColor="text1"/>
              </w:rPr>
              <w:t xml:space="preserve">protection de la vie privée en cause </w:t>
            </w:r>
            <w:r w:rsidRPr="00C64F0E">
              <w:rPr>
                <w:rFonts w:ascii="Arial" w:hAnsi="Arial"/>
                <w:color w:val="000000" w:themeColor="text1"/>
              </w:rPr>
              <w:t>sont les suivants :</w:t>
            </w:r>
          </w:p>
          <w:p w14:paraId="23079D87" w14:textId="5830CECA" w:rsidR="007F2DCB" w:rsidRPr="00C64F0E" w:rsidRDefault="002821CC" w:rsidP="006A2E04">
            <w:pPr>
              <w:spacing w:after="200" w:line="240" w:lineRule="auto"/>
              <w:rPr>
                <w:rFonts w:ascii="Arial" w:hAnsi="Arial" w:cs="Arial"/>
                <w:kern w:val="2"/>
                <w14:ligatures w14:val="standardContextual"/>
              </w:rPr>
            </w:pPr>
            <w:r w:rsidRPr="00C64F0E">
              <w:rPr>
                <w:rFonts w:ascii="Arial" w:hAnsi="Arial"/>
              </w:rPr>
              <w:t>I</w:t>
            </w:r>
            <w:r w:rsidR="00D54D44" w:rsidRPr="00C64F0E">
              <w:rPr>
                <w:rFonts w:ascii="Arial" w:hAnsi="Arial"/>
              </w:rPr>
              <w:t>ndiquez</w:t>
            </w:r>
            <w:r w:rsidR="007F2DCB" w:rsidRPr="00C64F0E">
              <w:rPr>
                <w:rFonts w:ascii="Arial" w:hAnsi="Arial"/>
              </w:rPr>
              <w:t xml:space="preserve"> les principes </w:t>
            </w:r>
            <w:r w:rsidR="00D54D44" w:rsidRPr="00C64F0E">
              <w:rPr>
                <w:rFonts w:ascii="Arial" w:hAnsi="Arial"/>
              </w:rPr>
              <w:t>en cause</w:t>
            </w:r>
            <w:r w:rsidR="007F2DCB" w:rsidRPr="00C64F0E">
              <w:rPr>
                <w:rFonts w:ascii="Arial" w:hAnsi="Arial"/>
              </w:rPr>
              <w:t>, c</w:t>
            </w:r>
            <w:r w:rsidR="00D54D44" w:rsidRPr="00C64F0E">
              <w:rPr>
                <w:rFonts w:ascii="Arial" w:hAnsi="Arial"/>
              </w:rPr>
              <w:t>’est-</w:t>
            </w:r>
            <w:r w:rsidR="007F2DCB" w:rsidRPr="00C64F0E">
              <w:rPr>
                <w:rFonts w:ascii="Arial" w:hAnsi="Arial"/>
              </w:rPr>
              <w:t>à-d</w:t>
            </w:r>
            <w:r w:rsidR="00D54D44" w:rsidRPr="00C64F0E">
              <w:rPr>
                <w:rFonts w:ascii="Arial" w:hAnsi="Arial"/>
              </w:rPr>
              <w:t>ire</w:t>
            </w:r>
            <w:r w:rsidR="007F2DCB" w:rsidRPr="00C64F0E">
              <w:rPr>
                <w:rFonts w:ascii="Arial" w:hAnsi="Arial"/>
              </w:rPr>
              <w:t xml:space="preserve"> la responsabilité, les </w:t>
            </w:r>
            <w:r w:rsidR="00D54D44" w:rsidRPr="00C64F0E">
              <w:rPr>
                <w:rFonts w:ascii="Arial" w:hAnsi="Arial"/>
              </w:rPr>
              <w:t>fins</w:t>
            </w:r>
            <w:r w:rsidR="007F2DCB" w:rsidRPr="00C64F0E">
              <w:rPr>
                <w:rFonts w:ascii="Arial" w:hAnsi="Arial"/>
              </w:rPr>
              <w:t>, etc.</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632FE2F" w14:textId="637AA999" w:rsidR="007F2DCB" w:rsidRPr="00C64F0E" w:rsidRDefault="00D54D44" w:rsidP="006A2E04">
            <w:pPr>
              <w:spacing w:after="200" w:line="240" w:lineRule="auto"/>
              <w:rPr>
                <w:rFonts w:ascii="Arial" w:hAnsi="Arial" w:cs="Arial"/>
                <w:kern w:val="2"/>
                <w14:ligatures w14:val="standardContextual"/>
              </w:rPr>
            </w:pPr>
            <w:r w:rsidRPr="00C64F0E">
              <w:rPr>
                <w:rFonts w:ascii="Arial" w:hAnsi="Arial"/>
              </w:rPr>
              <w:t>Indiquez</w:t>
            </w:r>
            <w:r w:rsidR="007F2DCB" w:rsidRPr="00C64F0E">
              <w:rPr>
                <w:rFonts w:ascii="Arial" w:hAnsi="Arial"/>
              </w:rPr>
              <w:t xml:space="preserve"> le niveau d</w:t>
            </w:r>
            <w:r w:rsidRPr="00C64F0E">
              <w:rPr>
                <w:rFonts w:ascii="Arial" w:hAnsi="Arial"/>
              </w:rPr>
              <w:t>u</w:t>
            </w:r>
            <w:r w:rsidR="007F2DCB" w:rsidRPr="00C64F0E">
              <w:rPr>
                <w:rFonts w:ascii="Arial" w:hAnsi="Arial"/>
              </w:rPr>
              <w:t xml:space="preserve"> risque.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E4F7B" w14:textId="77777777" w:rsidR="007F2DCB" w:rsidRPr="00C64F0E" w:rsidRDefault="007F2DCB" w:rsidP="006A2E04">
            <w:pPr>
              <w:spacing w:after="200" w:line="240" w:lineRule="auto"/>
              <w:rPr>
                <w:rFonts w:ascii="Arial" w:hAnsi="Arial" w:cs="Arial"/>
                <w:kern w:val="2"/>
                <w14:ligatures w14:val="standardContextual"/>
              </w:rPr>
            </w:pPr>
            <w:r w:rsidRPr="00C64F0E">
              <w:rPr>
                <w:rFonts w:ascii="Arial" w:hAnsi="Arial"/>
              </w:rPr>
              <w:t>Résumez les activités prévues qui seront entreprises pour atténuer le risque.</w:t>
            </w:r>
          </w:p>
          <w:p w14:paraId="604BE5A4" w14:textId="77777777" w:rsidR="007F2DCB" w:rsidRPr="00C64F0E" w:rsidRDefault="007F2DCB" w:rsidP="006A2E04">
            <w:pPr>
              <w:spacing w:after="200" w:line="240" w:lineRule="auto"/>
              <w:rPr>
                <w:rFonts w:ascii="Arial" w:hAnsi="Arial" w:cs="Arial"/>
                <w:color w:val="000000" w:themeColor="text1"/>
                <w:kern w:val="2"/>
                <w14:ligatures w14:val="standardContextual"/>
              </w:rPr>
            </w:pPr>
            <w:r w:rsidRPr="00C64F0E">
              <w:rPr>
                <w:rFonts w:ascii="Arial" w:hAnsi="Arial"/>
                <w:color w:val="000000" w:themeColor="text1"/>
              </w:rPr>
              <w:t>Responsable :</w:t>
            </w:r>
          </w:p>
          <w:p w14:paraId="5AB5BB1D" w14:textId="38129F2F" w:rsidR="007F2DCB" w:rsidRPr="00C64F0E" w:rsidRDefault="007F2DCB" w:rsidP="006A2E04">
            <w:pPr>
              <w:spacing w:after="200" w:line="240" w:lineRule="auto"/>
              <w:rPr>
                <w:rFonts w:ascii="Arial" w:hAnsi="Arial" w:cs="Arial"/>
                <w:kern w:val="2"/>
                <w14:ligatures w14:val="standardContextual"/>
              </w:rPr>
            </w:pPr>
            <w:r w:rsidRPr="00C64F0E">
              <w:rPr>
                <w:rFonts w:ascii="Arial" w:hAnsi="Arial"/>
                <w:color w:val="000000" w:themeColor="text1"/>
              </w:rPr>
              <w:t>Date d</w:t>
            </w:r>
            <w:r w:rsidR="00701932" w:rsidRPr="00C64F0E">
              <w:rPr>
                <w:rFonts w:ascii="Arial" w:hAnsi="Arial"/>
                <w:color w:val="000000" w:themeColor="text1"/>
              </w:rPr>
              <w:t>’</w:t>
            </w:r>
            <w:r w:rsidRPr="00C64F0E">
              <w:rPr>
                <w:rFonts w:ascii="Arial" w:hAnsi="Arial"/>
                <w:color w:val="000000" w:themeColor="text1"/>
              </w:rPr>
              <w:t>achèvement cible :</w:t>
            </w:r>
          </w:p>
        </w:tc>
      </w:tr>
    </w:tbl>
    <w:p w14:paraId="68905A02" w14:textId="417DA862" w:rsidR="007F2DCB" w:rsidRPr="00B001EF" w:rsidRDefault="007F2DCB" w:rsidP="007F2DCB">
      <w:pPr>
        <w:pStyle w:val="Heading3"/>
      </w:pPr>
      <w:r>
        <w:t>Plan d</w:t>
      </w:r>
      <w:r w:rsidR="00701932">
        <w:t>’</w:t>
      </w:r>
      <w:r>
        <w:t>action pour l</w:t>
      </w:r>
      <w:r w:rsidR="00D54D44">
        <w:t>a résolution d</w:t>
      </w:r>
      <w:r>
        <w:t>es problèmes de conformité</w:t>
      </w:r>
    </w:p>
    <w:p w14:paraId="04D9E95A" w14:textId="364B02B4" w:rsidR="007F2DCB" w:rsidRPr="00B001EF" w:rsidRDefault="007F2DCB" w:rsidP="008C5FA6">
      <w:pPr>
        <w:spacing w:after="200" w:line="240" w:lineRule="auto"/>
        <w:rPr>
          <w:rFonts w:ascii="Arial" w:hAnsi="Arial" w:cs="Arial"/>
          <w:kern w:val="2"/>
          <w14:ligatures w14:val="standardContextual"/>
        </w:rPr>
      </w:pPr>
      <w:r>
        <w:rPr>
          <w:rFonts w:ascii="Arial" w:hAnsi="Arial"/>
          <w:b/>
        </w:rPr>
        <w:t>Étape 1 </w:t>
      </w:r>
      <w:r w:rsidR="00592AF7">
        <w:rPr>
          <w:rFonts w:ascii="Arial" w:hAnsi="Arial"/>
          <w:bCs/>
        </w:rPr>
        <w:t>-</w:t>
      </w:r>
      <w:r>
        <w:rPr>
          <w:rFonts w:ascii="Arial" w:hAnsi="Arial"/>
          <w:b/>
        </w:rPr>
        <w:t xml:space="preserve"> </w:t>
      </w:r>
      <w:r>
        <w:rPr>
          <w:rFonts w:ascii="Arial" w:hAnsi="Arial"/>
        </w:rPr>
        <w:t>Dans la colonne «</w:t>
      </w:r>
      <w:r w:rsidR="00F234DC">
        <w:rPr>
          <w:rFonts w:ascii="Arial" w:hAnsi="Arial"/>
        </w:rPr>
        <w:t> </w:t>
      </w:r>
      <w:r>
        <w:rPr>
          <w:rFonts w:ascii="Arial" w:hAnsi="Arial"/>
        </w:rPr>
        <w:t>Problème de conformité</w:t>
      </w:r>
      <w:r w:rsidR="00F234DC">
        <w:rPr>
          <w:rFonts w:ascii="Arial" w:hAnsi="Arial"/>
        </w:rPr>
        <w:t> </w:t>
      </w:r>
      <w:r>
        <w:rPr>
          <w:rFonts w:ascii="Arial" w:hAnsi="Arial"/>
        </w:rPr>
        <w:t xml:space="preserve">», </w:t>
      </w:r>
      <w:r w:rsidR="00F862E3">
        <w:rPr>
          <w:rFonts w:ascii="Arial" w:hAnsi="Arial"/>
        </w:rPr>
        <w:t>indiquez</w:t>
      </w:r>
      <w:r w:rsidR="001F328B" w:rsidRPr="001F328B">
        <w:rPr>
          <w:rFonts w:ascii="Arial" w:hAnsi="Arial"/>
        </w:rPr>
        <w:t xml:space="preserve"> </w:t>
      </w:r>
      <w:r w:rsidR="001F328B">
        <w:rPr>
          <w:rFonts w:ascii="Arial" w:hAnsi="Arial"/>
        </w:rPr>
        <w:t>les problèmes de conformité relevés</w:t>
      </w:r>
      <w:r>
        <w:rPr>
          <w:rFonts w:ascii="Arial" w:hAnsi="Arial"/>
        </w:rPr>
        <w:t>, résumez</w:t>
      </w:r>
      <w:r w:rsidR="001F328B">
        <w:rPr>
          <w:rFonts w:ascii="Arial" w:hAnsi="Arial"/>
        </w:rPr>
        <w:t>-les</w:t>
      </w:r>
      <w:r>
        <w:rPr>
          <w:rFonts w:ascii="Arial" w:hAnsi="Arial"/>
        </w:rPr>
        <w:t xml:space="preserve"> et </w:t>
      </w:r>
      <w:r w:rsidR="002821CC">
        <w:rPr>
          <w:rFonts w:ascii="Arial" w:hAnsi="Arial"/>
        </w:rPr>
        <w:t>mettez</w:t>
      </w:r>
      <w:r w:rsidR="001F328B">
        <w:rPr>
          <w:rFonts w:ascii="Arial" w:hAnsi="Arial"/>
        </w:rPr>
        <w:t>-les</w:t>
      </w:r>
      <w:r w:rsidR="002821CC">
        <w:rPr>
          <w:rFonts w:ascii="Arial" w:hAnsi="Arial"/>
        </w:rPr>
        <w:t xml:space="preserve"> en contexte</w:t>
      </w:r>
      <w:r>
        <w:rPr>
          <w:rFonts w:ascii="Arial" w:hAnsi="Arial"/>
        </w:rPr>
        <w:t xml:space="preserve"> en répondant aux questions de la </w:t>
      </w:r>
      <w:bookmarkStart w:id="10" w:name="_Hlk170828719"/>
      <w:r w:rsidR="00F862E3">
        <w:fldChar w:fldCharType="begin"/>
      </w:r>
      <w:r w:rsidR="00F862E3">
        <w:instrText>HYPERLINK  \l "_Section_C._Analyse"</w:instrText>
      </w:r>
      <w:r w:rsidR="00F862E3">
        <w:fldChar w:fldCharType="separate"/>
      </w:r>
      <w:r w:rsidR="00F862E3">
        <w:rPr>
          <w:rStyle w:val="Hyperlink"/>
          <w:rFonts w:ascii="Arial" w:hAnsi="Arial"/>
        </w:rPr>
        <w:t>Section C. Analyse des facteurs relatifs à la vie privée</w:t>
      </w:r>
      <w:r w:rsidR="00F862E3">
        <w:rPr>
          <w:rStyle w:val="Hyperlink"/>
          <w:rFonts w:ascii="Arial" w:hAnsi="Arial"/>
        </w:rPr>
        <w:fldChar w:fldCharType="end"/>
      </w:r>
      <w:bookmarkEnd w:id="10"/>
      <w:r>
        <w:rPr>
          <w:rFonts w:ascii="Arial" w:hAnsi="Arial"/>
        </w:rPr>
        <w:t xml:space="preserve">. Ces problèmes peuvent </w:t>
      </w:r>
      <w:r w:rsidR="002821CC">
        <w:rPr>
          <w:rFonts w:ascii="Arial" w:hAnsi="Arial"/>
        </w:rPr>
        <w:t>découler des</w:t>
      </w:r>
      <w:r w:rsidR="00F862E3">
        <w:rPr>
          <w:rFonts w:ascii="Arial" w:hAnsi="Arial"/>
        </w:rPr>
        <w:t xml:space="preserve"> questions qui contiennent des réponses «</w:t>
      </w:r>
      <w:r w:rsidR="00F234DC">
        <w:rPr>
          <w:rFonts w:ascii="Arial" w:hAnsi="Arial"/>
        </w:rPr>
        <w:t> </w:t>
      </w:r>
      <w:r w:rsidR="00F862E3">
        <w:rPr>
          <w:rFonts w:ascii="Arial" w:hAnsi="Arial"/>
        </w:rPr>
        <w:t>non</w:t>
      </w:r>
      <w:r w:rsidR="00F234DC">
        <w:rPr>
          <w:rFonts w:ascii="Arial" w:hAnsi="Arial"/>
        </w:rPr>
        <w:t> </w:t>
      </w:r>
      <w:r w:rsidR="00F862E3">
        <w:rPr>
          <w:rFonts w:ascii="Arial" w:hAnsi="Arial"/>
        </w:rPr>
        <w:t>» dans cette section, mais une réponse «</w:t>
      </w:r>
      <w:r w:rsidR="00F234DC">
        <w:rPr>
          <w:rFonts w:ascii="Arial" w:hAnsi="Arial"/>
        </w:rPr>
        <w:t> </w:t>
      </w:r>
      <w:r w:rsidR="00F862E3">
        <w:rPr>
          <w:rFonts w:ascii="Arial" w:hAnsi="Arial"/>
        </w:rPr>
        <w:t>non</w:t>
      </w:r>
      <w:r w:rsidR="00F234DC">
        <w:rPr>
          <w:rFonts w:ascii="Arial" w:hAnsi="Arial"/>
        </w:rPr>
        <w:t> </w:t>
      </w:r>
      <w:r w:rsidR="00F862E3">
        <w:rPr>
          <w:rFonts w:ascii="Arial" w:hAnsi="Arial"/>
        </w:rPr>
        <w:t>» ne constitue pas toujours un risque. Une réponse «</w:t>
      </w:r>
      <w:r w:rsidR="00F234DC">
        <w:rPr>
          <w:rFonts w:ascii="Arial" w:hAnsi="Arial"/>
        </w:rPr>
        <w:t> </w:t>
      </w:r>
      <w:r w:rsidR="00F862E3">
        <w:rPr>
          <w:rFonts w:ascii="Arial" w:hAnsi="Arial"/>
        </w:rPr>
        <w:t>oui</w:t>
      </w:r>
      <w:r w:rsidR="00F234DC">
        <w:rPr>
          <w:rFonts w:ascii="Arial" w:hAnsi="Arial"/>
        </w:rPr>
        <w:t> </w:t>
      </w:r>
      <w:r w:rsidR="00F862E3">
        <w:rPr>
          <w:rFonts w:ascii="Arial" w:hAnsi="Arial"/>
        </w:rPr>
        <w:t xml:space="preserve">» n’exclut pas nécessairement un </w:t>
      </w:r>
      <w:r>
        <w:rPr>
          <w:rFonts w:ascii="Arial" w:hAnsi="Arial"/>
        </w:rPr>
        <w:t xml:space="preserve">problème de conformité. </w:t>
      </w:r>
    </w:p>
    <w:p w14:paraId="36D9E761" w14:textId="194CC5E2" w:rsidR="007F2DCB" w:rsidRPr="00B001EF" w:rsidRDefault="3A715F29" w:rsidP="008C5FA6">
      <w:pPr>
        <w:spacing w:after="200" w:line="240" w:lineRule="auto"/>
        <w:rPr>
          <w:rFonts w:ascii="Arial" w:hAnsi="Arial" w:cs="Arial"/>
          <w:kern w:val="2"/>
          <w14:ligatures w14:val="standardContextual"/>
        </w:rPr>
      </w:pPr>
      <w:r w:rsidRPr="24EDE19D">
        <w:rPr>
          <w:rFonts w:ascii="Arial" w:hAnsi="Arial"/>
          <w:b/>
          <w:bCs/>
        </w:rPr>
        <w:t>Étape 2 </w:t>
      </w:r>
      <w:r w:rsidR="42555D63" w:rsidRPr="24EDE19D">
        <w:rPr>
          <w:rFonts w:ascii="Arial" w:hAnsi="Arial"/>
        </w:rPr>
        <w:t>-</w:t>
      </w:r>
      <w:r>
        <w:rPr>
          <w:rFonts w:ascii="Arial" w:hAnsi="Arial"/>
        </w:rPr>
        <w:t xml:space="preserve"> Dans la colonne «</w:t>
      </w:r>
      <w:r w:rsidR="7431EC85">
        <w:rPr>
          <w:rFonts w:ascii="Arial" w:hAnsi="Arial"/>
        </w:rPr>
        <w:t> </w:t>
      </w:r>
      <w:r>
        <w:rPr>
          <w:rFonts w:ascii="Arial" w:hAnsi="Arial"/>
        </w:rPr>
        <w:t>Type de non-conformité</w:t>
      </w:r>
      <w:r w:rsidR="7431EC85">
        <w:rPr>
          <w:rFonts w:ascii="Arial" w:hAnsi="Arial"/>
        </w:rPr>
        <w:t> </w:t>
      </w:r>
      <w:r>
        <w:rPr>
          <w:rFonts w:ascii="Arial" w:hAnsi="Arial"/>
        </w:rPr>
        <w:t xml:space="preserve">», </w:t>
      </w:r>
      <w:r w:rsidR="42555D63">
        <w:rPr>
          <w:rFonts w:ascii="Arial" w:hAnsi="Arial"/>
        </w:rPr>
        <w:t>indiquez</w:t>
      </w:r>
      <w:r>
        <w:rPr>
          <w:rFonts w:ascii="Arial" w:hAnsi="Arial"/>
        </w:rPr>
        <w:t xml:space="preserve"> le type de non-conformité et les dispositions pertinentes de la l</w:t>
      </w:r>
      <w:r w:rsidR="42555D63">
        <w:rPr>
          <w:rFonts w:ascii="Arial" w:hAnsi="Arial"/>
        </w:rPr>
        <w:t>oi</w:t>
      </w:r>
      <w:r>
        <w:rPr>
          <w:rFonts w:ascii="Arial" w:hAnsi="Arial"/>
        </w:rPr>
        <w:t xml:space="preserve"> ou de la politique. Utilisez soit </w:t>
      </w:r>
      <w:hyperlink w:anchor="_Annexe_B._Grille" w:history="1">
        <w:r w:rsidRPr="00F112BE">
          <w:rPr>
            <w:rStyle w:val="Hyperlink"/>
            <w:rFonts w:ascii="Arial" w:hAnsi="Arial"/>
          </w:rPr>
          <w:t>l</w:t>
        </w:r>
        <w:r w:rsidR="0DFDD7F9" w:rsidRPr="00F112BE">
          <w:rPr>
            <w:rStyle w:val="Hyperlink"/>
            <w:rFonts w:ascii="Arial" w:hAnsi="Arial"/>
          </w:rPr>
          <w:t>’</w:t>
        </w:r>
        <w:r w:rsidR="42555D63" w:rsidRPr="00F112BE">
          <w:rPr>
            <w:rStyle w:val="Hyperlink"/>
            <w:rFonts w:ascii="Arial" w:hAnsi="Arial"/>
            <w:b/>
            <w:bCs/>
          </w:rPr>
          <w:t>a</w:t>
        </w:r>
        <w:r w:rsidRPr="00F112BE">
          <w:rPr>
            <w:rStyle w:val="Hyperlink"/>
            <w:rFonts w:ascii="Arial" w:hAnsi="Arial"/>
            <w:b/>
            <w:bCs/>
          </w:rPr>
          <w:t>nnexe B</w:t>
        </w:r>
        <w:r w:rsidR="42555D63" w:rsidRPr="00F112BE">
          <w:rPr>
            <w:rStyle w:val="Hyperlink"/>
            <w:rFonts w:ascii="Arial" w:hAnsi="Arial"/>
            <w:b/>
            <w:bCs/>
          </w:rPr>
          <w:t>.</w:t>
        </w:r>
        <w:r w:rsidRPr="00F112BE">
          <w:rPr>
            <w:rStyle w:val="Hyperlink"/>
            <w:rFonts w:ascii="Arial" w:hAnsi="Arial"/>
            <w:b/>
            <w:bCs/>
          </w:rPr>
          <w:t xml:space="preserve"> Grille de non</w:t>
        </w:r>
        <w:r w:rsidR="002821CC" w:rsidRPr="00F112BE">
          <w:rPr>
            <w:rStyle w:val="Hyperlink"/>
            <w:rFonts w:ascii="Arial" w:hAnsi="Arial"/>
            <w:b/>
          </w:rPr>
          <w:noBreakHyphen/>
        </w:r>
        <w:r w:rsidRPr="00F112BE">
          <w:rPr>
            <w:rStyle w:val="Hyperlink"/>
            <w:rFonts w:ascii="Arial" w:hAnsi="Arial"/>
            <w:b/>
            <w:bCs/>
          </w:rPr>
          <w:t>conformité (facultatif)</w:t>
        </w:r>
        <w:r w:rsidRPr="00F112BE">
          <w:rPr>
            <w:rStyle w:val="Hyperlink"/>
            <w:rFonts w:ascii="Arial" w:hAnsi="Arial"/>
          </w:rPr>
          <w:t>,</w:t>
        </w:r>
      </w:hyperlink>
      <w:r>
        <w:rPr>
          <w:rFonts w:ascii="Arial" w:hAnsi="Arial"/>
        </w:rPr>
        <w:t xml:space="preserve"> soit le type de non-conformité </w:t>
      </w:r>
      <w:r w:rsidR="42555D63">
        <w:rPr>
          <w:rFonts w:ascii="Arial" w:hAnsi="Arial"/>
        </w:rPr>
        <w:t>de votre institution</w:t>
      </w:r>
      <w:r>
        <w:rPr>
          <w:rFonts w:ascii="Arial" w:hAnsi="Arial"/>
        </w:rPr>
        <w:t xml:space="preserve"> pour déterminer le type. </w:t>
      </w:r>
    </w:p>
    <w:p w14:paraId="608E4B3A" w14:textId="6B171421" w:rsidR="007F2DCB" w:rsidRPr="00B001EF" w:rsidRDefault="007F2DCB" w:rsidP="008C5FA6">
      <w:pPr>
        <w:spacing w:after="200" w:line="240" w:lineRule="auto"/>
        <w:rPr>
          <w:rFonts w:ascii="Arial" w:eastAsia="Arial" w:hAnsi="Arial" w:cs="Arial"/>
          <w:kern w:val="2"/>
          <w14:ligatures w14:val="standardContextual"/>
        </w:rPr>
      </w:pPr>
      <w:r>
        <w:rPr>
          <w:rFonts w:ascii="Arial" w:hAnsi="Arial"/>
          <w:b/>
        </w:rPr>
        <w:t>Étape 3 </w:t>
      </w:r>
      <w:r w:rsidR="00F862E3">
        <w:rPr>
          <w:rFonts w:ascii="Arial" w:hAnsi="Arial"/>
          <w:bCs/>
        </w:rPr>
        <w:t>-</w:t>
      </w:r>
      <w:r>
        <w:rPr>
          <w:rFonts w:ascii="Arial" w:hAnsi="Arial"/>
        </w:rPr>
        <w:t xml:space="preserve"> </w:t>
      </w:r>
      <w:r w:rsidR="00F862E3">
        <w:rPr>
          <w:rFonts w:ascii="Arial" w:hAnsi="Arial"/>
        </w:rPr>
        <w:t>Dans</w:t>
      </w:r>
      <w:r>
        <w:rPr>
          <w:rFonts w:ascii="Arial" w:hAnsi="Arial"/>
        </w:rPr>
        <w:t xml:space="preserve"> la colonne «</w:t>
      </w:r>
      <w:r w:rsidR="00F234DC">
        <w:rPr>
          <w:rFonts w:ascii="Arial" w:hAnsi="Arial"/>
        </w:rPr>
        <w:t> </w:t>
      </w:r>
      <w:r>
        <w:rPr>
          <w:rFonts w:ascii="Arial" w:hAnsi="Arial"/>
        </w:rPr>
        <w:t>Mesures correct</w:t>
      </w:r>
      <w:r w:rsidR="00F862E3">
        <w:rPr>
          <w:rFonts w:ascii="Arial" w:hAnsi="Arial"/>
        </w:rPr>
        <w:t>r</w:t>
      </w:r>
      <w:r>
        <w:rPr>
          <w:rFonts w:ascii="Arial" w:hAnsi="Arial"/>
        </w:rPr>
        <w:t>i</w:t>
      </w:r>
      <w:r w:rsidR="00F862E3">
        <w:rPr>
          <w:rFonts w:ascii="Arial" w:hAnsi="Arial"/>
        </w:rPr>
        <w:t>c</w:t>
      </w:r>
      <w:r>
        <w:rPr>
          <w:rFonts w:ascii="Arial" w:hAnsi="Arial"/>
        </w:rPr>
        <w:t>es</w:t>
      </w:r>
      <w:r w:rsidR="00F234DC">
        <w:rPr>
          <w:rFonts w:ascii="Arial" w:hAnsi="Arial"/>
        </w:rPr>
        <w:t> </w:t>
      </w:r>
      <w:r>
        <w:rPr>
          <w:rFonts w:ascii="Arial" w:hAnsi="Arial"/>
        </w:rPr>
        <w:t xml:space="preserve">», </w:t>
      </w:r>
      <w:r w:rsidR="00C74750">
        <w:rPr>
          <w:rFonts w:ascii="Arial" w:hAnsi="Arial"/>
        </w:rPr>
        <w:t>indiquez les mesures correctrices appropriées</w:t>
      </w:r>
      <w:r w:rsidR="00C74750" w:rsidRPr="00C74750">
        <w:rPr>
          <w:rFonts w:ascii="Arial" w:hAnsi="Arial"/>
        </w:rPr>
        <w:t xml:space="preserve"> </w:t>
      </w:r>
      <w:r w:rsidR="00C74750">
        <w:rPr>
          <w:rFonts w:ascii="Arial" w:hAnsi="Arial"/>
        </w:rPr>
        <w:t xml:space="preserve">pour chaque problème de conformité, qui ont été </w:t>
      </w:r>
      <w:r>
        <w:rPr>
          <w:rFonts w:ascii="Arial" w:hAnsi="Arial"/>
        </w:rPr>
        <w:t>détermin</w:t>
      </w:r>
      <w:r w:rsidR="00C74750">
        <w:rPr>
          <w:rFonts w:ascii="Arial" w:hAnsi="Arial"/>
        </w:rPr>
        <w:t xml:space="preserve">ées de concert </w:t>
      </w:r>
      <w:r>
        <w:rPr>
          <w:rFonts w:ascii="Arial" w:hAnsi="Arial"/>
        </w:rPr>
        <w:t xml:space="preserve">avec votre </w:t>
      </w:r>
      <w:r w:rsidR="00F862E3">
        <w:rPr>
          <w:rFonts w:ascii="Arial" w:hAnsi="Arial"/>
        </w:rPr>
        <w:t>B</w:t>
      </w:r>
      <w:r>
        <w:rPr>
          <w:rFonts w:ascii="Arial" w:hAnsi="Arial"/>
        </w:rPr>
        <w:t>ureau de l</w:t>
      </w:r>
      <w:r w:rsidR="00701932">
        <w:rPr>
          <w:rFonts w:ascii="Arial" w:hAnsi="Arial"/>
        </w:rPr>
        <w:t>’</w:t>
      </w:r>
      <w:r>
        <w:rPr>
          <w:rFonts w:ascii="Arial" w:hAnsi="Arial"/>
        </w:rPr>
        <w:t xml:space="preserve">AIPRP ou de la protection de la vie privée, </w:t>
      </w:r>
      <w:r w:rsidR="00C74750">
        <w:rPr>
          <w:rFonts w:ascii="Arial" w:hAnsi="Arial"/>
        </w:rPr>
        <w:t>le</w:t>
      </w:r>
      <w:r w:rsidR="00F862E3">
        <w:rPr>
          <w:rFonts w:ascii="Arial" w:hAnsi="Arial"/>
        </w:rPr>
        <w:t xml:space="preserve"> nom de la personne </w:t>
      </w:r>
      <w:r>
        <w:rPr>
          <w:rFonts w:ascii="Arial" w:hAnsi="Arial"/>
        </w:rPr>
        <w:t xml:space="preserve">responsable de chaque mesure et </w:t>
      </w:r>
      <w:r w:rsidR="00C74750">
        <w:rPr>
          <w:rFonts w:ascii="Arial" w:hAnsi="Arial"/>
        </w:rPr>
        <w:t>la</w:t>
      </w:r>
      <w:r>
        <w:rPr>
          <w:rFonts w:ascii="Arial" w:hAnsi="Arial"/>
        </w:rPr>
        <w:t xml:space="preserve"> date d</w:t>
      </w:r>
      <w:r w:rsidR="00701932">
        <w:rPr>
          <w:rFonts w:ascii="Arial" w:hAnsi="Arial"/>
        </w:rPr>
        <w:t>’</w:t>
      </w:r>
      <w:r>
        <w:rPr>
          <w:rFonts w:ascii="Arial" w:hAnsi="Arial"/>
        </w:rPr>
        <w:t>achèvement cible.</w:t>
      </w:r>
    </w:p>
    <w:tbl>
      <w:tblPr>
        <w:tblW w:w="5000" w:type="pct"/>
        <w:tblBorders>
          <w:top w:val="single" w:sz="6" w:space="0" w:color="DDDDDD"/>
          <w:left w:val="single" w:sz="6" w:space="0" w:color="DDDDDD"/>
          <w:bottom w:val="single" w:sz="6" w:space="0" w:color="DDDDDD"/>
          <w:right w:val="single" w:sz="6" w:space="0" w:color="DDDDDD"/>
        </w:tblBorders>
        <w:tblLook w:val="04A0" w:firstRow="1" w:lastRow="0" w:firstColumn="1" w:lastColumn="0" w:noHBand="0" w:noVBand="1"/>
      </w:tblPr>
      <w:tblGrid>
        <w:gridCol w:w="1117"/>
        <w:gridCol w:w="2743"/>
        <w:gridCol w:w="2744"/>
        <w:gridCol w:w="2746"/>
      </w:tblGrid>
      <w:tr w:rsidR="007F2DCB" w:rsidRPr="00B001EF" w14:paraId="28E0BED2" w14:textId="77777777" w:rsidTr="61137629">
        <w:trPr>
          <w:trHeight w:val="635"/>
          <w:tblHeader/>
        </w:trPr>
        <w:tc>
          <w:tcPr>
            <w:tcW w:w="507" w:type="pct"/>
            <w:tcBorders>
              <w:top w:val="single" w:sz="4" w:space="0" w:color="auto"/>
              <w:left w:val="single" w:sz="4" w:space="0" w:color="auto"/>
              <w:bottom w:val="single" w:sz="4" w:space="0" w:color="auto"/>
              <w:right w:val="single" w:sz="4" w:space="0" w:color="auto"/>
            </w:tcBorders>
            <w:shd w:val="clear" w:color="auto" w:fill="000000" w:themeFill="text1"/>
          </w:tcPr>
          <w:p w14:paraId="4DE8EBDA" w14:textId="77777777" w:rsidR="007F2DCB" w:rsidRPr="00B001EF" w:rsidRDefault="007F2DCB">
            <w:pPr>
              <w:spacing w:after="200" w:line="240" w:lineRule="auto"/>
              <w:jc w:val="center"/>
              <w:rPr>
                <w:rFonts w:ascii="Arial" w:hAnsi="Arial" w:cs="Arial"/>
                <w:b/>
                <w:color w:val="FFFFFF" w:themeColor="background1"/>
                <w:kern w:val="2"/>
                <w:sz w:val="20"/>
                <w:szCs w:val="20"/>
                <w14:ligatures w14:val="standardContextual"/>
              </w:rPr>
            </w:pPr>
            <w:r>
              <w:rPr>
                <w:rFonts w:ascii="Arial" w:hAnsi="Arial"/>
                <w:b/>
                <w:sz w:val="20"/>
                <w:szCs w:val="20"/>
              </w:rPr>
              <w:t>Numéro du problème</w:t>
            </w:r>
          </w:p>
        </w:tc>
        <w:tc>
          <w:tcPr>
            <w:tcW w:w="1497"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BACE6BA" w14:textId="77777777" w:rsidR="007F2DCB" w:rsidRPr="00B001EF" w:rsidRDefault="007F2DCB">
            <w:pPr>
              <w:spacing w:after="200" w:line="240" w:lineRule="auto"/>
              <w:jc w:val="center"/>
              <w:rPr>
                <w:rFonts w:ascii="Arial" w:hAnsi="Arial" w:cs="Arial"/>
                <w:b/>
                <w:kern w:val="2"/>
                <w:sz w:val="20"/>
                <w:szCs w:val="20"/>
                <w14:ligatures w14:val="standardContextual"/>
              </w:rPr>
            </w:pPr>
            <w:r>
              <w:rPr>
                <w:rFonts w:ascii="Arial" w:hAnsi="Arial"/>
                <w:b/>
                <w:sz w:val="20"/>
                <w:szCs w:val="20"/>
              </w:rPr>
              <w:t>Problème de conformité</w:t>
            </w:r>
          </w:p>
        </w:tc>
        <w:tc>
          <w:tcPr>
            <w:tcW w:w="1497"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1C7A49" w14:textId="77777777" w:rsidR="007F2DCB" w:rsidRPr="00B001EF" w:rsidRDefault="007F2DCB">
            <w:pPr>
              <w:spacing w:after="200" w:line="240" w:lineRule="auto"/>
              <w:jc w:val="center"/>
              <w:rPr>
                <w:rFonts w:ascii="Arial" w:hAnsi="Arial" w:cs="Arial"/>
                <w:b/>
                <w:color w:val="FFFFFF" w:themeColor="background1"/>
                <w:kern w:val="2"/>
                <w:sz w:val="20"/>
                <w:szCs w:val="20"/>
                <w14:ligatures w14:val="standardContextual"/>
              </w:rPr>
            </w:pPr>
            <w:r>
              <w:rPr>
                <w:rFonts w:ascii="Arial" w:hAnsi="Arial"/>
                <w:b/>
                <w:sz w:val="20"/>
                <w:szCs w:val="20"/>
              </w:rPr>
              <w:t xml:space="preserve">Type de non-conformité </w:t>
            </w:r>
          </w:p>
        </w:tc>
        <w:tc>
          <w:tcPr>
            <w:tcW w:w="149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68C2127" w14:textId="2B2C0CB3" w:rsidR="007F2DCB" w:rsidRPr="00B001EF" w:rsidRDefault="007F2DCB">
            <w:pPr>
              <w:spacing w:after="200" w:line="240" w:lineRule="auto"/>
              <w:jc w:val="center"/>
              <w:rPr>
                <w:rFonts w:ascii="Arial" w:hAnsi="Arial" w:cs="Arial"/>
                <w:b/>
                <w:color w:val="FFFFFF" w:themeColor="background1"/>
                <w:kern w:val="2"/>
                <w:sz w:val="20"/>
                <w:szCs w:val="20"/>
                <w14:ligatures w14:val="standardContextual"/>
              </w:rPr>
            </w:pPr>
            <w:r>
              <w:rPr>
                <w:rFonts w:ascii="Arial" w:hAnsi="Arial"/>
                <w:b/>
                <w:sz w:val="20"/>
                <w:szCs w:val="20"/>
              </w:rPr>
              <w:t>Mesures correct</w:t>
            </w:r>
            <w:r w:rsidR="00A8595F">
              <w:rPr>
                <w:rFonts w:ascii="Arial" w:hAnsi="Arial"/>
                <w:b/>
                <w:sz w:val="20"/>
                <w:szCs w:val="20"/>
              </w:rPr>
              <w:t>rices</w:t>
            </w:r>
          </w:p>
        </w:tc>
      </w:tr>
      <w:tr w:rsidR="007F2DCB" w:rsidRPr="00B001EF" w14:paraId="140D2C53" w14:textId="77777777" w:rsidTr="61137629">
        <w:trPr>
          <w:trHeight w:val="1427"/>
        </w:trPr>
        <w:tc>
          <w:tcPr>
            <w:tcW w:w="507" w:type="pct"/>
            <w:tcBorders>
              <w:top w:val="single" w:sz="4" w:space="0" w:color="auto"/>
              <w:left w:val="single" w:sz="4" w:space="0" w:color="auto"/>
              <w:bottom w:val="single" w:sz="4" w:space="0" w:color="auto"/>
              <w:right w:val="single" w:sz="4" w:space="0" w:color="auto"/>
            </w:tcBorders>
          </w:tcPr>
          <w:p w14:paraId="5105361C" w14:textId="77777777" w:rsidR="007F2DCB" w:rsidRPr="00B001EF" w:rsidRDefault="007F2DCB">
            <w:pPr>
              <w:spacing w:after="200" w:line="240" w:lineRule="auto"/>
              <w:jc w:val="center"/>
              <w:rPr>
                <w:rFonts w:ascii="Arial" w:hAnsi="Arial" w:cs="Arial"/>
                <w:kern w:val="2"/>
                <w:sz w:val="20"/>
                <w14:ligatures w14:val="standardContextual"/>
              </w:rPr>
            </w:pPr>
            <w:r>
              <w:rPr>
                <w:rFonts w:ascii="Arial" w:hAnsi="Arial"/>
                <w:sz w:val="20"/>
              </w:rPr>
              <w:t>1</w:t>
            </w:r>
          </w:p>
        </w:tc>
        <w:tc>
          <w:tcPr>
            <w:tcW w:w="1497" w:type="pct"/>
            <w:tcBorders>
              <w:top w:val="single" w:sz="4" w:space="0" w:color="auto"/>
              <w:left w:val="single" w:sz="4" w:space="0" w:color="auto"/>
              <w:bottom w:val="single" w:sz="4" w:space="0" w:color="auto"/>
              <w:right w:val="single" w:sz="4" w:space="0" w:color="auto"/>
            </w:tcBorders>
          </w:tcPr>
          <w:p w14:paraId="4FF9B660" w14:textId="0EE25232" w:rsidR="007F2DCB" w:rsidRPr="00B001EF" w:rsidRDefault="00A8595F">
            <w:pPr>
              <w:spacing w:after="200" w:line="240" w:lineRule="auto"/>
              <w:rPr>
                <w:rFonts w:ascii="Arial" w:hAnsi="Arial" w:cs="Arial"/>
                <w:kern w:val="2"/>
                <w:sz w:val="20"/>
                <w14:ligatures w14:val="standardContextual"/>
              </w:rPr>
            </w:pPr>
            <w:r>
              <w:rPr>
                <w:rFonts w:ascii="Arial" w:hAnsi="Arial"/>
                <w:sz w:val="20"/>
              </w:rPr>
              <w:t xml:space="preserve">Indiquez </w:t>
            </w:r>
            <w:r w:rsidR="007F2DCB">
              <w:rPr>
                <w:rFonts w:ascii="Arial" w:hAnsi="Arial"/>
                <w:sz w:val="20"/>
              </w:rPr>
              <w:t>le problème de conformité</w:t>
            </w:r>
            <w:r w:rsidR="001F328B">
              <w:rPr>
                <w:rFonts w:ascii="Arial" w:hAnsi="Arial"/>
                <w:sz w:val="20"/>
              </w:rPr>
              <w:t xml:space="preserve"> et mettez-le en contexte.</w:t>
            </w:r>
            <w:r w:rsidR="007F2DCB">
              <w:rPr>
                <w:rFonts w:ascii="Arial" w:hAnsi="Arial"/>
                <w:sz w:val="20"/>
              </w:rPr>
              <w:t xml:space="preserve"> </w:t>
            </w:r>
          </w:p>
        </w:tc>
        <w:tc>
          <w:tcPr>
            <w:tcW w:w="1497" w:type="pct"/>
            <w:tcBorders>
              <w:top w:val="single" w:sz="4" w:space="0" w:color="auto"/>
              <w:left w:val="single" w:sz="4" w:space="0" w:color="auto"/>
              <w:bottom w:val="single" w:sz="4" w:space="0" w:color="auto"/>
              <w:right w:val="single" w:sz="4" w:space="0" w:color="auto"/>
            </w:tcBorders>
            <w:shd w:val="clear" w:color="auto" w:fill="auto"/>
          </w:tcPr>
          <w:p w14:paraId="39D6516C" w14:textId="178F4B00" w:rsidR="007F2DCB" w:rsidRPr="00B001EF" w:rsidRDefault="51222727" w:rsidP="61137629">
            <w:pPr>
              <w:spacing w:after="200" w:line="240" w:lineRule="auto"/>
              <w:rPr>
                <w:rFonts w:ascii="Arial" w:hAnsi="Arial" w:cs="Arial"/>
                <w:kern w:val="2"/>
                <w:sz w:val="20"/>
                <w:szCs w:val="20"/>
                <w:highlight w:val="lightGray"/>
                <w14:ligatures w14:val="standardContextual"/>
              </w:rPr>
            </w:pPr>
            <w:r w:rsidRPr="61137629">
              <w:rPr>
                <w:rFonts w:ascii="Arial" w:hAnsi="Arial"/>
                <w:sz w:val="20"/>
                <w:szCs w:val="20"/>
              </w:rPr>
              <w:t>Indiquez</w:t>
            </w:r>
            <w:r w:rsidR="007F2DCB" w:rsidRPr="61137629">
              <w:rPr>
                <w:rFonts w:ascii="Arial" w:hAnsi="Arial"/>
                <w:sz w:val="20"/>
                <w:szCs w:val="20"/>
              </w:rPr>
              <w:t xml:space="preserve"> le type de </w:t>
            </w:r>
            <w:r w:rsidR="0E4F8BBF" w:rsidRPr="61137629">
              <w:rPr>
                <w:rFonts w:ascii="Arial" w:hAnsi="Arial"/>
                <w:sz w:val="20"/>
                <w:szCs w:val="20"/>
              </w:rPr>
              <w:t>non-conformité</w:t>
            </w:r>
            <w:r w:rsidR="00A8595F">
              <w:rPr>
                <w:rFonts w:ascii="Arial" w:hAnsi="Arial"/>
                <w:sz w:val="20"/>
              </w:rPr>
              <w:noBreakHyphen/>
            </w:r>
            <w:r w:rsidR="007F2DCB" w:rsidRPr="61137629">
              <w:rPr>
                <w:rFonts w:ascii="Arial" w:hAnsi="Arial"/>
                <w:sz w:val="20"/>
                <w:szCs w:val="20"/>
              </w:rPr>
              <w:t xml:space="preserve"> et les dispositions pertinentes de la l</w:t>
            </w:r>
            <w:r w:rsidRPr="61137629">
              <w:rPr>
                <w:rFonts w:ascii="Arial" w:hAnsi="Arial"/>
                <w:sz w:val="20"/>
                <w:szCs w:val="20"/>
              </w:rPr>
              <w:t>oi</w:t>
            </w:r>
            <w:r w:rsidR="007F2DCB" w:rsidRPr="61137629">
              <w:rPr>
                <w:rFonts w:ascii="Arial" w:hAnsi="Arial"/>
                <w:sz w:val="20"/>
                <w:szCs w:val="20"/>
              </w:rPr>
              <w:t xml:space="preserve"> ou de la politique :</w:t>
            </w:r>
          </w:p>
          <w:p w14:paraId="6DFE8030" w14:textId="74424F2F" w:rsidR="007F2DCB" w:rsidRPr="00B001EF" w:rsidRDefault="007F2DCB">
            <w:pPr>
              <w:spacing w:after="200" w:line="240" w:lineRule="auto"/>
              <w:rPr>
                <w:rFonts w:ascii="Arial" w:hAnsi="Arial" w:cs="Arial"/>
                <w:kern w:val="2"/>
                <w:sz w:val="20"/>
                <w:szCs w:val="20"/>
                <w14:ligatures w14:val="standardContextual"/>
              </w:rPr>
            </w:pPr>
            <w:r>
              <w:rPr>
                <w:rFonts w:ascii="Arial" w:hAnsi="Arial"/>
                <w:sz w:val="20"/>
              </w:rPr>
              <w:t>Loi ou règlement</w:t>
            </w:r>
          </w:p>
          <w:p w14:paraId="5788971D" w14:textId="0AE43F06" w:rsidR="007F2DCB" w:rsidRPr="00B001EF" w:rsidRDefault="007F2DCB">
            <w:pPr>
              <w:spacing w:after="200" w:line="240" w:lineRule="auto"/>
              <w:rPr>
                <w:rFonts w:ascii="Arial" w:hAnsi="Arial" w:cs="Arial"/>
                <w:kern w:val="2"/>
                <w:sz w:val="20"/>
                <w14:ligatures w14:val="standardContextual"/>
              </w:rPr>
            </w:pPr>
            <w:r>
              <w:rPr>
                <w:rFonts w:ascii="Arial" w:hAnsi="Arial"/>
                <w:sz w:val="20"/>
              </w:rPr>
              <w:t xml:space="preserve">Politique du gouvernement </w:t>
            </w:r>
            <w:r w:rsidR="00A8595F">
              <w:rPr>
                <w:rFonts w:ascii="Arial" w:hAnsi="Arial"/>
                <w:sz w:val="20"/>
              </w:rPr>
              <w:t>du Canada</w:t>
            </w:r>
          </w:p>
          <w:p w14:paraId="2E1A201C" w14:textId="77777777" w:rsidR="007F2DCB" w:rsidRPr="00B001EF" w:rsidRDefault="007F2DCB">
            <w:pPr>
              <w:spacing w:after="200" w:line="240" w:lineRule="auto"/>
              <w:rPr>
                <w:rFonts w:ascii="Arial" w:hAnsi="Arial" w:cs="Arial"/>
                <w:kern w:val="2"/>
                <w:sz w:val="20"/>
                <w:highlight w:val="lightGray"/>
                <w14:ligatures w14:val="standardContextual"/>
              </w:rPr>
            </w:pPr>
            <w:r>
              <w:rPr>
                <w:rFonts w:ascii="Arial" w:hAnsi="Arial"/>
                <w:sz w:val="20"/>
              </w:rPr>
              <w:t xml:space="preserve">Politique interne </w:t>
            </w:r>
          </w:p>
        </w:tc>
        <w:tc>
          <w:tcPr>
            <w:tcW w:w="1498" w:type="pct"/>
            <w:tcBorders>
              <w:top w:val="single" w:sz="4" w:space="0" w:color="auto"/>
              <w:left w:val="single" w:sz="4" w:space="0" w:color="auto"/>
              <w:bottom w:val="single" w:sz="4" w:space="0" w:color="auto"/>
              <w:right w:val="single" w:sz="4" w:space="0" w:color="auto"/>
            </w:tcBorders>
            <w:shd w:val="clear" w:color="auto" w:fill="auto"/>
          </w:tcPr>
          <w:p w14:paraId="3B4E8D37" w14:textId="77777777" w:rsidR="007F2DCB" w:rsidRPr="00B001EF" w:rsidRDefault="007F2DCB" w:rsidP="00466742">
            <w:pPr>
              <w:spacing w:after="200" w:line="240" w:lineRule="auto"/>
              <w:rPr>
                <w:rFonts w:ascii="Arial" w:hAnsi="Arial" w:cs="Arial"/>
                <w:kern w:val="2"/>
                <w:sz w:val="20"/>
                <w14:ligatures w14:val="standardContextual"/>
              </w:rPr>
            </w:pPr>
            <w:r>
              <w:rPr>
                <w:rFonts w:ascii="Arial" w:hAnsi="Arial"/>
                <w:sz w:val="20"/>
              </w:rPr>
              <w:t>Résumez les activités prévues qui seront entreprises pour assurer la conformité.</w:t>
            </w:r>
          </w:p>
          <w:p w14:paraId="4F8C55EA" w14:textId="77777777" w:rsidR="007F2DCB" w:rsidRPr="00B001EF" w:rsidRDefault="007F2DCB">
            <w:pPr>
              <w:spacing w:after="200" w:line="240" w:lineRule="auto"/>
              <w:rPr>
                <w:rFonts w:ascii="Arial" w:hAnsi="Arial" w:cs="Arial"/>
                <w:color w:val="000000" w:themeColor="text1"/>
                <w:kern w:val="2"/>
                <w:sz w:val="20"/>
                <w14:ligatures w14:val="standardContextual"/>
              </w:rPr>
            </w:pPr>
            <w:r>
              <w:rPr>
                <w:rFonts w:ascii="Arial" w:hAnsi="Arial"/>
                <w:color w:val="000000" w:themeColor="text1"/>
                <w:sz w:val="20"/>
              </w:rPr>
              <w:t>Responsable :</w:t>
            </w:r>
          </w:p>
          <w:p w14:paraId="55C8D12A" w14:textId="01EC067F" w:rsidR="007F2DCB" w:rsidRPr="00B001EF" w:rsidRDefault="007F2DCB">
            <w:pPr>
              <w:spacing w:after="200" w:line="240" w:lineRule="auto"/>
              <w:rPr>
                <w:rFonts w:ascii="Arial" w:hAnsi="Arial" w:cs="Arial"/>
                <w:color w:val="000000" w:themeColor="text1"/>
                <w:kern w:val="2"/>
                <w:sz w:val="20"/>
                <w14:ligatures w14:val="standardContextual"/>
              </w:rPr>
            </w:pPr>
            <w:r>
              <w:rPr>
                <w:rFonts w:ascii="Arial" w:hAnsi="Arial"/>
                <w:color w:val="000000" w:themeColor="text1"/>
                <w:sz w:val="20"/>
              </w:rPr>
              <w:t>Date d</w:t>
            </w:r>
            <w:r w:rsidR="00701932">
              <w:rPr>
                <w:rFonts w:ascii="Arial" w:hAnsi="Arial"/>
                <w:color w:val="000000" w:themeColor="text1"/>
                <w:sz w:val="20"/>
              </w:rPr>
              <w:t>’</w:t>
            </w:r>
            <w:r>
              <w:rPr>
                <w:rFonts w:ascii="Arial" w:hAnsi="Arial"/>
                <w:color w:val="000000" w:themeColor="text1"/>
                <w:sz w:val="20"/>
              </w:rPr>
              <w:t>achèvement cible :</w:t>
            </w:r>
          </w:p>
        </w:tc>
      </w:tr>
    </w:tbl>
    <w:p w14:paraId="51D73254" w14:textId="4AA4A5DE" w:rsidR="00CD6EFE" w:rsidRDefault="00CD6EFE">
      <w:pPr>
        <w:rPr>
          <w:rFonts w:ascii="Helvetica" w:eastAsia="Times New Roman" w:hAnsi="Helvetica" w:cs="Helvetica"/>
          <w:b/>
          <w:bCs/>
          <w:sz w:val="28"/>
          <w:szCs w:val="28"/>
          <w:lang w:val="en-CA"/>
        </w:rPr>
      </w:pPr>
    </w:p>
    <w:p w14:paraId="0907196C" w14:textId="77777777" w:rsidR="007544CF" w:rsidRDefault="007544CF">
      <w:pPr>
        <w:rPr>
          <w:rFonts w:ascii="Helvetica" w:eastAsia="Times New Roman" w:hAnsi="Helvetica" w:cs="Helvetica"/>
          <w:b/>
          <w:bCs/>
          <w:sz w:val="28"/>
          <w:szCs w:val="28"/>
          <w:lang w:val="en-CA"/>
        </w:rPr>
      </w:pPr>
    </w:p>
    <w:p w14:paraId="1DC122F5" w14:textId="77777777" w:rsidR="007544CF" w:rsidRPr="00B001EF" w:rsidRDefault="007544CF">
      <w:pPr>
        <w:rPr>
          <w:rFonts w:ascii="Helvetica" w:eastAsia="Times New Roman" w:hAnsi="Helvetica" w:cs="Helvetica"/>
          <w:b/>
          <w:bCs/>
          <w:sz w:val="28"/>
          <w:szCs w:val="28"/>
          <w:lang w:val="en-CA"/>
        </w:rPr>
      </w:pPr>
    </w:p>
    <w:p w14:paraId="57BD8920" w14:textId="7ADC93C8" w:rsidR="007F2DCB" w:rsidRPr="00B001EF" w:rsidRDefault="007F2DCB" w:rsidP="007F2DCB">
      <w:pPr>
        <w:pStyle w:val="Heading2"/>
      </w:pPr>
      <w:r>
        <w:t>Section E</w:t>
      </w:r>
      <w:r w:rsidR="005B63F5">
        <w:t>.</w:t>
      </w:r>
      <w:r>
        <w:t> Approbation</w:t>
      </w:r>
      <w:r w:rsidR="005B63F5">
        <w:t>s</w:t>
      </w:r>
      <w:r>
        <w:t xml:space="preserve"> officielles</w:t>
      </w:r>
    </w:p>
    <w:p w14:paraId="18AF5BDF" w14:textId="77777777" w:rsidR="00592B28" w:rsidRPr="00B001EF" w:rsidRDefault="00592B28" w:rsidP="0002200F">
      <w:pPr>
        <w:rPr>
          <w:b/>
          <w:bCs/>
          <w:lang w:val="en-CA"/>
        </w:rPr>
        <w:sectPr w:rsidR="00592B28" w:rsidRPr="00B001EF" w:rsidSect="007F2DCB">
          <w:footerReference w:type="default" r:id="rId21"/>
          <w:pgSz w:w="12240" w:h="15840" w:code="1"/>
          <w:pgMar w:top="1440" w:right="1440" w:bottom="1440" w:left="1440" w:header="708" w:footer="708" w:gutter="0"/>
          <w:cols w:space="708"/>
          <w:docGrid w:linePitch="360"/>
        </w:sectPr>
      </w:pPr>
    </w:p>
    <w:p w14:paraId="5EF38C0D" w14:textId="5A5FF396" w:rsidR="0002200F" w:rsidRPr="00B001EF" w:rsidRDefault="0002200F" w:rsidP="0002200F">
      <w:pPr>
        <w:rPr>
          <w:rFonts w:ascii="Arial" w:hAnsi="Arial" w:cs="Arial"/>
        </w:rPr>
      </w:pPr>
      <w:r>
        <w:rPr>
          <w:rFonts w:ascii="Arial" w:hAnsi="Arial"/>
          <w:b/>
          <w:bCs/>
        </w:rPr>
        <w:t>Approbation par le secteur de programme</w:t>
      </w:r>
    </w:p>
    <w:p w14:paraId="6403D512" w14:textId="697014C3" w:rsidR="00520978" w:rsidRPr="00B001EF" w:rsidRDefault="00490DDF" w:rsidP="0002200F">
      <w:pPr>
        <w:rPr>
          <w:rFonts w:ascii="Arial" w:eastAsia="Arial" w:hAnsi="Arial" w:cs="Arial"/>
        </w:rPr>
      </w:pPr>
      <w:r>
        <w:rPr>
          <w:rFonts w:ascii="Arial" w:hAnsi="Arial"/>
        </w:rPr>
        <w:t xml:space="preserve">La signature suivante constitue un engagement à se conformer à la </w:t>
      </w:r>
      <w:r>
        <w:rPr>
          <w:rFonts w:ascii="Arial" w:hAnsi="Arial"/>
          <w:i/>
          <w:iCs/>
        </w:rPr>
        <w:t>Loi sur la protection des renseignements personnels</w:t>
      </w:r>
      <w:r>
        <w:rPr>
          <w:rFonts w:ascii="Arial" w:hAnsi="Arial"/>
        </w:rPr>
        <w:t xml:space="preserve"> et aux exigences de la </w:t>
      </w:r>
      <w:r w:rsidR="000769D0">
        <w:rPr>
          <w:rFonts w:ascii="Arial" w:hAnsi="Arial"/>
        </w:rPr>
        <w:t>P</w:t>
      </w:r>
      <w:r>
        <w:rPr>
          <w:rFonts w:ascii="Arial" w:hAnsi="Arial"/>
        </w:rPr>
        <w:t xml:space="preserve">olitique </w:t>
      </w:r>
      <w:r w:rsidR="000769D0">
        <w:rPr>
          <w:rFonts w:ascii="Arial" w:hAnsi="Arial"/>
        </w:rPr>
        <w:t xml:space="preserve">sur </w:t>
      </w:r>
      <w:r w:rsidR="005B63F5">
        <w:rPr>
          <w:rFonts w:ascii="Arial" w:hAnsi="Arial"/>
        </w:rPr>
        <w:t>la protection de</w:t>
      </w:r>
      <w:r w:rsidR="000769D0">
        <w:rPr>
          <w:rFonts w:ascii="Arial" w:hAnsi="Arial"/>
        </w:rPr>
        <w:t xml:space="preserve"> la vie privée</w:t>
      </w:r>
      <w:r>
        <w:rPr>
          <w:rFonts w:ascii="Arial" w:hAnsi="Arial"/>
        </w:rPr>
        <w:t xml:space="preserve"> en ce qui concerne l</w:t>
      </w:r>
      <w:r w:rsidR="00701932">
        <w:rPr>
          <w:rFonts w:ascii="Arial" w:hAnsi="Arial"/>
        </w:rPr>
        <w:t>’</w:t>
      </w:r>
      <w:r>
        <w:rPr>
          <w:rFonts w:ascii="Arial" w:hAnsi="Arial"/>
        </w:rPr>
        <w:t xml:space="preserve">administration de ce programme ou de cette activité et à </w:t>
      </w:r>
      <w:r w:rsidR="005B63F5">
        <w:rPr>
          <w:rFonts w:ascii="Arial" w:hAnsi="Arial"/>
        </w:rPr>
        <w:t>remédier</w:t>
      </w:r>
      <w:r>
        <w:rPr>
          <w:rFonts w:ascii="Arial" w:hAnsi="Arial"/>
        </w:rPr>
        <w:t xml:space="preserve"> </w:t>
      </w:r>
      <w:r w:rsidR="005B63F5">
        <w:rPr>
          <w:rFonts w:ascii="Arial" w:hAnsi="Arial"/>
        </w:rPr>
        <w:t>aux</w:t>
      </w:r>
      <w:r>
        <w:rPr>
          <w:rFonts w:ascii="Arial" w:hAnsi="Arial"/>
        </w:rPr>
        <w:t xml:space="preserve"> risques </w:t>
      </w:r>
      <w:r w:rsidR="005B63F5">
        <w:rPr>
          <w:rFonts w:ascii="Arial" w:hAnsi="Arial"/>
        </w:rPr>
        <w:t>au moyen du</w:t>
      </w:r>
      <w:r>
        <w:rPr>
          <w:rFonts w:ascii="Arial" w:hAnsi="Arial"/>
        </w:rPr>
        <w:t xml:space="preserve"> plan d</w:t>
      </w:r>
      <w:r w:rsidR="00701932">
        <w:rPr>
          <w:rFonts w:ascii="Arial" w:hAnsi="Arial"/>
        </w:rPr>
        <w:t>’</w:t>
      </w:r>
      <w:r>
        <w:rPr>
          <w:rFonts w:ascii="Arial" w:hAnsi="Arial"/>
        </w:rPr>
        <w:t>action pour l</w:t>
      </w:r>
      <w:r w:rsidR="00701932">
        <w:rPr>
          <w:rFonts w:ascii="Arial" w:hAnsi="Arial"/>
        </w:rPr>
        <w:t>’</w:t>
      </w:r>
      <w:r>
        <w:rPr>
          <w:rFonts w:ascii="Arial" w:hAnsi="Arial"/>
        </w:rPr>
        <w:t>atténuation des risques.</w:t>
      </w:r>
    </w:p>
    <w:p w14:paraId="58EBB0B9" w14:textId="21113E01" w:rsidR="00C83B6E" w:rsidRPr="00B001EF" w:rsidRDefault="00C83B6E" w:rsidP="0002200F">
      <w:pPr>
        <w:rPr>
          <w:rFonts w:ascii="Arial" w:hAnsi="Arial" w:cs="Arial"/>
        </w:rPr>
      </w:pPr>
      <w:r>
        <w:rPr>
          <w:rFonts w:ascii="Arial" w:hAnsi="Arial"/>
        </w:rPr>
        <w:t>Signature :</w:t>
      </w:r>
    </w:p>
    <w:p w14:paraId="53303508" w14:textId="2D848169" w:rsidR="00C83B6E" w:rsidRPr="00B001EF" w:rsidRDefault="00C83B6E" w:rsidP="0002200F">
      <w:pPr>
        <w:rPr>
          <w:rFonts w:ascii="Arial" w:hAnsi="Arial" w:cs="Arial"/>
        </w:rPr>
      </w:pPr>
      <w:r>
        <w:rPr>
          <w:rFonts w:ascii="Arial" w:hAnsi="Arial"/>
        </w:rPr>
        <w:t>Date :</w:t>
      </w:r>
    </w:p>
    <w:p w14:paraId="27FAA285" w14:textId="6D9AAB3B" w:rsidR="00592B28" w:rsidRPr="00B001EF" w:rsidRDefault="00520978" w:rsidP="00520978">
      <w:pPr>
        <w:rPr>
          <w:rFonts w:ascii="Arial" w:hAnsi="Arial" w:cs="Arial"/>
        </w:rPr>
      </w:pPr>
      <w:r>
        <w:rPr>
          <w:rFonts w:ascii="Arial" w:hAnsi="Arial"/>
        </w:rPr>
        <w:t>[Nom, titre du poste du fonctionnaire responsable du programme ou de l</w:t>
      </w:r>
      <w:r w:rsidR="00701932">
        <w:rPr>
          <w:rFonts w:ascii="Arial" w:hAnsi="Arial"/>
        </w:rPr>
        <w:t>’</w:t>
      </w:r>
      <w:r>
        <w:rPr>
          <w:rFonts w:ascii="Arial" w:hAnsi="Arial"/>
        </w:rPr>
        <w:t>activité (p</w:t>
      </w:r>
      <w:r w:rsidR="001B12E8">
        <w:rPr>
          <w:rFonts w:ascii="Arial" w:hAnsi="Arial"/>
        </w:rPr>
        <w:t>ar exemple</w:t>
      </w:r>
      <w:r>
        <w:rPr>
          <w:rFonts w:ascii="Arial" w:hAnsi="Arial"/>
        </w:rPr>
        <w:t xml:space="preserve"> directeur général)</w:t>
      </w:r>
    </w:p>
    <w:p w14:paraId="37D99D45" w14:textId="2D657307" w:rsidR="00520978" w:rsidRPr="00B001EF" w:rsidRDefault="00520978" w:rsidP="00520978">
      <w:pPr>
        <w:rPr>
          <w:rFonts w:ascii="Arial" w:hAnsi="Arial" w:cs="Arial"/>
        </w:rPr>
      </w:pPr>
      <w:r>
        <w:rPr>
          <w:rFonts w:ascii="Arial" w:hAnsi="Arial"/>
        </w:rPr>
        <w:t>Nom de la direction</w:t>
      </w:r>
    </w:p>
    <w:p w14:paraId="4C2525A4" w14:textId="3273412D" w:rsidR="00C83B6E" w:rsidRPr="00B001EF" w:rsidRDefault="00520978" w:rsidP="00520978">
      <w:pPr>
        <w:rPr>
          <w:rFonts w:ascii="Arial" w:hAnsi="Arial" w:cs="Arial"/>
        </w:rPr>
      </w:pPr>
      <w:r>
        <w:rPr>
          <w:rFonts w:ascii="Arial" w:hAnsi="Arial"/>
        </w:rPr>
        <w:t>Nom de la direction générale]</w:t>
      </w:r>
    </w:p>
    <w:p w14:paraId="4E64EA20" w14:textId="12485EC8" w:rsidR="007F2DCB" w:rsidRPr="00B001EF" w:rsidRDefault="00520978" w:rsidP="007F2DCB">
      <w:pPr>
        <w:rPr>
          <w:rFonts w:ascii="Arial" w:hAnsi="Arial" w:cs="Arial"/>
          <w:b/>
          <w:i/>
          <w:iCs/>
        </w:rPr>
      </w:pPr>
      <w:r>
        <w:rPr>
          <w:rFonts w:ascii="Arial" w:hAnsi="Arial"/>
          <w:b/>
        </w:rPr>
        <w:t xml:space="preserve">Approbation </w:t>
      </w:r>
      <w:r w:rsidR="00D670AB">
        <w:rPr>
          <w:rFonts w:ascii="Arial" w:hAnsi="Arial"/>
          <w:b/>
        </w:rPr>
        <w:t>pour</w:t>
      </w:r>
      <w:r>
        <w:rPr>
          <w:rFonts w:ascii="Arial" w:hAnsi="Arial"/>
          <w:b/>
        </w:rPr>
        <w:t xml:space="preserve"> l</w:t>
      </w:r>
      <w:r w:rsidR="00701932">
        <w:rPr>
          <w:rFonts w:ascii="Arial" w:hAnsi="Arial"/>
          <w:b/>
        </w:rPr>
        <w:t>’</w:t>
      </w:r>
      <w:r>
        <w:rPr>
          <w:rFonts w:ascii="Arial" w:hAnsi="Arial"/>
          <w:b/>
        </w:rPr>
        <w:t xml:space="preserve">article 10 de la </w:t>
      </w:r>
      <w:r>
        <w:rPr>
          <w:rFonts w:ascii="Arial" w:hAnsi="Arial"/>
          <w:b/>
          <w:i/>
          <w:iCs/>
        </w:rPr>
        <w:t>Loi sur la protection des renseignements personnels</w:t>
      </w:r>
    </w:p>
    <w:p w14:paraId="5EA8654B" w14:textId="7505E01B" w:rsidR="00520978" w:rsidRPr="00B001EF" w:rsidRDefault="00520978" w:rsidP="00520978">
      <w:pPr>
        <w:spacing w:after="200" w:line="240" w:lineRule="auto"/>
        <w:rPr>
          <w:rFonts w:ascii="Arial" w:eastAsia="Arial" w:hAnsi="Arial" w:cs="Arial"/>
        </w:rPr>
      </w:pPr>
      <w:r>
        <w:rPr>
          <w:rFonts w:ascii="Arial" w:hAnsi="Arial"/>
        </w:rPr>
        <w:t>En tant que responsable de l</w:t>
      </w:r>
      <w:r w:rsidR="00701932">
        <w:rPr>
          <w:rFonts w:ascii="Arial" w:hAnsi="Arial"/>
        </w:rPr>
        <w:t>’</w:t>
      </w:r>
      <w:r>
        <w:rPr>
          <w:rFonts w:ascii="Arial" w:hAnsi="Arial"/>
        </w:rPr>
        <w:t>institution ou en tant que délégué, j</w:t>
      </w:r>
      <w:r w:rsidR="00701932">
        <w:rPr>
          <w:rFonts w:ascii="Arial" w:hAnsi="Arial"/>
        </w:rPr>
        <w:t>’</w:t>
      </w:r>
      <w:r>
        <w:rPr>
          <w:rFonts w:ascii="Arial" w:hAnsi="Arial"/>
        </w:rPr>
        <w:t>approuve cette évaluation et j</w:t>
      </w:r>
      <w:r w:rsidR="00701932">
        <w:rPr>
          <w:rFonts w:ascii="Arial" w:hAnsi="Arial"/>
        </w:rPr>
        <w:t>’</w:t>
      </w:r>
      <w:r>
        <w:rPr>
          <w:rFonts w:ascii="Arial" w:hAnsi="Arial"/>
        </w:rPr>
        <w:t xml:space="preserve">estime que les risques liés à la vie privée ont été </w:t>
      </w:r>
      <w:r w:rsidR="001B12E8">
        <w:rPr>
          <w:rFonts w:ascii="Arial" w:hAnsi="Arial"/>
        </w:rPr>
        <w:t>cernés</w:t>
      </w:r>
      <w:r>
        <w:rPr>
          <w:rFonts w:ascii="Arial" w:hAnsi="Arial"/>
        </w:rPr>
        <w:t xml:space="preserve"> et </w:t>
      </w:r>
      <w:r w:rsidR="001B12E8">
        <w:rPr>
          <w:rFonts w:ascii="Arial" w:hAnsi="Arial"/>
        </w:rPr>
        <w:t xml:space="preserve">qu’ils </w:t>
      </w:r>
      <w:r>
        <w:rPr>
          <w:rFonts w:ascii="Arial" w:hAnsi="Arial"/>
        </w:rPr>
        <w:t>seront atténués conformément au plan d</w:t>
      </w:r>
      <w:r w:rsidR="00701932">
        <w:rPr>
          <w:rFonts w:ascii="Arial" w:hAnsi="Arial"/>
        </w:rPr>
        <w:t>’</w:t>
      </w:r>
      <w:r>
        <w:rPr>
          <w:rFonts w:ascii="Arial" w:hAnsi="Arial"/>
        </w:rPr>
        <w:t>action en ce qui concerne l</w:t>
      </w:r>
      <w:r w:rsidR="00701932">
        <w:rPr>
          <w:rFonts w:ascii="Arial" w:hAnsi="Arial"/>
        </w:rPr>
        <w:t>’</w:t>
      </w:r>
      <w:r>
        <w:rPr>
          <w:rFonts w:ascii="Arial" w:hAnsi="Arial"/>
        </w:rPr>
        <w:t>administration de ce programme ou de cette activité.</w:t>
      </w:r>
    </w:p>
    <w:p w14:paraId="01BAC01B" w14:textId="4F6552D7" w:rsidR="00520978" w:rsidRPr="00B001EF" w:rsidRDefault="00520978" w:rsidP="00520978">
      <w:pPr>
        <w:rPr>
          <w:rFonts w:ascii="Arial" w:hAnsi="Arial" w:cs="Arial"/>
        </w:rPr>
      </w:pPr>
      <w:r>
        <w:rPr>
          <w:rFonts w:ascii="Arial" w:hAnsi="Arial"/>
        </w:rPr>
        <w:t>Signature :</w:t>
      </w:r>
    </w:p>
    <w:p w14:paraId="7468893F" w14:textId="7D27D6B2" w:rsidR="00520978" w:rsidRPr="00B001EF" w:rsidRDefault="00520978" w:rsidP="00520978">
      <w:pPr>
        <w:rPr>
          <w:rFonts w:ascii="Arial" w:hAnsi="Arial" w:cs="Arial"/>
        </w:rPr>
      </w:pPr>
      <w:r>
        <w:rPr>
          <w:rFonts w:ascii="Arial" w:hAnsi="Arial"/>
        </w:rPr>
        <w:t>Date :</w:t>
      </w:r>
    </w:p>
    <w:p w14:paraId="696633FE" w14:textId="073009A7" w:rsidR="00520978" w:rsidRPr="00B001EF" w:rsidRDefault="00520978" w:rsidP="00520978">
      <w:pPr>
        <w:rPr>
          <w:rFonts w:ascii="Arial" w:hAnsi="Arial" w:cs="Arial"/>
        </w:rPr>
      </w:pPr>
      <w:r>
        <w:rPr>
          <w:rFonts w:ascii="Arial" w:hAnsi="Arial"/>
        </w:rPr>
        <w:t>[Nom, titre du poste du fonctionnaire responsable du programme ou de l</w:t>
      </w:r>
      <w:r w:rsidR="00701932">
        <w:rPr>
          <w:rFonts w:ascii="Arial" w:hAnsi="Arial"/>
        </w:rPr>
        <w:t>’</w:t>
      </w:r>
      <w:r>
        <w:rPr>
          <w:rFonts w:ascii="Arial" w:hAnsi="Arial"/>
        </w:rPr>
        <w:t>activité (p</w:t>
      </w:r>
      <w:r w:rsidR="001B12E8">
        <w:rPr>
          <w:rFonts w:ascii="Arial" w:hAnsi="Arial"/>
        </w:rPr>
        <w:t>ar exemple</w:t>
      </w:r>
      <w:r>
        <w:rPr>
          <w:rFonts w:ascii="Arial" w:hAnsi="Arial"/>
        </w:rPr>
        <w:t xml:space="preserve"> directeur général)</w:t>
      </w:r>
    </w:p>
    <w:p w14:paraId="10E57CA8" w14:textId="77777777" w:rsidR="00520978" w:rsidRPr="00B001EF" w:rsidRDefault="00520978" w:rsidP="00520978">
      <w:pPr>
        <w:rPr>
          <w:rFonts w:ascii="Arial" w:hAnsi="Arial" w:cs="Arial"/>
        </w:rPr>
      </w:pPr>
      <w:r>
        <w:rPr>
          <w:rFonts w:ascii="Arial" w:hAnsi="Arial"/>
        </w:rPr>
        <w:t>Nom de la direction</w:t>
      </w:r>
    </w:p>
    <w:p w14:paraId="4EEBE34A" w14:textId="77777777" w:rsidR="00520978" w:rsidRPr="00B001EF" w:rsidRDefault="00520978" w:rsidP="00520978">
      <w:pPr>
        <w:rPr>
          <w:rFonts w:ascii="Arial" w:hAnsi="Arial" w:cs="Arial"/>
        </w:rPr>
      </w:pPr>
      <w:r>
        <w:rPr>
          <w:rFonts w:ascii="Arial" w:hAnsi="Arial"/>
        </w:rPr>
        <w:t>Nom de la direction générale]</w:t>
      </w:r>
    </w:p>
    <w:p w14:paraId="1A643EE0" w14:textId="77777777" w:rsidR="00592B28" w:rsidRPr="00701932" w:rsidRDefault="00592B28" w:rsidP="007F2DCB">
      <w:pPr>
        <w:rPr>
          <w:rFonts w:ascii="Arial" w:hAnsi="Arial" w:cs="Arial"/>
          <w:b/>
        </w:rPr>
        <w:sectPr w:rsidR="00592B28" w:rsidRPr="00701932" w:rsidSect="00592B28">
          <w:type w:val="continuous"/>
          <w:pgSz w:w="12240" w:h="15840" w:code="1"/>
          <w:pgMar w:top="1440" w:right="1440" w:bottom="1440" w:left="1440" w:header="708" w:footer="708" w:gutter="0"/>
          <w:cols w:num="2" w:space="708"/>
          <w:docGrid w:linePitch="360"/>
        </w:sectPr>
      </w:pPr>
    </w:p>
    <w:p w14:paraId="1076B7A7" w14:textId="76CDF215" w:rsidR="007F2DCB" w:rsidRPr="00E47220" w:rsidRDefault="007F2DCB" w:rsidP="007F2DCB">
      <w:pPr>
        <w:rPr>
          <w:rFonts w:ascii="Arial" w:hAnsi="Arial" w:cs="Arial"/>
        </w:rPr>
      </w:pPr>
      <w:r>
        <w:rPr>
          <w:rFonts w:ascii="Arial" w:hAnsi="Arial"/>
          <w:b/>
        </w:rPr>
        <w:t>Remarque </w:t>
      </w:r>
      <w:r w:rsidRPr="001B12E8">
        <w:rPr>
          <w:rFonts w:ascii="Arial" w:hAnsi="Arial"/>
          <w:bCs/>
        </w:rPr>
        <w:t>:</w:t>
      </w:r>
      <w:r>
        <w:rPr>
          <w:rFonts w:ascii="Arial" w:hAnsi="Arial"/>
          <w:b/>
        </w:rPr>
        <w:t xml:space="preserve"> </w:t>
      </w:r>
      <w:r w:rsidR="001B12E8">
        <w:rPr>
          <w:rFonts w:ascii="Arial" w:hAnsi="Arial"/>
        </w:rPr>
        <w:t>s</w:t>
      </w:r>
      <w:r>
        <w:rPr>
          <w:rFonts w:ascii="Arial" w:hAnsi="Arial"/>
        </w:rPr>
        <w:t>i le programme ou l</w:t>
      </w:r>
      <w:r w:rsidR="00701932">
        <w:rPr>
          <w:rFonts w:ascii="Arial" w:hAnsi="Arial"/>
        </w:rPr>
        <w:t>’</w:t>
      </w:r>
      <w:r>
        <w:rPr>
          <w:rFonts w:ascii="Arial" w:hAnsi="Arial"/>
        </w:rPr>
        <w:t>activité concerne plus</w:t>
      </w:r>
      <w:r w:rsidR="001B12E8">
        <w:rPr>
          <w:rFonts w:ascii="Arial" w:hAnsi="Arial"/>
        </w:rPr>
        <w:t xml:space="preserve"> d’une</w:t>
      </w:r>
      <w:r>
        <w:rPr>
          <w:rFonts w:ascii="Arial" w:hAnsi="Arial"/>
        </w:rPr>
        <w:t xml:space="preserve"> institution, </w:t>
      </w:r>
      <w:r w:rsidR="001B12E8">
        <w:rPr>
          <w:rFonts w:ascii="Arial" w:hAnsi="Arial"/>
        </w:rPr>
        <w:t xml:space="preserve">il faut obtenir </w:t>
      </w:r>
      <w:r>
        <w:rPr>
          <w:rFonts w:ascii="Arial" w:hAnsi="Arial"/>
        </w:rPr>
        <w:t>les signatures du responsable du programme ou de l</w:t>
      </w:r>
      <w:r w:rsidR="00701932">
        <w:rPr>
          <w:rFonts w:ascii="Arial" w:hAnsi="Arial"/>
        </w:rPr>
        <w:t>’</w:t>
      </w:r>
      <w:r>
        <w:rPr>
          <w:rFonts w:ascii="Arial" w:hAnsi="Arial"/>
        </w:rPr>
        <w:t>activité et la signature du responsable de l</w:t>
      </w:r>
      <w:r w:rsidR="00701932">
        <w:rPr>
          <w:rFonts w:ascii="Arial" w:hAnsi="Arial"/>
        </w:rPr>
        <w:t>’</w:t>
      </w:r>
      <w:r>
        <w:rPr>
          <w:rFonts w:ascii="Arial" w:hAnsi="Arial"/>
        </w:rPr>
        <w:t>article 10 pour chaque institution</w:t>
      </w:r>
      <w:r w:rsidR="001B12E8">
        <w:rPr>
          <w:rFonts w:ascii="Arial" w:hAnsi="Arial"/>
        </w:rPr>
        <w:t>.</w:t>
      </w:r>
      <w:r>
        <w:rPr>
          <w:rFonts w:ascii="Arial" w:hAnsi="Arial"/>
        </w:rPr>
        <w:t xml:space="preserve"> </w:t>
      </w:r>
      <w:r>
        <w:rPr>
          <w:rFonts w:ascii="Arial" w:hAnsi="Arial"/>
        </w:rPr>
        <w:br w:type="page"/>
      </w:r>
    </w:p>
    <w:p w14:paraId="357035F8" w14:textId="411A5FC8" w:rsidR="007F2DCB" w:rsidRPr="00B001EF" w:rsidRDefault="007F2DCB" w:rsidP="007F2DCB">
      <w:pPr>
        <w:pStyle w:val="Heading2"/>
        <w:rPr>
          <w:rFonts w:eastAsiaTheme="minorEastAsia"/>
        </w:rPr>
      </w:pPr>
      <w:bookmarkStart w:id="11" w:name="_Annexe_A._Grille"/>
      <w:bookmarkEnd w:id="11"/>
      <w:r>
        <w:t>Annexe A</w:t>
      </w:r>
      <w:r w:rsidR="00D670AB">
        <w:t>.</w:t>
      </w:r>
      <w:r>
        <w:t> Grille d</w:t>
      </w:r>
      <w:r w:rsidR="00701932">
        <w:t>’</w:t>
      </w:r>
      <w:r>
        <w:t>évaluation des risques liés à la vie privée (facultatif)</w:t>
      </w:r>
    </w:p>
    <w:p w14:paraId="2CD33CB1" w14:textId="325170A3" w:rsidR="007F2DCB" w:rsidRPr="00B001EF" w:rsidRDefault="007F2DCB" w:rsidP="007F2DCB">
      <w:pPr>
        <w:spacing w:after="200" w:line="240" w:lineRule="auto"/>
        <w:rPr>
          <w:rFonts w:ascii="Arial" w:hAnsi="Arial" w:cs="Arial"/>
        </w:rPr>
      </w:pPr>
      <w:r>
        <w:rPr>
          <w:rFonts w:ascii="Arial" w:hAnsi="Arial"/>
        </w:rPr>
        <w:t>La grille d</w:t>
      </w:r>
      <w:r w:rsidR="00701932">
        <w:rPr>
          <w:rFonts w:ascii="Arial" w:hAnsi="Arial"/>
        </w:rPr>
        <w:t>’</w:t>
      </w:r>
      <w:r>
        <w:rPr>
          <w:rFonts w:ascii="Arial" w:hAnsi="Arial"/>
        </w:rPr>
        <w:t>évaluation des risques liés à la vie privée présentée dans cette annexe est un outil facultatif qui peut être utilisé pour déterminer l</w:t>
      </w:r>
      <w:r w:rsidR="00701932">
        <w:rPr>
          <w:rFonts w:ascii="Arial" w:hAnsi="Arial"/>
        </w:rPr>
        <w:t>’</w:t>
      </w:r>
      <w:r>
        <w:rPr>
          <w:rFonts w:ascii="Arial" w:hAnsi="Arial"/>
        </w:rPr>
        <w:t>incidence d</w:t>
      </w:r>
      <w:r w:rsidR="00701932">
        <w:rPr>
          <w:rFonts w:ascii="Arial" w:hAnsi="Arial"/>
        </w:rPr>
        <w:t>’</w:t>
      </w:r>
      <w:r>
        <w:rPr>
          <w:rFonts w:ascii="Arial" w:hAnsi="Arial"/>
        </w:rPr>
        <w:t xml:space="preserve">un risque lié à la vie privée </w:t>
      </w:r>
      <w:r w:rsidR="00B2168C">
        <w:rPr>
          <w:rFonts w:ascii="Arial" w:hAnsi="Arial"/>
        </w:rPr>
        <w:t>cerné</w:t>
      </w:r>
      <w:r>
        <w:rPr>
          <w:rFonts w:ascii="Arial" w:hAnsi="Arial"/>
        </w:rPr>
        <w:t xml:space="preserve"> lors de l</w:t>
      </w:r>
      <w:r w:rsidR="00701932">
        <w:rPr>
          <w:rFonts w:ascii="Arial" w:hAnsi="Arial"/>
        </w:rPr>
        <w:t>’</w:t>
      </w:r>
      <w:r>
        <w:rPr>
          <w:rFonts w:ascii="Arial" w:hAnsi="Arial"/>
        </w:rPr>
        <w:t>analyse de</w:t>
      </w:r>
      <w:r w:rsidR="00B2168C">
        <w:rPr>
          <w:rFonts w:ascii="Arial" w:hAnsi="Arial"/>
        </w:rPr>
        <w:t>s facteurs relatifs à</w:t>
      </w:r>
      <w:r>
        <w:rPr>
          <w:rFonts w:ascii="Arial" w:hAnsi="Arial"/>
        </w:rPr>
        <w:t xml:space="preserve"> la vie privée, ainsi que la probabilité que ce risque se </w:t>
      </w:r>
      <w:r w:rsidR="00B2168C">
        <w:rPr>
          <w:rFonts w:ascii="Arial" w:hAnsi="Arial"/>
        </w:rPr>
        <w:t>matérialise</w:t>
      </w:r>
      <w:r>
        <w:rPr>
          <w:rFonts w:ascii="Arial" w:hAnsi="Arial"/>
        </w:rPr>
        <w:t xml:space="preserve">. Les </w:t>
      </w:r>
      <w:r w:rsidR="00BE2F10">
        <w:rPr>
          <w:rFonts w:ascii="Arial" w:hAnsi="Arial"/>
        </w:rPr>
        <w:t>responsables</w:t>
      </w:r>
      <w:r w:rsidR="00B2168C">
        <w:rPr>
          <w:rFonts w:ascii="Arial" w:hAnsi="Arial"/>
        </w:rPr>
        <w:t xml:space="preserve"> </w:t>
      </w:r>
      <w:r>
        <w:rPr>
          <w:rFonts w:ascii="Arial" w:hAnsi="Arial"/>
        </w:rPr>
        <w:t>de la protection de la vie privée sont encouragés à adapter les outils aux besoins de leur institution. Si vous utilisez la grille, suivez les étapes ci-dessous.</w:t>
      </w:r>
    </w:p>
    <w:p w14:paraId="3ECC24B9" w14:textId="4DD90ACC" w:rsidR="007F2DCB" w:rsidRPr="00B001EF" w:rsidRDefault="007F2DCB" w:rsidP="007F2DCB">
      <w:pPr>
        <w:pStyle w:val="Title"/>
        <w:spacing w:after="200"/>
        <w:rPr>
          <w:rFonts w:cs="Arial"/>
          <w:b w:val="0"/>
          <w:sz w:val="22"/>
          <w:szCs w:val="22"/>
        </w:rPr>
      </w:pPr>
      <w:r>
        <w:rPr>
          <w:sz w:val="22"/>
          <w:szCs w:val="22"/>
        </w:rPr>
        <w:t>Étape 1 </w:t>
      </w:r>
      <w:r w:rsidR="00B2168C">
        <w:rPr>
          <w:b w:val="0"/>
          <w:bCs/>
          <w:sz w:val="22"/>
          <w:szCs w:val="22"/>
        </w:rPr>
        <w:t>-</w:t>
      </w:r>
      <w:r>
        <w:rPr>
          <w:sz w:val="22"/>
          <w:szCs w:val="22"/>
        </w:rPr>
        <w:t xml:space="preserve"> </w:t>
      </w:r>
      <w:r>
        <w:rPr>
          <w:b w:val="0"/>
          <w:sz w:val="22"/>
          <w:szCs w:val="22"/>
        </w:rPr>
        <w:t>Déterminez l</w:t>
      </w:r>
      <w:r w:rsidR="00701932">
        <w:rPr>
          <w:b w:val="0"/>
          <w:sz w:val="22"/>
          <w:szCs w:val="22"/>
        </w:rPr>
        <w:t>’</w:t>
      </w:r>
      <w:r>
        <w:rPr>
          <w:b w:val="0"/>
          <w:sz w:val="22"/>
          <w:szCs w:val="22"/>
        </w:rPr>
        <w:t>incidence potentielle (sur la personne ou l</w:t>
      </w:r>
      <w:r w:rsidR="00701932">
        <w:rPr>
          <w:b w:val="0"/>
          <w:sz w:val="22"/>
          <w:szCs w:val="22"/>
        </w:rPr>
        <w:t>’</w:t>
      </w:r>
      <w:r>
        <w:rPr>
          <w:b w:val="0"/>
          <w:sz w:val="22"/>
          <w:szCs w:val="22"/>
        </w:rPr>
        <w:t>institution) du risque s</w:t>
      </w:r>
      <w:r w:rsidR="00701932">
        <w:rPr>
          <w:b w:val="0"/>
          <w:sz w:val="22"/>
          <w:szCs w:val="22"/>
        </w:rPr>
        <w:t>’</w:t>
      </w:r>
      <w:r>
        <w:rPr>
          <w:b w:val="0"/>
          <w:sz w:val="22"/>
          <w:szCs w:val="22"/>
        </w:rPr>
        <w:t xml:space="preserve">il se </w:t>
      </w:r>
      <w:r w:rsidR="00B2168C">
        <w:rPr>
          <w:b w:val="0"/>
          <w:sz w:val="22"/>
          <w:szCs w:val="22"/>
        </w:rPr>
        <w:t>matérialisait</w:t>
      </w:r>
      <w:r>
        <w:rPr>
          <w:b w:val="0"/>
          <w:sz w:val="22"/>
          <w:szCs w:val="22"/>
        </w:rPr>
        <w:t>, en fonction de l</w:t>
      </w:r>
      <w:r w:rsidR="00701932">
        <w:rPr>
          <w:b w:val="0"/>
          <w:sz w:val="22"/>
          <w:szCs w:val="22"/>
        </w:rPr>
        <w:t>’</w:t>
      </w:r>
      <w:r>
        <w:rPr>
          <w:b w:val="0"/>
          <w:sz w:val="22"/>
          <w:szCs w:val="22"/>
        </w:rPr>
        <w:t>échelle ci-dessous.</w:t>
      </w:r>
    </w:p>
    <w:p w14:paraId="38A99F8E" w14:textId="176429D8" w:rsidR="007F2DCB" w:rsidRPr="00B001EF" w:rsidRDefault="007F2DCB" w:rsidP="007F2DCB">
      <w:pPr>
        <w:pStyle w:val="Title"/>
        <w:spacing w:after="200"/>
        <w:rPr>
          <w:rFonts w:cs="Arial"/>
          <w:sz w:val="22"/>
          <w:szCs w:val="22"/>
        </w:rPr>
      </w:pPr>
      <w:r>
        <w:rPr>
          <w:sz w:val="22"/>
          <w:szCs w:val="22"/>
        </w:rPr>
        <w:t>Étape 2 </w:t>
      </w:r>
      <w:r w:rsidR="00B2168C" w:rsidRPr="00B2168C">
        <w:rPr>
          <w:b w:val="0"/>
          <w:bCs/>
          <w:sz w:val="22"/>
          <w:szCs w:val="22"/>
        </w:rPr>
        <w:t>-</w:t>
      </w:r>
      <w:r>
        <w:rPr>
          <w:sz w:val="22"/>
          <w:szCs w:val="22"/>
        </w:rPr>
        <w:t xml:space="preserve"> </w:t>
      </w:r>
      <w:r>
        <w:rPr>
          <w:b w:val="0"/>
          <w:sz w:val="22"/>
          <w:szCs w:val="22"/>
        </w:rPr>
        <w:t>Faites défiler jusqu</w:t>
      </w:r>
      <w:r w:rsidR="00701932">
        <w:rPr>
          <w:b w:val="0"/>
          <w:sz w:val="22"/>
          <w:szCs w:val="22"/>
        </w:rPr>
        <w:t>’</w:t>
      </w:r>
      <w:r>
        <w:rPr>
          <w:b w:val="0"/>
          <w:sz w:val="22"/>
          <w:szCs w:val="22"/>
        </w:rPr>
        <w:t>à la colonne «</w:t>
      </w:r>
      <w:r w:rsidR="00F234DC">
        <w:rPr>
          <w:b w:val="0"/>
          <w:sz w:val="22"/>
          <w:szCs w:val="22"/>
        </w:rPr>
        <w:t> </w:t>
      </w:r>
      <w:r>
        <w:rPr>
          <w:b w:val="0"/>
          <w:sz w:val="22"/>
          <w:szCs w:val="22"/>
        </w:rPr>
        <w:t>Incidence</w:t>
      </w:r>
      <w:r w:rsidR="00F234DC">
        <w:rPr>
          <w:b w:val="0"/>
          <w:sz w:val="22"/>
          <w:szCs w:val="22"/>
        </w:rPr>
        <w:t> </w:t>
      </w:r>
      <w:r>
        <w:rPr>
          <w:b w:val="0"/>
          <w:sz w:val="22"/>
          <w:szCs w:val="22"/>
        </w:rPr>
        <w:t xml:space="preserve">» et déterminez la probabilité que le risque se </w:t>
      </w:r>
      <w:r w:rsidR="00B2168C">
        <w:rPr>
          <w:b w:val="0"/>
          <w:sz w:val="22"/>
          <w:szCs w:val="22"/>
        </w:rPr>
        <w:t>matérialise</w:t>
      </w:r>
      <w:r>
        <w:rPr>
          <w:b w:val="0"/>
          <w:sz w:val="22"/>
          <w:szCs w:val="22"/>
        </w:rPr>
        <w:t xml:space="preserve"> (improbable, probable, très probable, presque certain).</w:t>
      </w:r>
    </w:p>
    <w:p w14:paraId="5E5AD5F6" w14:textId="67E51C84" w:rsidR="007F2DCB" w:rsidRPr="00B001EF" w:rsidRDefault="007F2DCB" w:rsidP="007F2DCB">
      <w:pPr>
        <w:pStyle w:val="Title"/>
        <w:spacing w:after="200"/>
        <w:rPr>
          <w:rFonts w:cs="Arial"/>
          <w:b w:val="0"/>
          <w:sz w:val="22"/>
          <w:szCs w:val="22"/>
        </w:rPr>
      </w:pPr>
      <w:r>
        <w:rPr>
          <w:sz w:val="22"/>
          <w:szCs w:val="22"/>
        </w:rPr>
        <w:t>Étape 3 </w:t>
      </w:r>
      <w:r w:rsidR="00B2168C">
        <w:rPr>
          <w:b w:val="0"/>
          <w:bCs/>
          <w:sz w:val="22"/>
          <w:szCs w:val="22"/>
        </w:rPr>
        <w:t>-</w:t>
      </w:r>
      <w:r>
        <w:rPr>
          <w:sz w:val="22"/>
          <w:szCs w:val="22"/>
        </w:rPr>
        <w:t xml:space="preserve"> </w:t>
      </w:r>
      <w:r>
        <w:rPr>
          <w:b w:val="0"/>
          <w:sz w:val="22"/>
          <w:szCs w:val="22"/>
        </w:rPr>
        <w:t>La zone de l</w:t>
      </w:r>
      <w:r w:rsidR="00701932">
        <w:rPr>
          <w:b w:val="0"/>
          <w:sz w:val="22"/>
          <w:szCs w:val="22"/>
        </w:rPr>
        <w:t>’</w:t>
      </w:r>
      <w:r>
        <w:rPr>
          <w:b w:val="0"/>
          <w:sz w:val="22"/>
          <w:szCs w:val="22"/>
        </w:rPr>
        <w:t>échelle où se croisent le niveau d</w:t>
      </w:r>
      <w:r w:rsidR="00701932">
        <w:rPr>
          <w:b w:val="0"/>
          <w:sz w:val="22"/>
          <w:szCs w:val="22"/>
        </w:rPr>
        <w:t>’</w:t>
      </w:r>
      <w:r>
        <w:rPr>
          <w:b w:val="0"/>
          <w:sz w:val="22"/>
          <w:szCs w:val="22"/>
        </w:rPr>
        <w:t>incidence et le niveau de probabilité indique le niveau de risque.</w:t>
      </w:r>
    </w:p>
    <w:p w14:paraId="5DCF343A" w14:textId="7E2140F2" w:rsidR="007F2DCB" w:rsidRPr="00B001EF" w:rsidRDefault="007F2DCB" w:rsidP="007F2DCB">
      <w:pPr>
        <w:pStyle w:val="Title"/>
        <w:spacing w:after="200"/>
        <w:ind w:left="720"/>
        <w:rPr>
          <w:rFonts w:cs="Arial"/>
          <w:b w:val="0"/>
          <w:sz w:val="22"/>
          <w:szCs w:val="22"/>
        </w:rPr>
      </w:pPr>
      <w:r>
        <w:rPr>
          <w:b w:val="0"/>
          <w:sz w:val="22"/>
          <w:szCs w:val="22"/>
        </w:rPr>
        <w:t xml:space="preserve">Exemple : une perte </w:t>
      </w:r>
      <w:r w:rsidR="00B2168C">
        <w:rPr>
          <w:b w:val="0"/>
          <w:sz w:val="22"/>
          <w:szCs w:val="22"/>
        </w:rPr>
        <w:t>éventuelle de biens</w:t>
      </w:r>
      <w:r>
        <w:rPr>
          <w:b w:val="0"/>
          <w:sz w:val="22"/>
          <w:szCs w:val="22"/>
        </w:rPr>
        <w:t xml:space="preserve"> pour l</w:t>
      </w:r>
      <w:r w:rsidR="00701932">
        <w:rPr>
          <w:b w:val="0"/>
          <w:sz w:val="22"/>
          <w:szCs w:val="22"/>
        </w:rPr>
        <w:t>’</w:t>
      </w:r>
      <w:r>
        <w:rPr>
          <w:b w:val="0"/>
          <w:sz w:val="22"/>
          <w:szCs w:val="22"/>
        </w:rPr>
        <w:t>institution d</w:t>
      </w:r>
      <w:r w:rsidR="00B2168C">
        <w:rPr>
          <w:b w:val="0"/>
          <w:sz w:val="22"/>
          <w:szCs w:val="22"/>
        </w:rPr>
        <w:t xml:space="preserve">’une valeur de </w:t>
      </w:r>
      <w:r>
        <w:rPr>
          <w:b w:val="0"/>
          <w:sz w:val="22"/>
          <w:szCs w:val="22"/>
        </w:rPr>
        <w:t>deux millions de dollars (niveau d</w:t>
      </w:r>
      <w:r w:rsidR="00701932">
        <w:rPr>
          <w:b w:val="0"/>
          <w:sz w:val="22"/>
          <w:szCs w:val="22"/>
        </w:rPr>
        <w:t>’</w:t>
      </w:r>
      <w:r>
        <w:rPr>
          <w:b w:val="0"/>
          <w:sz w:val="22"/>
          <w:szCs w:val="22"/>
        </w:rPr>
        <w:t xml:space="preserve">incidence 2) qui est très probable (niveau de probabilité 2) dans des circonstances </w:t>
      </w:r>
      <w:r w:rsidR="00AA1DC0">
        <w:rPr>
          <w:b w:val="0"/>
          <w:sz w:val="22"/>
          <w:szCs w:val="22"/>
        </w:rPr>
        <w:t>normales</w:t>
      </w:r>
      <w:r>
        <w:rPr>
          <w:b w:val="0"/>
          <w:sz w:val="22"/>
          <w:szCs w:val="22"/>
        </w:rPr>
        <w:t xml:space="preserve"> entraînera un risque moyen (2 + 2 = 4).</w:t>
      </w:r>
    </w:p>
    <w:p w14:paraId="71138A8E" w14:textId="58EC742C" w:rsidR="007F2DCB" w:rsidRPr="00B001EF" w:rsidRDefault="007F2DCB" w:rsidP="007F2DCB">
      <w:pPr>
        <w:pStyle w:val="Title"/>
        <w:spacing w:after="200"/>
        <w:rPr>
          <w:rFonts w:cs="Arial"/>
          <w:b w:val="0"/>
          <w:sz w:val="22"/>
          <w:szCs w:val="22"/>
        </w:rPr>
      </w:pPr>
      <w:r>
        <w:rPr>
          <w:sz w:val="22"/>
          <w:szCs w:val="22"/>
        </w:rPr>
        <w:t>Étape 4 </w:t>
      </w:r>
      <w:r w:rsidR="00B2168C">
        <w:rPr>
          <w:b w:val="0"/>
          <w:bCs/>
          <w:sz w:val="22"/>
          <w:szCs w:val="22"/>
        </w:rPr>
        <w:t>-</w:t>
      </w:r>
      <w:r>
        <w:rPr>
          <w:sz w:val="22"/>
          <w:szCs w:val="22"/>
        </w:rPr>
        <w:t xml:space="preserve"> </w:t>
      </w:r>
      <w:r>
        <w:rPr>
          <w:b w:val="0"/>
          <w:sz w:val="22"/>
          <w:szCs w:val="22"/>
        </w:rPr>
        <w:t>Répétez l</w:t>
      </w:r>
      <w:r w:rsidR="00701932">
        <w:rPr>
          <w:b w:val="0"/>
          <w:sz w:val="22"/>
          <w:szCs w:val="22"/>
        </w:rPr>
        <w:t>’</w:t>
      </w:r>
      <w:r>
        <w:rPr>
          <w:b w:val="0"/>
          <w:sz w:val="22"/>
          <w:szCs w:val="22"/>
        </w:rPr>
        <w:t xml:space="preserve">opération pour chaque risque indiqué dans la </w:t>
      </w:r>
      <w:hyperlink w:anchor="_Section_C._Analyse" w:history="1">
        <w:r>
          <w:rPr>
            <w:rStyle w:val="Hyperlink"/>
            <w:b w:val="0"/>
            <w:sz w:val="22"/>
            <w:szCs w:val="22"/>
          </w:rPr>
          <w:t>Section C</w:t>
        </w:r>
        <w:r w:rsidR="00B2168C">
          <w:rPr>
            <w:rStyle w:val="Hyperlink"/>
            <w:b w:val="0"/>
            <w:sz w:val="22"/>
            <w:szCs w:val="22"/>
          </w:rPr>
          <w:t xml:space="preserve">. </w:t>
        </w:r>
        <w:r>
          <w:rPr>
            <w:rStyle w:val="Hyperlink"/>
            <w:b w:val="0"/>
            <w:sz w:val="22"/>
            <w:szCs w:val="22"/>
          </w:rPr>
          <w:t>Analyse de</w:t>
        </w:r>
        <w:r w:rsidR="00B2168C">
          <w:rPr>
            <w:rStyle w:val="Hyperlink"/>
            <w:b w:val="0"/>
            <w:sz w:val="22"/>
            <w:szCs w:val="22"/>
          </w:rPr>
          <w:t>s facteurs relatifs à la vie privée</w:t>
        </w:r>
      </w:hyperlink>
      <w:r>
        <w:rPr>
          <w:b w:val="0"/>
          <w:sz w:val="22"/>
          <w:szCs w:val="22"/>
        </w:rPr>
        <w:t>.</w:t>
      </w:r>
    </w:p>
    <w:p w14:paraId="15B76299" w14:textId="322E2EFF" w:rsidR="007F2DCB" w:rsidRPr="00B001EF" w:rsidRDefault="007F2DCB" w:rsidP="007F2DCB">
      <w:pPr>
        <w:pStyle w:val="Title"/>
        <w:spacing w:after="200"/>
        <w:rPr>
          <w:rFonts w:cs="Arial"/>
          <w:b w:val="0"/>
          <w:sz w:val="22"/>
          <w:szCs w:val="22"/>
        </w:rPr>
      </w:pPr>
      <w:r>
        <w:rPr>
          <w:sz w:val="22"/>
          <w:szCs w:val="22"/>
        </w:rPr>
        <w:t>Remarque </w:t>
      </w:r>
      <w:r w:rsidRPr="00B2168C">
        <w:rPr>
          <w:b w:val="0"/>
          <w:bCs/>
          <w:sz w:val="22"/>
          <w:szCs w:val="22"/>
        </w:rPr>
        <w:t>:</w:t>
      </w:r>
      <w:r>
        <w:rPr>
          <w:b w:val="0"/>
          <w:sz w:val="22"/>
          <w:szCs w:val="22"/>
        </w:rPr>
        <w:t xml:space="preserve"> </w:t>
      </w:r>
      <w:r w:rsidR="00B2168C">
        <w:rPr>
          <w:b w:val="0"/>
          <w:sz w:val="22"/>
          <w:szCs w:val="22"/>
        </w:rPr>
        <w:t>b</w:t>
      </w:r>
      <w:r>
        <w:rPr>
          <w:b w:val="0"/>
          <w:sz w:val="22"/>
          <w:szCs w:val="22"/>
        </w:rPr>
        <w:t>ien qu</w:t>
      </w:r>
      <w:r w:rsidR="00701932">
        <w:rPr>
          <w:b w:val="0"/>
          <w:sz w:val="22"/>
          <w:szCs w:val="22"/>
        </w:rPr>
        <w:t>’</w:t>
      </w:r>
      <w:r>
        <w:rPr>
          <w:b w:val="0"/>
          <w:sz w:val="22"/>
          <w:szCs w:val="22"/>
        </w:rPr>
        <w:t>il soit fortement recommandé d</w:t>
      </w:r>
      <w:r w:rsidR="00701932">
        <w:rPr>
          <w:b w:val="0"/>
          <w:sz w:val="22"/>
          <w:szCs w:val="22"/>
        </w:rPr>
        <w:t>’</w:t>
      </w:r>
      <w:r>
        <w:rPr>
          <w:b w:val="0"/>
          <w:sz w:val="22"/>
          <w:szCs w:val="22"/>
        </w:rPr>
        <w:t>utiliser autant que possible les données probantes dont vous disposez pour effectuer l</w:t>
      </w:r>
      <w:r w:rsidR="00701932">
        <w:rPr>
          <w:b w:val="0"/>
          <w:sz w:val="22"/>
          <w:szCs w:val="22"/>
        </w:rPr>
        <w:t>’</w:t>
      </w:r>
      <w:r>
        <w:rPr>
          <w:b w:val="0"/>
          <w:sz w:val="22"/>
          <w:szCs w:val="22"/>
        </w:rPr>
        <w:t>évaluation</w:t>
      </w:r>
      <w:r w:rsidR="000941C9">
        <w:rPr>
          <w:b w:val="0"/>
          <w:sz w:val="22"/>
          <w:szCs w:val="22"/>
        </w:rPr>
        <w:t xml:space="preserve"> de manière objective</w:t>
      </w:r>
      <w:r>
        <w:rPr>
          <w:b w:val="0"/>
          <w:sz w:val="22"/>
          <w:szCs w:val="22"/>
        </w:rPr>
        <w:t>, par exemple les jours d</w:t>
      </w:r>
      <w:r w:rsidR="00701932">
        <w:rPr>
          <w:b w:val="0"/>
          <w:sz w:val="22"/>
          <w:szCs w:val="22"/>
        </w:rPr>
        <w:t>’</w:t>
      </w:r>
      <w:r>
        <w:rPr>
          <w:b w:val="0"/>
          <w:sz w:val="22"/>
          <w:szCs w:val="22"/>
        </w:rPr>
        <w:t xml:space="preserve">interruption de service </w:t>
      </w:r>
      <w:r w:rsidR="00B2168C">
        <w:rPr>
          <w:b w:val="0"/>
          <w:sz w:val="22"/>
          <w:szCs w:val="22"/>
        </w:rPr>
        <w:t xml:space="preserve">potentiels </w:t>
      </w:r>
      <w:r>
        <w:rPr>
          <w:b w:val="0"/>
          <w:sz w:val="22"/>
          <w:szCs w:val="22"/>
        </w:rPr>
        <w:t>(sur la base d</w:t>
      </w:r>
      <w:r w:rsidR="00701932">
        <w:rPr>
          <w:b w:val="0"/>
          <w:sz w:val="22"/>
          <w:szCs w:val="22"/>
        </w:rPr>
        <w:t>’</w:t>
      </w:r>
      <w:r>
        <w:rPr>
          <w:b w:val="0"/>
          <w:sz w:val="22"/>
          <w:szCs w:val="22"/>
        </w:rPr>
        <w:t>événements précédents), il est important de noter qu</w:t>
      </w:r>
      <w:r w:rsidR="007C2956">
        <w:rPr>
          <w:b w:val="0"/>
          <w:sz w:val="22"/>
          <w:szCs w:val="22"/>
        </w:rPr>
        <w:t>e l</w:t>
      </w:r>
      <w:r w:rsidR="00701932">
        <w:rPr>
          <w:b w:val="0"/>
          <w:sz w:val="22"/>
          <w:szCs w:val="22"/>
        </w:rPr>
        <w:t>’</w:t>
      </w:r>
      <w:r w:rsidR="00B2168C">
        <w:rPr>
          <w:b w:val="0"/>
          <w:sz w:val="22"/>
          <w:szCs w:val="22"/>
        </w:rPr>
        <w:t xml:space="preserve">on </w:t>
      </w:r>
      <w:r w:rsidR="007C2956">
        <w:rPr>
          <w:b w:val="0"/>
          <w:sz w:val="22"/>
          <w:szCs w:val="22"/>
        </w:rPr>
        <w:t xml:space="preserve">peut </w:t>
      </w:r>
      <w:r w:rsidR="00B2168C">
        <w:rPr>
          <w:b w:val="0"/>
          <w:sz w:val="22"/>
          <w:szCs w:val="22"/>
        </w:rPr>
        <w:t>s’attend</w:t>
      </w:r>
      <w:r w:rsidR="007C2956">
        <w:rPr>
          <w:b w:val="0"/>
          <w:sz w:val="22"/>
          <w:szCs w:val="22"/>
        </w:rPr>
        <w:t>re</w:t>
      </w:r>
      <w:r w:rsidR="00B2168C">
        <w:rPr>
          <w:b w:val="0"/>
          <w:sz w:val="22"/>
          <w:szCs w:val="22"/>
        </w:rPr>
        <w:t xml:space="preserve"> à </w:t>
      </w:r>
      <w:r w:rsidR="000941C9">
        <w:rPr>
          <w:b w:val="0"/>
          <w:sz w:val="22"/>
          <w:szCs w:val="22"/>
        </w:rPr>
        <w:t xml:space="preserve">ce qu’il y ait </w:t>
      </w:r>
      <w:r>
        <w:rPr>
          <w:b w:val="0"/>
          <w:sz w:val="22"/>
          <w:szCs w:val="22"/>
        </w:rPr>
        <w:t>une certaine subjectivité dans l</w:t>
      </w:r>
      <w:r w:rsidR="00701932">
        <w:rPr>
          <w:b w:val="0"/>
          <w:sz w:val="22"/>
          <w:szCs w:val="22"/>
        </w:rPr>
        <w:t>’</w:t>
      </w:r>
      <w:r>
        <w:rPr>
          <w:b w:val="0"/>
          <w:sz w:val="22"/>
          <w:szCs w:val="22"/>
        </w:rPr>
        <w:t>évaluation et les résultats</w:t>
      </w:r>
      <w:r w:rsidR="007C2956">
        <w:rPr>
          <w:b w:val="0"/>
          <w:sz w:val="22"/>
          <w:szCs w:val="22"/>
        </w:rPr>
        <w:t xml:space="preserve"> qui en découlent</w:t>
      </w:r>
      <w:r>
        <w:rPr>
          <w:b w:val="0"/>
          <w:sz w:val="22"/>
          <w:szCs w:val="22"/>
        </w:rPr>
        <w:t xml:space="preserve">. </w:t>
      </w:r>
    </w:p>
    <w:p w14:paraId="374E488C" w14:textId="77777777" w:rsidR="007F2DCB" w:rsidRPr="00B001EF" w:rsidRDefault="007F2DCB" w:rsidP="007F2DCB">
      <w:pPr>
        <w:pStyle w:val="Title"/>
        <w:spacing w:after="160" w:line="259" w:lineRule="auto"/>
        <w:rPr>
          <w:rFonts w:cs="Arial"/>
          <w:color w:val="1F487C"/>
          <w:sz w:val="30"/>
          <w:szCs w:val="30"/>
        </w:rPr>
        <w:sectPr w:rsidR="007F2DCB" w:rsidRPr="00B001EF" w:rsidSect="00592B28">
          <w:type w:val="continuous"/>
          <w:pgSz w:w="12240" w:h="15840" w:code="1"/>
          <w:pgMar w:top="1440" w:right="1440" w:bottom="1440" w:left="1440" w:header="708" w:footer="708" w:gutter="0"/>
          <w:cols w:space="708"/>
          <w:docGrid w:linePitch="360"/>
        </w:sectPr>
      </w:pPr>
    </w:p>
    <w:p w14:paraId="5141E8D7" w14:textId="3CED8518" w:rsidR="007F2DCB" w:rsidRPr="00B001EF" w:rsidRDefault="007F2DCB" w:rsidP="007F2DCB">
      <w:pPr>
        <w:pStyle w:val="Heading3"/>
        <w:ind w:left="0" w:firstLine="0"/>
        <w:rPr>
          <w:rFonts w:eastAsiaTheme="minorEastAsia"/>
        </w:rPr>
      </w:pPr>
      <w:r>
        <w:t>Grille d</w:t>
      </w:r>
      <w:r w:rsidR="00701932">
        <w:t>’</w:t>
      </w:r>
      <w:r>
        <w:t>évaluation des risques liés à la vie privée (facultatif)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08"/>
        <w:gridCol w:w="1698"/>
        <w:gridCol w:w="1422"/>
        <w:gridCol w:w="1475"/>
        <w:gridCol w:w="1401"/>
        <w:gridCol w:w="1546"/>
      </w:tblGrid>
      <w:tr w:rsidR="00267EBE" w:rsidRPr="00B001EF" w14:paraId="04D2D894" w14:textId="77777777" w:rsidTr="006616F4">
        <w:trPr>
          <w:trHeight w:val="538"/>
          <w:tblHeader/>
        </w:trPr>
        <w:tc>
          <w:tcPr>
            <w:tcW w:w="854" w:type="pct"/>
            <w:shd w:val="clear" w:color="auto" w:fill="FFFFFF" w:themeFill="background1"/>
            <w:vAlign w:val="center"/>
          </w:tcPr>
          <w:p w14:paraId="3BDD7F64" w14:textId="37E722FD" w:rsidR="00C578C6" w:rsidRPr="00B2168C" w:rsidRDefault="001E0D33" w:rsidP="001E0D33">
            <w:pPr>
              <w:pStyle w:val="TableParagraph"/>
              <w:spacing w:after="200"/>
              <w:jc w:val="center"/>
              <w:rPr>
                <w:rFonts w:ascii="Arial" w:hAnsi="Arial" w:cs="Arial"/>
                <w:b/>
              </w:rPr>
            </w:pPr>
            <w:r w:rsidRPr="00B2168C">
              <w:rPr>
                <w:rFonts w:ascii="Arial" w:hAnsi="Arial"/>
                <w:b/>
              </w:rPr>
              <w:t>Type d</w:t>
            </w:r>
            <w:r w:rsidR="00B2168C" w:rsidRPr="00B2168C">
              <w:rPr>
                <w:rFonts w:ascii="Arial" w:hAnsi="Arial"/>
                <w:b/>
              </w:rPr>
              <w:t>’atteinte</w:t>
            </w:r>
          </w:p>
        </w:tc>
        <w:tc>
          <w:tcPr>
            <w:tcW w:w="859" w:type="pct"/>
            <w:shd w:val="clear" w:color="auto" w:fill="C0C0C0"/>
            <w:vAlign w:val="center"/>
          </w:tcPr>
          <w:p w14:paraId="3B6CFD5D" w14:textId="77777777" w:rsidR="00C578C6" w:rsidRPr="00B001EF" w:rsidRDefault="00C578C6" w:rsidP="001E0D33">
            <w:pPr>
              <w:pStyle w:val="TableParagraph"/>
              <w:spacing w:after="200"/>
              <w:ind w:left="190" w:right="148"/>
              <w:jc w:val="center"/>
              <w:rPr>
                <w:rFonts w:ascii="Arial" w:hAnsi="Arial" w:cs="Arial"/>
                <w:b/>
              </w:rPr>
            </w:pPr>
            <w:r>
              <w:rPr>
                <w:rFonts w:ascii="Arial" w:hAnsi="Arial"/>
                <w:b/>
              </w:rPr>
              <w:t>Négligeable : 0</w:t>
            </w:r>
          </w:p>
        </w:tc>
        <w:tc>
          <w:tcPr>
            <w:tcW w:w="787" w:type="pct"/>
            <w:shd w:val="clear" w:color="auto" w:fill="C0C0C0"/>
            <w:vAlign w:val="center"/>
          </w:tcPr>
          <w:p w14:paraId="5F40B10D" w14:textId="77777777" w:rsidR="00C578C6" w:rsidRPr="00B001EF" w:rsidRDefault="00C578C6" w:rsidP="001E0D33">
            <w:pPr>
              <w:pStyle w:val="TableParagraph"/>
              <w:spacing w:after="200"/>
              <w:ind w:right="116"/>
              <w:jc w:val="center"/>
              <w:rPr>
                <w:rFonts w:ascii="Arial" w:hAnsi="Arial" w:cs="Arial"/>
                <w:b/>
              </w:rPr>
            </w:pPr>
            <w:r>
              <w:rPr>
                <w:rFonts w:ascii="Arial" w:hAnsi="Arial"/>
                <w:b/>
              </w:rPr>
              <w:t>Faible : 1</w:t>
            </w:r>
          </w:p>
        </w:tc>
        <w:tc>
          <w:tcPr>
            <w:tcW w:w="855" w:type="pct"/>
            <w:shd w:val="clear" w:color="auto" w:fill="C0C0C0"/>
            <w:vAlign w:val="center"/>
          </w:tcPr>
          <w:p w14:paraId="4FD51883" w14:textId="77777777" w:rsidR="00C578C6" w:rsidRPr="00B001EF" w:rsidRDefault="00C578C6" w:rsidP="001E0D33">
            <w:pPr>
              <w:pStyle w:val="TableParagraph"/>
              <w:spacing w:after="200"/>
              <w:jc w:val="center"/>
              <w:rPr>
                <w:rFonts w:ascii="Arial" w:hAnsi="Arial" w:cs="Arial"/>
                <w:b/>
              </w:rPr>
            </w:pPr>
            <w:r>
              <w:rPr>
                <w:rFonts w:ascii="Arial" w:hAnsi="Arial"/>
                <w:b/>
              </w:rPr>
              <w:t>Moyen : 2</w:t>
            </w:r>
          </w:p>
        </w:tc>
        <w:tc>
          <w:tcPr>
            <w:tcW w:w="790" w:type="pct"/>
            <w:shd w:val="clear" w:color="auto" w:fill="C0C0C0"/>
            <w:vAlign w:val="center"/>
          </w:tcPr>
          <w:p w14:paraId="3D1A3CCC" w14:textId="77777777" w:rsidR="00C578C6" w:rsidRPr="00B001EF" w:rsidRDefault="00C578C6" w:rsidP="001E0D33">
            <w:pPr>
              <w:pStyle w:val="TableParagraph"/>
              <w:spacing w:after="200"/>
              <w:ind w:right="217"/>
              <w:jc w:val="center"/>
              <w:rPr>
                <w:rFonts w:ascii="Arial" w:hAnsi="Arial" w:cs="Arial"/>
                <w:b/>
              </w:rPr>
            </w:pPr>
            <w:r>
              <w:rPr>
                <w:rFonts w:ascii="Arial" w:hAnsi="Arial"/>
                <w:b/>
              </w:rPr>
              <w:t>Élevé : 3</w:t>
            </w:r>
          </w:p>
        </w:tc>
        <w:tc>
          <w:tcPr>
            <w:tcW w:w="855" w:type="pct"/>
            <w:vAlign w:val="center"/>
          </w:tcPr>
          <w:p w14:paraId="329B2478" w14:textId="4AC7D860" w:rsidR="00C578C6" w:rsidRPr="00B001EF" w:rsidRDefault="00C578C6" w:rsidP="001E0D33">
            <w:pPr>
              <w:pStyle w:val="TableParagraph"/>
              <w:spacing w:after="200"/>
              <w:ind w:left="50" w:right="90"/>
              <w:jc w:val="center"/>
              <w:rPr>
                <w:rFonts w:ascii="Arial" w:hAnsi="Arial" w:cs="Arial"/>
                <w:b/>
              </w:rPr>
            </w:pPr>
            <w:r>
              <w:rPr>
                <w:rFonts w:ascii="Arial" w:hAnsi="Arial"/>
                <w:b/>
              </w:rPr>
              <w:t>Définitions des types d</w:t>
            </w:r>
            <w:r w:rsidR="00701932">
              <w:rPr>
                <w:rFonts w:ascii="Arial" w:hAnsi="Arial"/>
                <w:b/>
              </w:rPr>
              <w:t>’</w:t>
            </w:r>
            <w:r>
              <w:rPr>
                <w:rFonts w:ascii="Arial" w:hAnsi="Arial"/>
                <w:b/>
              </w:rPr>
              <w:t>incidence</w:t>
            </w:r>
          </w:p>
        </w:tc>
      </w:tr>
      <w:tr w:rsidR="00267EBE" w:rsidRPr="00B001EF" w14:paraId="118A80E9" w14:textId="77777777" w:rsidTr="006616F4">
        <w:trPr>
          <w:trHeight w:val="2258"/>
        </w:trPr>
        <w:tc>
          <w:tcPr>
            <w:tcW w:w="854" w:type="pct"/>
            <w:vAlign w:val="center"/>
          </w:tcPr>
          <w:p w14:paraId="3EB2B6A1" w14:textId="72280B25" w:rsidR="00C578C6" w:rsidRPr="00922B28" w:rsidRDefault="00922B28">
            <w:pPr>
              <w:pStyle w:val="TableParagraph"/>
              <w:spacing w:after="200"/>
              <w:ind w:left="136" w:right="122"/>
              <w:jc w:val="center"/>
              <w:rPr>
                <w:rFonts w:ascii="Arial" w:hAnsi="Arial" w:cs="Arial"/>
                <w:b/>
              </w:rPr>
            </w:pPr>
            <w:r w:rsidRPr="00922B28">
              <w:rPr>
                <w:rFonts w:ascii="Arial" w:hAnsi="Arial"/>
                <w:b/>
              </w:rPr>
              <w:t>Atteinte à la s</w:t>
            </w:r>
            <w:r w:rsidR="00C578C6" w:rsidRPr="00922B28">
              <w:rPr>
                <w:rFonts w:ascii="Arial" w:hAnsi="Arial"/>
                <w:b/>
              </w:rPr>
              <w:t xml:space="preserve">écurité </w:t>
            </w:r>
            <w:r w:rsidRPr="00922B28">
              <w:rPr>
                <w:rFonts w:ascii="Arial" w:hAnsi="Arial"/>
                <w:b/>
              </w:rPr>
              <w:t>matérielle</w:t>
            </w:r>
            <w:r w:rsidR="00C578C6" w:rsidRPr="00922B28">
              <w:rPr>
                <w:rFonts w:ascii="Arial" w:hAnsi="Arial"/>
                <w:b/>
              </w:rPr>
              <w:t xml:space="preserve"> </w:t>
            </w:r>
            <w:r>
              <w:rPr>
                <w:rFonts w:ascii="Arial" w:hAnsi="Arial"/>
                <w:b/>
              </w:rPr>
              <w:t xml:space="preserve">des personnes </w:t>
            </w:r>
            <w:r w:rsidR="00C578C6" w:rsidRPr="00922B28">
              <w:rPr>
                <w:rFonts w:ascii="Arial" w:hAnsi="Arial"/>
                <w:b/>
              </w:rPr>
              <w:t>et</w:t>
            </w:r>
            <w:r w:rsidRPr="00922B28">
              <w:rPr>
                <w:rFonts w:ascii="Arial" w:hAnsi="Arial"/>
                <w:b/>
              </w:rPr>
              <w:t xml:space="preserve"> </w:t>
            </w:r>
            <w:r w:rsidR="00C578C6" w:rsidRPr="00922B28">
              <w:rPr>
                <w:rFonts w:ascii="Arial" w:hAnsi="Arial"/>
                <w:b/>
              </w:rPr>
              <w:t>préjudice financier pour les personnes</w:t>
            </w:r>
          </w:p>
        </w:tc>
        <w:tc>
          <w:tcPr>
            <w:tcW w:w="859" w:type="pct"/>
            <w:shd w:val="clear" w:color="auto" w:fill="92D050"/>
            <w:vAlign w:val="center"/>
          </w:tcPr>
          <w:p w14:paraId="69150525" w14:textId="4248846C" w:rsidR="00C578C6" w:rsidRPr="00B001EF" w:rsidRDefault="00C578C6" w:rsidP="00DE0C5E">
            <w:pPr>
              <w:pStyle w:val="TableParagraph"/>
              <w:spacing w:after="200"/>
              <w:ind w:left="190" w:right="148"/>
              <w:jc w:val="center"/>
              <w:rPr>
                <w:rFonts w:ascii="Arial" w:hAnsi="Arial" w:cs="Arial"/>
              </w:rPr>
            </w:pPr>
            <w:r>
              <w:rPr>
                <w:rFonts w:ascii="Arial" w:hAnsi="Arial"/>
              </w:rPr>
              <w:t xml:space="preserve">Incidence négligeable; </w:t>
            </w:r>
            <w:r w:rsidR="00922B28">
              <w:rPr>
                <w:rFonts w:ascii="Arial" w:hAnsi="Arial"/>
              </w:rPr>
              <w:t>inconvénients</w:t>
            </w:r>
          </w:p>
        </w:tc>
        <w:tc>
          <w:tcPr>
            <w:tcW w:w="787" w:type="pct"/>
            <w:shd w:val="clear" w:color="auto" w:fill="FFFF00"/>
            <w:vAlign w:val="center"/>
          </w:tcPr>
          <w:p w14:paraId="6673414B" w14:textId="104E01E4" w:rsidR="00C578C6" w:rsidRPr="00B001EF" w:rsidRDefault="00922B28" w:rsidP="00DE0C5E">
            <w:pPr>
              <w:pStyle w:val="TableParagraph"/>
              <w:spacing w:after="200"/>
              <w:ind w:left="132" w:right="119"/>
              <w:jc w:val="center"/>
              <w:rPr>
                <w:rFonts w:ascii="Arial" w:hAnsi="Arial" w:cs="Arial"/>
              </w:rPr>
            </w:pPr>
            <w:r>
              <w:rPr>
                <w:rFonts w:ascii="Arial" w:hAnsi="Arial"/>
              </w:rPr>
              <w:t xml:space="preserve">Préjudice </w:t>
            </w:r>
            <w:r w:rsidR="00C578C6">
              <w:rPr>
                <w:rFonts w:ascii="Arial" w:hAnsi="Arial"/>
              </w:rPr>
              <w:t>minime ou à court terme ou pertes financières qui auraient une incidence minimale sur les personnes</w:t>
            </w:r>
          </w:p>
        </w:tc>
        <w:tc>
          <w:tcPr>
            <w:tcW w:w="855" w:type="pct"/>
            <w:shd w:val="clear" w:color="auto" w:fill="FFC000" w:themeFill="accent4"/>
            <w:vAlign w:val="center"/>
          </w:tcPr>
          <w:p w14:paraId="6E9CC6D1" w14:textId="53B33924" w:rsidR="00C578C6" w:rsidRPr="00B001EF" w:rsidRDefault="00922B28" w:rsidP="00DE0C5E">
            <w:pPr>
              <w:pStyle w:val="TableParagraph"/>
              <w:spacing w:after="200"/>
              <w:ind w:left="90" w:right="100" w:firstLine="1"/>
              <w:jc w:val="center"/>
              <w:rPr>
                <w:rFonts w:ascii="Arial" w:hAnsi="Arial" w:cs="Arial"/>
              </w:rPr>
            </w:pPr>
            <w:r>
              <w:rPr>
                <w:rFonts w:ascii="Arial" w:hAnsi="Arial"/>
              </w:rPr>
              <w:t>Préjudice</w:t>
            </w:r>
            <w:r w:rsidR="00C578C6">
              <w:rPr>
                <w:rFonts w:ascii="Arial" w:hAnsi="Arial"/>
              </w:rPr>
              <w:t xml:space="preserve"> à long terme ou pertes financières qui auraient une incidence modérée à court terme sur les personnes</w:t>
            </w:r>
          </w:p>
        </w:tc>
        <w:tc>
          <w:tcPr>
            <w:tcW w:w="790" w:type="pct"/>
            <w:shd w:val="clear" w:color="auto" w:fill="FF0000"/>
            <w:vAlign w:val="center"/>
          </w:tcPr>
          <w:p w14:paraId="0F842156" w14:textId="5A74100E" w:rsidR="00C578C6" w:rsidRPr="00B001EF" w:rsidRDefault="00922B28" w:rsidP="00DE0C5E">
            <w:pPr>
              <w:pStyle w:val="TableParagraph"/>
              <w:spacing w:after="200"/>
              <w:ind w:left="130" w:right="106" w:hanging="2"/>
              <w:jc w:val="center"/>
              <w:rPr>
                <w:rFonts w:ascii="Arial" w:hAnsi="Arial" w:cs="Arial"/>
              </w:rPr>
            </w:pPr>
            <w:r>
              <w:rPr>
                <w:rFonts w:ascii="Arial" w:hAnsi="Arial"/>
              </w:rPr>
              <w:t>Préjudice</w:t>
            </w:r>
            <w:r w:rsidR="00C578C6">
              <w:rPr>
                <w:rFonts w:ascii="Arial" w:hAnsi="Arial"/>
              </w:rPr>
              <w:t xml:space="preserve"> grave et irréversible ou pertes financières qui auraient une incidence importante et à long terme sur les personnes</w:t>
            </w:r>
          </w:p>
        </w:tc>
        <w:tc>
          <w:tcPr>
            <w:tcW w:w="855" w:type="pct"/>
            <w:vAlign w:val="center"/>
          </w:tcPr>
          <w:p w14:paraId="5AFF98D0" w14:textId="67351E03" w:rsidR="00C578C6" w:rsidRPr="00B001EF" w:rsidRDefault="00C578C6" w:rsidP="00DE0C5E">
            <w:pPr>
              <w:pStyle w:val="TableParagraph"/>
              <w:spacing w:after="200"/>
              <w:ind w:left="131" w:right="108" w:firstLine="1"/>
              <w:jc w:val="center"/>
              <w:rPr>
                <w:rFonts w:ascii="Arial" w:hAnsi="Arial" w:cs="Arial"/>
                <w:b/>
              </w:rPr>
            </w:pPr>
            <w:r>
              <w:rPr>
                <w:rFonts w:ascii="Arial" w:hAnsi="Arial"/>
              </w:rPr>
              <w:t>L</w:t>
            </w:r>
            <w:r w:rsidR="00701932">
              <w:rPr>
                <w:rFonts w:ascii="Arial" w:hAnsi="Arial"/>
              </w:rPr>
              <w:t>’</w:t>
            </w:r>
            <w:r>
              <w:rPr>
                <w:rFonts w:ascii="Arial" w:hAnsi="Arial"/>
              </w:rPr>
              <w:t>atteinte à la sécurité des personnes peut prendre la forme d</w:t>
            </w:r>
            <w:r w:rsidR="00701932">
              <w:rPr>
                <w:rFonts w:ascii="Arial" w:hAnsi="Arial"/>
              </w:rPr>
              <w:t>’</w:t>
            </w:r>
            <w:r>
              <w:rPr>
                <w:rFonts w:ascii="Arial" w:hAnsi="Arial"/>
              </w:rPr>
              <w:t>un préjudice physique.</w:t>
            </w:r>
          </w:p>
          <w:p w14:paraId="1A9642B9" w14:textId="15D132D2" w:rsidR="00C578C6" w:rsidRPr="00B001EF" w:rsidRDefault="00C578C6" w:rsidP="00DE0C5E">
            <w:pPr>
              <w:pStyle w:val="TableParagraph"/>
              <w:spacing w:after="200"/>
              <w:ind w:left="139" w:right="115"/>
              <w:jc w:val="center"/>
              <w:rPr>
                <w:rFonts w:ascii="Arial" w:hAnsi="Arial" w:cs="Arial"/>
              </w:rPr>
            </w:pPr>
            <w:r>
              <w:rPr>
                <w:rFonts w:ascii="Arial" w:hAnsi="Arial"/>
              </w:rPr>
              <w:t>Un préjudice financier peut prendre la forme de pertes financières non récupérables ou de pertes d</w:t>
            </w:r>
            <w:r w:rsidR="00922B28">
              <w:rPr>
                <w:rFonts w:ascii="Arial" w:hAnsi="Arial"/>
              </w:rPr>
              <w:t>e biens</w:t>
            </w:r>
            <w:r>
              <w:rPr>
                <w:rFonts w:ascii="Arial" w:hAnsi="Arial"/>
              </w:rPr>
              <w:t>.</w:t>
            </w:r>
          </w:p>
        </w:tc>
      </w:tr>
      <w:tr w:rsidR="00267EBE" w:rsidRPr="00B001EF" w14:paraId="6F950D97" w14:textId="77777777" w:rsidTr="006616F4">
        <w:trPr>
          <w:trHeight w:val="2285"/>
        </w:trPr>
        <w:tc>
          <w:tcPr>
            <w:tcW w:w="854" w:type="pct"/>
            <w:vAlign w:val="center"/>
          </w:tcPr>
          <w:p w14:paraId="15242503" w14:textId="53047CB9" w:rsidR="00C578C6" w:rsidRPr="00B001EF" w:rsidRDefault="009A2EBB">
            <w:pPr>
              <w:pStyle w:val="TableParagraph"/>
              <w:spacing w:after="200"/>
              <w:ind w:left="70" w:right="80"/>
              <w:jc w:val="center"/>
              <w:rPr>
                <w:rFonts w:ascii="Arial" w:hAnsi="Arial" w:cs="Arial"/>
              </w:rPr>
            </w:pPr>
            <w:r>
              <w:rPr>
                <w:rFonts w:ascii="Arial" w:hAnsi="Arial"/>
                <w:b/>
              </w:rPr>
              <w:t xml:space="preserve">Préjudice </w:t>
            </w:r>
            <w:r w:rsidR="00C578C6">
              <w:rPr>
                <w:rFonts w:ascii="Arial" w:hAnsi="Arial"/>
                <w:b/>
              </w:rPr>
              <w:t>psychologique causé aux personnes</w:t>
            </w:r>
          </w:p>
        </w:tc>
        <w:tc>
          <w:tcPr>
            <w:tcW w:w="859" w:type="pct"/>
            <w:shd w:val="clear" w:color="auto" w:fill="92D050"/>
            <w:vAlign w:val="center"/>
          </w:tcPr>
          <w:p w14:paraId="26AC9BFD" w14:textId="3311FD21" w:rsidR="00C578C6" w:rsidRPr="00B001EF" w:rsidRDefault="009A2EBB" w:rsidP="00DE0C5E">
            <w:pPr>
              <w:pStyle w:val="TableParagraph"/>
              <w:spacing w:after="200"/>
              <w:ind w:left="190" w:right="148"/>
              <w:jc w:val="center"/>
              <w:rPr>
                <w:rFonts w:ascii="Arial" w:hAnsi="Arial" w:cs="Arial"/>
              </w:rPr>
            </w:pPr>
            <w:r>
              <w:rPr>
                <w:rFonts w:ascii="Arial" w:hAnsi="Arial"/>
              </w:rPr>
              <w:t>Malaise</w:t>
            </w:r>
          </w:p>
        </w:tc>
        <w:tc>
          <w:tcPr>
            <w:tcW w:w="787" w:type="pct"/>
            <w:shd w:val="clear" w:color="auto" w:fill="FFFF00"/>
            <w:vAlign w:val="center"/>
          </w:tcPr>
          <w:p w14:paraId="46E8FFB8" w14:textId="333CBEAE" w:rsidR="00C578C6" w:rsidRPr="00B001EF" w:rsidRDefault="00C578C6" w:rsidP="00DE0C5E">
            <w:pPr>
              <w:pStyle w:val="TableParagraph"/>
              <w:spacing w:after="200"/>
              <w:ind w:left="108" w:right="139"/>
              <w:jc w:val="center"/>
              <w:rPr>
                <w:rFonts w:ascii="Arial" w:hAnsi="Arial" w:cs="Arial"/>
              </w:rPr>
            </w:pPr>
            <w:r>
              <w:rPr>
                <w:rFonts w:ascii="Arial" w:hAnsi="Arial"/>
              </w:rPr>
              <w:t xml:space="preserve">Détresse psychologique négligeable qui ne nécessite pas </w:t>
            </w:r>
            <w:r w:rsidR="009A2EBB">
              <w:rPr>
                <w:rFonts w:ascii="Arial" w:hAnsi="Arial"/>
              </w:rPr>
              <w:t xml:space="preserve">l’intervention d’un </w:t>
            </w:r>
            <w:r>
              <w:rPr>
                <w:rFonts w:ascii="Arial" w:hAnsi="Arial"/>
              </w:rPr>
              <w:t>professionnel</w:t>
            </w:r>
          </w:p>
        </w:tc>
        <w:tc>
          <w:tcPr>
            <w:tcW w:w="855" w:type="pct"/>
            <w:shd w:val="clear" w:color="auto" w:fill="FFC000" w:themeFill="accent4"/>
            <w:vAlign w:val="center"/>
          </w:tcPr>
          <w:p w14:paraId="73A70245" w14:textId="59AE6673" w:rsidR="00C578C6" w:rsidRPr="00B001EF" w:rsidRDefault="00C578C6" w:rsidP="00DE0C5E">
            <w:pPr>
              <w:pStyle w:val="TableParagraph"/>
              <w:spacing w:after="200"/>
              <w:ind w:left="90" w:right="114"/>
              <w:jc w:val="center"/>
              <w:rPr>
                <w:rFonts w:ascii="Arial" w:hAnsi="Arial" w:cs="Arial"/>
              </w:rPr>
            </w:pPr>
            <w:r>
              <w:rPr>
                <w:rFonts w:ascii="Arial" w:hAnsi="Arial"/>
              </w:rPr>
              <w:t xml:space="preserve">Détresse psychologique à court terme qui </w:t>
            </w:r>
            <w:r w:rsidR="00250B96">
              <w:rPr>
                <w:rFonts w:ascii="Arial" w:hAnsi="Arial"/>
              </w:rPr>
              <w:t>interfère avec</w:t>
            </w:r>
            <w:r>
              <w:rPr>
                <w:rFonts w:ascii="Arial" w:hAnsi="Arial"/>
              </w:rPr>
              <w:t xml:space="preserve"> les activités quotidiennes d</w:t>
            </w:r>
            <w:r w:rsidR="00701932">
              <w:rPr>
                <w:rFonts w:ascii="Arial" w:hAnsi="Arial"/>
              </w:rPr>
              <w:t>’</w:t>
            </w:r>
            <w:r>
              <w:rPr>
                <w:rFonts w:ascii="Arial" w:hAnsi="Arial"/>
              </w:rPr>
              <w:t xml:space="preserve">une personne et qui pourrait être traitée </w:t>
            </w:r>
            <w:r w:rsidR="00250B96">
              <w:rPr>
                <w:rFonts w:ascii="Arial" w:hAnsi="Arial"/>
              </w:rPr>
              <w:t>avec l’aide d’un</w:t>
            </w:r>
            <w:r>
              <w:rPr>
                <w:rFonts w:ascii="Arial" w:hAnsi="Arial"/>
              </w:rPr>
              <w:t xml:space="preserve"> professionnel</w:t>
            </w:r>
          </w:p>
        </w:tc>
        <w:tc>
          <w:tcPr>
            <w:tcW w:w="790" w:type="pct"/>
            <w:shd w:val="clear" w:color="auto" w:fill="FF0000"/>
            <w:vAlign w:val="center"/>
          </w:tcPr>
          <w:p w14:paraId="690EF565" w14:textId="1E7D4EDD" w:rsidR="00C578C6" w:rsidRPr="00B001EF" w:rsidRDefault="00C578C6" w:rsidP="00DE0C5E">
            <w:pPr>
              <w:pStyle w:val="TableParagraph"/>
              <w:spacing w:after="200"/>
              <w:ind w:left="130"/>
              <w:jc w:val="center"/>
              <w:rPr>
                <w:rFonts w:ascii="Arial" w:hAnsi="Arial" w:cs="Arial"/>
              </w:rPr>
            </w:pPr>
            <w:r>
              <w:rPr>
                <w:rFonts w:ascii="Arial" w:hAnsi="Arial"/>
              </w:rPr>
              <w:t xml:space="preserve">Détresse psychologique à long terme qui </w:t>
            </w:r>
            <w:r w:rsidR="00250B96">
              <w:rPr>
                <w:rFonts w:ascii="Arial" w:hAnsi="Arial"/>
              </w:rPr>
              <w:t>interfère avec</w:t>
            </w:r>
            <w:r>
              <w:rPr>
                <w:rFonts w:ascii="Arial" w:hAnsi="Arial"/>
              </w:rPr>
              <w:t xml:space="preserve"> les activités quotidiennes d</w:t>
            </w:r>
            <w:r w:rsidR="00701932">
              <w:rPr>
                <w:rFonts w:ascii="Arial" w:hAnsi="Arial"/>
              </w:rPr>
              <w:t>’</w:t>
            </w:r>
            <w:r>
              <w:rPr>
                <w:rFonts w:ascii="Arial" w:hAnsi="Arial"/>
              </w:rPr>
              <w:t xml:space="preserve">une personne et qui nécessiterait </w:t>
            </w:r>
            <w:r w:rsidR="00250B96">
              <w:rPr>
                <w:rFonts w:ascii="Arial" w:hAnsi="Arial"/>
              </w:rPr>
              <w:t xml:space="preserve">une attention </w:t>
            </w:r>
            <w:r>
              <w:rPr>
                <w:rFonts w:ascii="Arial" w:hAnsi="Arial"/>
              </w:rPr>
              <w:t>professionnel</w:t>
            </w:r>
            <w:r w:rsidR="00250B96">
              <w:rPr>
                <w:rFonts w:ascii="Arial" w:hAnsi="Arial"/>
              </w:rPr>
              <w:t>le</w:t>
            </w:r>
            <w:r>
              <w:rPr>
                <w:rFonts w:ascii="Arial" w:hAnsi="Arial"/>
              </w:rPr>
              <w:t xml:space="preserve"> à long terme</w:t>
            </w:r>
          </w:p>
        </w:tc>
        <w:tc>
          <w:tcPr>
            <w:tcW w:w="855" w:type="pct"/>
            <w:vAlign w:val="center"/>
          </w:tcPr>
          <w:p w14:paraId="7DE905EB" w14:textId="13FB68DC" w:rsidR="00C578C6" w:rsidRPr="00B001EF" w:rsidRDefault="00C578C6" w:rsidP="00DE0C5E">
            <w:pPr>
              <w:pStyle w:val="TableParagraph"/>
              <w:spacing w:after="200"/>
              <w:ind w:left="153" w:right="129" w:hanging="2"/>
              <w:jc w:val="center"/>
              <w:rPr>
                <w:rFonts w:ascii="Arial" w:hAnsi="Arial" w:cs="Arial"/>
              </w:rPr>
            </w:pPr>
            <w:r>
              <w:rPr>
                <w:rFonts w:ascii="Arial" w:hAnsi="Arial"/>
              </w:rPr>
              <w:t>Les dommages psychologiques peuvent être ressentis sous différentes formes, telles que l</w:t>
            </w:r>
            <w:r w:rsidR="00250B96">
              <w:rPr>
                <w:rFonts w:ascii="Arial" w:hAnsi="Arial"/>
              </w:rPr>
              <w:t>a</w:t>
            </w:r>
            <w:r>
              <w:rPr>
                <w:rFonts w:ascii="Arial" w:hAnsi="Arial"/>
              </w:rPr>
              <w:t xml:space="preserve"> difficulté</w:t>
            </w:r>
            <w:r w:rsidR="00250B96">
              <w:rPr>
                <w:rFonts w:ascii="Arial" w:hAnsi="Arial"/>
              </w:rPr>
              <w:t xml:space="preserve"> à se concentrer</w:t>
            </w:r>
            <w:r>
              <w:rPr>
                <w:rFonts w:ascii="Arial" w:hAnsi="Arial"/>
              </w:rPr>
              <w:t>, la tristesse, l</w:t>
            </w:r>
            <w:r w:rsidR="00701932">
              <w:rPr>
                <w:rFonts w:ascii="Arial" w:hAnsi="Arial"/>
              </w:rPr>
              <w:t>’</w:t>
            </w:r>
            <w:r>
              <w:rPr>
                <w:rFonts w:ascii="Arial" w:hAnsi="Arial"/>
              </w:rPr>
              <w:t>anxiété, la dépression, etc.</w:t>
            </w:r>
          </w:p>
        </w:tc>
      </w:tr>
      <w:tr w:rsidR="00267EBE" w:rsidRPr="00B001EF" w14:paraId="13A06F55" w14:textId="77777777" w:rsidTr="006616F4">
        <w:trPr>
          <w:trHeight w:val="188"/>
        </w:trPr>
        <w:tc>
          <w:tcPr>
            <w:tcW w:w="854" w:type="pct"/>
            <w:vAlign w:val="center"/>
          </w:tcPr>
          <w:p w14:paraId="1A4D45C9" w14:textId="77777777" w:rsidR="00C578C6" w:rsidRPr="00B001EF" w:rsidRDefault="00C578C6">
            <w:pPr>
              <w:pStyle w:val="TableParagraph"/>
              <w:spacing w:after="200"/>
              <w:ind w:left="42" w:right="24"/>
              <w:jc w:val="center"/>
              <w:rPr>
                <w:rFonts w:ascii="Arial" w:hAnsi="Arial" w:cs="Arial"/>
                <w:b/>
              </w:rPr>
            </w:pPr>
            <w:r>
              <w:rPr>
                <w:rFonts w:ascii="Arial" w:hAnsi="Arial"/>
                <w:b/>
              </w:rPr>
              <w:t>Atteinte à la réputation des personnes</w:t>
            </w:r>
          </w:p>
        </w:tc>
        <w:tc>
          <w:tcPr>
            <w:tcW w:w="859" w:type="pct"/>
            <w:shd w:val="clear" w:color="auto" w:fill="92D050"/>
            <w:vAlign w:val="center"/>
          </w:tcPr>
          <w:p w14:paraId="217AEFB6" w14:textId="77777777" w:rsidR="00C578C6" w:rsidRPr="00B001EF" w:rsidRDefault="00C578C6" w:rsidP="00DE0C5E">
            <w:pPr>
              <w:pStyle w:val="TableParagraph"/>
              <w:spacing w:after="200"/>
              <w:ind w:left="190" w:right="148"/>
              <w:jc w:val="center"/>
              <w:rPr>
                <w:rFonts w:ascii="Arial" w:hAnsi="Arial" w:cs="Arial"/>
              </w:rPr>
            </w:pPr>
            <w:r>
              <w:rPr>
                <w:rFonts w:ascii="Arial" w:hAnsi="Arial"/>
              </w:rPr>
              <w:t>Inconvénient</w:t>
            </w:r>
          </w:p>
        </w:tc>
        <w:tc>
          <w:tcPr>
            <w:tcW w:w="787" w:type="pct"/>
            <w:shd w:val="clear" w:color="auto" w:fill="FFFF00"/>
            <w:vAlign w:val="center"/>
          </w:tcPr>
          <w:p w14:paraId="044ADBBB" w14:textId="77777777" w:rsidR="00C578C6" w:rsidRPr="00B001EF" w:rsidRDefault="00C578C6" w:rsidP="00DE0C5E">
            <w:pPr>
              <w:pStyle w:val="TableParagraph"/>
              <w:spacing w:after="200"/>
              <w:ind w:left="129" w:right="119"/>
              <w:jc w:val="center"/>
              <w:rPr>
                <w:rFonts w:ascii="Arial" w:hAnsi="Arial" w:cs="Arial"/>
              </w:rPr>
            </w:pPr>
            <w:r>
              <w:rPr>
                <w:rFonts w:ascii="Arial" w:hAnsi="Arial"/>
              </w:rPr>
              <w:t>Atteinte à la réputation qui aurait une incidence négligeable sur la personne</w:t>
            </w:r>
          </w:p>
        </w:tc>
        <w:tc>
          <w:tcPr>
            <w:tcW w:w="855" w:type="pct"/>
            <w:shd w:val="clear" w:color="auto" w:fill="FFC000" w:themeFill="accent4"/>
            <w:vAlign w:val="center"/>
          </w:tcPr>
          <w:p w14:paraId="46DC5AC4" w14:textId="77777777" w:rsidR="00C578C6" w:rsidRPr="00B001EF" w:rsidRDefault="00C578C6" w:rsidP="00DE0C5E">
            <w:pPr>
              <w:pStyle w:val="TableParagraph"/>
              <w:spacing w:after="200"/>
              <w:ind w:left="151" w:right="132" w:hanging="3"/>
              <w:jc w:val="center"/>
              <w:rPr>
                <w:rFonts w:ascii="Arial" w:hAnsi="Arial" w:cs="Arial"/>
              </w:rPr>
            </w:pPr>
            <w:r>
              <w:rPr>
                <w:rFonts w:ascii="Arial" w:hAnsi="Arial"/>
              </w:rPr>
              <w:t>Atteinte à la réputation à court terme qui aurait une incidence notable sur la personne</w:t>
            </w:r>
          </w:p>
        </w:tc>
        <w:tc>
          <w:tcPr>
            <w:tcW w:w="790" w:type="pct"/>
            <w:shd w:val="clear" w:color="auto" w:fill="FF0000"/>
            <w:vAlign w:val="center"/>
          </w:tcPr>
          <w:p w14:paraId="0E92F623" w14:textId="473D75A8" w:rsidR="00C578C6" w:rsidRPr="00B001EF" w:rsidRDefault="00C578C6" w:rsidP="00DE0C5E">
            <w:pPr>
              <w:pStyle w:val="TableParagraph"/>
              <w:spacing w:after="200"/>
              <w:ind w:left="130" w:right="97" w:firstLine="5"/>
              <w:jc w:val="center"/>
              <w:rPr>
                <w:rFonts w:ascii="Arial" w:hAnsi="Arial" w:cs="Arial"/>
              </w:rPr>
            </w:pPr>
            <w:r>
              <w:rPr>
                <w:rFonts w:ascii="Arial" w:hAnsi="Arial"/>
              </w:rPr>
              <w:t xml:space="preserve">Atteinte à la réputation à long terme qui aurait </w:t>
            </w:r>
            <w:r w:rsidR="001014D6">
              <w:rPr>
                <w:rFonts w:ascii="Arial" w:hAnsi="Arial"/>
              </w:rPr>
              <w:t>une incidence grave</w:t>
            </w:r>
            <w:r>
              <w:rPr>
                <w:rFonts w:ascii="Arial" w:hAnsi="Arial"/>
              </w:rPr>
              <w:t xml:space="preserve"> sur la personne</w:t>
            </w:r>
          </w:p>
        </w:tc>
        <w:tc>
          <w:tcPr>
            <w:tcW w:w="855" w:type="pct"/>
            <w:vAlign w:val="center"/>
          </w:tcPr>
          <w:p w14:paraId="36F94387" w14:textId="44112B9F" w:rsidR="00C578C6" w:rsidRPr="00B001EF" w:rsidRDefault="00C578C6" w:rsidP="00DE0C5E">
            <w:pPr>
              <w:pStyle w:val="TableParagraph"/>
              <w:spacing w:after="200"/>
              <w:ind w:left="138" w:right="115"/>
              <w:jc w:val="center"/>
              <w:rPr>
                <w:rFonts w:ascii="Arial" w:hAnsi="Arial" w:cs="Arial"/>
              </w:rPr>
            </w:pPr>
            <w:r>
              <w:rPr>
                <w:rFonts w:ascii="Arial" w:hAnsi="Arial"/>
              </w:rPr>
              <w:t>L</w:t>
            </w:r>
            <w:r w:rsidR="00701932">
              <w:rPr>
                <w:rFonts w:ascii="Arial" w:hAnsi="Arial"/>
              </w:rPr>
              <w:t>’</w:t>
            </w:r>
            <w:r>
              <w:rPr>
                <w:rFonts w:ascii="Arial" w:hAnsi="Arial"/>
              </w:rPr>
              <w:t>atteinte à la réputation d</w:t>
            </w:r>
            <w:r w:rsidR="00701932">
              <w:rPr>
                <w:rFonts w:ascii="Arial" w:hAnsi="Arial"/>
              </w:rPr>
              <w:t>’</w:t>
            </w:r>
            <w:r>
              <w:rPr>
                <w:rFonts w:ascii="Arial" w:hAnsi="Arial"/>
              </w:rPr>
              <w:t>une personne peut prendre la forme d</w:t>
            </w:r>
            <w:r w:rsidR="00701932">
              <w:rPr>
                <w:rFonts w:ascii="Arial" w:hAnsi="Arial"/>
              </w:rPr>
              <w:t>’</w:t>
            </w:r>
            <w:r>
              <w:rPr>
                <w:rFonts w:ascii="Arial" w:hAnsi="Arial"/>
              </w:rPr>
              <w:t>une gêne publique, d</w:t>
            </w:r>
            <w:r w:rsidR="00701932">
              <w:rPr>
                <w:rFonts w:ascii="Arial" w:hAnsi="Arial"/>
              </w:rPr>
              <w:t>’</w:t>
            </w:r>
            <w:r>
              <w:rPr>
                <w:rFonts w:ascii="Arial" w:hAnsi="Arial"/>
              </w:rPr>
              <w:t>un embarras, d</w:t>
            </w:r>
            <w:r w:rsidR="00701932">
              <w:rPr>
                <w:rFonts w:ascii="Arial" w:hAnsi="Arial"/>
              </w:rPr>
              <w:t>’</w:t>
            </w:r>
            <w:r>
              <w:rPr>
                <w:rFonts w:ascii="Arial" w:hAnsi="Arial"/>
              </w:rPr>
              <w:t>une perte de respect, d</w:t>
            </w:r>
            <w:r w:rsidR="00701932">
              <w:rPr>
                <w:rFonts w:ascii="Arial" w:hAnsi="Arial"/>
              </w:rPr>
              <w:t>’</w:t>
            </w:r>
            <w:r>
              <w:rPr>
                <w:rFonts w:ascii="Arial" w:hAnsi="Arial"/>
              </w:rPr>
              <w:t>un dilemme social, d</w:t>
            </w:r>
            <w:r w:rsidR="00701932">
              <w:rPr>
                <w:rFonts w:ascii="Arial" w:hAnsi="Arial"/>
              </w:rPr>
              <w:t>’</w:t>
            </w:r>
            <w:r>
              <w:rPr>
                <w:rFonts w:ascii="Arial" w:hAnsi="Arial"/>
              </w:rPr>
              <w:t>une dégradation du caractère, d</w:t>
            </w:r>
            <w:r w:rsidR="00701932">
              <w:rPr>
                <w:rFonts w:ascii="Arial" w:hAnsi="Arial"/>
              </w:rPr>
              <w:t>’</w:t>
            </w:r>
            <w:r>
              <w:rPr>
                <w:rFonts w:ascii="Arial" w:hAnsi="Arial"/>
              </w:rPr>
              <w:t>une ignominie ou d</w:t>
            </w:r>
            <w:r w:rsidR="00701932">
              <w:rPr>
                <w:rFonts w:ascii="Arial" w:hAnsi="Arial"/>
              </w:rPr>
              <w:t>’</w:t>
            </w:r>
            <w:r>
              <w:rPr>
                <w:rFonts w:ascii="Arial" w:hAnsi="Arial"/>
              </w:rPr>
              <w:t>un isolement social.</w:t>
            </w:r>
          </w:p>
        </w:tc>
      </w:tr>
      <w:tr w:rsidR="00267EBE" w:rsidRPr="00B001EF" w14:paraId="61389841" w14:textId="77777777" w:rsidTr="006616F4">
        <w:trPr>
          <w:trHeight w:val="1079"/>
        </w:trPr>
        <w:tc>
          <w:tcPr>
            <w:tcW w:w="854" w:type="pct"/>
            <w:vAlign w:val="center"/>
          </w:tcPr>
          <w:p w14:paraId="66B4224A" w14:textId="5F5DA98D" w:rsidR="00C578C6" w:rsidRPr="00B001EF" w:rsidRDefault="00C578C6">
            <w:pPr>
              <w:pStyle w:val="TableParagraph"/>
              <w:spacing w:after="200"/>
              <w:ind w:left="70" w:right="80" w:hanging="2"/>
              <w:jc w:val="center"/>
              <w:rPr>
                <w:rFonts w:ascii="Arial" w:hAnsi="Arial" w:cs="Arial"/>
                <w:b/>
              </w:rPr>
            </w:pPr>
            <w:r>
              <w:rPr>
                <w:rFonts w:ascii="Arial" w:hAnsi="Arial"/>
                <w:b/>
              </w:rPr>
              <w:t>Perte de ressources financières ou d</w:t>
            </w:r>
            <w:r w:rsidR="0097376A">
              <w:rPr>
                <w:rFonts w:ascii="Arial" w:hAnsi="Arial"/>
                <w:b/>
              </w:rPr>
              <w:t>e biens</w:t>
            </w:r>
            <w:r>
              <w:rPr>
                <w:rFonts w:ascii="Arial" w:hAnsi="Arial"/>
                <w:b/>
              </w:rPr>
              <w:t xml:space="preserve"> pour l</w:t>
            </w:r>
            <w:r w:rsidR="0097376A">
              <w:rPr>
                <w:rFonts w:ascii="Arial" w:hAnsi="Arial"/>
                <w:b/>
              </w:rPr>
              <w:t>’institution ou des institutions</w:t>
            </w:r>
          </w:p>
        </w:tc>
        <w:tc>
          <w:tcPr>
            <w:tcW w:w="859" w:type="pct"/>
            <w:shd w:val="clear" w:color="auto" w:fill="92D050"/>
            <w:vAlign w:val="center"/>
          </w:tcPr>
          <w:p w14:paraId="27945058" w14:textId="4AD164BA" w:rsidR="00C578C6" w:rsidRPr="00B001EF" w:rsidRDefault="00C578C6" w:rsidP="00EF27E0">
            <w:pPr>
              <w:pStyle w:val="TableParagraph"/>
              <w:spacing w:after="200"/>
              <w:ind w:left="190" w:right="148"/>
              <w:jc w:val="center"/>
              <w:rPr>
                <w:rFonts w:ascii="Arial" w:hAnsi="Arial" w:cs="Arial"/>
              </w:rPr>
            </w:pPr>
            <w:r>
              <w:rPr>
                <w:rFonts w:ascii="Arial" w:hAnsi="Arial"/>
              </w:rPr>
              <w:t>Jusqu</w:t>
            </w:r>
            <w:r w:rsidR="00701932">
              <w:rPr>
                <w:rFonts w:ascii="Arial" w:hAnsi="Arial"/>
              </w:rPr>
              <w:t>’</w:t>
            </w:r>
            <w:r>
              <w:rPr>
                <w:rFonts w:ascii="Arial" w:hAnsi="Arial"/>
              </w:rPr>
              <w:t>à 100</w:t>
            </w:r>
            <w:r w:rsidR="00E11705">
              <w:rPr>
                <w:rFonts w:ascii="Arial" w:hAnsi="Arial"/>
              </w:rPr>
              <w:t> </w:t>
            </w:r>
            <w:r>
              <w:rPr>
                <w:rFonts w:ascii="Arial" w:hAnsi="Arial"/>
              </w:rPr>
              <w:t>000 </w:t>
            </w:r>
            <w:r w:rsidR="0097376A">
              <w:rPr>
                <w:rFonts w:ascii="Arial" w:hAnsi="Arial"/>
              </w:rPr>
              <w:t>$</w:t>
            </w:r>
          </w:p>
        </w:tc>
        <w:tc>
          <w:tcPr>
            <w:tcW w:w="787" w:type="pct"/>
            <w:shd w:val="clear" w:color="auto" w:fill="FFFF00"/>
            <w:vAlign w:val="center"/>
          </w:tcPr>
          <w:p w14:paraId="7FDB032D" w14:textId="5EB057CB" w:rsidR="00C578C6" w:rsidRPr="00B001EF" w:rsidRDefault="00C578C6" w:rsidP="00EF27E0">
            <w:pPr>
              <w:pStyle w:val="TableParagraph"/>
              <w:spacing w:after="200"/>
              <w:ind w:left="108" w:right="139"/>
              <w:jc w:val="center"/>
              <w:rPr>
                <w:rFonts w:ascii="Arial" w:hAnsi="Arial" w:cs="Arial"/>
              </w:rPr>
            </w:pPr>
            <w:r>
              <w:rPr>
                <w:rFonts w:ascii="Arial" w:hAnsi="Arial"/>
              </w:rPr>
              <w:t>De 100</w:t>
            </w:r>
            <w:r w:rsidR="00E11705">
              <w:rPr>
                <w:rFonts w:ascii="Arial" w:hAnsi="Arial"/>
              </w:rPr>
              <w:t> </w:t>
            </w:r>
            <w:r>
              <w:rPr>
                <w:rFonts w:ascii="Arial" w:hAnsi="Arial"/>
              </w:rPr>
              <w:t>000 à 1</w:t>
            </w:r>
            <w:r w:rsidR="00E11705">
              <w:rPr>
                <w:rFonts w:ascii="Arial" w:hAnsi="Arial"/>
              </w:rPr>
              <w:t> 000 000 </w:t>
            </w:r>
            <w:r w:rsidR="0097376A">
              <w:rPr>
                <w:rFonts w:ascii="Arial" w:hAnsi="Arial"/>
              </w:rPr>
              <w:t>$</w:t>
            </w:r>
          </w:p>
        </w:tc>
        <w:tc>
          <w:tcPr>
            <w:tcW w:w="855" w:type="pct"/>
            <w:shd w:val="clear" w:color="auto" w:fill="FFC000" w:themeFill="accent4"/>
            <w:vAlign w:val="center"/>
          </w:tcPr>
          <w:p w14:paraId="1015D2EE" w14:textId="2480FCC8" w:rsidR="00C578C6" w:rsidRPr="00B001EF" w:rsidRDefault="00C578C6" w:rsidP="00EF27E0">
            <w:pPr>
              <w:pStyle w:val="TableParagraph"/>
              <w:spacing w:after="200"/>
              <w:ind w:left="90" w:right="117"/>
              <w:jc w:val="center"/>
              <w:rPr>
                <w:rFonts w:ascii="Arial" w:hAnsi="Arial" w:cs="Arial"/>
              </w:rPr>
            </w:pPr>
            <w:r>
              <w:rPr>
                <w:rFonts w:ascii="Arial" w:hAnsi="Arial"/>
              </w:rPr>
              <w:t>De 1</w:t>
            </w:r>
            <w:r w:rsidR="00E11705">
              <w:rPr>
                <w:rFonts w:ascii="Arial" w:hAnsi="Arial"/>
              </w:rPr>
              <w:t> 000 </w:t>
            </w:r>
            <w:r w:rsidR="0097376A">
              <w:rPr>
                <w:rFonts w:ascii="Arial" w:hAnsi="Arial"/>
              </w:rPr>
              <w:t>000</w:t>
            </w:r>
            <w:r>
              <w:rPr>
                <w:rFonts w:ascii="Arial" w:hAnsi="Arial"/>
              </w:rPr>
              <w:t xml:space="preserve"> à 5</w:t>
            </w:r>
            <w:r w:rsidR="00E11705">
              <w:rPr>
                <w:rFonts w:ascii="Arial" w:hAnsi="Arial"/>
              </w:rPr>
              <w:t> 000 000 </w:t>
            </w:r>
            <w:r w:rsidR="0097376A">
              <w:rPr>
                <w:rFonts w:ascii="Arial" w:hAnsi="Arial"/>
              </w:rPr>
              <w:t>$</w:t>
            </w:r>
          </w:p>
        </w:tc>
        <w:tc>
          <w:tcPr>
            <w:tcW w:w="790" w:type="pct"/>
            <w:shd w:val="clear" w:color="auto" w:fill="FF0000"/>
            <w:vAlign w:val="center"/>
          </w:tcPr>
          <w:p w14:paraId="3049B86C" w14:textId="39044426" w:rsidR="00C578C6" w:rsidRPr="00B001EF" w:rsidRDefault="00C578C6" w:rsidP="00EF27E0">
            <w:pPr>
              <w:pStyle w:val="TableParagraph"/>
              <w:spacing w:after="200"/>
              <w:ind w:left="48"/>
              <w:jc w:val="center"/>
              <w:rPr>
                <w:rFonts w:ascii="Arial" w:hAnsi="Arial" w:cs="Arial"/>
              </w:rPr>
            </w:pPr>
            <w:r>
              <w:rPr>
                <w:rFonts w:ascii="Arial" w:hAnsi="Arial"/>
              </w:rPr>
              <w:t>15</w:t>
            </w:r>
            <w:r w:rsidR="00E11705">
              <w:rPr>
                <w:rFonts w:ascii="Arial" w:hAnsi="Arial"/>
              </w:rPr>
              <w:t> 000 000 </w:t>
            </w:r>
            <w:r w:rsidR="0097376A">
              <w:rPr>
                <w:rFonts w:ascii="Arial" w:hAnsi="Arial"/>
              </w:rPr>
              <w:t>$</w:t>
            </w:r>
          </w:p>
        </w:tc>
        <w:tc>
          <w:tcPr>
            <w:tcW w:w="855" w:type="pct"/>
            <w:vAlign w:val="center"/>
          </w:tcPr>
          <w:p w14:paraId="1734D769" w14:textId="24CDC844" w:rsidR="00C578C6" w:rsidRPr="00B001EF" w:rsidRDefault="00C578C6" w:rsidP="00EF27E0">
            <w:pPr>
              <w:pStyle w:val="TableParagraph"/>
              <w:spacing w:after="200"/>
              <w:ind w:left="140" w:right="115"/>
              <w:jc w:val="center"/>
              <w:rPr>
                <w:rFonts w:ascii="Arial" w:hAnsi="Arial" w:cs="Arial"/>
              </w:rPr>
            </w:pPr>
            <w:r>
              <w:rPr>
                <w:rFonts w:ascii="Arial" w:hAnsi="Arial"/>
              </w:rPr>
              <w:t>Un préjudice financier peut prendre la forme de pertes financières non récupérables ou de pertes d</w:t>
            </w:r>
            <w:r w:rsidR="0097376A">
              <w:rPr>
                <w:rFonts w:ascii="Arial" w:hAnsi="Arial"/>
              </w:rPr>
              <w:t>e biens</w:t>
            </w:r>
            <w:r>
              <w:rPr>
                <w:rFonts w:ascii="Arial" w:hAnsi="Arial"/>
              </w:rPr>
              <w:t>.</w:t>
            </w:r>
          </w:p>
        </w:tc>
      </w:tr>
      <w:tr w:rsidR="00267EBE" w:rsidRPr="00B001EF" w14:paraId="10E975EA" w14:textId="77777777" w:rsidTr="006616F4">
        <w:trPr>
          <w:trHeight w:val="2843"/>
        </w:trPr>
        <w:tc>
          <w:tcPr>
            <w:tcW w:w="854" w:type="pct"/>
            <w:vAlign w:val="center"/>
          </w:tcPr>
          <w:p w14:paraId="57410ED0" w14:textId="3FAF6163" w:rsidR="00C578C6" w:rsidRPr="00B001EF" w:rsidRDefault="00BB7466">
            <w:pPr>
              <w:pStyle w:val="TableParagraph"/>
              <w:spacing w:after="200"/>
              <w:ind w:left="203" w:right="189" w:firstLine="2"/>
              <w:jc w:val="center"/>
              <w:rPr>
                <w:rFonts w:ascii="Arial" w:hAnsi="Arial" w:cs="Arial"/>
              </w:rPr>
            </w:pPr>
            <w:r>
              <w:rPr>
                <w:rFonts w:ascii="Arial" w:hAnsi="Arial"/>
                <w:b/>
              </w:rPr>
              <w:t>Fonctionnement</w:t>
            </w:r>
            <w:r w:rsidR="00C578C6">
              <w:rPr>
                <w:rFonts w:ascii="Arial" w:hAnsi="Arial"/>
                <w:b/>
              </w:rPr>
              <w:t xml:space="preserve"> et capacité à offrir des programmes ou des services aux institutions</w:t>
            </w:r>
          </w:p>
        </w:tc>
        <w:tc>
          <w:tcPr>
            <w:tcW w:w="859" w:type="pct"/>
            <w:shd w:val="clear" w:color="auto" w:fill="92D050"/>
            <w:vAlign w:val="center"/>
          </w:tcPr>
          <w:p w14:paraId="75E22D9B" w14:textId="046B0247" w:rsidR="00C578C6" w:rsidRPr="00B001EF" w:rsidRDefault="00C578C6" w:rsidP="00EF27E0">
            <w:pPr>
              <w:pStyle w:val="TableParagraph"/>
              <w:spacing w:after="200"/>
              <w:ind w:left="190" w:right="148"/>
              <w:jc w:val="center"/>
              <w:rPr>
                <w:rFonts w:ascii="Arial" w:hAnsi="Arial" w:cs="Arial"/>
              </w:rPr>
            </w:pPr>
            <w:r>
              <w:rPr>
                <w:rFonts w:ascii="Arial" w:hAnsi="Arial"/>
              </w:rPr>
              <w:t>L</w:t>
            </w:r>
            <w:r w:rsidR="00BB7466">
              <w:rPr>
                <w:rFonts w:ascii="Arial" w:hAnsi="Arial"/>
              </w:rPr>
              <w:t>’incidence</w:t>
            </w:r>
            <w:r>
              <w:rPr>
                <w:rFonts w:ascii="Arial" w:hAnsi="Arial"/>
              </w:rPr>
              <w:t xml:space="preserve"> peut être </w:t>
            </w:r>
            <w:r w:rsidR="00BB7466">
              <w:rPr>
                <w:rFonts w:ascii="Arial" w:hAnsi="Arial"/>
              </w:rPr>
              <w:t>atténuée dans</w:t>
            </w:r>
            <w:r>
              <w:rPr>
                <w:rFonts w:ascii="Arial" w:hAnsi="Arial"/>
              </w:rPr>
              <w:t xml:space="preserve"> le cadre d</w:t>
            </w:r>
            <w:r w:rsidR="00701932">
              <w:rPr>
                <w:rFonts w:ascii="Arial" w:hAnsi="Arial"/>
              </w:rPr>
              <w:t>’</w:t>
            </w:r>
            <w:r>
              <w:rPr>
                <w:rFonts w:ascii="Arial" w:hAnsi="Arial"/>
              </w:rPr>
              <w:t>une activité normale, sans interruption de service.</w:t>
            </w:r>
          </w:p>
        </w:tc>
        <w:tc>
          <w:tcPr>
            <w:tcW w:w="787" w:type="pct"/>
            <w:shd w:val="clear" w:color="auto" w:fill="FFFF00"/>
            <w:vAlign w:val="center"/>
          </w:tcPr>
          <w:p w14:paraId="00FC90AB" w14:textId="3BE2893A" w:rsidR="00C578C6" w:rsidRPr="00B001EF" w:rsidRDefault="00C578C6" w:rsidP="00EF27E0">
            <w:pPr>
              <w:pStyle w:val="TableParagraph"/>
              <w:spacing w:after="200"/>
              <w:ind w:left="185" w:right="169" w:hanging="3"/>
              <w:jc w:val="center"/>
              <w:rPr>
                <w:rFonts w:ascii="Arial" w:hAnsi="Arial" w:cs="Arial"/>
              </w:rPr>
            </w:pPr>
            <w:r>
              <w:rPr>
                <w:rFonts w:ascii="Arial" w:hAnsi="Arial"/>
              </w:rPr>
              <w:t>L</w:t>
            </w:r>
            <w:r w:rsidR="00BB7466">
              <w:rPr>
                <w:rFonts w:ascii="Arial" w:hAnsi="Arial"/>
              </w:rPr>
              <w:t>’incidence</w:t>
            </w:r>
            <w:r>
              <w:rPr>
                <w:rFonts w:ascii="Arial" w:hAnsi="Arial"/>
              </w:rPr>
              <w:t xml:space="preserve"> menace l</w:t>
            </w:r>
            <w:r w:rsidR="00701932">
              <w:rPr>
                <w:rFonts w:ascii="Arial" w:hAnsi="Arial"/>
              </w:rPr>
              <w:t>’</w:t>
            </w:r>
            <w:r>
              <w:rPr>
                <w:rFonts w:ascii="Arial" w:hAnsi="Arial"/>
              </w:rPr>
              <w:t>efficacité de certaines parties du programme, mais peut être gérée à l</w:t>
            </w:r>
            <w:r w:rsidR="00701932">
              <w:rPr>
                <w:rFonts w:ascii="Arial" w:hAnsi="Arial"/>
              </w:rPr>
              <w:t>’</w:t>
            </w:r>
            <w:r>
              <w:rPr>
                <w:rFonts w:ascii="Arial" w:hAnsi="Arial"/>
              </w:rPr>
              <w:t>interne; elle peut entraîner une interruption de service à très court terme (</w:t>
            </w:r>
            <w:r w:rsidR="00BB7466">
              <w:rPr>
                <w:rFonts w:ascii="Arial" w:hAnsi="Arial"/>
              </w:rPr>
              <w:t>d’</w:t>
            </w:r>
            <w:r>
              <w:rPr>
                <w:rFonts w:ascii="Arial" w:hAnsi="Arial"/>
              </w:rPr>
              <w:t>un jour à une semaine).</w:t>
            </w:r>
          </w:p>
        </w:tc>
        <w:tc>
          <w:tcPr>
            <w:tcW w:w="855" w:type="pct"/>
            <w:shd w:val="clear" w:color="auto" w:fill="FFC000" w:themeFill="accent4"/>
            <w:vAlign w:val="center"/>
          </w:tcPr>
          <w:p w14:paraId="74469F40" w14:textId="66F54AC4" w:rsidR="00C578C6" w:rsidRPr="00B001EF" w:rsidRDefault="00C578C6" w:rsidP="00EF27E0">
            <w:pPr>
              <w:pStyle w:val="TableParagraph"/>
              <w:spacing w:after="200"/>
              <w:ind w:left="131" w:right="117"/>
              <w:jc w:val="center"/>
              <w:rPr>
                <w:rFonts w:ascii="Arial" w:hAnsi="Arial" w:cs="Arial"/>
              </w:rPr>
            </w:pPr>
            <w:r>
              <w:rPr>
                <w:rFonts w:ascii="Arial" w:hAnsi="Arial"/>
              </w:rPr>
              <w:t>L</w:t>
            </w:r>
            <w:r w:rsidR="00BB7466">
              <w:rPr>
                <w:rFonts w:ascii="Arial" w:hAnsi="Arial"/>
              </w:rPr>
              <w:t>’incidence</w:t>
            </w:r>
            <w:r>
              <w:rPr>
                <w:rFonts w:ascii="Arial" w:hAnsi="Arial"/>
              </w:rPr>
              <w:t xml:space="preserve"> p</w:t>
            </w:r>
            <w:r w:rsidR="00BB7466">
              <w:rPr>
                <w:rFonts w:ascii="Arial" w:hAnsi="Arial"/>
              </w:rPr>
              <w:t>eut</w:t>
            </w:r>
            <w:r>
              <w:rPr>
                <w:rFonts w:ascii="Arial" w:hAnsi="Arial"/>
              </w:rPr>
              <w:t xml:space="preserve"> entraîner une révision ou un changement important dans l</w:t>
            </w:r>
            <w:r w:rsidR="00701932">
              <w:rPr>
                <w:rFonts w:ascii="Arial" w:hAnsi="Arial"/>
              </w:rPr>
              <w:t>’</w:t>
            </w:r>
            <w:r>
              <w:rPr>
                <w:rFonts w:ascii="Arial" w:hAnsi="Arial"/>
              </w:rPr>
              <w:t>administration du programme, ce qui pourrait provoquer une interruption de service pouvant aller jusqu</w:t>
            </w:r>
            <w:r w:rsidR="00701932">
              <w:rPr>
                <w:rFonts w:ascii="Arial" w:hAnsi="Arial"/>
              </w:rPr>
              <w:t>’</w:t>
            </w:r>
            <w:r>
              <w:rPr>
                <w:rFonts w:ascii="Arial" w:hAnsi="Arial"/>
              </w:rPr>
              <w:t>à six mois.</w:t>
            </w:r>
          </w:p>
        </w:tc>
        <w:tc>
          <w:tcPr>
            <w:tcW w:w="790" w:type="pct"/>
            <w:shd w:val="clear" w:color="auto" w:fill="FF0000"/>
            <w:vAlign w:val="center"/>
          </w:tcPr>
          <w:p w14:paraId="54583DC1" w14:textId="71FD44E0" w:rsidR="00C578C6" w:rsidRPr="00B001EF" w:rsidRDefault="00C578C6" w:rsidP="00EF27E0">
            <w:pPr>
              <w:pStyle w:val="TableParagraph"/>
              <w:spacing w:after="200"/>
              <w:ind w:left="130" w:right="110"/>
              <w:jc w:val="center"/>
              <w:rPr>
                <w:rFonts w:ascii="Arial" w:hAnsi="Arial" w:cs="Arial"/>
              </w:rPr>
            </w:pPr>
            <w:r>
              <w:rPr>
                <w:rFonts w:ascii="Arial" w:hAnsi="Arial"/>
              </w:rPr>
              <w:t>L</w:t>
            </w:r>
            <w:r w:rsidR="00BB7466">
              <w:rPr>
                <w:rFonts w:ascii="Arial" w:hAnsi="Arial"/>
              </w:rPr>
              <w:t>’incidence</w:t>
            </w:r>
            <w:r>
              <w:rPr>
                <w:rFonts w:ascii="Arial" w:hAnsi="Arial"/>
              </w:rPr>
              <w:t xml:space="preserve"> menace la survie du programme et nécessite l</w:t>
            </w:r>
            <w:r w:rsidR="00701932">
              <w:rPr>
                <w:rFonts w:ascii="Arial" w:hAnsi="Arial"/>
              </w:rPr>
              <w:t>’</w:t>
            </w:r>
            <w:r>
              <w:rPr>
                <w:rFonts w:ascii="Arial" w:hAnsi="Arial"/>
              </w:rPr>
              <w:t>intervention de la haute direction ou des représentants élus, et peut entraîner une interruption de service à long terme.</w:t>
            </w:r>
          </w:p>
        </w:tc>
        <w:tc>
          <w:tcPr>
            <w:tcW w:w="855" w:type="pct"/>
            <w:vAlign w:val="center"/>
          </w:tcPr>
          <w:p w14:paraId="584602E2" w14:textId="27C1D578" w:rsidR="00C578C6" w:rsidRPr="00B001EF" w:rsidRDefault="00C578C6" w:rsidP="00EF27E0">
            <w:pPr>
              <w:pStyle w:val="TableParagraph"/>
              <w:spacing w:after="200"/>
              <w:ind w:left="90" w:right="115"/>
              <w:jc w:val="center"/>
              <w:rPr>
                <w:rFonts w:ascii="Arial" w:hAnsi="Arial" w:cs="Arial"/>
              </w:rPr>
            </w:pPr>
            <w:r>
              <w:rPr>
                <w:rFonts w:ascii="Arial" w:hAnsi="Arial"/>
              </w:rPr>
              <w:t>L</w:t>
            </w:r>
            <w:r w:rsidR="00701932">
              <w:rPr>
                <w:rFonts w:ascii="Arial" w:hAnsi="Arial"/>
              </w:rPr>
              <w:t>’</w:t>
            </w:r>
            <w:r>
              <w:rPr>
                <w:rFonts w:ascii="Arial" w:hAnsi="Arial"/>
              </w:rPr>
              <w:t>incidence sur</w:t>
            </w:r>
            <w:r w:rsidR="00BB7466">
              <w:rPr>
                <w:rFonts w:ascii="Arial" w:hAnsi="Arial"/>
              </w:rPr>
              <w:t xml:space="preserve"> le fonctionnement </w:t>
            </w:r>
            <w:r>
              <w:rPr>
                <w:rFonts w:ascii="Arial" w:hAnsi="Arial"/>
              </w:rPr>
              <w:t>du programme p</w:t>
            </w:r>
            <w:r w:rsidR="00BB7466">
              <w:rPr>
                <w:rFonts w:ascii="Arial" w:hAnsi="Arial"/>
              </w:rPr>
              <w:t>eut</w:t>
            </w:r>
            <w:r>
              <w:rPr>
                <w:rFonts w:ascii="Arial" w:hAnsi="Arial"/>
              </w:rPr>
              <w:t xml:space="preserve"> prendre la forme de perturbations, de retards ou d</w:t>
            </w:r>
            <w:r w:rsidR="00701932">
              <w:rPr>
                <w:rFonts w:ascii="Arial" w:hAnsi="Arial"/>
              </w:rPr>
              <w:t>’</w:t>
            </w:r>
            <w:r>
              <w:rPr>
                <w:rFonts w:ascii="Arial" w:hAnsi="Arial"/>
              </w:rPr>
              <w:t>interruptions dans la fourniture de services aux clients.</w:t>
            </w:r>
          </w:p>
        </w:tc>
      </w:tr>
      <w:tr w:rsidR="00267EBE" w:rsidRPr="00B001EF" w14:paraId="57D3D6BA" w14:textId="77777777" w:rsidTr="006616F4">
        <w:trPr>
          <w:trHeight w:val="1743"/>
        </w:trPr>
        <w:tc>
          <w:tcPr>
            <w:tcW w:w="854" w:type="pct"/>
            <w:vAlign w:val="center"/>
          </w:tcPr>
          <w:p w14:paraId="02A0DC4E" w14:textId="77777777" w:rsidR="00C578C6" w:rsidRPr="00B001EF" w:rsidRDefault="00C578C6">
            <w:pPr>
              <w:pStyle w:val="TableParagraph"/>
              <w:spacing w:after="200"/>
              <w:ind w:left="129" w:right="110" w:hanging="5"/>
              <w:jc w:val="center"/>
              <w:rPr>
                <w:rFonts w:ascii="Arial" w:hAnsi="Arial" w:cs="Arial"/>
              </w:rPr>
            </w:pPr>
            <w:r>
              <w:rPr>
                <w:rFonts w:ascii="Arial" w:hAnsi="Arial"/>
                <w:b/>
              </w:rPr>
              <w:t>Réputation et relations des institutions avec les intervenants</w:t>
            </w:r>
          </w:p>
        </w:tc>
        <w:tc>
          <w:tcPr>
            <w:tcW w:w="859" w:type="pct"/>
            <w:shd w:val="clear" w:color="auto" w:fill="92D050"/>
            <w:vAlign w:val="center"/>
          </w:tcPr>
          <w:p w14:paraId="7030580D" w14:textId="77777777" w:rsidR="00C578C6" w:rsidRPr="00B001EF" w:rsidRDefault="00C578C6" w:rsidP="00EF27E0">
            <w:pPr>
              <w:pStyle w:val="TableParagraph"/>
              <w:spacing w:after="200"/>
              <w:ind w:left="190" w:right="148" w:firstLine="2"/>
              <w:jc w:val="center"/>
              <w:rPr>
                <w:rFonts w:ascii="Arial" w:hAnsi="Arial" w:cs="Arial"/>
              </w:rPr>
            </w:pPr>
            <w:r>
              <w:rPr>
                <w:rFonts w:ascii="Arial" w:hAnsi="Arial"/>
              </w:rPr>
              <w:t>Pas de dégradation de la relation, pas de mécontentement des clients ou du public et pas de commentaires défavorables dans les médias.</w:t>
            </w:r>
          </w:p>
        </w:tc>
        <w:tc>
          <w:tcPr>
            <w:tcW w:w="787" w:type="pct"/>
            <w:shd w:val="clear" w:color="auto" w:fill="FFFF00"/>
            <w:vAlign w:val="center"/>
          </w:tcPr>
          <w:p w14:paraId="09AEE204" w14:textId="01B11EC7" w:rsidR="00C578C6" w:rsidRPr="00B001EF" w:rsidRDefault="00BB7466" w:rsidP="00EF27E0">
            <w:pPr>
              <w:pStyle w:val="TableParagraph"/>
              <w:spacing w:after="200"/>
              <w:ind w:left="132" w:right="118" w:hanging="2"/>
              <w:jc w:val="center"/>
              <w:rPr>
                <w:rFonts w:ascii="Arial" w:hAnsi="Arial" w:cs="Arial"/>
              </w:rPr>
            </w:pPr>
            <w:r>
              <w:rPr>
                <w:rFonts w:ascii="Arial" w:hAnsi="Arial"/>
              </w:rPr>
              <w:t>Baisse du niveau de</w:t>
            </w:r>
            <w:r w:rsidR="00C578C6">
              <w:rPr>
                <w:rFonts w:ascii="Arial" w:hAnsi="Arial"/>
              </w:rPr>
              <w:t xml:space="preserve"> confiance des clients</w:t>
            </w:r>
            <w:r w:rsidR="00C578C6">
              <w:rPr>
                <w:rFonts w:ascii="Arial" w:hAnsi="Arial"/>
                <w:b/>
              </w:rPr>
              <w:t>,</w:t>
            </w:r>
            <w:r w:rsidR="00C578C6">
              <w:rPr>
                <w:rFonts w:ascii="Arial" w:hAnsi="Arial"/>
              </w:rPr>
              <w:t xml:space="preserve"> augmentation notable des plaintes des clients et commentaires défavorables dans les médias.</w:t>
            </w:r>
          </w:p>
        </w:tc>
        <w:tc>
          <w:tcPr>
            <w:tcW w:w="855" w:type="pct"/>
            <w:shd w:val="clear" w:color="auto" w:fill="FFC000" w:themeFill="accent4"/>
            <w:vAlign w:val="center"/>
          </w:tcPr>
          <w:p w14:paraId="15215E3D" w14:textId="6760F256" w:rsidR="00C578C6" w:rsidRPr="00B001EF" w:rsidRDefault="00C578C6" w:rsidP="00EF27E0">
            <w:pPr>
              <w:pStyle w:val="TableParagraph"/>
              <w:spacing w:after="200"/>
              <w:ind w:left="131" w:right="117"/>
              <w:jc w:val="center"/>
              <w:rPr>
                <w:rFonts w:ascii="Arial" w:hAnsi="Arial" w:cs="Arial"/>
              </w:rPr>
            </w:pPr>
            <w:r>
              <w:rPr>
                <w:rFonts w:ascii="Arial" w:hAnsi="Arial"/>
              </w:rPr>
              <w:t xml:space="preserve">La confiance du public dans le programme ou le service </w:t>
            </w:r>
            <w:r w:rsidR="0049152A">
              <w:rPr>
                <w:rFonts w:ascii="Arial" w:hAnsi="Arial"/>
              </w:rPr>
              <w:t>a été ébranlée</w:t>
            </w:r>
            <w:r>
              <w:rPr>
                <w:rFonts w:ascii="Arial" w:hAnsi="Arial"/>
              </w:rPr>
              <w:t xml:space="preserve"> et il est possible qu</w:t>
            </w:r>
            <w:r w:rsidR="00701932">
              <w:rPr>
                <w:rFonts w:ascii="Arial" w:hAnsi="Arial"/>
              </w:rPr>
              <w:t>’</w:t>
            </w:r>
            <w:r>
              <w:rPr>
                <w:rFonts w:ascii="Arial" w:hAnsi="Arial"/>
              </w:rPr>
              <w:t>un organisme central ou le Commissariat à la protection de la vie privée émette des critiques négatives.</w:t>
            </w:r>
          </w:p>
        </w:tc>
        <w:tc>
          <w:tcPr>
            <w:tcW w:w="790" w:type="pct"/>
            <w:shd w:val="clear" w:color="auto" w:fill="FF0000"/>
            <w:vAlign w:val="center"/>
          </w:tcPr>
          <w:p w14:paraId="3C291923" w14:textId="6A583DB8" w:rsidR="00C578C6" w:rsidRPr="00B001EF" w:rsidRDefault="00C578C6" w:rsidP="00EF27E0">
            <w:pPr>
              <w:pStyle w:val="TableParagraph"/>
              <w:spacing w:after="200"/>
              <w:ind w:left="118" w:right="104" w:hanging="4"/>
              <w:jc w:val="center"/>
              <w:rPr>
                <w:rFonts w:ascii="Arial" w:hAnsi="Arial" w:cs="Arial"/>
              </w:rPr>
            </w:pPr>
            <w:r>
              <w:rPr>
                <w:rFonts w:ascii="Arial" w:hAnsi="Arial"/>
              </w:rPr>
              <w:t>Perte importante de la confiance du public, embarras pour l</w:t>
            </w:r>
            <w:r w:rsidR="00701932">
              <w:rPr>
                <w:rFonts w:ascii="Arial" w:hAnsi="Arial"/>
              </w:rPr>
              <w:t>’</w:t>
            </w:r>
            <w:r>
              <w:rPr>
                <w:rFonts w:ascii="Arial" w:hAnsi="Arial"/>
              </w:rPr>
              <w:t xml:space="preserve">institution, </w:t>
            </w:r>
            <w:r w:rsidR="00BB7466">
              <w:rPr>
                <w:rFonts w:ascii="Arial" w:hAnsi="Arial"/>
              </w:rPr>
              <w:t>audit</w:t>
            </w:r>
            <w:r>
              <w:rPr>
                <w:rFonts w:ascii="Arial" w:hAnsi="Arial"/>
              </w:rPr>
              <w:t xml:space="preserve"> ou enquête </w:t>
            </w:r>
            <w:r w:rsidR="00AA1DC0">
              <w:rPr>
                <w:rFonts w:ascii="Arial" w:hAnsi="Arial"/>
              </w:rPr>
              <w:t>du</w:t>
            </w:r>
            <w:r>
              <w:rPr>
                <w:rFonts w:ascii="Arial" w:hAnsi="Arial"/>
              </w:rPr>
              <w:t xml:space="preserve"> Commissariat à la protection de la vie privée, fortes critiques de la part d</w:t>
            </w:r>
            <w:r w:rsidR="00701932">
              <w:rPr>
                <w:rFonts w:ascii="Arial" w:hAnsi="Arial"/>
              </w:rPr>
              <w:t>’</w:t>
            </w:r>
            <w:r>
              <w:rPr>
                <w:rFonts w:ascii="Arial" w:hAnsi="Arial"/>
              </w:rPr>
              <w:t>un organisme central ou examen par une commission parlementaire.</w:t>
            </w:r>
          </w:p>
        </w:tc>
        <w:tc>
          <w:tcPr>
            <w:tcW w:w="855" w:type="pct"/>
            <w:vAlign w:val="center"/>
          </w:tcPr>
          <w:p w14:paraId="0FB6186D" w14:textId="3656C1D4" w:rsidR="00C578C6" w:rsidRPr="00B001EF" w:rsidRDefault="00C578C6" w:rsidP="00EF27E0">
            <w:pPr>
              <w:pStyle w:val="TableParagraph"/>
              <w:spacing w:after="200"/>
              <w:ind w:left="124" w:right="180"/>
              <w:jc w:val="center"/>
              <w:rPr>
                <w:rFonts w:ascii="Arial" w:hAnsi="Arial" w:cs="Arial"/>
              </w:rPr>
            </w:pPr>
            <w:r>
              <w:rPr>
                <w:rFonts w:ascii="Arial" w:hAnsi="Arial"/>
              </w:rPr>
              <w:t>L</w:t>
            </w:r>
            <w:r w:rsidR="00701932">
              <w:rPr>
                <w:rFonts w:ascii="Arial" w:hAnsi="Arial"/>
              </w:rPr>
              <w:t>’</w:t>
            </w:r>
            <w:r>
              <w:rPr>
                <w:rFonts w:ascii="Arial" w:hAnsi="Arial"/>
              </w:rPr>
              <w:t>incidence sur la réputation peut prendre la forme de critiques, de commentaires défavorables dans les médias, d</w:t>
            </w:r>
            <w:r w:rsidR="00701932">
              <w:rPr>
                <w:rFonts w:ascii="Arial" w:hAnsi="Arial"/>
              </w:rPr>
              <w:t>’</w:t>
            </w:r>
            <w:r>
              <w:rPr>
                <w:rFonts w:ascii="Arial" w:hAnsi="Arial"/>
              </w:rPr>
              <w:t xml:space="preserve">une perte de confiance du public envers les institutions </w:t>
            </w:r>
            <w:r w:rsidRPr="00AA1DC0">
              <w:rPr>
                <w:rFonts w:ascii="Arial" w:hAnsi="Arial"/>
                <w:b/>
                <w:bCs/>
              </w:rPr>
              <w:t>ou</w:t>
            </w:r>
            <w:r>
              <w:rPr>
                <w:rFonts w:ascii="Arial" w:hAnsi="Arial"/>
              </w:rPr>
              <w:t xml:space="preserve"> d</w:t>
            </w:r>
            <w:r w:rsidR="00701932">
              <w:rPr>
                <w:rFonts w:ascii="Arial" w:hAnsi="Arial"/>
              </w:rPr>
              <w:t>’</w:t>
            </w:r>
            <w:r>
              <w:rPr>
                <w:rFonts w:ascii="Arial" w:hAnsi="Arial"/>
              </w:rPr>
              <w:t>un embarras public pour les ministres ou les hauts fonctionnaires.</w:t>
            </w:r>
          </w:p>
        </w:tc>
      </w:tr>
    </w:tbl>
    <w:p w14:paraId="3BF663B9" w14:textId="77777777" w:rsidR="007F2DCB" w:rsidRPr="00B001EF" w:rsidRDefault="007F2DCB" w:rsidP="008306C0">
      <w:pPr>
        <w:pStyle w:val="Heading3"/>
      </w:pPr>
      <w:r>
        <w:t>Échelle de probabilité</w:t>
      </w:r>
    </w:p>
    <w:tbl>
      <w:tblPr>
        <w:tblStyle w:val="TableGrid"/>
        <w:tblW w:w="5000" w:type="pct"/>
        <w:tblLook w:val="04A0" w:firstRow="1" w:lastRow="0" w:firstColumn="1" w:lastColumn="0" w:noHBand="0" w:noVBand="1"/>
      </w:tblPr>
      <w:tblGrid>
        <w:gridCol w:w="3425"/>
        <w:gridCol w:w="1586"/>
        <w:gridCol w:w="987"/>
        <w:gridCol w:w="1048"/>
        <w:gridCol w:w="926"/>
        <w:gridCol w:w="1378"/>
      </w:tblGrid>
      <w:tr w:rsidR="00101B92" w:rsidRPr="00B001EF" w14:paraId="4CD00F4A" w14:textId="77777777" w:rsidTr="24EDE19D">
        <w:trPr>
          <w:tblHeader/>
        </w:trPr>
        <w:tc>
          <w:tcPr>
            <w:tcW w:w="2079" w:type="pct"/>
            <w:vAlign w:val="center"/>
          </w:tcPr>
          <w:p w14:paraId="54180356" w14:textId="28C503E8" w:rsidR="00101B92" w:rsidRPr="00B001EF" w:rsidRDefault="008306C0" w:rsidP="008306C0">
            <w:pPr>
              <w:spacing w:after="200"/>
              <w:jc w:val="center"/>
              <w:rPr>
                <w:rFonts w:ascii="Arial" w:hAnsi="Arial" w:cs="Arial"/>
                <w:b/>
                <w:bCs/>
              </w:rPr>
            </w:pPr>
            <w:r>
              <w:rPr>
                <w:rFonts w:ascii="Arial" w:hAnsi="Arial"/>
                <w:b/>
                <w:bCs/>
              </w:rPr>
              <w:t>Probabilité de préjudice</w:t>
            </w:r>
          </w:p>
        </w:tc>
        <w:tc>
          <w:tcPr>
            <w:tcW w:w="720" w:type="pct"/>
            <w:shd w:val="clear" w:color="auto" w:fill="A5A5A5" w:themeFill="accent3"/>
            <w:vAlign w:val="center"/>
          </w:tcPr>
          <w:p w14:paraId="3844E038" w14:textId="77777777" w:rsidR="00101B92" w:rsidRPr="00B001EF" w:rsidRDefault="00101B92">
            <w:pPr>
              <w:spacing w:after="200"/>
              <w:jc w:val="center"/>
              <w:rPr>
                <w:rFonts w:ascii="Arial" w:hAnsi="Arial" w:cs="Arial"/>
                <w:b/>
                <w:bCs/>
              </w:rPr>
            </w:pPr>
            <w:r>
              <w:rPr>
                <w:rFonts w:ascii="Arial" w:hAnsi="Arial"/>
                <w:b/>
                <w:bCs/>
              </w:rPr>
              <w:t>Négligeable : 0</w:t>
            </w:r>
          </w:p>
        </w:tc>
        <w:tc>
          <w:tcPr>
            <w:tcW w:w="408" w:type="pct"/>
            <w:shd w:val="clear" w:color="auto" w:fill="A5A5A5" w:themeFill="accent3"/>
            <w:vAlign w:val="center"/>
          </w:tcPr>
          <w:p w14:paraId="455AA65A" w14:textId="77777777" w:rsidR="00101B92" w:rsidRPr="00B001EF" w:rsidRDefault="00101B92">
            <w:pPr>
              <w:spacing w:after="200"/>
              <w:jc w:val="center"/>
              <w:rPr>
                <w:rFonts w:ascii="Arial" w:hAnsi="Arial" w:cs="Arial"/>
                <w:b/>
                <w:bCs/>
              </w:rPr>
            </w:pPr>
            <w:r>
              <w:rPr>
                <w:rFonts w:ascii="Arial" w:hAnsi="Arial"/>
                <w:b/>
                <w:bCs/>
              </w:rPr>
              <w:t>Faible : 1</w:t>
            </w:r>
          </w:p>
        </w:tc>
        <w:tc>
          <w:tcPr>
            <w:tcW w:w="608" w:type="pct"/>
            <w:shd w:val="clear" w:color="auto" w:fill="A5A5A5" w:themeFill="accent3"/>
            <w:vAlign w:val="center"/>
          </w:tcPr>
          <w:p w14:paraId="41AC94A6" w14:textId="77777777" w:rsidR="00101B92" w:rsidRPr="00B001EF" w:rsidRDefault="00101B92">
            <w:pPr>
              <w:spacing w:after="200"/>
              <w:jc w:val="center"/>
              <w:rPr>
                <w:rFonts w:ascii="Arial" w:hAnsi="Arial" w:cs="Arial"/>
                <w:b/>
                <w:bCs/>
              </w:rPr>
            </w:pPr>
            <w:r>
              <w:rPr>
                <w:rFonts w:ascii="Arial" w:hAnsi="Arial"/>
                <w:b/>
                <w:bCs/>
              </w:rPr>
              <w:t>Moyen : 2</w:t>
            </w:r>
          </w:p>
        </w:tc>
        <w:tc>
          <w:tcPr>
            <w:tcW w:w="433" w:type="pct"/>
            <w:shd w:val="clear" w:color="auto" w:fill="A5A5A5" w:themeFill="accent3"/>
            <w:vAlign w:val="center"/>
          </w:tcPr>
          <w:p w14:paraId="14CF88DD" w14:textId="77777777" w:rsidR="00101B92" w:rsidRPr="00B001EF" w:rsidRDefault="00101B92">
            <w:pPr>
              <w:spacing w:after="200"/>
              <w:jc w:val="center"/>
              <w:rPr>
                <w:rFonts w:ascii="Arial" w:hAnsi="Arial" w:cs="Arial"/>
                <w:b/>
                <w:bCs/>
              </w:rPr>
            </w:pPr>
            <w:r>
              <w:rPr>
                <w:rFonts w:ascii="Arial" w:hAnsi="Arial"/>
                <w:b/>
                <w:bCs/>
              </w:rPr>
              <w:t>Élevé : 3</w:t>
            </w:r>
          </w:p>
        </w:tc>
        <w:tc>
          <w:tcPr>
            <w:tcW w:w="752" w:type="pct"/>
            <w:vAlign w:val="center"/>
          </w:tcPr>
          <w:p w14:paraId="78C2309E" w14:textId="77777777" w:rsidR="00101B92" w:rsidRPr="00B001EF" w:rsidRDefault="00101B92">
            <w:pPr>
              <w:spacing w:after="200"/>
              <w:jc w:val="center"/>
              <w:rPr>
                <w:rFonts w:ascii="Arial" w:hAnsi="Arial" w:cs="Arial"/>
                <w:b/>
                <w:bCs/>
              </w:rPr>
            </w:pPr>
            <w:r>
              <w:rPr>
                <w:rFonts w:ascii="Arial" w:hAnsi="Arial"/>
                <w:b/>
                <w:bCs/>
              </w:rPr>
              <w:t>Évaluation du risque</w:t>
            </w:r>
          </w:p>
        </w:tc>
      </w:tr>
      <w:tr w:rsidR="00101B92" w:rsidRPr="00B001EF" w14:paraId="1921DEE5" w14:textId="77777777" w:rsidTr="24EDE19D">
        <w:tc>
          <w:tcPr>
            <w:tcW w:w="2079" w:type="pct"/>
          </w:tcPr>
          <w:p w14:paraId="1C737BAC" w14:textId="16B0613E" w:rsidR="00101B92" w:rsidRPr="00B001EF" w:rsidRDefault="00101B92">
            <w:pPr>
              <w:spacing w:after="200"/>
              <w:rPr>
                <w:rFonts w:ascii="Arial" w:hAnsi="Arial" w:cs="Arial"/>
              </w:rPr>
            </w:pPr>
            <w:r>
              <w:rPr>
                <w:rFonts w:ascii="Arial" w:hAnsi="Arial"/>
                <w:b/>
                <w:bCs/>
              </w:rPr>
              <w:t>Presque certain </w:t>
            </w:r>
            <w:r w:rsidRPr="00AA1DC0">
              <w:rPr>
                <w:rFonts w:ascii="Arial" w:hAnsi="Arial"/>
              </w:rPr>
              <w:t>:</w:t>
            </w:r>
            <w:r>
              <w:rPr>
                <w:rFonts w:ascii="Arial" w:hAnsi="Arial"/>
                <w:b/>
                <w:bCs/>
              </w:rPr>
              <w:t xml:space="preserve"> </w:t>
            </w:r>
            <w:r>
              <w:rPr>
                <w:rFonts w:ascii="Arial" w:hAnsi="Arial"/>
              </w:rPr>
              <w:t xml:space="preserve">se produit continuellement; </w:t>
            </w:r>
            <w:r w:rsidR="00ED2747">
              <w:rPr>
                <w:rFonts w:ascii="Arial" w:hAnsi="Arial"/>
              </w:rPr>
              <w:t>peut</w:t>
            </w:r>
            <w:r>
              <w:rPr>
                <w:rFonts w:ascii="Arial" w:hAnsi="Arial"/>
              </w:rPr>
              <w:t xml:space="preserve"> se produire dans des circonstances typiques</w:t>
            </w:r>
          </w:p>
        </w:tc>
        <w:tc>
          <w:tcPr>
            <w:tcW w:w="720" w:type="pct"/>
            <w:shd w:val="clear" w:color="auto" w:fill="FFFF00"/>
            <w:vAlign w:val="center"/>
          </w:tcPr>
          <w:p w14:paraId="155C48E2" w14:textId="77777777" w:rsidR="00101B92" w:rsidRPr="00B001EF" w:rsidRDefault="00101B92">
            <w:pPr>
              <w:spacing w:after="200"/>
              <w:jc w:val="center"/>
              <w:rPr>
                <w:rFonts w:ascii="Arial" w:hAnsi="Arial" w:cs="Arial"/>
              </w:rPr>
            </w:pPr>
            <w:r>
              <w:rPr>
                <w:rFonts w:ascii="Arial" w:hAnsi="Arial"/>
              </w:rPr>
              <w:t>3</w:t>
            </w:r>
          </w:p>
        </w:tc>
        <w:tc>
          <w:tcPr>
            <w:tcW w:w="408" w:type="pct"/>
            <w:shd w:val="clear" w:color="auto" w:fill="FFC000" w:themeFill="accent4"/>
            <w:vAlign w:val="center"/>
          </w:tcPr>
          <w:p w14:paraId="1064BFF3" w14:textId="77777777" w:rsidR="00101B92" w:rsidRPr="00B001EF" w:rsidRDefault="00101B92">
            <w:pPr>
              <w:spacing w:after="200"/>
              <w:jc w:val="center"/>
              <w:rPr>
                <w:rFonts w:ascii="Arial" w:hAnsi="Arial" w:cs="Arial"/>
              </w:rPr>
            </w:pPr>
            <w:r>
              <w:rPr>
                <w:rFonts w:ascii="Arial" w:hAnsi="Arial"/>
              </w:rPr>
              <w:t>4</w:t>
            </w:r>
          </w:p>
        </w:tc>
        <w:tc>
          <w:tcPr>
            <w:tcW w:w="608" w:type="pct"/>
            <w:shd w:val="clear" w:color="auto" w:fill="FF0000"/>
            <w:vAlign w:val="center"/>
          </w:tcPr>
          <w:p w14:paraId="04248973" w14:textId="77777777" w:rsidR="00101B92" w:rsidRPr="00B001EF" w:rsidRDefault="00101B92">
            <w:pPr>
              <w:spacing w:after="200"/>
              <w:jc w:val="center"/>
              <w:rPr>
                <w:rFonts w:ascii="Arial" w:hAnsi="Arial" w:cs="Arial"/>
              </w:rPr>
            </w:pPr>
            <w:r>
              <w:rPr>
                <w:rFonts w:ascii="Arial" w:hAnsi="Arial"/>
              </w:rPr>
              <w:t>5</w:t>
            </w:r>
          </w:p>
        </w:tc>
        <w:tc>
          <w:tcPr>
            <w:tcW w:w="433" w:type="pct"/>
            <w:shd w:val="clear" w:color="auto" w:fill="FF0000"/>
            <w:vAlign w:val="center"/>
          </w:tcPr>
          <w:p w14:paraId="08B9AEC9" w14:textId="77777777" w:rsidR="00101B92" w:rsidRPr="00B001EF" w:rsidRDefault="00101B92">
            <w:pPr>
              <w:spacing w:after="200"/>
              <w:jc w:val="center"/>
              <w:rPr>
                <w:rFonts w:ascii="Arial" w:hAnsi="Arial" w:cs="Arial"/>
              </w:rPr>
            </w:pPr>
            <w:r>
              <w:rPr>
                <w:rFonts w:ascii="Arial" w:hAnsi="Arial"/>
              </w:rPr>
              <w:t>6</w:t>
            </w:r>
          </w:p>
        </w:tc>
        <w:tc>
          <w:tcPr>
            <w:tcW w:w="752" w:type="pct"/>
            <w:shd w:val="clear" w:color="auto" w:fill="FF0000"/>
            <w:vAlign w:val="center"/>
          </w:tcPr>
          <w:p w14:paraId="56731CBA" w14:textId="6B5F7477" w:rsidR="00101B92" w:rsidRPr="00B001EF" w:rsidRDefault="00101B92">
            <w:pPr>
              <w:spacing w:after="200"/>
              <w:jc w:val="center"/>
              <w:rPr>
                <w:rFonts w:ascii="Arial" w:hAnsi="Arial" w:cs="Arial"/>
              </w:rPr>
            </w:pPr>
            <w:r>
              <w:rPr>
                <w:rFonts w:ascii="Arial" w:hAnsi="Arial"/>
              </w:rPr>
              <w:t>Élevé (</w:t>
            </w:r>
            <w:r w:rsidR="00ED2747">
              <w:rPr>
                <w:rFonts w:ascii="Arial" w:hAnsi="Arial"/>
              </w:rPr>
              <w:t xml:space="preserve">de </w:t>
            </w:r>
            <w:r>
              <w:rPr>
                <w:rFonts w:ascii="Arial" w:hAnsi="Arial"/>
              </w:rPr>
              <w:t>5</w:t>
            </w:r>
            <w:r w:rsidR="00AA1DC0">
              <w:rPr>
                <w:rFonts w:ascii="Arial" w:hAnsi="Arial"/>
              </w:rPr>
              <w:t xml:space="preserve"> </w:t>
            </w:r>
            <w:r w:rsidR="00ED2747">
              <w:rPr>
                <w:rFonts w:ascii="Arial" w:hAnsi="Arial"/>
              </w:rPr>
              <w:t>à</w:t>
            </w:r>
            <w:r>
              <w:rPr>
                <w:rFonts w:ascii="Arial" w:hAnsi="Arial"/>
              </w:rPr>
              <w:t> 6)</w:t>
            </w:r>
          </w:p>
        </w:tc>
      </w:tr>
      <w:tr w:rsidR="00101B92" w:rsidRPr="00B001EF" w14:paraId="06DBA20E" w14:textId="77777777" w:rsidTr="24EDE19D">
        <w:tc>
          <w:tcPr>
            <w:tcW w:w="2079" w:type="pct"/>
          </w:tcPr>
          <w:p w14:paraId="543934D4" w14:textId="4879213D" w:rsidR="00101B92" w:rsidRPr="00B001EF" w:rsidRDefault="00101B92">
            <w:pPr>
              <w:spacing w:after="200"/>
              <w:rPr>
                <w:rFonts w:ascii="Arial" w:hAnsi="Arial" w:cs="Arial"/>
              </w:rPr>
            </w:pPr>
            <w:r>
              <w:rPr>
                <w:rFonts w:ascii="Arial" w:hAnsi="Arial"/>
                <w:b/>
                <w:bCs/>
              </w:rPr>
              <w:t>Très probable </w:t>
            </w:r>
            <w:r w:rsidRPr="00AA1DC0">
              <w:rPr>
                <w:rFonts w:ascii="Arial" w:hAnsi="Arial"/>
              </w:rPr>
              <w:t>:</w:t>
            </w:r>
            <w:r>
              <w:rPr>
                <w:rFonts w:ascii="Arial" w:hAnsi="Arial"/>
                <w:b/>
                <w:bCs/>
              </w:rPr>
              <w:t xml:space="preserve"> </w:t>
            </w:r>
            <w:r>
              <w:rPr>
                <w:rFonts w:ascii="Arial" w:hAnsi="Arial"/>
              </w:rPr>
              <w:t>se produit fréquemment; p</w:t>
            </w:r>
            <w:r w:rsidR="00ED2747">
              <w:rPr>
                <w:rFonts w:ascii="Arial" w:hAnsi="Arial"/>
              </w:rPr>
              <w:t>eut</w:t>
            </w:r>
            <w:r>
              <w:rPr>
                <w:rFonts w:ascii="Arial" w:hAnsi="Arial"/>
              </w:rPr>
              <w:t xml:space="preserve"> se produire dans des circonstances </w:t>
            </w:r>
            <w:r w:rsidR="00AA1DC0">
              <w:rPr>
                <w:rFonts w:ascii="Arial" w:hAnsi="Arial"/>
              </w:rPr>
              <w:t>normales</w:t>
            </w:r>
          </w:p>
        </w:tc>
        <w:tc>
          <w:tcPr>
            <w:tcW w:w="720" w:type="pct"/>
            <w:shd w:val="clear" w:color="auto" w:fill="FFFF00"/>
            <w:vAlign w:val="center"/>
          </w:tcPr>
          <w:p w14:paraId="31AC7D03" w14:textId="77777777" w:rsidR="00101B92" w:rsidRPr="00B001EF" w:rsidRDefault="00101B92">
            <w:pPr>
              <w:spacing w:after="200"/>
              <w:jc w:val="center"/>
              <w:rPr>
                <w:rFonts w:ascii="Arial" w:hAnsi="Arial" w:cs="Arial"/>
              </w:rPr>
            </w:pPr>
            <w:r>
              <w:rPr>
                <w:rFonts w:ascii="Arial" w:hAnsi="Arial"/>
              </w:rPr>
              <w:t>2</w:t>
            </w:r>
          </w:p>
        </w:tc>
        <w:tc>
          <w:tcPr>
            <w:tcW w:w="408" w:type="pct"/>
            <w:shd w:val="clear" w:color="auto" w:fill="FFC000" w:themeFill="accent4"/>
            <w:vAlign w:val="center"/>
          </w:tcPr>
          <w:p w14:paraId="4144A751" w14:textId="77777777" w:rsidR="00101B92" w:rsidRPr="00B001EF" w:rsidRDefault="00101B92">
            <w:pPr>
              <w:spacing w:after="200"/>
              <w:jc w:val="center"/>
              <w:rPr>
                <w:rFonts w:ascii="Arial" w:hAnsi="Arial" w:cs="Arial"/>
              </w:rPr>
            </w:pPr>
            <w:r>
              <w:rPr>
                <w:rFonts w:ascii="Arial" w:hAnsi="Arial"/>
              </w:rPr>
              <w:t>3</w:t>
            </w:r>
          </w:p>
        </w:tc>
        <w:tc>
          <w:tcPr>
            <w:tcW w:w="608" w:type="pct"/>
            <w:shd w:val="clear" w:color="auto" w:fill="FFC000" w:themeFill="accent4"/>
            <w:vAlign w:val="center"/>
          </w:tcPr>
          <w:p w14:paraId="01D3B65B" w14:textId="77777777" w:rsidR="00101B92" w:rsidRPr="00B001EF" w:rsidRDefault="00101B92">
            <w:pPr>
              <w:spacing w:after="200"/>
              <w:jc w:val="center"/>
              <w:rPr>
                <w:rFonts w:ascii="Arial" w:hAnsi="Arial" w:cs="Arial"/>
              </w:rPr>
            </w:pPr>
            <w:r>
              <w:rPr>
                <w:rFonts w:ascii="Arial" w:hAnsi="Arial"/>
              </w:rPr>
              <w:t>4</w:t>
            </w:r>
          </w:p>
        </w:tc>
        <w:tc>
          <w:tcPr>
            <w:tcW w:w="433" w:type="pct"/>
            <w:shd w:val="clear" w:color="auto" w:fill="FF0000"/>
            <w:vAlign w:val="center"/>
          </w:tcPr>
          <w:p w14:paraId="32077210" w14:textId="77777777" w:rsidR="00101B92" w:rsidRPr="00B001EF" w:rsidRDefault="00101B92">
            <w:pPr>
              <w:spacing w:after="200"/>
              <w:jc w:val="center"/>
              <w:rPr>
                <w:rFonts w:ascii="Arial" w:hAnsi="Arial" w:cs="Arial"/>
              </w:rPr>
            </w:pPr>
            <w:r>
              <w:rPr>
                <w:rFonts w:ascii="Arial" w:hAnsi="Arial"/>
              </w:rPr>
              <w:t>5</w:t>
            </w:r>
          </w:p>
        </w:tc>
        <w:tc>
          <w:tcPr>
            <w:tcW w:w="752" w:type="pct"/>
            <w:shd w:val="clear" w:color="auto" w:fill="FFC000" w:themeFill="accent4"/>
            <w:vAlign w:val="center"/>
          </w:tcPr>
          <w:p w14:paraId="62AFA1B6" w14:textId="4419A1D2" w:rsidR="00101B92" w:rsidRPr="00B001EF" w:rsidRDefault="00101B92">
            <w:pPr>
              <w:spacing w:after="200"/>
              <w:jc w:val="center"/>
              <w:rPr>
                <w:rFonts w:ascii="Arial" w:hAnsi="Arial" w:cs="Arial"/>
              </w:rPr>
            </w:pPr>
            <w:r>
              <w:rPr>
                <w:rFonts w:ascii="Arial" w:hAnsi="Arial"/>
              </w:rPr>
              <w:t>Moyen (</w:t>
            </w:r>
            <w:r w:rsidR="00ED2747">
              <w:rPr>
                <w:rFonts w:ascii="Arial" w:hAnsi="Arial"/>
              </w:rPr>
              <w:t xml:space="preserve">de </w:t>
            </w:r>
            <w:r>
              <w:rPr>
                <w:rFonts w:ascii="Arial" w:hAnsi="Arial"/>
              </w:rPr>
              <w:t xml:space="preserve">3 </w:t>
            </w:r>
            <w:r w:rsidR="00ED2747">
              <w:rPr>
                <w:rFonts w:ascii="Arial" w:hAnsi="Arial"/>
              </w:rPr>
              <w:t>à</w:t>
            </w:r>
            <w:r>
              <w:rPr>
                <w:rFonts w:ascii="Arial" w:hAnsi="Arial"/>
              </w:rPr>
              <w:t> 4)</w:t>
            </w:r>
          </w:p>
        </w:tc>
      </w:tr>
      <w:tr w:rsidR="00101B92" w:rsidRPr="00B001EF" w14:paraId="3F713CC2" w14:textId="77777777" w:rsidTr="24EDE19D">
        <w:tc>
          <w:tcPr>
            <w:tcW w:w="2079" w:type="pct"/>
          </w:tcPr>
          <w:p w14:paraId="09A2CACE" w14:textId="60E5D1D2" w:rsidR="00101B92" w:rsidRPr="00B001EF" w:rsidRDefault="3A1B03F8">
            <w:pPr>
              <w:spacing w:after="200"/>
              <w:rPr>
                <w:rFonts w:ascii="Arial" w:hAnsi="Arial" w:cs="Arial"/>
              </w:rPr>
            </w:pPr>
            <w:r w:rsidRPr="24EDE19D">
              <w:rPr>
                <w:rFonts w:ascii="Arial" w:hAnsi="Arial"/>
                <w:b/>
                <w:bCs/>
              </w:rPr>
              <w:t xml:space="preserve">Probable : </w:t>
            </w:r>
            <w:r w:rsidRPr="24EDE19D">
              <w:rPr>
                <w:rFonts w:ascii="Arial" w:hAnsi="Arial"/>
              </w:rPr>
              <w:t>se produit occasionnellement; p</w:t>
            </w:r>
            <w:r w:rsidR="2C05F9A3" w:rsidRPr="24EDE19D">
              <w:rPr>
                <w:rFonts w:ascii="Arial" w:hAnsi="Arial"/>
              </w:rPr>
              <w:t>eut</w:t>
            </w:r>
            <w:r w:rsidRPr="24EDE19D">
              <w:rPr>
                <w:rFonts w:ascii="Arial" w:hAnsi="Arial"/>
              </w:rPr>
              <w:t xml:space="preserve"> se produire dans des c</w:t>
            </w:r>
            <w:r w:rsidR="40CC229E" w:rsidRPr="24EDE19D">
              <w:rPr>
                <w:rFonts w:ascii="Arial" w:hAnsi="Arial"/>
              </w:rPr>
              <w:t>irconstances</w:t>
            </w:r>
            <w:r w:rsidRPr="24EDE19D">
              <w:rPr>
                <w:rFonts w:ascii="Arial" w:hAnsi="Arial"/>
              </w:rPr>
              <w:t xml:space="preserve"> limitées</w:t>
            </w:r>
          </w:p>
        </w:tc>
        <w:tc>
          <w:tcPr>
            <w:tcW w:w="720" w:type="pct"/>
            <w:shd w:val="clear" w:color="auto" w:fill="92D050"/>
            <w:vAlign w:val="center"/>
          </w:tcPr>
          <w:p w14:paraId="454B022C" w14:textId="77777777" w:rsidR="00101B92" w:rsidRPr="00B001EF" w:rsidRDefault="00101B92">
            <w:pPr>
              <w:spacing w:after="200"/>
              <w:jc w:val="center"/>
              <w:rPr>
                <w:rFonts w:ascii="Arial" w:hAnsi="Arial" w:cs="Arial"/>
              </w:rPr>
            </w:pPr>
            <w:r>
              <w:rPr>
                <w:rFonts w:ascii="Arial" w:hAnsi="Arial"/>
              </w:rPr>
              <w:t>1</w:t>
            </w:r>
          </w:p>
        </w:tc>
        <w:tc>
          <w:tcPr>
            <w:tcW w:w="408" w:type="pct"/>
            <w:shd w:val="clear" w:color="auto" w:fill="FFFF00"/>
            <w:vAlign w:val="center"/>
          </w:tcPr>
          <w:p w14:paraId="699F3ACF" w14:textId="77777777" w:rsidR="00101B92" w:rsidRPr="00B001EF" w:rsidRDefault="00101B92">
            <w:pPr>
              <w:spacing w:after="200"/>
              <w:jc w:val="center"/>
              <w:rPr>
                <w:rFonts w:ascii="Arial" w:hAnsi="Arial" w:cs="Arial"/>
              </w:rPr>
            </w:pPr>
            <w:r>
              <w:rPr>
                <w:rFonts w:ascii="Arial" w:hAnsi="Arial"/>
              </w:rPr>
              <w:t>2</w:t>
            </w:r>
          </w:p>
        </w:tc>
        <w:tc>
          <w:tcPr>
            <w:tcW w:w="608" w:type="pct"/>
            <w:shd w:val="clear" w:color="auto" w:fill="FFC000" w:themeFill="accent4"/>
            <w:vAlign w:val="center"/>
          </w:tcPr>
          <w:p w14:paraId="1C9FF576" w14:textId="77777777" w:rsidR="00101B92" w:rsidRPr="00B001EF" w:rsidRDefault="00101B92">
            <w:pPr>
              <w:spacing w:after="200"/>
              <w:jc w:val="center"/>
              <w:rPr>
                <w:rFonts w:ascii="Arial" w:hAnsi="Arial" w:cs="Arial"/>
              </w:rPr>
            </w:pPr>
            <w:r>
              <w:rPr>
                <w:rFonts w:ascii="Arial" w:hAnsi="Arial"/>
              </w:rPr>
              <w:t>3</w:t>
            </w:r>
          </w:p>
        </w:tc>
        <w:tc>
          <w:tcPr>
            <w:tcW w:w="433" w:type="pct"/>
            <w:shd w:val="clear" w:color="auto" w:fill="FFC000" w:themeFill="accent4"/>
            <w:vAlign w:val="center"/>
          </w:tcPr>
          <w:p w14:paraId="3F9876AD" w14:textId="77777777" w:rsidR="00101B92" w:rsidRPr="00B001EF" w:rsidRDefault="00101B92">
            <w:pPr>
              <w:spacing w:after="200"/>
              <w:jc w:val="center"/>
              <w:rPr>
                <w:rFonts w:ascii="Arial" w:hAnsi="Arial" w:cs="Arial"/>
              </w:rPr>
            </w:pPr>
            <w:r>
              <w:rPr>
                <w:rFonts w:ascii="Arial" w:hAnsi="Arial"/>
              </w:rPr>
              <w:t>4</w:t>
            </w:r>
          </w:p>
        </w:tc>
        <w:tc>
          <w:tcPr>
            <w:tcW w:w="752" w:type="pct"/>
            <w:shd w:val="clear" w:color="auto" w:fill="FFFF00"/>
            <w:vAlign w:val="center"/>
          </w:tcPr>
          <w:p w14:paraId="570D9746" w14:textId="492655F5" w:rsidR="00101B92" w:rsidRPr="00B001EF" w:rsidRDefault="00101B92">
            <w:pPr>
              <w:spacing w:after="200"/>
              <w:jc w:val="center"/>
              <w:rPr>
                <w:rFonts w:ascii="Arial" w:hAnsi="Arial" w:cs="Arial"/>
              </w:rPr>
            </w:pPr>
            <w:r>
              <w:rPr>
                <w:rFonts w:ascii="Arial" w:hAnsi="Arial"/>
              </w:rPr>
              <w:t>Faible (</w:t>
            </w:r>
            <w:r w:rsidR="00ED2747">
              <w:rPr>
                <w:rFonts w:ascii="Arial" w:hAnsi="Arial"/>
              </w:rPr>
              <w:t xml:space="preserve">de </w:t>
            </w:r>
            <w:r>
              <w:rPr>
                <w:rFonts w:ascii="Arial" w:hAnsi="Arial"/>
              </w:rPr>
              <w:t xml:space="preserve">2 </w:t>
            </w:r>
            <w:r w:rsidR="00ED2747">
              <w:rPr>
                <w:rFonts w:ascii="Arial" w:hAnsi="Arial"/>
              </w:rPr>
              <w:t>à</w:t>
            </w:r>
            <w:r>
              <w:rPr>
                <w:rFonts w:ascii="Arial" w:hAnsi="Arial"/>
              </w:rPr>
              <w:t> 3)</w:t>
            </w:r>
          </w:p>
        </w:tc>
      </w:tr>
      <w:tr w:rsidR="00101B92" w:rsidRPr="00B001EF" w14:paraId="351FD22F" w14:textId="77777777" w:rsidTr="24EDE19D">
        <w:trPr>
          <w:trHeight w:val="818"/>
        </w:trPr>
        <w:tc>
          <w:tcPr>
            <w:tcW w:w="2079" w:type="pct"/>
          </w:tcPr>
          <w:p w14:paraId="60CEDEBE" w14:textId="1CFB0131" w:rsidR="00101B92" w:rsidRPr="00B001EF" w:rsidRDefault="00101B92">
            <w:pPr>
              <w:spacing w:after="200"/>
              <w:rPr>
                <w:rFonts w:ascii="Arial" w:hAnsi="Arial" w:cs="Arial"/>
              </w:rPr>
            </w:pPr>
            <w:r>
              <w:rPr>
                <w:rFonts w:ascii="Arial" w:hAnsi="Arial"/>
                <w:b/>
                <w:bCs/>
              </w:rPr>
              <w:t xml:space="preserve">Peu probable : </w:t>
            </w:r>
            <w:r>
              <w:rPr>
                <w:rFonts w:ascii="Arial" w:hAnsi="Arial"/>
              </w:rPr>
              <w:t>se produit rarement; p</w:t>
            </w:r>
            <w:r w:rsidR="00ED2747">
              <w:rPr>
                <w:rFonts w:ascii="Arial" w:hAnsi="Arial"/>
              </w:rPr>
              <w:t>eut</w:t>
            </w:r>
            <w:r>
              <w:rPr>
                <w:rFonts w:ascii="Arial" w:hAnsi="Arial"/>
              </w:rPr>
              <w:t xml:space="preserve"> se produire dans des circonstances exceptionnelles</w:t>
            </w:r>
          </w:p>
        </w:tc>
        <w:tc>
          <w:tcPr>
            <w:tcW w:w="720" w:type="pct"/>
            <w:shd w:val="clear" w:color="auto" w:fill="92D050"/>
            <w:vAlign w:val="center"/>
          </w:tcPr>
          <w:p w14:paraId="7B43FB68" w14:textId="77777777" w:rsidR="00101B92" w:rsidRPr="00B001EF" w:rsidRDefault="00101B92">
            <w:pPr>
              <w:spacing w:after="200"/>
              <w:jc w:val="center"/>
              <w:rPr>
                <w:rFonts w:ascii="Arial" w:hAnsi="Arial" w:cs="Arial"/>
              </w:rPr>
            </w:pPr>
            <w:r>
              <w:rPr>
                <w:rFonts w:ascii="Arial" w:hAnsi="Arial"/>
              </w:rPr>
              <w:t>0</w:t>
            </w:r>
          </w:p>
        </w:tc>
        <w:tc>
          <w:tcPr>
            <w:tcW w:w="408" w:type="pct"/>
            <w:shd w:val="clear" w:color="auto" w:fill="92D050"/>
            <w:vAlign w:val="center"/>
          </w:tcPr>
          <w:p w14:paraId="7A10C38F" w14:textId="77777777" w:rsidR="00101B92" w:rsidRPr="00B001EF" w:rsidRDefault="00101B92">
            <w:pPr>
              <w:spacing w:after="200"/>
              <w:jc w:val="center"/>
              <w:rPr>
                <w:rFonts w:ascii="Arial" w:hAnsi="Arial" w:cs="Arial"/>
              </w:rPr>
            </w:pPr>
            <w:r>
              <w:rPr>
                <w:rFonts w:ascii="Arial" w:hAnsi="Arial"/>
              </w:rPr>
              <w:t>1</w:t>
            </w:r>
          </w:p>
        </w:tc>
        <w:tc>
          <w:tcPr>
            <w:tcW w:w="608" w:type="pct"/>
            <w:shd w:val="clear" w:color="auto" w:fill="FFFF00"/>
            <w:vAlign w:val="center"/>
          </w:tcPr>
          <w:p w14:paraId="702B2BAC" w14:textId="77777777" w:rsidR="00101B92" w:rsidRPr="00B001EF" w:rsidRDefault="00101B92">
            <w:pPr>
              <w:spacing w:after="200"/>
              <w:jc w:val="center"/>
              <w:rPr>
                <w:rFonts w:ascii="Arial" w:hAnsi="Arial" w:cs="Arial"/>
              </w:rPr>
            </w:pPr>
            <w:r>
              <w:rPr>
                <w:rFonts w:ascii="Arial" w:hAnsi="Arial"/>
              </w:rPr>
              <w:t>2</w:t>
            </w:r>
          </w:p>
        </w:tc>
        <w:tc>
          <w:tcPr>
            <w:tcW w:w="433" w:type="pct"/>
            <w:shd w:val="clear" w:color="auto" w:fill="FFFF00"/>
            <w:vAlign w:val="center"/>
          </w:tcPr>
          <w:p w14:paraId="433766E3" w14:textId="77777777" w:rsidR="00101B92" w:rsidRPr="00B001EF" w:rsidRDefault="00101B92">
            <w:pPr>
              <w:spacing w:after="200"/>
              <w:jc w:val="center"/>
              <w:rPr>
                <w:rFonts w:ascii="Arial" w:hAnsi="Arial" w:cs="Arial"/>
              </w:rPr>
            </w:pPr>
            <w:r>
              <w:rPr>
                <w:rFonts w:ascii="Arial" w:hAnsi="Arial"/>
              </w:rPr>
              <w:t>3</w:t>
            </w:r>
          </w:p>
        </w:tc>
        <w:tc>
          <w:tcPr>
            <w:tcW w:w="752" w:type="pct"/>
            <w:shd w:val="clear" w:color="auto" w:fill="92D050"/>
            <w:vAlign w:val="center"/>
          </w:tcPr>
          <w:p w14:paraId="3F72E09E" w14:textId="5147FB00" w:rsidR="00101B92" w:rsidRPr="00B001EF" w:rsidRDefault="00101B92">
            <w:pPr>
              <w:spacing w:after="200"/>
              <w:jc w:val="center"/>
              <w:rPr>
                <w:rFonts w:ascii="Arial" w:hAnsi="Arial" w:cs="Arial"/>
              </w:rPr>
            </w:pPr>
            <w:r>
              <w:rPr>
                <w:rFonts w:ascii="Arial" w:hAnsi="Arial"/>
                <w:shd w:val="clear" w:color="auto" w:fill="92D050"/>
              </w:rPr>
              <w:t>Négligeable (</w:t>
            </w:r>
            <w:r w:rsidR="00ED2747">
              <w:rPr>
                <w:rFonts w:ascii="Arial" w:hAnsi="Arial"/>
                <w:shd w:val="clear" w:color="auto" w:fill="92D050"/>
              </w:rPr>
              <w:t xml:space="preserve">de </w:t>
            </w:r>
            <w:r>
              <w:rPr>
                <w:rFonts w:ascii="Arial" w:hAnsi="Arial"/>
                <w:shd w:val="clear" w:color="auto" w:fill="92D050"/>
              </w:rPr>
              <w:t xml:space="preserve">0 </w:t>
            </w:r>
            <w:r w:rsidR="00ED2747">
              <w:rPr>
                <w:rFonts w:ascii="Arial" w:hAnsi="Arial"/>
                <w:shd w:val="clear" w:color="auto" w:fill="92D050"/>
              </w:rPr>
              <w:t>à</w:t>
            </w:r>
            <w:r>
              <w:rPr>
                <w:rFonts w:ascii="Arial" w:hAnsi="Arial"/>
              </w:rPr>
              <w:t xml:space="preserve"> 1)</w:t>
            </w:r>
          </w:p>
        </w:tc>
      </w:tr>
    </w:tbl>
    <w:p w14:paraId="45D1E97E" w14:textId="77777777" w:rsidR="007F2DCB" w:rsidRPr="00B001EF" w:rsidRDefault="007F2DCB" w:rsidP="007F2DCB">
      <w:pPr>
        <w:rPr>
          <w:rFonts w:ascii="Helvetica" w:eastAsiaTheme="minorEastAsia" w:hAnsi="Helvetica" w:cs="Helvetica"/>
          <w:b/>
          <w:bCs/>
          <w:sz w:val="28"/>
          <w:szCs w:val="28"/>
        </w:rPr>
      </w:pPr>
      <w:r>
        <w:br w:type="page"/>
      </w:r>
    </w:p>
    <w:p w14:paraId="20F75ED1" w14:textId="1C5C6A27" w:rsidR="007F2DCB" w:rsidRPr="00B001EF" w:rsidRDefault="007F2DCB" w:rsidP="007F2DCB">
      <w:pPr>
        <w:pStyle w:val="Heading2"/>
        <w:rPr>
          <w:rFonts w:eastAsiaTheme="minorEastAsia"/>
        </w:rPr>
      </w:pPr>
      <w:bookmarkStart w:id="12" w:name="_Annexe_B._Grille"/>
      <w:bookmarkEnd w:id="12"/>
      <w:r>
        <w:t>Annexe B</w:t>
      </w:r>
      <w:r w:rsidR="00197226">
        <w:t>.</w:t>
      </w:r>
      <w:r>
        <w:t xml:space="preserve"> Grille de non-conformité (facultatif)</w:t>
      </w:r>
    </w:p>
    <w:p w14:paraId="4CFD3BCF" w14:textId="2786AA46" w:rsidR="007F2DCB" w:rsidRPr="00B001EF" w:rsidRDefault="007F2DCB" w:rsidP="007F2DCB">
      <w:pPr>
        <w:spacing w:after="200" w:line="240" w:lineRule="auto"/>
        <w:rPr>
          <w:rFonts w:ascii="Arial" w:hAnsi="Arial" w:cs="Arial"/>
          <w:szCs w:val="24"/>
        </w:rPr>
      </w:pPr>
      <w:r>
        <w:rPr>
          <w:rFonts w:ascii="Arial" w:hAnsi="Arial"/>
        </w:rPr>
        <w:t xml:space="preserve">La </w:t>
      </w:r>
      <w:r w:rsidR="00197226">
        <w:rPr>
          <w:rFonts w:ascii="Arial" w:hAnsi="Arial"/>
        </w:rPr>
        <w:t>g</w:t>
      </w:r>
      <w:r>
        <w:rPr>
          <w:rFonts w:ascii="Arial" w:hAnsi="Arial"/>
        </w:rPr>
        <w:t xml:space="preserve">rille de non-conformité est un outil facultatif qui peut être utilisé pour déterminer les </w:t>
      </w:r>
      <w:r w:rsidR="00197226">
        <w:rPr>
          <w:rFonts w:ascii="Arial" w:hAnsi="Arial"/>
        </w:rPr>
        <w:t>problèmes</w:t>
      </w:r>
      <w:r>
        <w:rPr>
          <w:rFonts w:ascii="Arial" w:hAnsi="Arial"/>
        </w:rPr>
        <w:t xml:space="preserve"> de conformité et le niveau de non-conformité.</w:t>
      </w:r>
      <w:r>
        <w:rPr>
          <w:rFonts w:ascii="Arial" w:hAnsi="Arial"/>
          <w:b/>
        </w:rPr>
        <w:t xml:space="preserve"> </w:t>
      </w:r>
      <w:r>
        <w:rPr>
          <w:rFonts w:ascii="Arial" w:hAnsi="Arial"/>
        </w:rPr>
        <w:t xml:space="preserve">Les </w:t>
      </w:r>
      <w:r w:rsidR="000B1F32">
        <w:rPr>
          <w:rFonts w:ascii="Arial" w:hAnsi="Arial"/>
        </w:rPr>
        <w:t>responsables</w:t>
      </w:r>
      <w:r>
        <w:rPr>
          <w:rFonts w:ascii="Arial" w:hAnsi="Arial"/>
        </w:rPr>
        <w:t xml:space="preserve"> de la protection de la vie privée sont encouragés à adapter les outils aux besoins de leur institution. Si vous choisissez d</w:t>
      </w:r>
      <w:r w:rsidR="00701932">
        <w:rPr>
          <w:rFonts w:ascii="Arial" w:hAnsi="Arial"/>
        </w:rPr>
        <w:t>’</w:t>
      </w:r>
      <w:r>
        <w:rPr>
          <w:rFonts w:ascii="Arial" w:hAnsi="Arial"/>
        </w:rPr>
        <w:t>utiliser la grille, suivez les étapes ci-dessous.</w:t>
      </w:r>
    </w:p>
    <w:p w14:paraId="29EC63C5" w14:textId="6183EBBB" w:rsidR="007F2DCB" w:rsidRPr="00B001EF" w:rsidRDefault="007F2DCB" w:rsidP="007F2DCB">
      <w:pPr>
        <w:pStyle w:val="Title"/>
        <w:spacing w:after="200"/>
        <w:rPr>
          <w:rFonts w:cs="Arial"/>
          <w:b w:val="0"/>
          <w:sz w:val="22"/>
          <w:szCs w:val="22"/>
        </w:rPr>
      </w:pPr>
      <w:r>
        <w:rPr>
          <w:sz w:val="22"/>
          <w:szCs w:val="22"/>
        </w:rPr>
        <w:t>Étape 1 </w:t>
      </w:r>
      <w:r w:rsidR="00197226">
        <w:rPr>
          <w:b w:val="0"/>
          <w:bCs/>
          <w:sz w:val="22"/>
          <w:szCs w:val="22"/>
        </w:rPr>
        <w:t>-</w:t>
      </w:r>
      <w:r>
        <w:rPr>
          <w:sz w:val="22"/>
          <w:szCs w:val="22"/>
        </w:rPr>
        <w:t xml:space="preserve"> </w:t>
      </w:r>
      <w:r>
        <w:rPr>
          <w:b w:val="0"/>
          <w:sz w:val="22"/>
          <w:szCs w:val="22"/>
        </w:rPr>
        <w:t>Déterminez le type de non-conformité en fonction de la grille ci-dessous (c</w:t>
      </w:r>
      <w:r w:rsidR="00197226">
        <w:rPr>
          <w:b w:val="0"/>
          <w:sz w:val="22"/>
          <w:szCs w:val="22"/>
        </w:rPr>
        <w:t>’est</w:t>
      </w:r>
      <w:r>
        <w:rPr>
          <w:b w:val="0"/>
          <w:sz w:val="22"/>
          <w:szCs w:val="22"/>
        </w:rPr>
        <w:t>-à-d</w:t>
      </w:r>
      <w:r w:rsidR="00197226">
        <w:rPr>
          <w:b w:val="0"/>
          <w:sz w:val="22"/>
          <w:szCs w:val="22"/>
        </w:rPr>
        <w:t>ire</w:t>
      </w:r>
      <w:r>
        <w:rPr>
          <w:b w:val="0"/>
          <w:sz w:val="22"/>
          <w:szCs w:val="22"/>
        </w:rPr>
        <w:t xml:space="preserve"> </w:t>
      </w:r>
      <w:r w:rsidR="007B0410">
        <w:rPr>
          <w:b w:val="0"/>
          <w:sz w:val="22"/>
          <w:szCs w:val="22"/>
        </w:rPr>
        <w:t>loi ou règlement</w:t>
      </w:r>
      <w:r w:rsidR="00197226">
        <w:rPr>
          <w:b w:val="0"/>
          <w:sz w:val="22"/>
          <w:szCs w:val="22"/>
        </w:rPr>
        <w:t xml:space="preserve">, </w:t>
      </w:r>
      <w:r>
        <w:rPr>
          <w:b w:val="0"/>
          <w:sz w:val="22"/>
          <w:szCs w:val="22"/>
        </w:rPr>
        <w:t>politique du gouvernement du Canada, politique interne, etc.)</w:t>
      </w:r>
    </w:p>
    <w:p w14:paraId="6CBC41CC" w14:textId="5E914CCF" w:rsidR="007F2DCB" w:rsidRPr="00B001EF" w:rsidRDefault="007F2DCB" w:rsidP="007F2DCB">
      <w:pPr>
        <w:pStyle w:val="Title"/>
        <w:spacing w:after="200"/>
        <w:rPr>
          <w:rFonts w:cs="Arial"/>
          <w:b w:val="0"/>
          <w:sz w:val="22"/>
          <w:szCs w:val="22"/>
        </w:rPr>
      </w:pPr>
      <w:r>
        <w:rPr>
          <w:sz w:val="22"/>
          <w:szCs w:val="22"/>
        </w:rPr>
        <w:t>Étape 2 </w:t>
      </w:r>
      <w:r w:rsidR="007B0410">
        <w:rPr>
          <w:b w:val="0"/>
          <w:bCs/>
          <w:sz w:val="22"/>
          <w:szCs w:val="22"/>
        </w:rPr>
        <w:t>-</w:t>
      </w:r>
      <w:r>
        <w:rPr>
          <w:sz w:val="22"/>
          <w:szCs w:val="22"/>
        </w:rPr>
        <w:t xml:space="preserve"> </w:t>
      </w:r>
      <w:r>
        <w:rPr>
          <w:b w:val="0"/>
          <w:sz w:val="22"/>
          <w:szCs w:val="22"/>
        </w:rPr>
        <w:t>Répétez l</w:t>
      </w:r>
      <w:r w:rsidR="00701932">
        <w:rPr>
          <w:b w:val="0"/>
          <w:sz w:val="22"/>
          <w:szCs w:val="22"/>
        </w:rPr>
        <w:t>’</w:t>
      </w:r>
      <w:r>
        <w:rPr>
          <w:b w:val="0"/>
          <w:sz w:val="22"/>
          <w:szCs w:val="22"/>
        </w:rPr>
        <w:t xml:space="preserve">opération pour chaque </w:t>
      </w:r>
      <w:r w:rsidR="007B0410">
        <w:rPr>
          <w:b w:val="0"/>
          <w:sz w:val="22"/>
          <w:szCs w:val="22"/>
        </w:rPr>
        <w:t>problème</w:t>
      </w:r>
      <w:r>
        <w:rPr>
          <w:b w:val="0"/>
          <w:sz w:val="22"/>
          <w:szCs w:val="22"/>
        </w:rPr>
        <w:t xml:space="preserve"> de conformité indiqué </w:t>
      </w:r>
      <w:r w:rsidR="007B0410">
        <w:rPr>
          <w:b w:val="0"/>
          <w:sz w:val="22"/>
          <w:szCs w:val="22"/>
        </w:rPr>
        <w:t>à</w:t>
      </w:r>
      <w:r>
        <w:rPr>
          <w:b w:val="0"/>
          <w:sz w:val="22"/>
          <w:szCs w:val="22"/>
        </w:rPr>
        <w:t xml:space="preserve"> la</w:t>
      </w:r>
      <w:r w:rsidR="007B0410">
        <w:rPr>
          <w:b w:val="0"/>
          <w:sz w:val="22"/>
          <w:szCs w:val="22"/>
        </w:rPr>
        <w:t xml:space="preserve"> </w:t>
      </w:r>
      <w:hyperlink w:anchor="_Section_C._Analyse" w:history="1">
        <w:r w:rsidR="007B0410">
          <w:rPr>
            <w:rStyle w:val="Hyperlink"/>
            <w:b w:val="0"/>
            <w:sz w:val="22"/>
            <w:szCs w:val="22"/>
          </w:rPr>
          <w:t>Section C. Analyse des facteurs relatifs à la vie privée</w:t>
        </w:r>
      </w:hyperlink>
      <w:r w:rsidR="002438F9" w:rsidRPr="002438F9">
        <w:rPr>
          <w:rStyle w:val="Hyperlink"/>
          <w:b w:val="0"/>
          <w:color w:val="auto"/>
          <w:sz w:val="22"/>
          <w:szCs w:val="22"/>
          <w:u w:val="none"/>
        </w:rPr>
        <w:t>.</w:t>
      </w:r>
    </w:p>
    <w:p w14:paraId="0D352905" w14:textId="77777777" w:rsidR="007F2DCB" w:rsidRPr="00B001EF" w:rsidRDefault="007F2DCB" w:rsidP="007F2DCB">
      <w:pPr>
        <w:spacing w:after="200" w:line="240" w:lineRule="auto"/>
        <w:rPr>
          <w:rFonts w:ascii="Calibri" w:eastAsia="Calibri" w:hAnsi="Calibri" w:cs="Calibri"/>
        </w:rPr>
      </w:pPr>
      <w:r>
        <w:rPr>
          <w:rFonts w:ascii="Arial" w:hAnsi="Arial"/>
          <w:b/>
          <w:bCs/>
        </w:rPr>
        <w:t>Grille de non-conformité</w:t>
      </w:r>
    </w:p>
    <w:tbl>
      <w:tblPr>
        <w:tblStyle w:val="TableGrid"/>
        <w:tblW w:w="5000" w:type="pct"/>
        <w:tblLook w:val="04A0" w:firstRow="1" w:lastRow="0" w:firstColumn="1" w:lastColumn="0" w:noHBand="0" w:noVBand="1"/>
      </w:tblPr>
      <w:tblGrid>
        <w:gridCol w:w="3118"/>
        <w:gridCol w:w="3117"/>
        <w:gridCol w:w="3115"/>
      </w:tblGrid>
      <w:tr w:rsidR="007F2DCB" w:rsidRPr="00B001EF" w14:paraId="374EC438" w14:textId="77777777" w:rsidTr="00E51D77">
        <w:trPr>
          <w:trHeight w:val="60"/>
          <w:tblHeader/>
        </w:trPr>
        <w:tc>
          <w:tcPr>
            <w:tcW w:w="1667" w:type="pct"/>
            <w:shd w:val="clear" w:color="auto" w:fill="000000" w:themeFill="text1"/>
            <w:tcMar>
              <w:left w:w="108" w:type="dxa"/>
              <w:right w:w="108" w:type="dxa"/>
            </w:tcMar>
            <w:vAlign w:val="center"/>
          </w:tcPr>
          <w:p w14:paraId="4B736CAC" w14:textId="77777777" w:rsidR="007F2DCB" w:rsidRPr="00B001EF" w:rsidRDefault="007F2DCB" w:rsidP="004B308F">
            <w:pPr>
              <w:spacing w:after="200"/>
              <w:jc w:val="center"/>
              <w:rPr>
                <w:rFonts w:ascii="Arial" w:eastAsia="Arial" w:hAnsi="Arial" w:cs="Arial"/>
                <w:b/>
              </w:rPr>
            </w:pPr>
            <w:r>
              <w:rPr>
                <w:rFonts w:ascii="Arial" w:hAnsi="Arial"/>
                <w:b/>
                <w:bCs/>
              </w:rPr>
              <w:t>Loi ou règlement</w:t>
            </w:r>
          </w:p>
        </w:tc>
        <w:tc>
          <w:tcPr>
            <w:tcW w:w="1667" w:type="pct"/>
            <w:shd w:val="clear" w:color="auto" w:fill="000000" w:themeFill="text1"/>
            <w:tcMar>
              <w:left w:w="108" w:type="dxa"/>
              <w:right w:w="108" w:type="dxa"/>
            </w:tcMar>
            <w:vAlign w:val="center"/>
          </w:tcPr>
          <w:p w14:paraId="261CE3BE" w14:textId="77777777" w:rsidR="007F2DCB" w:rsidRPr="00B001EF" w:rsidRDefault="007F2DCB" w:rsidP="004B308F">
            <w:pPr>
              <w:spacing w:after="200"/>
              <w:jc w:val="center"/>
              <w:rPr>
                <w:rFonts w:ascii="Arial" w:eastAsia="Arial" w:hAnsi="Arial" w:cs="Arial"/>
                <w:b/>
              </w:rPr>
            </w:pPr>
            <w:r>
              <w:rPr>
                <w:rFonts w:ascii="Arial" w:hAnsi="Arial"/>
                <w:b/>
                <w:bCs/>
              </w:rPr>
              <w:t>Politique du gouvernement canadien</w:t>
            </w:r>
          </w:p>
        </w:tc>
        <w:tc>
          <w:tcPr>
            <w:tcW w:w="1666" w:type="pct"/>
            <w:shd w:val="clear" w:color="auto" w:fill="000000" w:themeFill="text1"/>
            <w:tcMar>
              <w:left w:w="108" w:type="dxa"/>
              <w:right w:w="108" w:type="dxa"/>
            </w:tcMar>
            <w:vAlign w:val="center"/>
          </w:tcPr>
          <w:p w14:paraId="3D59C105" w14:textId="77777777" w:rsidR="007F2DCB" w:rsidRPr="00B001EF" w:rsidRDefault="007F2DCB" w:rsidP="004B308F">
            <w:pPr>
              <w:spacing w:after="200"/>
              <w:jc w:val="center"/>
              <w:rPr>
                <w:rFonts w:ascii="Arial" w:eastAsia="Arial" w:hAnsi="Arial" w:cs="Arial"/>
                <w:b/>
              </w:rPr>
            </w:pPr>
            <w:r>
              <w:rPr>
                <w:rFonts w:ascii="Arial" w:hAnsi="Arial"/>
                <w:b/>
                <w:bCs/>
              </w:rPr>
              <w:t>Politique interne</w:t>
            </w:r>
          </w:p>
        </w:tc>
      </w:tr>
      <w:tr w:rsidR="007F2DCB" w:rsidRPr="00B001EF" w14:paraId="0BCD4BA5" w14:textId="77777777" w:rsidTr="00E51D77">
        <w:trPr>
          <w:trHeight w:val="60"/>
        </w:trPr>
        <w:tc>
          <w:tcPr>
            <w:tcW w:w="1667" w:type="pct"/>
            <w:shd w:val="clear" w:color="auto" w:fill="auto"/>
            <w:tcMar>
              <w:left w:w="108" w:type="dxa"/>
              <w:right w:w="108" w:type="dxa"/>
            </w:tcMar>
            <w:vAlign w:val="center"/>
          </w:tcPr>
          <w:p w14:paraId="63CA654B" w14:textId="3FAE627D" w:rsidR="007F2DCB" w:rsidRPr="00B001EF" w:rsidRDefault="007F2DCB" w:rsidP="004944B9">
            <w:pPr>
              <w:spacing w:after="200"/>
              <w:rPr>
                <w:rFonts w:ascii="Arial" w:eastAsia="Arial" w:hAnsi="Arial" w:cs="Arial"/>
                <w:color w:val="000000" w:themeColor="text1"/>
              </w:rPr>
            </w:pPr>
            <w:r>
              <w:rPr>
                <w:rFonts w:ascii="Arial" w:hAnsi="Arial"/>
                <w:color w:val="000000" w:themeColor="text1"/>
              </w:rPr>
              <w:t>Non-conformité à une loi ou à un règlement du gouvernement du Canada (p</w:t>
            </w:r>
            <w:r w:rsidR="000769D0">
              <w:rPr>
                <w:rFonts w:ascii="Arial" w:hAnsi="Arial"/>
                <w:color w:val="000000" w:themeColor="text1"/>
              </w:rPr>
              <w:t>ar exemple la</w:t>
            </w:r>
            <w:r>
              <w:rPr>
                <w:rFonts w:ascii="Arial" w:hAnsi="Arial"/>
                <w:color w:val="000000" w:themeColor="text1"/>
              </w:rPr>
              <w:t xml:space="preserve"> </w:t>
            </w:r>
            <w:r>
              <w:rPr>
                <w:rFonts w:ascii="Arial" w:hAnsi="Arial"/>
                <w:i/>
                <w:iCs/>
                <w:color w:val="000000" w:themeColor="text1"/>
              </w:rPr>
              <w:t>Loi sur la protection des renseignements personnels</w:t>
            </w:r>
            <w:r>
              <w:rPr>
                <w:rFonts w:ascii="Arial" w:hAnsi="Arial"/>
                <w:color w:val="000000" w:themeColor="text1"/>
              </w:rPr>
              <w:t>)</w:t>
            </w:r>
          </w:p>
        </w:tc>
        <w:tc>
          <w:tcPr>
            <w:tcW w:w="1667" w:type="pct"/>
            <w:shd w:val="clear" w:color="auto" w:fill="auto"/>
            <w:tcMar>
              <w:left w:w="108" w:type="dxa"/>
              <w:right w:w="108" w:type="dxa"/>
            </w:tcMar>
            <w:vAlign w:val="center"/>
          </w:tcPr>
          <w:p w14:paraId="669CDCFD" w14:textId="40B4F412" w:rsidR="007F2DCB" w:rsidRPr="00B001EF" w:rsidRDefault="007F2DCB" w:rsidP="004944B9">
            <w:pPr>
              <w:spacing w:after="200"/>
              <w:rPr>
                <w:rFonts w:ascii="Arial" w:eastAsia="Arial" w:hAnsi="Arial" w:cs="Arial"/>
                <w:color w:val="000000" w:themeColor="text1"/>
              </w:rPr>
            </w:pPr>
            <w:r>
              <w:rPr>
                <w:rFonts w:ascii="Arial" w:hAnsi="Arial"/>
                <w:color w:val="000000" w:themeColor="text1"/>
              </w:rPr>
              <w:t>Non-conformité aux directives, aux instruments de politique ou aux documents de procédure du gouvernement du Canada (p</w:t>
            </w:r>
            <w:r w:rsidR="000769D0">
              <w:rPr>
                <w:rFonts w:ascii="Arial" w:hAnsi="Arial"/>
                <w:color w:val="000000" w:themeColor="text1"/>
              </w:rPr>
              <w:t>ar exemple la</w:t>
            </w:r>
            <w:r>
              <w:rPr>
                <w:rFonts w:ascii="Arial" w:hAnsi="Arial"/>
                <w:color w:val="000000" w:themeColor="text1"/>
              </w:rPr>
              <w:t xml:space="preserve"> </w:t>
            </w:r>
            <w:r w:rsidRPr="000769D0">
              <w:rPr>
                <w:rFonts w:ascii="Arial" w:hAnsi="Arial"/>
                <w:iCs/>
                <w:color w:val="000000" w:themeColor="text1"/>
              </w:rPr>
              <w:t xml:space="preserve">Politique sur la protection de la vie privée, la </w:t>
            </w:r>
            <w:hyperlink r:id="rId22" w:history="1">
              <w:r w:rsidRPr="00F577B5">
                <w:rPr>
                  <w:rStyle w:val="Hyperlink"/>
                  <w:rFonts w:ascii="Arial" w:hAnsi="Arial"/>
                  <w:i/>
                </w:rPr>
                <w:t>Directive sur les pratiques relatives à la protection de la vie privée</w:t>
              </w:r>
            </w:hyperlink>
            <w:r w:rsidRPr="000769D0">
              <w:rPr>
                <w:rFonts w:ascii="Arial" w:hAnsi="Arial"/>
                <w:iCs/>
                <w:color w:val="000000" w:themeColor="text1"/>
              </w:rPr>
              <w:t>)</w:t>
            </w:r>
          </w:p>
        </w:tc>
        <w:tc>
          <w:tcPr>
            <w:tcW w:w="1666" w:type="pct"/>
            <w:shd w:val="clear" w:color="auto" w:fill="auto"/>
            <w:tcMar>
              <w:left w:w="108" w:type="dxa"/>
              <w:right w:w="108" w:type="dxa"/>
            </w:tcMar>
            <w:vAlign w:val="center"/>
          </w:tcPr>
          <w:p w14:paraId="2AD6C195" w14:textId="04F079FF" w:rsidR="007F2DCB" w:rsidRPr="00B001EF" w:rsidRDefault="007F2DCB" w:rsidP="004944B9">
            <w:pPr>
              <w:spacing w:after="200"/>
              <w:rPr>
                <w:rFonts w:ascii="Arial" w:eastAsia="Arial" w:hAnsi="Arial" w:cs="Arial"/>
                <w:color w:val="000000" w:themeColor="text1"/>
              </w:rPr>
            </w:pPr>
            <w:r>
              <w:rPr>
                <w:rFonts w:ascii="Arial" w:hAnsi="Arial"/>
                <w:color w:val="000000" w:themeColor="text1"/>
              </w:rPr>
              <w:t>Non-</w:t>
            </w:r>
            <w:r w:rsidR="000769D0">
              <w:rPr>
                <w:rFonts w:ascii="Arial" w:hAnsi="Arial"/>
                <w:color w:val="000000" w:themeColor="text1"/>
              </w:rPr>
              <w:t>conformité</w:t>
            </w:r>
            <w:r>
              <w:rPr>
                <w:rFonts w:ascii="Arial" w:hAnsi="Arial"/>
                <w:color w:val="000000" w:themeColor="text1"/>
              </w:rPr>
              <w:t xml:space="preserve"> </w:t>
            </w:r>
            <w:r w:rsidR="00C91E27">
              <w:rPr>
                <w:rFonts w:ascii="Arial" w:hAnsi="Arial"/>
                <w:color w:val="000000" w:themeColor="text1"/>
              </w:rPr>
              <w:t>aux</w:t>
            </w:r>
            <w:r>
              <w:rPr>
                <w:rFonts w:ascii="Arial" w:hAnsi="Arial"/>
                <w:color w:val="000000" w:themeColor="text1"/>
              </w:rPr>
              <w:t xml:space="preserve"> directives internes, </w:t>
            </w:r>
            <w:r w:rsidR="00C91E27">
              <w:rPr>
                <w:rFonts w:ascii="Arial" w:hAnsi="Arial"/>
                <w:color w:val="000000" w:themeColor="text1"/>
              </w:rPr>
              <w:t>aux</w:t>
            </w:r>
            <w:r>
              <w:rPr>
                <w:rFonts w:ascii="Arial" w:hAnsi="Arial"/>
                <w:color w:val="000000" w:themeColor="text1"/>
              </w:rPr>
              <w:t xml:space="preserve"> instruments de politique ou </w:t>
            </w:r>
            <w:r w:rsidR="00C91E27">
              <w:rPr>
                <w:rFonts w:ascii="Arial" w:hAnsi="Arial"/>
                <w:color w:val="000000" w:themeColor="text1"/>
              </w:rPr>
              <w:t>aux</w:t>
            </w:r>
            <w:r>
              <w:rPr>
                <w:rFonts w:ascii="Arial" w:hAnsi="Arial"/>
                <w:color w:val="000000" w:themeColor="text1"/>
              </w:rPr>
              <w:t xml:space="preserve"> documents de procédure de l</w:t>
            </w:r>
            <w:r w:rsidR="00701932">
              <w:rPr>
                <w:rFonts w:ascii="Arial" w:hAnsi="Arial"/>
                <w:color w:val="000000" w:themeColor="text1"/>
              </w:rPr>
              <w:t>’</w:t>
            </w:r>
            <w:r>
              <w:rPr>
                <w:rFonts w:ascii="Arial" w:hAnsi="Arial"/>
                <w:color w:val="000000" w:themeColor="text1"/>
              </w:rPr>
              <w:t>institution</w:t>
            </w:r>
          </w:p>
        </w:tc>
      </w:tr>
    </w:tbl>
    <w:p w14:paraId="270E443F" w14:textId="7274AB5C" w:rsidR="00852F9D" w:rsidRPr="00B001EF" w:rsidRDefault="00852F9D" w:rsidP="00963033"/>
    <w:sectPr w:rsidR="00852F9D" w:rsidRPr="00B001EF" w:rsidSect="007F2D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6C1C0" w14:textId="77777777" w:rsidR="00ED0E13" w:rsidRDefault="00ED0E13">
      <w:pPr>
        <w:spacing w:after="0" w:line="240" w:lineRule="auto"/>
      </w:pPr>
      <w:r>
        <w:separator/>
      </w:r>
    </w:p>
  </w:endnote>
  <w:endnote w:type="continuationSeparator" w:id="0">
    <w:p w14:paraId="507A8CC1" w14:textId="77777777" w:rsidR="00ED0E13" w:rsidRDefault="00ED0E13">
      <w:pPr>
        <w:spacing w:after="0" w:line="240" w:lineRule="auto"/>
      </w:pPr>
      <w:r>
        <w:continuationSeparator/>
      </w:r>
    </w:p>
  </w:endnote>
  <w:endnote w:type="continuationNotice" w:id="1">
    <w:p w14:paraId="49106C3F" w14:textId="77777777" w:rsidR="00ED0E13" w:rsidRDefault="00ED0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206028"/>
      <w:docPartObj>
        <w:docPartGallery w:val="Page Numbers (Bottom of Page)"/>
        <w:docPartUnique/>
      </w:docPartObj>
    </w:sdtPr>
    <w:sdtEndPr>
      <w:rPr>
        <w:rFonts w:asciiTheme="minorHAnsi" w:hAnsiTheme="minorHAnsi" w:cstheme="minorBidi"/>
      </w:rPr>
    </w:sdtEndPr>
    <w:sdtContent>
      <w:p w14:paraId="3AF08706" w14:textId="6C378BD1" w:rsidR="00CF1C03" w:rsidRPr="00C32BCE" w:rsidRDefault="00CF1C03" w:rsidP="00C32BCE">
        <w:pPr>
          <w:pStyle w:val="Footer"/>
          <w:jc w:val="right"/>
          <w:rPr>
            <w:rFonts w:asciiTheme="minorHAnsi" w:hAnsiTheme="minorHAnsi" w:cstheme="minorHAnsi"/>
          </w:rPr>
        </w:pPr>
        <w:r w:rsidRPr="002A7668">
          <w:rPr>
            <w:rFonts w:asciiTheme="minorHAnsi" w:hAnsiTheme="minorHAnsi" w:cstheme="minorHAnsi"/>
          </w:rPr>
          <w:fldChar w:fldCharType="begin"/>
        </w:r>
        <w:r w:rsidRPr="002A7668">
          <w:rPr>
            <w:rFonts w:asciiTheme="minorHAnsi" w:hAnsiTheme="minorHAnsi" w:cstheme="minorHAnsi"/>
          </w:rPr>
          <w:instrText xml:space="preserve"> PAGE   \* MERGEFORMAT </w:instrText>
        </w:r>
        <w:r w:rsidRPr="002A7668">
          <w:rPr>
            <w:rFonts w:asciiTheme="minorHAnsi" w:hAnsiTheme="minorHAnsi" w:cstheme="minorHAnsi"/>
          </w:rPr>
          <w:fldChar w:fldCharType="separate"/>
        </w:r>
        <w:r w:rsidRPr="002A7668">
          <w:rPr>
            <w:rFonts w:asciiTheme="minorHAnsi" w:hAnsiTheme="minorHAnsi" w:cstheme="minorHAnsi"/>
          </w:rPr>
          <w:t>2</w:t>
        </w:r>
        <w:r w:rsidRPr="002A7668">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A15AB" w14:textId="77777777" w:rsidR="00ED0E13" w:rsidRDefault="00ED0E13">
      <w:pPr>
        <w:spacing w:after="0" w:line="240" w:lineRule="auto"/>
      </w:pPr>
      <w:r>
        <w:separator/>
      </w:r>
    </w:p>
  </w:footnote>
  <w:footnote w:type="continuationSeparator" w:id="0">
    <w:p w14:paraId="432503F5" w14:textId="77777777" w:rsidR="00ED0E13" w:rsidRDefault="00ED0E13">
      <w:pPr>
        <w:spacing w:after="0" w:line="240" w:lineRule="auto"/>
      </w:pPr>
      <w:r>
        <w:continuationSeparator/>
      </w:r>
    </w:p>
  </w:footnote>
  <w:footnote w:type="continuationNotice" w:id="1">
    <w:p w14:paraId="1FC95BA9" w14:textId="77777777" w:rsidR="00ED0E13" w:rsidRDefault="00ED0E1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T/fz+Qrquf9nWg" int2:id="YHO7FH5m">
      <int2:state int2:value="Rejected" int2:type="AugLoop_Text_Critique"/>
    </int2:textHash>
    <int2:bookmark int2:bookmarkName="_Int_6gGEQP0j" int2:invalidationBookmarkName="" int2:hashCode="MUfzFDmd49O/Q8" int2:id="PGzqxvL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E8750A"/>
    <w:lvl w:ilvl="0">
      <w:start w:val="1"/>
      <w:numFmt w:val="bullet"/>
      <w:pStyle w:val="ListBullet"/>
      <w:lvlText w:val=""/>
      <w:lvlJc w:val="left"/>
      <w:pPr>
        <w:tabs>
          <w:tab w:val="num" w:pos="3053"/>
        </w:tabs>
        <w:ind w:left="3053" w:hanging="360"/>
      </w:pPr>
      <w:rPr>
        <w:rFonts w:ascii="Symbol" w:hAnsi="Symbol" w:hint="default"/>
      </w:rPr>
    </w:lvl>
  </w:abstractNum>
  <w:abstractNum w:abstractNumId="1" w15:restartNumberingAfterBreak="0">
    <w:nsid w:val="03F50090"/>
    <w:multiLevelType w:val="hybridMultilevel"/>
    <w:tmpl w:val="9C421AF0"/>
    <w:lvl w:ilvl="0" w:tplc="FFFFFFFF">
      <w:start w:val="1"/>
      <w:numFmt w:val="decimal"/>
      <w:lvlText w:val="%1."/>
      <w:lvlJc w:val="left"/>
      <w:pPr>
        <w:ind w:left="360" w:hanging="360"/>
      </w:pPr>
      <w:rPr>
        <w:rFonts w:hint="default"/>
        <w:b w:val="0"/>
        <w:bCs/>
        <w:lang w:val="en-US"/>
      </w:rPr>
    </w:lvl>
    <w:lvl w:ilvl="1" w:tplc="FFFFFFFF">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86F1A"/>
    <w:multiLevelType w:val="hybridMultilevel"/>
    <w:tmpl w:val="1D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F5914"/>
    <w:multiLevelType w:val="hybridMultilevel"/>
    <w:tmpl w:val="6218B9F4"/>
    <w:lvl w:ilvl="0" w:tplc="956A67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097C5E"/>
    <w:multiLevelType w:val="hybridMultilevel"/>
    <w:tmpl w:val="ADAC1E1E"/>
    <w:lvl w:ilvl="0" w:tplc="B2760AF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A6537"/>
    <w:multiLevelType w:val="multilevel"/>
    <w:tmpl w:val="066E2E5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D36564"/>
    <w:multiLevelType w:val="hybridMultilevel"/>
    <w:tmpl w:val="864EC1DA"/>
    <w:lvl w:ilvl="0" w:tplc="FFFFFFFF">
      <w:start w:val="1"/>
      <w:numFmt w:val="decimal"/>
      <w:lvlText w:val="%1."/>
      <w:lvlJc w:val="left"/>
      <w:pPr>
        <w:ind w:left="360" w:hanging="360"/>
      </w:pPr>
      <w:rPr>
        <w:rFonts w:hint="default"/>
        <w:b w:val="0"/>
        <w:bCs/>
      </w:rPr>
    </w:lvl>
    <w:lvl w:ilvl="1" w:tplc="A38A5D98">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6771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173C08"/>
    <w:multiLevelType w:val="hybridMultilevel"/>
    <w:tmpl w:val="8914521A"/>
    <w:lvl w:ilvl="0" w:tplc="44F4CA7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B61B6"/>
    <w:multiLevelType w:val="hybridMultilevel"/>
    <w:tmpl w:val="9A68FA92"/>
    <w:lvl w:ilvl="0" w:tplc="53CAC3A0">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 w15:restartNumberingAfterBreak="0">
    <w:nsid w:val="368A1263"/>
    <w:multiLevelType w:val="hybridMultilevel"/>
    <w:tmpl w:val="352EB12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F33FF6"/>
    <w:multiLevelType w:val="hybridMultilevel"/>
    <w:tmpl w:val="FD92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26BB1"/>
    <w:multiLevelType w:val="hybridMultilevel"/>
    <w:tmpl w:val="B5BC82AC"/>
    <w:lvl w:ilvl="0" w:tplc="0409000F">
      <w:start w:val="1"/>
      <w:numFmt w:val="decimal"/>
      <w:lvlText w:val="%1."/>
      <w:lvlJc w:val="left"/>
      <w:pPr>
        <w:ind w:left="360" w:hanging="360"/>
      </w:pPr>
      <w:rPr>
        <w:rFonts w:hint="default"/>
      </w:rPr>
    </w:lvl>
    <w:lvl w:ilvl="1" w:tplc="879630CC">
      <w:start w:val="1"/>
      <w:numFmt w:val="lowerLetter"/>
      <w:lvlText w:val="%2."/>
      <w:lvlJc w:val="left"/>
      <w:pPr>
        <w:ind w:left="1080" w:hanging="360"/>
      </w:pPr>
      <w:rPr>
        <w:b w:val="0"/>
        <w:bCs w:val="0"/>
      </w:rPr>
    </w:lvl>
    <w:lvl w:ilvl="2" w:tplc="A45863BA">
      <w:start w:val="1"/>
      <w:numFmt w:val="upperLetter"/>
      <w:lvlText w:val="%3."/>
      <w:lvlJc w:val="left"/>
      <w:pPr>
        <w:ind w:left="1980" w:hanging="360"/>
      </w:pPr>
      <w:rPr>
        <w:rFonts w:hint="default"/>
      </w:rPr>
    </w:lvl>
    <w:lvl w:ilvl="3" w:tplc="206C1E1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862EFC"/>
    <w:multiLevelType w:val="hybridMultilevel"/>
    <w:tmpl w:val="55BC7DAC"/>
    <w:lvl w:ilvl="0" w:tplc="4EF45170">
      <w:start w:val="1"/>
      <w:numFmt w:val="decimal"/>
      <w:lvlText w:val="%1."/>
      <w:lvlJc w:val="left"/>
      <w:pPr>
        <w:ind w:left="360" w:hanging="360"/>
      </w:pPr>
      <w:rPr>
        <w:rFonts w:hint="default"/>
        <w:b w:val="0"/>
        <w:bCs/>
      </w:rPr>
    </w:lvl>
    <w:lvl w:ilvl="1" w:tplc="E3642D34">
      <w:start w:val="1"/>
      <w:numFmt w:val="lowerLetter"/>
      <w:lvlText w:val="%2."/>
      <w:lvlJc w:val="left"/>
      <w:pPr>
        <w:ind w:left="964" w:hanging="244"/>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A5F6D"/>
    <w:multiLevelType w:val="hybridMultilevel"/>
    <w:tmpl w:val="54F0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4A6A27"/>
    <w:multiLevelType w:val="hybridMultilevel"/>
    <w:tmpl w:val="5EAC57C0"/>
    <w:lvl w:ilvl="0" w:tplc="C43CC37A">
      <w:start w:val="1"/>
      <w:numFmt w:val="decimal"/>
      <w:lvlText w:val="%1."/>
      <w:lvlJc w:val="left"/>
      <w:pPr>
        <w:ind w:left="360" w:hanging="360"/>
      </w:pPr>
      <w:rPr>
        <w:rFonts w:hint="default"/>
        <w:b w:val="0"/>
        <w:bCs/>
        <w:lang w:val="en-US"/>
      </w:rPr>
    </w:lvl>
    <w:lvl w:ilvl="1" w:tplc="5186D640">
      <w:start w:val="1"/>
      <w:numFmt w:val="lowerLetter"/>
      <w:lvlText w:val="%2."/>
      <w:lvlJc w:val="left"/>
      <w:pPr>
        <w:ind w:left="964" w:hanging="24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730B9D"/>
    <w:multiLevelType w:val="hybridMultilevel"/>
    <w:tmpl w:val="7214056E"/>
    <w:lvl w:ilvl="0" w:tplc="FFFFFFFF">
      <w:start w:val="1"/>
      <w:numFmt w:val="decimal"/>
      <w:lvlText w:val="%1."/>
      <w:lvlJc w:val="left"/>
      <w:pPr>
        <w:ind w:left="360" w:hanging="360"/>
      </w:pPr>
      <w:rPr>
        <w:rFonts w:hint="default"/>
        <w:b w:val="0"/>
        <w:bCs/>
        <w:lang w:val="en-US"/>
      </w:rPr>
    </w:lvl>
    <w:lvl w:ilvl="1" w:tplc="FFFFFFFF">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491B0D"/>
    <w:multiLevelType w:val="hybridMultilevel"/>
    <w:tmpl w:val="18F85F74"/>
    <w:lvl w:ilvl="0" w:tplc="90D6CC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7B6544"/>
    <w:multiLevelType w:val="hybridMultilevel"/>
    <w:tmpl w:val="5CDC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761DB"/>
    <w:multiLevelType w:val="hybridMultilevel"/>
    <w:tmpl w:val="D6982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946AD4"/>
    <w:multiLevelType w:val="hybridMultilevel"/>
    <w:tmpl w:val="96C0BA32"/>
    <w:lvl w:ilvl="0" w:tplc="A80EC636">
      <w:start w:val="1"/>
      <w:numFmt w:val="decimal"/>
      <w:lvlText w:val="%1."/>
      <w:lvlJc w:val="left"/>
      <w:pPr>
        <w:ind w:left="360" w:hanging="360"/>
      </w:pPr>
      <w:rPr>
        <w:rFonts w:hint="default"/>
        <w:b w:val="0"/>
        <w:bCs/>
        <w:lang w:val="en-US"/>
      </w:rPr>
    </w:lvl>
    <w:lvl w:ilvl="1" w:tplc="803863C4">
      <w:start w:val="1"/>
      <w:numFmt w:val="lowerLetter"/>
      <w:lvlText w:val="%2."/>
      <w:lvlJc w:val="left"/>
      <w:pPr>
        <w:ind w:left="964" w:hanging="24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F261C90"/>
    <w:multiLevelType w:val="hybridMultilevel"/>
    <w:tmpl w:val="98A69942"/>
    <w:lvl w:ilvl="0" w:tplc="FFFFFFFF">
      <w:start w:val="1"/>
      <w:numFmt w:val="decimal"/>
      <w:lvlText w:val="%1."/>
      <w:lvlJc w:val="left"/>
      <w:pPr>
        <w:ind w:left="360" w:hanging="360"/>
      </w:pPr>
      <w:rPr>
        <w:rFonts w:hint="default"/>
        <w:b w:val="0"/>
        <w:bCs/>
        <w:lang w:val="en-US"/>
      </w:rPr>
    </w:lvl>
    <w:lvl w:ilvl="1" w:tplc="04090019">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9547393">
    <w:abstractNumId w:val="0"/>
  </w:num>
  <w:num w:numId="2" w16cid:durableId="937058203">
    <w:abstractNumId w:val="2"/>
  </w:num>
  <w:num w:numId="3" w16cid:durableId="1103454966">
    <w:abstractNumId w:val="9"/>
  </w:num>
  <w:num w:numId="4" w16cid:durableId="282157418">
    <w:abstractNumId w:val="12"/>
  </w:num>
  <w:num w:numId="5" w16cid:durableId="271983039">
    <w:abstractNumId w:val="8"/>
  </w:num>
  <w:num w:numId="6" w16cid:durableId="58016153">
    <w:abstractNumId w:val="14"/>
  </w:num>
  <w:num w:numId="7" w16cid:durableId="1284196205">
    <w:abstractNumId w:val="18"/>
  </w:num>
  <w:num w:numId="8" w16cid:durableId="176819697">
    <w:abstractNumId w:val="10"/>
  </w:num>
  <w:num w:numId="9" w16cid:durableId="1389066506">
    <w:abstractNumId w:val="11"/>
  </w:num>
  <w:num w:numId="10" w16cid:durableId="2105883608">
    <w:abstractNumId w:val="3"/>
  </w:num>
  <w:num w:numId="11" w16cid:durableId="861482232">
    <w:abstractNumId w:val="17"/>
  </w:num>
  <w:num w:numId="12" w16cid:durableId="56129772">
    <w:abstractNumId w:val="20"/>
  </w:num>
  <w:num w:numId="13" w16cid:durableId="1386099539">
    <w:abstractNumId w:val="13"/>
  </w:num>
  <w:num w:numId="14" w16cid:durableId="832917322">
    <w:abstractNumId w:val="4"/>
  </w:num>
  <w:num w:numId="15" w16cid:durableId="2106532405">
    <w:abstractNumId w:val="6"/>
  </w:num>
  <w:num w:numId="16" w16cid:durableId="424500356">
    <w:abstractNumId w:val="15"/>
  </w:num>
  <w:num w:numId="17" w16cid:durableId="1686979192">
    <w:abstractNumId w:val="21"/>
  </w:num>
  <w:num w:numId="18" w16cid:durableId="614100782">
    <w:abstractNumId w:val="16"/>
  </w:num>
  <w:num w:numId="19" w16cid:durableId="997004685">
    <w:abstractNumId w:val="1"/>
  </w:num>
  <w:num w:numId="20" w16cid:durableId="2013947262">
    <w:abstractNumId w:val="19"/>
  </w:num>
  <w:num w:numId="21" w16cid:durableId="1313488663">
    <w:abstractNumId w:val="7"/>
  </w:num>
  <w:num w:numId="22" w16cid:durableId="164076679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1A"/>
    <w:rsid w:val="00000B6B"/>
    <w:rsid w:val="0000115A"/>
    <w:rsid w:val="00001164"/>
    <w:rsid w:val="000012F4"/>
    <w:rsid w:val="00001335"/>
    <w:rsid w:val="00001750"/>
    <w:rsid w:val="000019B2"/>
    <w:rsid w:val="00001C8B"/>
    <w:rsid w:val="00001DCE"/>
    <w:rsid w:val="00001EFD"/>
    <w:rsid w:val="000021C0"/>
    <w:rsid w:val="000021EA"/>
    <w:rsid w:val="000021F7"/>
    <w:rsid w:val="000023E2"/>
    <w:rsid w:val="0000261E"/>
    <w:rsid w:val="00002BB1"/>
    <w:rsid w:val="00002EA1"/>
    <w:rsid w:val="0000334F"/>
    <w:rsid w:val="0000365C"/>
    <w:rsid w:val="00003CB3"/>
    <w:rsid w:val="00003E97"/>
    <w:rsid w:val="0000432F"/>
    <w:rsid w:val="00004560"/>
    <w:rsid w:val="000045A0"/>
    <w:rsid w:val="0000481E"/>
    <w:rsid w:val="0000561E"/>
    <w:rsid w:val="000058F2"/>
    <w:rsid w:val="000065F0"/>
    <w:rsid w:val="00006BF5"/>
    <w:rsid w:val="0000725C"/>
    <w:rsid w:val="00007CEC"/>
    <w:rsid w:val="000109A3"/>
    <w:rsid w:val="000117D8"/>
    <w:rsid w:val="00011AA1"/>
    <w:rsid w:val="0001210C"/>
    <w:rsid w:val="0001211F"/>
    <w:rsid w:val="00012757"/>
    <w:rsid w:val="000128C9"/>
    <w:rsid w:val="00012965"/>
    <w:rsid w:val="00012A44"/>
    <w:rsid w:val="00012DB1"/>
    <w:rsid w:val="00013286"/>
    <w:rsid w:val="000133E4"/>
    <w:rsid w:val="00013E77"/>
    <w:rsid w:val="00013F10"/>
    <w:rsid w:val="000142E7"/>
    <w:rsid w:val="000143F3"/>
    <w:rsid w:val="00014B7C"/>
    <w:rsid w:val="00015197"/>
    <w:rsid w:val="000155BE"/>
    <w:rsid w:val="00015A30"/>
    <w:rsid w:val="00015B4F"/>
    <w:rsid w:val="0001665A"/>
    <w:rsid w:val="0001692E"/>
    <w:rsid w:val="00016ACB"/>
    <w:rsid w:val="00016AD8"/>
    <w:rsid w:val="00017075"/>
    <w:rsid w:val="00017823"/>
    <w:rsid w:val="00017D1A"/>
    <w:rsid w:val="00017FB6"/>
    <w:rsid w:val="0002009F"/>
    <w:rsid w:val="00020311"/>
    <w:rsid w:val="000203C3"/>
    <w:rsid w:val="00020EC4"/>
    <w:rsid w:val="00020ED6"/>
    <w:rsid w:val="0002131A"/>
    <w:rsid w:val="00021455"/>
    <w:rsid w:val="0002168A"/>
    <w:rsid w:val="00021B59"/>
    <w:rsid w:val="00021B9C"/>
    <w:rsid w:val="00021EAE"/>
    <w:rsid w:val="00021F3E"/>
    <w:rsid w:val="0002200F"/>
    <w:rsid w:val="00022F30"/>
    <w:rsid w:val="00023336"/>
    <w:rsid w:val="000239F7"/>
    <w:rsid w:val="000242F2"/>
    <w:rsid w:val="000245EF"/>
    <w:rsid w:val="0002468E"/>
    <w:rsid w:val="000249AB"/>
    <w:rsid w:val="00024A5E"/>
    <w:rsid w:val="00025392"/>
    <w:rsid w:val="000253B8"/>
    <w:rsid w:val="0002567C"/>
    <w:rsid w:val="00025766"/>
    <w:rsid w:val="00025EAA"/>
    <w:rsid w:val="00025FAA"/>
    <w:rsid w:val="00026C66"/>
    <w:rsid w:val="0002722F"/>
    <w:rsid w:val="000277C0"/>
    <w:rsid w:val="0002794F"/>
    <w:rsid w:val="00027AB7"/>
    <w:rsid w:val="0003010C"/>
    <w:rsid w:val="000303EF"/>
    <w:rsid w:val="000306B7"/>
    <w:rsid w:val="00031227"/>
    <w:rsid w:val="000312AC"/>
    <w:rsid w:val="000315F8"/>
    <w:rsid w:val="00031B41"/>
    <w:rsid w:val="00032804"/>
    <w:rsid w:val="000329B6"/>
    <w:rsid w:val="00032BA8"/>
    <w:rsid w:val="00032BC9"/>
    <w:rsid w:val="00032E46"/>
    <w:rsid w:val="00032F0D"/>
    <w:rsid w:val="000334A4"/>
    <w:rsid w:val="000337DE"/>
    <w:rsid w:val="000339AC"/>
    <w:rsid w:val="0003408B"/>
    <w:rsid w:val="0003425A"/>
    <w:rsid w:val="0003475C"/>
    <w:rsid w:val="00034D68"/>
    <w:rsid w:val="00034FD2"/>
    <w:rsid w:val="000354C1"/>
    <w:rsid w:val="00035CF5"/>
    <w:rsid w:val="00035E6A"/>
    <w:rsid w:val="00035E87"/>
    <w:rsid w:val="00036303"/>
    <w:rsid w:val="00036780"/>
    <w:rsid w:val="00036B87"/>
    <w:rsid w:val="00036E60"/>
    <w:rsid w:val="00037184"/>
    <w:rsid w:val="00037525"/>
    <w:rsid w:val="00037B36"/>
    <w:rsid w:val="00037FE9"/>
    <w:rsid w:val="00040033"/>
    <w:rsid w:val="000400BB"/>
    <w:rsid w:val="00040BB7"/>
    <w:rsid w:val="00040C4C"/>
    <w:rsid w:val="00041FC2"/>
    <w:rsid w:val="000420FA"/>
    <w:rsid w:val="00042464"/>
    <w:rsid w:val="00042816"/>
    <w:rsid w:val="00042E5B"/>
    <w:rsid w:val="00042FE9"/>
    <w:rsid w:val="000433C9"/>
    <w:rsid w:val="0004384B"/>
    <w:rsid w:val="00043CC3"/>
    <w:rsid w:val="00044088"/>
    <w:rsid w:val="00044568"/>
    <w:rsid w:val="0004460C"/>
    <w:rsid w:val="000447A7"/>
    <w:rsid w:val="00044B6F"/>
    <w:rsid w:val="00044C9D"/>
    <w:rsid w:val="00044CDF"/>
    <w:rsid w:val="00044F9F"/>
    <w:rsid w:val="000455AA"/>
    <w:rsid w:val="00045852"/>
    <w:rsid w:val="00045932"/>
    <w:rsid w:val="00045AE6"/>
    <w:rsid w:val="00045C8E"/>
    <w:rsid w:val="00045E27"/>
    <w:rsid w:val="00045E72"/>
    <w:rsid w:val="00045F7E"/>
    <w:rsid w:val="000461C1"/>
    <w:rsid w:val="0004660B"/>
    <w:rsid w:val="00046C78"/>
    <w:rsid w:val="00046F76"/>
    <w:rsid w:val="0004717F"/>
    <w:rsid w:val="0004730E"/>
    <w:rsid w:val="0004761D"/>
    <w:rsid w:val="00047D6D"/>
    <w:rsid w:val="00047E0B"/>
    <w:rsid w:val="00050CB8"/>
    <w:rsid w:val="000516E6"/>
    <w:rsid w:val="00051906"/>
    <w:rsid w:val="00051B28"/>
    <w:rsid w:val="00051B69"/>
    <w:rsid w:val="000521FB"/>
    <w:rsid w:val="00052566"/>
    <w:rsid w:val="00052FC8"/>
    <w:rsid w:val="000531BF"/>
    <w:rsid w:val="00053691"/>
    <w:rsid w:val="000538CD"/>
    <w:rsid w:val="00053A57"/>
    <w:rsid w:val="00053A7C"/>
    <w:rsid w:val="00053F0C"/>
    <w:rsid w:val="00054434"/>
    <w:rsid w:val="00054805"/>
    <w:rsid w:val="00054C7F"/>
    <w:rsid w:val="00054D12"/>
    <w:rsid w:val="00054D5F"/>
    <w:rsid w:val="00054DAF"/>
    <w:rsid w:val="000551D4"/>
    <w:rsid w:val="000558D2"/>
    <w:rsid w:val="00055D60"/>
    <w:rsid w:val="0005617C"/>
    <w:rsid w:val="0005618F"/>
    <w:rsid w:val="0005665F"/>
    <w:rsid w:val="000568B0"/>
    <w:rsid w:val="00056B2A"/>
    <w:rsid w:val="00056D70"/>
    <w:rsid w:val="00056F6D"/>
    <w:rsid w:val="00057166"/>
    <w:rsid w:val="000574ED"/>
    <w:rsid w:val="000575D4"/>
    <w:rsid w:val="00060147"/>
    <w:rsid w:val="000603E2"/>
    <w:rsid w:val="00060505"/>
    <w:rsid w:val="000613AB"/>
    <w:rsid w:val="0006171E"/>
    <w:rsid w:val="00061C72"/>
    <w:rsid w:val="00062A82"/>
    <w:rsid w:val="00062CEE"/>
    <w:rsid w:val="00062E81"/>
    <w:rsid w:val="000631A4"/>
    <w:rsid w:val="000636D7"/>
    <w:rsid w:val="0006379E"/>
    <w:rsid w:val="00063862"/>
    <w:rsid w:val="00063C39"/>
    <w:rsid w:val="00063F06"/>
    <w:rsid w:val="00064617"/>
    <w:rsid w:val="00064AC1"/>
    <w:rsid w:val="00064B7B"/>
    <w:rsid w:val="00064BE7"/>
    <w:rsid w:val="000651BF"/>
    <w:rsid w:val="000654D6"/>
    <w:rsid w:val="00065500"/>
    <w:rsid w:val="0006573E"/>
    <w:rsid w:val="000671BB"/>
    <w:rsid w:val="000673C9"/>
    <w:rsid w:val="00067749"/>
    <w:rsid w:val="0007004C"/>
    <w:rsid w:val="0007013F"/>
    <w:rsid w:val="0007052B"/>
    <w:rsid w:val="00070635"/>
    <w:rsid w:val="000710C9"/>
    <w:rsid w:val="0007117B"/>
    <w:rsid w:val="000718C9"/>
    <w:rsid w:val="000727F5"/>
    <w:rsid w:val="0007298B"/>
    <w:rsid w:val="00072A41"/>
    <w:rsid w:val="00072B8E"/>
    <w:rsid w:val="00072F09"/>
    <w:rsid w:val="000734DF"/>
    <w:rsid w:val="000737C3"/>
    <w:rsid w:val="00073A7C"/>
    <w:rsid w:val="00073EA2"/>
    <w:rsid w:val="00073EC6"/>
    <w:rsid w:val="00074E76"/>
    <w:rsid w:val="00074ED9"/>
    <w:rsid w:val="00075518"/>
    <w:rsid w:val="000760A1"/>
    <w:rsid w:val="000762BC"/>
    <w:rsid w:val="000769D0"/>
    <w:rsid w:val="00077085"/>
    <w:rsid w:val="00077316"/>
    <w:rsid w:val="00077668"/>
    <w:rsid w:val="00077B64"/>
    <w:rsid w:val="00080646"/>
    <w:rsid w:val="00080983"/>
    <w:rsid w:val="00080F4B"/>
    <w:rsid w:val="0008151C"/>
    <w:rsid w:val="000816C2"/>
    <w:rsid w:val="00081AB4"/>
    <w:rsid w:val="00081B9E"/>
    <w:rsid w:val="00081E09"/>
    <w:rsid w:val="00082082"/>
    <w:rsid w:val="000823BD"/>
    <w:rsid w:val="000827A3"/>
    <w:rsid w:val="00082970"/>
    <w:rsid w:val="00082B3C"/>
    <w:rsid w:val="00083086"/>
    <w:rsid w:val="00083457"/>
    <w:rsid w:val="00083D8C"/>
    <w:rsid w:val="00083F16"/>
    <w:rsid w:val="00084498"/>
    <w:rsid w:val="000846E7"/>
    <w:rsid w:val="000847AE"/>
    <w:rsid w:val="000856AC"/>
    <w:rsid w:val="00085920"/>
    <w:rsid w:val="000860FB"/>
    <w:rsid w:val="00086271"/>
    <w:rsid w:val="000863B5"/>
    <w:rsid w:val="0008656F"/>
    <w:rsid w:val="00086844"/>
    <w:rsid w:val="000868D5"/>
    <w:rsid w:val="000868E1"/>
    <w:rsid w:val="00086BB1"/>
    <w:rsid w:val="00086DBC"/>
    <w:rsid w:val="00087594"/>
    <w:rsid w:val="0008763F"/>
    <w:rsid w:val="00087715"/>
    <w:rsid w:val="00090126"/>
    <w:rsid w:val="00090381"/>
    <w:rsid w:val="000905CC"/>
    <w:rsid w:val="000906D1"/>
    <w:rsid w:val="00090796"/>
    <w:rsid w:val="00090D30"/>
    <w:rsid w:val="00090ECA"/>
    <w:rsid w:val="0009105E"/>
    <w:rsid w:val="00091485"/>
    <w:rsid w:val="0009152A"/>
    <w:rsid w:val="00091535"/>
    <w:rsid w:val="00091B60"/>
    <w:rsid w:val="00091E83"/>
    <w:rsid w:val="00092115"/>
    <w:rsid w:val="000923CA"/>
    <w:rsid w:val="000929FB"/>
    <w:rsid w:val="00092D70"/>
    <w:rsid w:val="00092F28"/>
    <w:rsid w:val="00093203"/>
    <w:rsid w:val="00093C52"/>
    <w:rsid w:val="000941C9"/>
    <w:rsid w:val="00094388"/>
    <w:rsid w:val="000945FB"/>
    <w:rsid w:val="00094A52"/>
    <w:rsid w:val="00094DAC"/>
    <w:rsid w:val="0009500B"/>
    <w:rsid w:val="000953AB"/>
    <w:rsid w:val="000954F8"/>
    <w:rsid w:val="000959D6"/>
    <w:rsid w:val="000962B6"/>
    <w:rsid w:val="0009635E"/>
    <w:rsid w:val="00096A9D"/>
    <w:rsid w:val="00096EFA"/>
    <w:rsid w:val="00096FFC"/>
    <w:rsid w:val="00097067"/>
    <w:rsid w:val="0009781F"/>
    <w:rsid w:val="00097987"/>
    <w:rsid w:val="00097EEF"/>
    <w:rsid w:val="000A0A7E"/>
    <w:rsid w:val="000A0DB5"/>
    <w:rsid w:val="000A10E7"/>
    <w:rsid w:val="000A17E2"/>
    <w:rsid w:val="000A1CBE"/>
    <w:rsid w:val="000A1F8C"/>
    <w:rsid w:val="000A282A"/>
    <w:rsid w:val="000A319E"/>
    <w:rsid w:val="000A33A3"/>
    <w:rsid w:val="000A361B"/>
    <w:rsid w:val="000A3A0A"/>
    <w:rsid w:val="000A3AB2"/>
    <w:rsid w:val="000A3BF7"/>
    <w:rsid w:val="000A4565"/>
    <w:rsid w:val="000A50E2"/>
    <w:rsid w:val="000A55FA"/>
    <w:rsid w:val="000A61E3"/>
    <w:rsid w:val="000A67FC"/>
    <w:rsid w:val="000A6AFB"/>
    <w:rsid w:val="000A76BD"/>
    <w:rsid w:val="000A7868"/>
    <w:rsid w:val="000B0164"/>
    <w:rsid w:val="000B05A8"/>
    <w:rsid w:val="000B09FC"/>
    <w:rsid w:val="000B11AA"/>
    <w:rsid w:val="000B171F"/>
    <w:rsid w:val="000B1EE1"/>
    <w:rsid w:val="000B1F2A"/>
    <w:rsid w:val="000B1F32"/>
    <w:rsid w:val="000B22BA"/>
    <w:rsid w:val="000B2393"/>
    <w:rsid w:val="000B2722"/>
    <w:rsid w:val="000B2CDF"/>
    <w:rsid w:val="000B2D37"/>
    <w:rsid w:val="000B2EB9"/>
    <w:rsid w:val="000B30EF"/>
    <w:rsid w:val="000B31DA"/>
    <w:rsid w:val="000B36C4"/>
    <w:rsid w:val="000B39E9"/>
    <w:rsid w:val="000B3BCD"/>
    <w:rsid w:val="000B3D1B"/>
    <w:rsid w:val="000B4478"/>
    <w:rsid w:val="000B4844"/>
    <w:rsid w:val="000B4A42"/>
    <w:rsid w:val="000B54F8"/>
    <w:rsid w:val="000B5730"/>
    <w:rsid w:val="000B57EA"/>
    <w:rsid w:val="000B586D"/>
    <w:rsid w:val="000B59BD"/>
    <w:rsid w:val="000B5A42"/>
    <w:rsid w:val="000B5E6F"/>
    <w:rsid w:val="000B65EE"/>
    <w:rsid w:val="000B6631"/>
    <w:rsid w:val="000B67FE"/>
    <w:rsid w:val="000B6BD3"/>
    <w:rsid w:val="000B6D1A"/>
    <w:rsid w:val="000B6D87"/>
    <w:rsid w:val="000B6EC7"/>
    <w:rsid w:val="000B70E4"/>
    <w:rsid w:val="000B70FB"/>
    <w:rsid w:val="000B73FB"/>
    <w:rsid w:val="000B75AF"/>
    <w:rsid w:val="000B775D"/>
    <w:rsid w:val="000B79DC"/>
    <w:rsid w:val="000C07F3"/>
    <w:rsid w:val="000C0804"/>
    <w:rsid w:val="000C0E1E"/>
    <w:rsid w:val="000C18BB"/>
    <w:rsid w:val="000C2039"/>
    <w:rsid w:val="000C228A"/>
    <w:rsid w:val="000C2493"/>
    <w:rsid w:val="000C2627"/>
    <w:rsid w:val="000C2A56"/>
    <w:rsid w:val="000C3376"/>
    <w:rsid w:val="000C39B7"/>
    <w:rsid w:val="000C3C9F"/>
    <w:rsid w:val="000C4218"/>
    <w:rsid w:val="000C448D"/>
    <w:rsid w:val="000C4C30"/>
    <w:rsid w:val="000C4E32"/>
    <w:rsid w:val="000C5377"/>
    <w:rsid w:val="000C5C05"/>
    <w:rsid w:val="000C5DB3"/>
    <w:rsid w:val="000C5EEA"/>
    <w:rsid w:val="000C644A"/>
    <w:rsid w:val="000C6A31"/>
    <w:rsid w:val="000C6C6D"/>
    <w:rsid w:val="000C6FC7"/>
    <w:rsid w:val="000C6FD7"/>
    <w:rsid w:val="000C7189"/>
    <w:rsid w:val="000C743B"/>
    <w:rsid w:val="000C790C"/>
    <w:rsid w:val="000C7ED3"/>
    <w:rsid w:val="000D0280"/>
    <w:rsid w:val="000D0812"/>
    <w:rsid w:val="000D08DA"/>
    <w:rsid w:val="000D0A57"/>
    <w:rsid w:val="000D0FF0"/>
    <w:rsid w:val="000D14F5"/>
    <w:rsid w:val="000D1571"/>
    <w:rsid w:val="000D194E"/>
    <w:rsid w:val="000D1ACE"/>
    <w:rsid w:val="000D25FA"/>
    <w:rsid w:val="000D2A88"/>
    <w:rsid w:val="000D2A9C"/>
    <w:rsid w:val="000D35B9"/>
    <w:rsid w:val="000D3615"/>
    <w:rsid w:val="000D367A"/>
    <w:rsid w:val="000D36E3"/>
    <w:rsid w:val="000D399D"/>
    <w:rsid w:val="000D3EA7"/>
    <w:rsid w:val="000D3FB5"/>
    <w:rsid w:val="000D4730"/>
    <w:rsid w:val="000D4B7A"/>
    <w:rsid w:val="000D52B6"/>
    <w:rsid w:val="000D5489"/>
    <w:rsid w:val="000D6FD0"/>
    <w:rsid w:val="000D716F"/>
    <w:rsid w:val="000D755A"/>
    <w:rsid w:val="000D7769"/>
    <w:rsid w:val="000D7966"/>
    <w:rsid w:val="000D7BF3"/>
    <w:rsid w:val="000E00D1"/>
    <w:rsid w:val="000E011C"/>
    <w:rsid w:val="000E0A67"/>
    <w:rsid w:val="000E0CF9"/>
    <w:rsid w:val="000E0E30"/>
    <w:rsid w:val="000E1121"/>
    <w:rsid w:val="000E1279"/>
    <w:rsid w:val="000E15BE"/>
    <w:rsid w:val="000E1623"/>
    <w:rsid w:val="000E1F95"/>
    <w:rsid w:val="000E2234"/>
    <w:rsid w:val="000E243F"/>
    <w:rsid w:val="000E24AD"/>
    <w:rsid w:val="000E28B6"/>
    <w:rsid w:val="000E2DE8"/>
    <w:rsid w:val="000E3552"/>
    <w:rsid w:val="000E35A7"/>
    <w:rsid w:val="000E4402"/>
    <w:rsid w:val="000E5005"/>
    <w:rsid w:val="000E5196"/>
    <w:rsid w:val="000E5A7E"/>
    <w:rsid w:val="000E5D53"/>
    <w:rsid w:val="000E5FDE"/>
    <w:rsid w:val="000E63CE"/>
    <w:rsid w:val="000E6459"/>
    <w:rsid w:val="000E646F"/>
    <w:rsid w:val="000E6537"/>
    <w:rsid w:val="000E6B2D"/>
    <w:rsid w:val="000E6B7A"/>
    <w:rsid w:val="000E6BAE"/>
    <w:rsid w:val="000E7463"/>
    <w:rsid w:val="000E7BC8"/>
    <w:rsid w:val="000E7C7F"/>
    <w:rsid w:val="000E7E60"/>
    <w:rsid w:val="000E7E8D"/>
    <w:rsid w:val="000F0A2B"/>
    <w:rsid w:val="000F0AF6"/>
    <w:rsid w:val="000F0D2C"/>
    <w:rsid w:val="000F1089"/>
    <w:rsid w:val="000F1772"/>
    <w:rsid w:val="000F1B1A"/>
    <w:rsid w:val="000F24E6"/>
    <w:rsid w:val="000F35B9"/>
    <w:rsid w:val="000F35FF"/>
    <w:rsid w:val="000F3926"/>
    <w:rsid w:val="000F3953"/>
    <w:rsid w:val="000F3AA9"/>
    <w:rsid w:val="000F3ACC"/>
    <w:rsid w:val="000F3AD7"/>
    <w:rsid w:val="000F40E7"/>
    <w:rsid w:val="000F4335"/>
    <w:rsid w:val="000F45D1"/>
    <w:rsid w:val="000F4693"/>
    <w:rsid w:val="000F46A4"/>
    <w:rsid w:val="000F49A5"/>
    <w:rsid w:val="000F4BB9"/>
    <w:rsid w:val="000F529F"/>
    <w:rsid w:val="000F54B8"/>
    <w:rsid w:val="000F569D"/>
    <w:rsid w:val="000F614F"/>
    <w:rsid w:val="000F62F0"/>
    <w:rsid w:val="000F658C"/>
    <w:rsid w:val="000F67FF"/>
    <w:rsid w:val="000F6E11"/>
    <w:rsid w:val="000F72FD"/>
    <w:rsid w:val="000F7883"/>
    <w:rsid w:val="001000C0"/>
    <w:rsid w:val="001006D6"/>
    <w:rsid w:val="0010081C"/>
    <w:rsid w:val="00100954"/>
    <w:rsid w:val="00100B4C"/>
    <w:rsid w:val="00100D3E"/>
    <w:rsid w:val="001010A6"/>
    <w:rsid w:val="001011E5"/>
    <w:rsid w:val="001014D6"/>
    <w:rsid w:val="00101AD1"/>
    <w:rsid w:val="00101B7E"/>
    <w:rsid w:val="00101B92"/>
    <w:rsid w:val="00101BED"/>
    <w:rsid w:val="001021F8"/>
    <w:rsid w:val="00102615"/>
    <w:rsid w:val="00102A59"/>
    <w:rsid w:val="00102A76"/>
    <w:rsid w:val="00104947"/>
    <w:rsid w:val="00104F7F"/>
    <w:rsid w:val="0010531D"/>
    <w:rsid w:val="001058AD"/>
    <w:rsid w:val="00105DE5"/>
    <w:rsid w:val="001060C6"/>
    <w:rsid w:val="001066B8"/>
    <w:rsid w:val="00106EFF"/>
    <w:rsid w:val="0010758F"/>
    <w:rsid w:val="00107789"/>
    <w:rsid w:val="00107AAA"/>
    <w:rsid w:val="00107B6D"/>
    <w:rsid w:val="00107BB7"/>
    <w:rsid w:val="00107C50"/>
    <w:rsid w:val="00107CD5"/>
    <w:rsid w:val="00107E77"/>
    <w:rsid w:val="00110E17"/>
    <w:rsid w:val="00110F52"/>
    <w:rsid w:val="001111C6"/>
    <w:rsid w:val="0011153E"/>
    <w:rsid w:val="00111AD8"/>
    <w:rsid w:val="00111D43"/>
    <w:rsid w:val="00111E50"/>
    <w:rsid w:val="0011207F"/>
    <w:rsid w:val="001134A2"/>
    <w:rsid w:val="001137F1"/>
    <w:rsid w:val="00113BC1"/>
    <w:rsid w:val="001141FC"/>
    <w:rsid w:val="00114965"/>
    <w:rsid w:val="00114AD4"/>
    <w:rsid w:val="0011512A"/>
    <w:rsid w:val="00115652"/>
    <w:rsid w:val="001156AD"/>
    <w:rsid w:val="0011573E"/>
    <w:rsid w:val="00115857"/>
    <w:rsid w:val="00115A9D"/>
    <w:rsid w:val="00115B13"/>
    <w:rsid w:val="00115E45"/>
    <w:rsid w:val="00116061"/>
    <w:rsid w:val="00116A57"/>
    <w:rsid w:val="00116BF2"/>
    <w:rsid w:val="00116FEA"/>
    <w:rsid w:val="001170DA"/>
    <w:rsid w:val="001172FC"/>
    <w:rsid w:val="0011763E"/>
    <w:rsid w:val="00120294"/>
    <w:rsid w:val="0012077B"/>
    <w:rsid w:val="00120F48"/>
    <w:rsid w:val="00120FE2"/>
    <w:rsid w:val="00121148"/>
    <w:rsid w:val="001212BB"/>
    <w:rsid w:val="001213AB"/>
    <w:rsid w:val="0012166C"/>
    <w:rsid w:val="001216F5"/>
    <w:rsid w:val="0012170D"/>
    <w:rsid w:val="0012179D"/>
    <w:rsid w:val="0012330F"/>
    <w:rsid w:val="00123705"/>
    <w:rsid w:val="00123B18"/>
    <w:rsid w:val="00123DD2"/>
    <w:rsid w:val="00124AAF"/>
    <w:rsid w:val="00124DAC"/>
    <w:rsid w:val="00124EF8"/>
    <w:rsid w:val="0012572D"/>
    <w:rsid w:val="00125A3B"/>
    <w:rsid w:val="00125A8C"/>
    <w:rsid w:val="00125C30"/>
    <w:rsid w:val="00126176"/>
    <w:rsid w:val="001262FC"/>
    <w:rsid w:val="00126498"/>
    <w:rsid w:val="00126887"/>
    <w:rsid w:val="00126BB1"/>
    <w:rsid w:val="00126D61"/>
    <w:rsid w:val="001276E5"/>
    <w:rsid w:val="00127B88"/>
    <w:rsid w:val="00127BA9"/>
    <w:rsid w:val="00127DD2"/>
    <w:rsid w:val="00127F76"/>
    <w:rsid w:val="00127FB9"/>
    <w:rsid w:val="00130840"/>
    <w:rsid w:val="00130905"/>
    <w:rsid w:val="00131019"/>
    <w:rsid w:val="00131A6A"/>
    <w:rsid w:val="00131A79"/>
    <w:rsid w:val="00131C90"/>
    <w:rsid w:val="00132644"/>
    <w:rsid w:val="00132FFD"/>
    <w:rsid w:val="00133CCD"/>
    <w:rsid w:val="00133CF7"/>
    <w:rsid w:val="00133EDF"/>
    <w:rsid w:val="00133EF6"/>
    <w:rsid w:val="0013449B"/>
    <w:rsid w:val="00134630"/>
    <w:rsid w:val="00134A68"/>
    <w:rsid w:val="001353C3"/>
    <w:rsid w:val="0013546B"/>
    <w:rsid w:val="0013565E"/>
    <w:rsid w:val="00135901"/>
    <w:rsid w:val="0013597C"/>
    <w:rsid w:val="00135AD9"/>
    <w:rsid w:val="00136145"/>
    <w:rsid w:val="001366AD"/>
    <w:rsid w:val="00136BDF"/>
    <w:rsid w:val="00136CD4"/>
    <w:rsid w:val="001371E4"/>
    <w:rsid w:val="001372EF"/>
    <w:rsid w:val="0013767C"/>
    <w:rsid w:val="001378D1"/>
    <w:rsid w:val="00137C7D"/>
    <w:rsid w:val="001405B5"/>
    <w:rsid w:val="001408CD"/>
    <w:rsid w:val="00140ED4"/>
    <w:rsid w:val="00141098"/>
    <w:rsid w:val="001412D8"/>
    <w:rsid w:val="00141564"/>
    <w:rsid w:val="00141CD6"/>
    <w:rsid w:val="00141CEA"/>
    <w:rsid w:val="00141EFD"/>
    <w:rsid w:val="0014260B"/>
    <w:rsid w:val="00142FD5"/>
    <w:rsid w:val="001434F0"/>
    <w:rsid w:val="0014361A"/>
    <w:rsid w:val="0014366F"/>
    <w:rsid w:val="00143924"/>
    <w:rsid w:val="00143A2F"/>
    <w:rsid w:val="00144093"/>
    <w:rsid w:val="001441B8"/>
    <w:rsid w:val="00144891"/>
    <w:rsid w:val="00145008"/>
    <w:rsid w:val="00145010"/>
    <w:rsid w:val="00145041"/>
    <w:rsid w:val="001450DC"/>
    <w:rsid w:val="001452F2"/>
    <w:rsid w:val="00145764"/>
    <w:rsid w:val="00145C5B"/>
    <w:rsid w:val="0014612B"/>
    <w:rsid w:val="00146364"/>
    <w:rsid w:val="0014660F"/>
    <w:rsid w:val="00146F7A"/>
    <w:rsid w:val="0015027F"/>
    <w:rsid w:val="0015074B"/>
    <w:rsid w:val="0015097C"/>
    <w:rsid w:val="00150E78"/>
    <w:rsid w:val="00151BE9"/>
    <w:rsid w:val="00152026"/>
    <w:rsid w:val="00152080"/>
    <w:rsid w:val="001522D2"/>
    <w:rsid w:val="00152337"/>
    <w:rsid w:val="00152855"/>
    <w:rsid w:val="00152CFC"/>
    <w:rsid w:val="0015318E"/>
    <w:rsid w:val="00153500"/>
    <w:rsid w:val="00153765"/>
    <w:rsid w:val="00153876"/>
    <w:rsid w:val="0015438A"/>
    <w:rsid w:val="001546C2"/>
    <w:rsid w:val="001549BC"/>
    <w:rsid w:val="00154E3F"/>
    <w:rsid w:val="001553C7"/>
    <w:rsid w:val="001564C0"/>
    <w:rsid w:val="00156542"/>
    <w:rsid w:val="00156D0B"/>
    <w:rsid w:val="00157251"/>
    <w:rsid w:val="0015770E"/>
    <w:rsid w:val="00157996"/>
    <w:rsid w:val="00157BF2"/>
    <w:rsid w:val="00157F25"/>
    <w:rsid w:val="00157FD3"/>
    <w:rsid w:val="001601AE"/>
    <w:rsid w:val="00160369"/>
    <w:rsid w:val="0016050D"/>
    <w:rsid w:val="00160BB8"/>
    <w:rsid w:val="00160C85"/>
    <w:rsid w:val="00161010"/>
    <w:rsid w:val="00161078"/>
    <w:rsid w:val="00161086"/>
    <w:rsid w:val="00161404"/>
    <w:rsid w:val="001614BB"/>
    <w:rsid w:val="001616A7"/>
    <w:rsid w:val="0016176C"/>
    <w:rsid w:val="001617D3"/>
    <w:rsid w:val="00161C0E"/>
    <w:rsid w:val="0016207A"/>
    <w:rsid w:val="001621F1"/>
    <w:rsid w:val="00162F44"/>
    <w:rsid w:val="00163753"/>
    <w:rsid w:val="001638DB"/>
    <w:rsid w:val="0016399C"/>
    <w:rsid w:val="00163E33"/>
    <w:rsid w:val="0016401F"/>
    <w:rsid w:val="001640FB"/>
    <w:rsid w:val="00164504"/>
    <w:rsid w:val="00164520"/>
    <w:rsid w:val="0016465C"/>
    <w:rsid w:val="001646CC"/>
    <w:rsid w:val="001646F5"/>
    <w:rsid w:val="0016481E"/>
    <w:rsid w:val="00164914"/>
    <w:rsid w:val="00164935"/>
    <w:rsid w:val="00164E99"/>
    <w:rsid w:val="0016503F"/>
    <w:rsid w:val="0016516D"/>
    <w:rsid w:val="0016558E"/>
    <w:rsid w:val="001657F7"/>
    <w:rsid w:val="001661FC"/>
    <w:rsid w:val="00166222"/>
    <w:rsid w:val="0016644C"/>
    <w:rsid w:val="001669BE"/>
    <w:rsid w:val="00166D9B"/>
    <w:rsid w:val="0016716C"/>
    <w:rsid w:val="001677E5"/>
    <w:rsid w:val="00167800"/>
    <w:rsid w:val="0016785E"/>
    <w:rsid w:val="00167D2E"/>
    <w:rsid w:val="00167D99"/>
    <w:rsid w:val="001701AE"/>
    <w:rsid w:val="00170980"/>
    <w:rsid w:val="00170B28"/>
    <w:rsid w:val="00170D6C"/>
    <w:rsid w:val="0017159C"/>
    <w:rsid w:val="0017176C"/>
    <w:rsid w:val="001719AF"/>
    <w:rsid w:val="00171C78"/>
    <w:rsid w:val="001720BF"/>
    <w:rsid w:val="001721D7"/>
    <w:rsid w:val="001726F9"/>
    <w:rsid w:val="0017272E"/>
    <w:rsid w:val="00172792"/>
    <w:rsid w:val="00172904"/>
    <w:rsid w:val="001729E4"/>
    <w:rsid w:val="00173A9B"/>
    <w:rsid w:val="001743E4"/>
    <w:rsid w:val="0017452A"/>
    <w:rsid w:val="00174721"/>
    <w:rsid w:val="00174779"/>
    <w:rsid w:val="00174EA4"/>
    <w:rsid w:val="001752AB"/>
    <w:rsid w:val="00175983"/>
    <w:rsid w:val="00175EDD"/>
    <w:rsid w:val="001763F8"/>
    <w:rsid w:val="0017651E"/>
    <w:rsid w:val="0017701F"/>
    <w:rsid w:val="00177301"/>
    <w:rsid w:val="001773E9"/>
    <w:rsid w:val="0017758E"/>
    <w:rsid w:val="001778C3"/>
    <w:rsid w:val="00177A7A"/>
    <w:rsid w:val="00177C31"/>
    <w:rsid w:val="001803A0"/>
    <w:rsid w:val="0018040A"/>
    <w:rsid w:val="0018048E"/>
    <w:rsid w:val="00180536"/>
    <w:rsid w:val="00180B08"/>
    <w:rsid w:val="00180EA0"/>
    <w:rsid w:val="00180EDF"/>
    <w:rsid w:val="0018109A"/>
    <w:rsid w:val="001811F0"/>
    <w:rsid w:val="0018134E"/>
    <w:rsid w:val="001816D3"/>
    <w:rsid w:val="00181ED1"/>
    <w:rsid w:val="00181F8B"/>
    <w:rsid w:val="00181FD6"/>
    <w:rsid w:val="001820EE"/>
    <w:rsid w:val="00182921"/>
    <w:rsid w:val="00182BAA"/>
    <w:rsid w:val="00183553"/>
    <w:rsid w:val="0018380D"/>
    <w:rsid w:val="00183C5D"/>
    <w:rsid w:val="00184EAC"/>
    <w:rsid w:val="00185282"/>
    <w:rsid w:val="0018528D"/>
    <w:rsid w:val="001853F5"/>
    <w:rsid w:val="001855BE"/>
    <w:rsid w:val="001858BB"/>
    <w:rsid w:val="001861AB"/>
    <w:rsid w:val="0018640A"/>
    <w:rsid w:val="001866C7"/>
    <w:rsid w:val="001869B8"/>
    <w:rsid w:val="00186D4C"/>
    <w:rsid w:val="00187230"/>
    <w:rsid w:val="00187428"/>
    <w:rsid w:val="001876CA"/>
    <w:rsid w:val="00187766"/>
    <w:rsid w:val="0018781C"/>
    <w:rsid w:val="00187963"/>
    <w:rsid w:val="00187F50"/>
    <w:rsid w:val="001917E3"/>
    <w:rsid w:val="001917FC"/>
    <w:rsid w:val="00191D50"/>
    <w:rsid w:val="00191D8F"/>
    <w:rsid w:val="00191FE2"/>
    <w:rsid w:val="00192044"/>
    <w:rsid w:val="001921B2"/>
    <w:rsid w:val="001924A9"/>
    <w:rsid w:val="001925F9"/>
    <w:rsid w:val="0019267B"/>
    <w:rsid w:val="00192C9F"/>
    <w:rsid w:val="00193A70"/>
    <w:rsid w:val="00193AF5"/>
    <w:rsid w:val="00193F89"/>
    <w:rsid w:val="001945FF"/>
    <w:rsid w:val="0019499A"/>
    <w:rsid w:val="00194EB7"/>
    <w:rsid w:val="001950A0"/>
    <w:rsid w:val="00195517"/>
    <w:rsid w:val="00195C66"/>
    <w:rsid w:val="001961C0"/>
    <w:rsid w:val="0019639A"/>
    <w:rsid w:val="00196591"/>
    <w:rsid w:val="00196618"/>
    <w:rsid w:val="00196A6A"/>
    <w:rsid w:val="00196C59"/>
    <w:rsid w:val="00196F35"/>
    <w:rsid w:val="0019713C"/>
    <w:rsid w:val="00197226"/>
    <w:rsid w:val="001974F1"/>
    <w:rsid w:val="00197C75"/>
    <w:rsid w:val="001A024F"/>
    <w:rsid w:val="001A0476"/>
    <w:rsid w:val="001A06AC"/>
    <w:rsid w:val="001A0A06"/>
    <w:rsid w:val="001A102A"/>
    <w:rsid w:val="001A106C"/>
    <w:rsid w:val="001A108C"/>
    <w:rsid w:val="001A1350"/>
    <w:rsid w:val="001A14D6"/>
    <w:rsid w:val="001A15D1"/>
    <w:rsid w:val="001A1C73"/>
    <w:rsid w:val="001A1F28"/>
    <w:rsid w:val="001A211B"/>
    <w:rsid w:val="001A221A"/>
    <w:rsid w:val="001A223D"/>
    <w:rsid w:val="001A2AF2"/>
    <w:rsid w:val="001A2D22"/>
    <w:rsid w:val="001A30EF"/>
    <w:rsid w:val="001A3463"/>
    <w:rsid w:val="001A3869"/>
    <w:rsid w:val="001A3AE7"/>
    <w:rsid w:val="001A3C14"/>
    <w:rsid w:val="001A3C79"/>
    <w:rsid w:val="001A432E"/>
    <w:rsid w:val="001A4843"/>
    <w:rsid w:val="001A4BDE"/>
    <w:rsid w:val="001A5097"/>
    <w:rsid w:val="001A516F"/>
    <w:rsid w:val="001A517B"/>
    <w:rsid w:val="001A55A5"/>
    <w:rsid w:val="001A58AE"/>
    <w:rsid w:val="001A62E6"/>
    <w:rsid w:val="001A63F9"/>
    <w:rsid w:val="001A67B5"/>
    <w:rsid w:val="001A6867"/>
    <w:rsid w:val="001A6D63"/>
    <w:rsid w:val="001A6D8B"/>
    <w:rsid w:val="001A6F0C"/>
    <w:rsid w:val="001A73EA"/>
    <w:rsid w:val="001A79E8"/>
    <w:rsid w:val="001B001B"/>
    <w:rsid w:val="001B07BD"/>
    <w:rsid w:val="001B0A1F"/>
    <w:rsid w:val="001B0F05"/>
    <w:rsid w:val="001B12E8"/>
    <w:rsid w:val="001B1312"/>
    <w:rsid w:val="001B1363"/>
    <w:rsid w:val="001B15A2"/>
    <w:rsid w:val="001B1CA1"/>
    <w:rsid w:val="001B1CEA"/>
    <w:rsid w:val="001B1FE1"/>
    <w:rsid w:val="001B2285"/>
    <w:rsid w:val="001B2AD8"/>
    <w:rsid w:val="001B3329"/>
    <w:rsid w:val="001B3506"/>
    <w:rsid w:val="001B3CBA"/>
    <w:rsid w:val="001B3F10"/>
    <w:rsid w:val="001B43BD"/>
    <w:rsid w:val="001B44D4"/>
    <w:rsid w:val="001B479C"/>
    <w:rsid w:val="001B488F"/>
    <w:rsid w:val="001B4951"/>
    <w:rsid w:val="001B5496"/>
    <w:rsid w:val="001B551A"/>
    <w:rsid w:val="001B5F98"/>
    <w:rsid w:val="001B61A0"/>
    <w:rsid w:val="001B6704"/>
    <w:rsid w:val="001B6AEB"/>
    <w:rsid w:val="001B702A"/>
    <w:rsid w:val="001B7B6E"/>
    <w:rsid w:val="001C014A"/>
    <w:rsid w:val="001C04AB"/>
    <w:rsid w:val="001C0D82"/>
    <w:rsid w:val="001C1872"/>
    <w:rsid w:val="001C1BD7"/>
    <w:rsid w:val="001C2227"/>
    <w:rsid w:val="001C22D9"/>
    <w:rsid w:val="001C23BB"/>
    <w:rsid w:val="001C2454"/>
    <w:rsid w:val="001C24C8"/>
    <w:rsid w:val="001C300A"/>
    <w:rsid w:val="001C3120"/>
    <w:rsid w:val="001C352C"/>
    <w:rsid w:val="001C3D60"/>
    <w:rsid w:val="001C4341"/>
    <w:rsid w:val="001C4446"/>
    <w:rsid w:val="001C4BD4"/>
    <w:rsid w:val="001C4E3A"/>
    <w:rsid w:val="001C510F"/>
    <w:rsid w:val="001C5686"/>
    <w:rsid w:val="001C58F5"/>
    <w:rsid w:val="001C6457"/>
    <w:rsid w:val="001C6C18"/>
    <w:rsid w:val="001C6C9C"/>
    <w:rsid w:val="001C7402"/>
    <w:rsid w:val="001C7B26"/>
    <w:rsid w:val="001C7CA7"/>
    <w:rsid w:val="001C7D30"/>
    <w:rsid w:val="001D003B"/>
    <w:rsid w:val="001D03FC"/>
    <w:rsid w:val="001D04C2"/>
    <w:rsid w:val="001D06E0"/>
    <w:rsid w:val="001D0B13"/>
    <w:rsid w:val="001D0CEA"/>
    <w:rsid w:val="001D0D71"/>
    <w:rsid w:val="001D126E"/>
    <w:rsid w:val="001D177B"/>
    <w:rsid w:val="001D188F"/>
    <w:rsid w:val="001D1922"/>
    <w:rsid w:val="001D1E71"/>
    <w:rsid w:val="001D2272"/>
    <w:rsid w:val="001D2837"/>
    <w:rsid w:val="001D29B1"/>
    <w:rsid w:val="001D2CE2"/>
    <w:rsid w:val="001D2FCB"/>
    <w:rsid w:val="001D32A6"/>
    <w:rsid w:val="001D3D53"/>
    <w:rsid w:val="001D3F09"/>
    <w:rsid w:val="001D414F"/>
    <w:rsid w:val="001D4207"/>
    <w:rsid w:val="001D4672"/>
    <w:rsid w:val="001D46B5"/>
    <w:rsid w:val="001D4735"/>
    <w:rsid w:val="001D47DA"/>
    <w:rsid w:val="001D4C71"/>
    <w:rsid w:val="001D502B"/>
    <w:rsid w:val="001D610C"/>
    <w:rsid w:val="001D7AEF"/>
    <w:rsid w:val="001D7D30"/>
    <w:rsid w:val="001D7D42"/>
    <w:rsid w:val="001D7DBD"/>
    <w:rsid w:val="001E00DC"/>
    <w:rsid w:val="001E04D6"/>
    <w:rsid w:val="001E04EE"/>
    <w:rsid w:val="001E0A04"/>
    <w:rsid w:val="001E0D33"/>
    <w:rsid w:val="001E1000"/>
    <w:rsid w:val="001E1401"/>
    <w:rsid w:val="001E1963"/>
    <w:rsid w:val="001E1B9D"/>
    <w:rsid w:val="001E2822"/>
    <w:rsid w:val="001E2B04"/>
    <w:rsid w:val="001E2DBF"/>
    <w:rsid w:val="001E2E1C"/>
    <w:rsid w:val="001E2F1F"/>
    <w:rsid w:val="001E2FF8"/>
    <w:rsid w:val="001E3277"/>
    <w:rsid w:val="001E332F"/>
    <w:rsid w:val="001E35F4"/>
    <w:rsid w:val="001E360D"/>
    <w:rsid w:val="001E36D9"/>
    <w:rsid w:val="001E3F3D"/>
    <w:rsid w:val="001E400B"/>
    <w:rsid w:val="001E40AD"/>
    <w:rsid w:val="001E45EE"/>
    <w:rsid w:val="001E4816"/>
    <w:rsid w:val="001E49AD"/>
    <w:rsid w:val="001E4F52"/>
    <w:rsid w:val="001E5076"/>
    <w:rsid w:val="001E5270"/>
    <w:rsid w:val="001E543F"/>
    <w:rsid w:val="001E606B"/>
    <w:rsid w:val="001E642E"/>
    <w:rsid w:val="001E675D"/>
    <w:rsid w:val="001E680C"/>
    <w:rsid w:val="001E6CA5"/>
    <w:rsid w:val="001E7438"/>
    <w:rsid w:val="001E7E05"/>
    <w:rsid w:val="001E7EFF"/>
    <w:rsid w:val="001F01A5"/>
    <w:rsid w:val="001F040B"/>
    <w:rsid w:val="001F04FA"/>
    <w:rsid w:val="001F0588"/>
    <w:rsid w:val="001F0987"/>
    <w:rsid w:val="001F0C87"/>
    <w:rsid w:val="001F1306"/>
    <w:rsid w:val="001F1612"/>
    <w:rsid w:val="001F1683"/>
    <w:rsid w:val="001F16D1"/>
    <w:rsid w:val="001F1A4E"/>
    <w:rsid w:val="001F1CCC"/>
    <w:rsid w:val="001F1E2F"/>
    <w:rsid w:val="001F2162"/>
    <w:rsid w:val="001F21DA"/>
    <w:rsid w:val="001F24F3"/>
    <w:rsid w:val="001F328B"/>
    <w:rsid w:val="001F3318"/>
    <w:rsid w:val="001F3579"/>
    <w:rsid w:val="001F369F"/>
    <w:rsid w:val="001F43D0"/>
    <w:rsid w:val="001F4417"/>
    <w:rsid w:val="001F4644"/>
    <w:rsid w:val="001F4EEC"/>
    <w:rsid w:val="001F5B71"/>
    <w:rsid w:val="001F60E8"/>
    <w:rsid w:val="001F65F6"/>
    <w:rsid w:val="001F6968"/>
    <w:rsid w:val="001F713C"/>
    <w:rsid w:val="001F719B"/>
    <w:rsid w:val="001F7679"/>
    <w:rsid w:val="001F7ABD"/>
    <w:rsid w:val="001F7CB7"/>
    <w:rsid w:val="002003E5"/>
    <w:rsid w:val="00201123"/>
    <w:rsid w:val="002011E3"/>
    <w:rsid w:val="0020152D"/>
    <w:rsid w:val="00201ABA"/>
    <w:rsid w:val="002021F4"/>
    <w:rsid w:val="002022D1"/>
    <w:rsid w:val="0020242A"/>
    <w:rsid w:val="0020259E"/>
    <w:rsid w:val="00202BA6"/>
    <w:rsid w:val="00202ED8"/>
    <w:rsid w:val="0020309F"/>
    <w:rsid w:val="00203108"/>
    <w:rsid w:val="002032B3"/>
    <w:rsid w:val="002036B4"/>
    <w:rsid w:val="00203BE6"/>
    <w:rsid w:val="00203C84"/>
    <w:rsid w:val="00204320"/>
    <w:rsid w:val="00204D78"/>
    <w:rsid w:val="0020588D"/>
    <w:rsid w:val="00205D78"/>
    <w:rsid w:val="00205D7E"/>
    <w:rsid w:val="00205DCF"/>
    <w:rsid w:val="00206A47"/>
    <w:rsid w:val="00206ACB"/>
    <w:rsid w:val="00206E31"/>
    <w:rsid w:val="0020721C"/>
    <w:rsid w:val="002073A6"/>
    <w:rsid w:val="00207F83"/>
    <w:rsid w:val="00210063"/>
    <w:rsid w:val="002102FA"/>
    <w:rsid w:val="00210710"/>
    <w:rsid w:val="0021080F"/>
    <w:rsid w:val="002109E1"/>
    <w:rsid w:val="00211824"/>
    <w:rsid w:val="002118EE"/>
    <w:rsid w:val="00211A27"/>
    <w:rsid w:val="00211CB9"/>
    <w:rsid w:val="00211D3B"/>
    <w:rsid w:val="0021221E"/>
    <w:rsid w:val="00212706"/>
    <w:rsid w:val="0021278F"/>
    <w:rsid w:val="00212A96"/>
    <w:rsid w:val="00213CAD"/>
    <w:rsid w:val="00213E20"/>
    <w:rsid w:val="00214744"/>
    <w:rsid w:val="00214B51"/>
    <w:rsid w:val="00214DA0"/>
    <w:rsid w:val="002154F5"/>
    <w:rsid w:val="0021579D"/>
    <w:rsid w:val="00216036"/>
    <w:rsid w:val="00216526"/>
    <w:rsid w:val="0021673F"/>
    <w:rsid w:val="00216EC7"/>
    <w:rsid w:val="00217267"/>
    <w:rsid w:val="0021755F"/>
    <w:rsid w:val="00217DFB"/>
    <w:rsid w:val="00220015"/>
    <w:rsid w:val="00220159"/>
    <w:rsid w:val="002201ED"/>
    <w:rsid w:val="0022135B"/>
    <w:rsid w:val="002218B5"/>
    <w:rsid w:val="002218FC"/>
    <w:rsid w:val="0022196B"/>
    <w:rsid w:val="0022217C"/>
    <w:rsid w:val="002223A6"/>
    <w:rsid w:val="00222580"/>
    <w:rsid w:val="00222690"/>
    <w:rsid w:val="002228F7"/>
    <w:rsid w:val="00222A6E"/>
    <w:rsid w:val="00222DD5"/>
    <w:rsid w:val="00223CE2"/>
    <w:rsid w:val="00224255"/>
    <w:rsid w:val="002244FD"/>
    <w:rsid w:val="00224836"/>
    <w:rsid w:val="00224A38"/>
    <w:rsid w:val="0022504B"/>
    <w:rsid w:val="002250A6"/>
    <w:rsid w:val="0022615E"/>
    <w:rsid w:val="0022651F"/>
    <w:rsid w:val="00226859"/>
    <w:rsid w:val="00227425"/>
    <w:rsid w:val="00227F7C"/>
    <w:rsid w:val="00230070"/>
    <w:rsid w:val="00230E36"/>
    <w:rsid w:val="0023130D"/>
    <w:rsid w:val="002316C7"/>
    <w:rsid w:val="002318E5"/>
    <w:rsid w:val="002319B9"/>
    <w:rsid w:val="00231B8B"/>
    <w:rsid w:val="0023227D"/>
    <w:rsid w:val="002328C0"/>
    <w:rsid w:val="00232A99"/>
    <w:rsid w:val="00232B4B"/>
    <w:rsid w:val="00232DBA"/>
    <w:rsid w:val="00233901"/>
    <w:rsid w:val="00233AAE"/>
    <w:rsid w:val="00233AB3"/>
    <w:rsid w:val="00233D3B"/>
    <w:rsid w:val="002343C4"/>
    <w:rsid w:val="00234570"/>
    <w:rsid w:val="002352D5"/>
    <w:rsid w:val="00235492"/>
    <w:rsid w:val="002358DF"/>
    <w:rsid w:val="002360A1"/>
    <w:rsid w:val="002365DA"/>
    <w:rsid w:val="0023684F"/>
    <w:rsid w:val="00236852"/>
    <w:rsid w:val="002368AB"/>
    <w:rsid w:val="00236CF1"/>
    <w:rsid w:val="0023705D"/>
    <w:rsid w:val="002371A9"/>
    <w:rsid w:val="0023751F"/>
    <w:rsid w:val="00237885"/>
    <w:rsid w:val="002410BB"/>
    <w:rsid w:val="00241668"/>
    <w:rsid w:val="00242178"/>
    <w:rsid w:val="002422AC"/>
    <w:rsid w:val="00242859"/>
    <w:rsid w:val="00242AF5"/>
    <w:rsid w:val="002438F9"/>
    <w:rsid w:val="0024399F"/>
    <w:rsid w:val="00244026"/>
    <w:rsid w:val="00244042"/>
    <w:rsid w:val="0024407A"/>
    <w:rsid w:val="0024469A"/>
    <w:rsid w:val="0024518E"/>
    <w:rsid w:val="00245280"/>
    <w:rsid w:val="0024538D"/>
    <w:rsid w:val="00245404"/>
    <w:rsid w:val="00245B49"/>
    <w:rsid w:val="00245DA6"/>
    <w:rsid w:val="00245ED0"/>
    <w:rsid w:val="00245F13"/>
    <w:rsid w:val="002464B0"/>
    <w:rsid w:val="00246D4E"/>
    <w:rsid w:val="002479C1"/>
    <w:rsid w:val="00247A0E"/>
    <w:rsid w:val="00247B25"/>
    <w:rsid w:val="00250418"/>
    <w:rsid w:val="00250B96"/>
    <w:rsid w:val="00250DE4"/>
    <w:rsid w:val="0025113A"/>
    <w:rsid w:val="00251351"/>
    <w:rsid w:val="00251510"/>
    <w:rsid w:val="00251612"/>
    <w:rsid w:val="002516AF"/>
    <w:rsid w:val="002516C6"/>
    <w:rsid w:val="00251735"/>
    <w:rsid w:val="002518E4"/>
    <w:rsid w:val="00251F8F"/>
    <w:rsid w:val="00252009"/>
    <w:rsid w:val="00252668"/>
    <w:rsid w:val="00252A54"/>
    <w:rsid w:val="00252A8F"/>
    <w:rsid w:val="00252C87"/>
    <w:rsid w:val="002539DD"/>
    <w:rsid w:val="00253DDA"/>
    <w:rsid w:val="00254340"/>
    <w:rsid w:val="00254567"/>
    <w:rsid w:val="00254731"/>
    <w:rsid w:val="002556B0"/>
    <w:rsid w:val="0025585C"/>
    <w:rsid w:val="00255ED4"/>
    <w:rsid w:val="0025626A"/>
    <w:rsid w:val="0025632D"/>
    <w:rsid w:val="002566F6"/>
    <w:rsid w:val="00256D7F"/>
    <w:rsid w:val="00256F97"/>
    <w:rsid w:val="0025719A"/>
    <w:rsid w:val="0025760E"/>
    <w:rsid w:val="0025793E"/>
    <w:rsid w:val="0025794C"/>
    <w:rsid w:val="0025797A"/>
    <w:rsid w:val="00257F5A"/>
    <w:rsid w:val="00257F85"/>
    <w:rsid w:val="00260B17"/>
    <w:rsid w:val="00260B8D"/>
    <w:rsid w:val="00260C78"/>
    <w:rsid w:val="00261D4D"/>
    <w:rsid w:val="00261EDD"/>
    <w:rsid w:val="00261FA9"/>
    <w:rsid w:val="00262089"/>
    <w:rsid w:val="0026228E"/>
    <w:rsid w:val="00262BD6"/>
    <w:rsid w:val="00262DFE"/>
    <w:rsid w:val="0026323E"/>
    <w:rsid w:val="00263A59"/>
    <w:rsid w:val="00263BF5"/>
    <w:rsid w:val="00263E05"/>
    <w:rsid w:val="0026412B"/>
    <w:rsid w:val="002643AD"/>
    <w:rsid w:val="00264585"/>
    <w:rsid w:val="002647EE"/>
    <w:rsid w:val="00264E29"/>
    <w:rsid w:val="00265776"/>
    <w:rsid w:val="0026580A"/>
    <w:rsid w:val="00265E56"/>
    <w:rsid w:val="00265FB7"/>
    <w:rsid w:val="00266091"/>
    <w:rsid w:val="00266D26"/>
    <w:rsid w:val="00266E4C"/>
    <w:rsid w:val="00266EB1"/>
    <w:rsid w:val="00266EBF"/>
    <w:rsid w:val="002671CF"/>
    <w:rsid w:val="002676FF"/>
    <w:rsid w:val="00267B2E"/>
    <w:rsid w:val="00267BCD"/>
    <w:rsid w:val="00267CBA"/>
    <w:rsid w:val="00267E4D"/>
    <w:rsid w:val="00267E8B"/>
    <w:rsid w:val="00267EBE"/>
    <w:rsid w:val="00267F3D"/>
    <w:rsid w:val="002708BD"/>
    <w:rsid w:val="00270D24"/>
    <w:rsid w:val="0027179A"/>
    <w:rsid w:val="002718AA"/>
    <w:rsid w:val="002728F8"/>
    <w:rsid w:val="00273451"/>
    <w:rsid w:val="002734A9"/>
    <w:rsid w:val="00273FC9"/>
    <w:rsid w:val="00274353"/>
    <w:rsid w:val="0027438E"/>
    <w:rsid w:val="002743DC"/>
    <w:rsid w:val="00274709"/>
    <w:rsid w:val="00274877"/>
    <w:rsid w:val="002748EF"/>
    <w:rsid w:val="002749D7"/>
    <w:rsid w:val="00274CCA"/>
    <w:rsid w:val="00274D85"/>
    <w:rsid w:val="00275505"/>
    <w:rsid w:val="0027568A"/>
    <w:rsid w:val="00275C3E"/>
    <w:rsid w:val="002764CF"/>
    <w:rsid w:val="002766B3"/>
    <w:rsid w:val="00276853"/>
    <w:rsid w:val="002768C0"/>
    <w:rsid w:val="00276B2F"/>
    <w:rsid w:val="00276ECC"/>
    <w:rsid w:val="00277245"/>
    <w:rsid w:val="002774B8"/>
    <w:rsid w:val="00277EE7"/>
    <w:rsid w:val="00280463"/>
    <w:rsid w:val="00280EC1"/>
    <w:rsid w:val="002812F0"/>
    <w:rsid w:val="0028143E"/>
    <w:rsid w:val="00281EFE"/>
    <w:rsid w:val="00281F5C"/>
    <w:rsid w:val="002820E7"/>
    <w:rsid w:val="002821CC"/>
    <w:rsid w:val="00282DB2"/>
    <w:rsid w:val="00283CCC"/>
    <w:rsid w:val="0028411F"/>
    <w:rsid w:val="00284AB6"/>
    <w:rsid w:val="00284BCD"/>
    <w:rsid w:val="00284BD1"/>
    <w:rsid w:val="002856BA"/>
    <w:rsid w:val="00285981"/>
    <w:rsid w:val="00286142"/>
    <w:rsid w:val="002861A0"/>
    <w:rsid w:val="002861F2"/>
    <w:rsid w:val="0028696A"/>
    <w:rsid w:val="00286C70"/>
    <w:rsid w:val="00286DE5"/>
    <w:rsid w:val="00287552"/>
    <w:rsid w:val="00287C82"/>
    <w:rsid w:val="00287C9D"/>
    <w:rsid w:val="002902E5"/>
    <w:rsid w:val="002903E5"/>
    <w:rsid w:val="0029048C"/>
    <w:rsid w:val="002905D4"/>
    <w:rsid w:val="00290A7C"/>
    <w:rsid w:val="00290E40"/>
    <w:rsid w:val="00291077"/>
    <w:rsid w:val="002917D5"/>
    <w:rsid w:val="00291DDD"/>
    <w:rsid w:val="00292293"/>
    <w:rsid w:val="002927BE"/>
    <w:rsid w:val="00292898"/>
    <w:rsid w:val="00292EA5"/>
    <w:rsid w:val="0029314E"/>
    <w:rsid w:val="00293256"/>
    <w:rsid w:val="0029371C"/>
    <w:rsid w:val="002939BF"/>
    <w:rsid w:val="00293A94"/>
    <w:rsid w:val="002940A8"/>
    <w:rsid w:val="00294121"/>
    <w:rsid w:val="002952E7"/>
    <w:rsid w:val="002953A5"/>
    <w:rsid w:val="00295488"/>
    <w:rsid w:val="00295AAC"/>
    <w:rsid w:val="00295AB3"/>
    <w:rsid w:val="00295B55"/>
    <w:rsid w:val="00295BE8"/>
    <w:rsid w:val="00295E9C"/>
    <w:rsid w:val="00296143"/>
    <w:rsid w:val="00296632"/>
    <w:rsid w:val="00296B52"/>
    <w:rsid w:val="00296E17"/>
    <w:rsid w:val="00296FD5"/>
    <w:rsid w:val="0029749A"/>
    <w:rsid w:val="0029763F"/>
    <w:rsid w:val="002A017B"/>
    <w:rsid w:val="002A035B"/>
    <w:rsid w:val="002A03A9"/>
    <w:rsid w:val="002A03BD"/>
    <w:rsid w:val="002A072F"/>
    <w:rsid w:val="002A08D2"/>
    <w:rsid w:val="002A1246"/>
    <w:rsid w:val="002A1250"/>
    <w:rsid w:val="002A1B81"/>
    <w:rsid w:val="002A1EFC"/>
    <w:rsid w:val="002A1F1D"/>
    <w:rsid w:val="002A243D"/>
    <w:rsid w:val="002A2E29"/>
    <w:rsid w:val="002A31AE"/>
    <w:rsid w:val="002A59BD"/>
    <w:rsid w:val="002A5D31"/>
    <w:rsid w:val="002A60F1"/>
    <w:rsid w:val="002A63EE"/>
    <w:rsid w:val="002A6408"/>
    <w:rsid w:val="002A66A6"/>
    <w:rsid w:val="002A6785"/>
    <w:rsid w:val="002A67C8"/>
    <w:rsid w:val="002A6F3B"/>
    <w:rsid w:val="002A7027"/>
    <w:rsid w:val="002A71E6"/>
    <w:rsid w:val="002A7668"/>
    <w:rsid w:val="002A7D8A"/>
    <w:rsid w:val="002A7D98"/>
    <w:rsid w:val="002B02CD"/>
    <w:rsid w:val="002B03D2"/>
    <w:rsid w:val="002B0578"/>
    <w:rsid w:val="002B06A5"/>
    <w:rsid w:val="002B1177"/>
    <w:rsid w:val="002B140A"/>
    <w:rsid w:val="002B1694"/>
    <w:rsid w:val="002B171E"/>
    <w:rsid w:val="002B24EB"/>
    <w:rsid w:val="002B293B"/>
    <w:rsid w:val="002B2C1D"/>
    <w:rsid w:val="002B3ECA"/>
    <w:rsid w:val="002B497A"/>
    <w:rsid w:val="002B497C"/>
    <w:rsid w:val="002B4AF9"/>
    <w:rsid w:val="002B4BB8"/>
    <w:rsid w:val="002B4EA1"/>
    <w:rsid w:val="002B57F9"/>
    <w:rsid w:val="002B5C26"/>
    <w:rsid w:val="002B5E3B"/>
    <w:rsid w:val="002B5E56"/>
    <w:rsid w:val="002B60F7"/>
    <w:rsid w:val="002B656D"/>
    <w:rsid w:val="002B66D1"/>
    <w:rsid w:val="002B67A7"/>
    <w:rsid w:val="002B6F8E"/>
    <w:rsid w:val="002B73E8"/>
    <w:rsid w:val="002B7AA2"/>
    <w:rsid w:val="002B7C1A"/>
    <w:rsid w:val="002B7EB0"/>
    <w:rsid w:val="002C011F"/>
    <w:rsid w:val="002C02DB"/>
    <w:rsid w:val="002C06F8"/>
    <w:rsid w:val="002C1670"/>
    <w:rsid w:val="002C1935"/>
    <w:rsid w:val="002C1CDD"/>
    <w:rsid w:val="002C1D86"/>
    <w:rsid w:val="002C2226"/>
    <w:rsid w:val="002C2D23"/>
    <w:rsid w:val="002C30CD"/>
    <w:rsid w:val="002C3209"/>
    <w:rsid w:val="002C3A49"/>
    <w:rsid w:val="002C4DC6"/>
    <w:rsid w:val="002C5300"/>
    <w:rsid w:val="002C5715"/>
    <w:rsid w:val="002C5A44"/>
    <w:rsid w:val="002C5B7D"/>
    <w:rsid w:val="002C5F9A"/>
    <w:rsid w:val="002C6105"/>
    <w:rsid w:val="002C6857"/>
    <w:rsid w:val="002C6C3E"/>
    <w:rsid w:val="002C703E"/>
    <w:rsid w:val="002C7182"/>
    <w:rsid w:val="002C753A"/>
    <w:rsid w:val="002C7A2B"/>
    <w:rsid w:val="002C7FAE"/>
    <w:rsid w:val="002D071B"/>
    <w:rsid w:val="002D0A86"/>
    <w:rsid w:val="002D0D46"/>
    <w:rsid w:val="002D0FFD"/>
    <w:rsid w:val="002D1059"/>
    <w:rsid w:val="002D139D"/>
    <w:rsid w:val="002D13A5"/>
    <w:rsid w:val="002D1445"/>
    <w:rsid w:val="002D1D04"/>
    <w:rsid w:val="002D1E4C"/>
    <w:rsid w:val="002D22D8"/>
    <w:rsid w:val="002D255A"/>
    <w:rsid w:val="002D2770"/>
    <w:rsid w:val="002D376D"/>
    <w:rsid w:val="002D3C0F"/>
    <w:rsid w:val="002D45BB"/>
    <w:rsid w:val="002D47C2"/>
    <w:rsid w:val="002D4BC0"/>
    <w:rsid w:val="002D51F2"/>
    <w:rsid w:val="002D5652"/>
    <w:rsid w:val="002D5993"/>
    <w:rsid w:val="002D5D80"/>
    <w:rsid w:val="002D61BD"/>
    <w:rsid w:val="002D662E"/>
    <w:rsid w:val="002D6F47"/>
    <w:rsid w:val="002D7C45"/>
    <w:rsid w:val="002D7E18"/>
    <w:rsid w:val="002D7FB1"/>
    <w:rsid w:val="002E017D"/>
    <w:rsid w:val="002E0434"/>
    <w:rsid w:val="002E060B"/>
    <w:rsid w:val="002E0A04"/>
    <w:rsid w:val="002E0AC0"/>
    <w:rsid w:val="002E0BBB"/>
    <w:rsid w:val="002E19BB"/>
    <w:rsid w:val="002E1A1A"/>
    <w:rsid w:val="002E1AC0"/>
    <w:rsid w:val="002E2644"/>
    <w:rsid w:val="002E278B"/>
    <w:rsid w:val="002E3048"/>
    <w:rsid w:val="002E36C7"/>
    <w:rsid w:val="002E38C0"/>
    <w:rsid w:val="002E3A9F"/>
    <w:rsid w:val="002E3CE8"/>
    <w:rsid w:val="002E4171"/>
    <w:rsid w:val="002E4588"/>
    <w:rsid w:val="002E5E5A"/>
    <w:rsid w:val="002E6306"/>
    <w:rsid w:val="002E7437"/>
    <w:rsid w:val="002E7BA5"/>
    <w:rsid w:val="002E7C9B"/>
    <w:rsid w:val="002E7DF8"/>
    <w:rsid w:val="002F02DD"/>
    <w:rsid w:val="002F0336"/>
    <w:rsid w:val="002F0A1C"/>
    <w:rsid w:val="002F0AE0"/>
    <w:rsid w:val="002F0E16"/>
    <w:rsid w:val="002F0EC0"/>
    <w:rsid w:val="002F1739"/>
    <w:rsid w:val="002F182C"/>
    <w:rsid w:val="002F1B9A"/>
    <w:rsid w:val="002F1EB1"/>
    <w:rsid w:val="002F1F0F"/>
    <w:rsid w:val="002F1FFC"/>
    <w:rsid w:val="002F218A"/>
    <w:rsid w:val="002F2426"/>
    <w:rsid w:val="002F2508"/>
    <w:rsid w:val="002F2FB5"/>
    <w:rsid w:val="002F31F7"/>
    <w:rsid w:val="002F3507"/>
    <w:rsid w:val="002F3AE7"/>
    <w:rsid w:val="002F3DFA"/>
    <w:rsid w:val="002F3FF4"/>
    <w:rsid w:val="002F4544"/>
    <w:rsid w:val="002F4FF3"/>
    <w:rsid w:val="002F5461"/>
    <w:rsid w:val="002F5463"/>
    <w:rsid w:val="002F5A4B"/>
    <w:rsid w:val="002F5AA1"/>
    <w:rsid w:val="002F6EFF"/>
    <w:rsid w:val="002F6FED"/>
    <w:rsid w:val="002F7169"/>
    <w:rsid w:val="002F7AA0"/>
    <w:rsid w:val="002F7BA7"/>
    <w:rsid w:val="003001EE"/>
    <w:rsid w:val="0030062A"/>
    <w:rsid w:val="0030088C"/>
    <w:rsid w:val="00300907"/>
    <w:rsid w:val="00300BCC"/>
    <w:rsid w:val="00300FDD"/>
    <w:rsid w:val="00301035"/>
    <w:rsid w:val="003011F5"/>
    <w:rsid w:val="00301984"/>
    <w:rsid w:val="00302189"/>
    <w:rsid w:val="00303869"/>
    <w:rsid w:val="00303BC2"/>
    <w:rsid w:val="00303E14"/>
    <w:rsid w:val="003055BD"/>
    <w:rsid w:val="003055C4"/>
    <w:rsid w:val="00305629"/>
    <w:rsid w:val="0030588B"/>
    <w:rsid w:val="00305904"/>
    <w:rsid w:val="00305BB8"/>
    <w:rsid w:val="00305F86"/>
    <w:rsid w:val="00306007"/>
    <w:rsid w:val="00306165"/>
    <w:rsid w:val="003064AB"/>
    <w:rsid w:val="00306701"/>
    <w:rsid w:val="0030677D"/>
    <w:rsid w:val="003069FA"/>
    <w:rsid w:val="00306C7D"/>
    <w:rsid w:val="00306E43"/>
    <w:rsid w:val="003072F1"/>
    <w:rsid w:val="0030761D"/>
    <w:rsid w:val="00307670"/>
    <w:rsid w:val="00307DB1"/>
    <w:rsid w:val="00310339"/>
    <w:rsid w:val="003105DF"/>
    <w:rsid w:val="003105E3"/>
    <w:rsid w:val="003107B9"/>
    <w:rsid w:val="00310900"/>
    <w:rsid w:val="0031102B"/>
    <w:rsid w:val="0031138F"/>
    <w:rsid w:val="00311672"/>
    <w:rsid w:val="00311685"/>
    <w:rsid w:val="00311B8E"/>
    <w:rsid w:val="00311DB5"/>
    <w:rsid w:val="003122D4"/>
    <w:rsid w:val="0031250D"/>
    <w:rsid w:val="00312A00"/>
    <w:rsid w:val="00313B99"/>
    <w:rsid w:val="003143EB"/>
    <w:rsid w:val="00314418"/>
    <w:rsid w:val="00314D72"/>
    <w:rsid w:val="00314E20"/>
    <w:rsid w:val="00315A3F"/>
    <w:rsid w:val="0031660F"/>
    <w:rsid w:val="0031671B"/>
    <w:rsid w:val="00316E1A"/>
    <w:rsid w:val="0031785F"/>
    <w:rsid w:val="00317CF7"/>
    <w:rsid w:val="00320475"/>
    <w:rsid w:val="0032092C"/>
    <w:rsid w:val="00320BF8"/>
    <w:rsid w:val="003213CE"/>
    <w:rsid w:val="00321842"/>
    <w:rsid w:val="00321A27"/>
    <w:rsid w:val="00321F12"/>
    <w:rsid w:val="00322011"/>
    <w:rsid w:val="0032218B"/>
    <w:rsid w:val="003223D3"/>
    <w:rsid w:val="0032251D"/>
    <w:rsid w:val="00322954"/>
    <w:rsid w:val="00322E31"/>
    <w:rsid w:val="00322F1E"/>
    <w:rsid w:val="00322FCD"/>
    <w:rsid w:val="003230BC"/>
    <w:rsid w:val="00323EFC"/>
    <w:rsid w:val="00323F32"/>
    <w:rsid w:val="003240B9"/>
    <w:rsid w:val="003249B0"/>
    <w:rsid w:val="00324BF5"/>
    <w:rsid w:val="00324E9E"/>
    <w:rsid w:val="0032554C"/>
    <w:rsid w:val="0032575C"/>
    <w:rsid w:val="00325A3E"/>
    <w:rsid w:val="00325B62"/>
    <w:rsid w:val="00326D99"/>
    <w:rsid w:val="00326E5A"/>
    <w:rsid w:val="00327D3E"/>
    <w:rsid w:val="00327D59"/>
    <w:rsid w:val="00327E8B"/>
    <w:rsid w:val="00330AA0"/>
    <w:rsid w:val="00330ED8"/>
    <w:rsid w:val="003317B7"/>
    <w:rsid w:val="00331BD3"/>
    <w:rsid w:val="00331BF4"/>
    <w:rsid w:val="00331C67"/>
    <w:rsid w:val="00332454"/>
    <w:rsid w:val="003325C0"/>
    <w:rsid w:val="0033299D"/>
    <w:rsid w:val="0033299E"/>
    <w:rsid w:val="00332A50"/>
    <w:rsid w:val="00332B45"/>
    <w:rsid w:val="003330F0"/>
    <w:rsid w:val="003338F5"/>
    <w:rsid w:val="0033478E"/>
    <w:rsid w:val="00334839"/>
    <w:rsid w:val="00334FC9"/>
    <w:rsid w:val="00335380"/>
    <w:rsid w:val="003354CC"/>
    <w:rsid w:val="003358DA"/>
    <w:rsid w:val="00335AE1"/>
    <w:rsid w:val="00335CA0"/>
    <w:rsid w:val="00335F53"/>
    <w:rsid w:val="00335F6A"/>
    <w:rsid w:val="0033629E"/>
    <w:rsid w:val="003367F9"/>
    <w:rsid w:val="00336DD5"/>
    <w:rsid w:val="00336E06"/>
    <w:rsid w:val="00337393"/>
    <w:rsid w:val="00337530"/>
    <w:rsid w:val="00337557"/>
    <w:rsid w:val="003379DB"/>
    <w:rsid w:val="00340268"/>
    <w:rsid w:val="0034077F"/>
    <w:rsid w:val="00341056"/>
    <w:rsid w:val="003413DD"/>
    <w:rsid w:val="00341685"/>
    <w:rsid w:val="00341B6E"/>
    <w:rsid w:val="00341C27"/>
    <w:rsid w:val="0034201E"/>
    <w:rsid w:val="0034250E"/>
    <w:rsid w:val="0034332A"/>
    <w:rsid w:val="0034375B"/>
    <w:rsid w:val="0034408C"/>
    <w:rsid w:val="003445FC"/>
    <w:rsid w:val="00344796"/>
    <w:rsid w:val="00344AA4"/>
    <w:rsid w:val="003454FA"/>
    <w:rsid w:val="0034591B"/>
    <w:rsid w:val="00345B5A"/>
    <w:rsid w:val="00346225"/>
    <w:rsid w:val="00346327"/>
    <w:rsid w:val="0034648F"/>
    <w:rsid w:val="003467AC"/>
    <w:rsid w:val="003470F5"/>
    <w:rsid w:val="00347639"/>
    <w:rsid w:val="00347749"/>
    <w:rsid w:val="00347936"/>
    <w:rsid w:val="0034A90B"/>
    <w:rsid w:val="00350056"/>
    <w:rsid w:val="003506A9"/>
    <w:rsid w:val="003510AC"/>
    <w:rsid w:val="0035185C"/>
    <w:rsid w:val="0035187B"/>
    <w:rsid w:val="00351F0F"/>
    <w:rsid w:val="003520B2"/>
    <w:rsid w:val="003520B4"/>
    <w:rsid w:val="003526A7"/>
    <w:rsid w:val="00352942"/>
    <w:rsid w:val="0035375A"/>
    <w:rsid w:val="003537B9"/>
    <w:rsid w:val="00353B87"/>
    <w:rsid w:val="00353D03"/>
    <w:rsid w:val="00353F13"/>
    <w:rsid w:val="003541F2"/>
    <w:rsid w:val="00354361"/>
    <w:rsid w:val="003544BB"/>
    <w:rsid w:val="00354506"/>
    <w:rsid w:val="00354645"/>
    <w:rsid w:val="003547AF"/>
    <w:rsid w:val="0035488C"/>
    <w:rsid w:val="00354C99"/>
    <w:rsid w:val="00354D9C"/>
    <w:rsid w:val="0035537C"/>
    <w:rsid w:val="00355394"/>
    <w:rsid w:val="003558D5"/>
    <w:rsid w:val="00355A06"/>
    <w:rsid w:val="00355B52"/>
    <w:rsid w:val="00355F26"/>
    <w:rsid w:val="00356318"/>
    <w:rsid w:val="00356721"/>
    <w:rsid w:val="003572CA"/>
    <w:rsid w:val="00357502"/>
    <w:rsid w:val="0035775C"/>
    <w:rsid w:val="0035778D"/>
    <w:rsid w:val="0035789C"/>
    <w:rsid w:val="00357D3A"/>
    <w:rsid w:val="0036093F"/>
    <w:rsid w:val="00360B94"/>
    <w:rsid w:val="00360CDE"/>
    <w:rsid w:val="00360D57"/>
    <w:rsid w:val="00362056"/>
    <w:rsid w:val="0036220F"/>
    <w:rsid w:val="0036247A"/>
    <w:rsid w:val="003626A7"/>
    <w:rsid w:val="003626FD"/>
    <w:rsid w:val="00362761"/>
    <w:rsid w:val="00362980"/>
    <w:rsid w:val="00363095"/>
    <w:rsid w:val="0036326B"/>
    <w:rsid w:val="00363AA0"/>
    <w:rsid w:val="00363ED6"/>
    <w:rsid w:val="00364060"/>
    <w:rsid w:val="00364114"/>
    <w:rsid w:val="00364115"/>
    <w:rsid w:val="003646ED"/>
    <w:rsid w:val="00364B6A"/>
    <w:rsid w:val="00364E55"/>
    <w:rsid w:val="00364FED"/>
    <w:rsid w:val="003651CF"/>
    <w:rsid w:val="00365310"/>
    <w:rsid w:val="00365751"/>
    <w:rsid w:val="00365788"/>
    <w:rsid w:val="00365826"/>
    <w:rsid w:val="003658BC"/>
    <w:rsid w:val="0036598A"/>
    <w:rsid w:val="00365B5F"/>
    <w:rsid w:val="00365BEF"/>
    <w:rsid w:val="00365D40"/>
    <w:rsid w:val="003660F5"/>
    <w:rsid w:val="00366104"/>
    <w:rsid w:val="00366FD2"/>
    <w:rsid w:val="0036741C"/>
    <w:rsid w:val="003677DA"/>
    <w:rsid w:val="00367D62"/>
    <w:rsid w:val="003705AA"/>
    <w:rsid w:val="003705D1"/>
    <w:rsid w:val="00370A01"/>
    <w:rsid w:val="00370AEF"/>
    <w:rsid w:val="003710AC"/>
    <w:rsid w:val="0037118F"/>
    <w:rsid w:val="00371670"/>
    <w:rsid w:val="00372B63"/>
    <w:rsid w:val="00372BBF"/>
    <w:rsid w:val="00372ED2"/>
    <w:rsid w:val="00373043"/>
    <w:rsid w:val="00374304"/>
    <w:rsid w:val="003748A6"/>
    <w:rsid w:val="00374B81"/>
    <w:rsid w:val="00374FCD"/>
    <w:rsid w:val="00375647"/>
    <w:rsid w:val="0037586F"/>
    <w:rsid w:val="003760CB"/>
    <w:rsid w:val="0037684B"/>
    <w:rsid w:val="00376DBC"/>
    <w:rsid w:val="00376E52"/>
    <w:rsid w:val="0037714F"/>
    <w:rsid w:val="003777A6"/>
    <w:rsid w:val="003779E7"/>
    <w:rsid w:val="00377A17"/>
    <w:rsid w:val="00377B75"/>
    <w:rsid w:val="00377EBF"/>
    <w:rsid w:val="003802DA"/>
    <w:rsid w:val="00380DFF"/>
    <w:rsid w:val="00380F6B"/>
    <w:rsid w:val="003813DD"/>
    <w:rsid w:val="00381EDE"/>
    <w:rsid w:val="00382082"/>
    <w:rsid w:val="00382217"/>
    <w:rsid w:val="0038291D"/>
    <w:rsid w:val="0038293E"/>
    <w:rsid w:val="00382A31"/>
    <w:rsid w:val="003833FC"/>
    <w:rsid w:val="0038354F"/>
    <w:rsid w:val="0038383A"/>
    <w:rsid w:val="00383D48"/>
    <w:rsid w:val="00383EBD"/>
    <w:rsid w:val="003849FD"/>
    <w:rsid w:val="003851B5"/>
    <w:rsid w:val="003856E4"/>
    <w:rsid w:val="00385B75"/>
    <w:rsid w:val="00385D40"/>
    <w:rsid w:val="00385F94"/>
    <w:rsid w:val="0038622C"/>
    <w:rsid w:val="00386299"/>
    <w:rsid w:val="00386CA0"/>
    <w:rsid w:val="00387294"/>
    <w:rsid w:val="0039019D"/>
    <w:rsid w:val="00390277"/>
    <w:rsid w:val="00390650"/>
    <w:rsid w:val="00390813"/>
    <w:rsid w:val="0039113E"/>
    <w:rsid w:val="003915E1"/>
    <w:rsid w:val="003917C2"/>
    <w:rsid w:val="0039205B"/>
    <w:rsid w:val="0039210A"/>
    <w:rsid w:val="00392468"/>
    <w:rsid w:val="003925BA"/>
    <w:rsid w:val="003925CB"/>
    <w:rsid w:val="00392B25"/>
    <w:rsid w:val="003935C7"/>
    <w:rsid w:val="003939F8"/>
    <w:rsid w:val="00393CFC"/>
    <w:rsid w:val="00394B14"/>
    <w:rsid w:val="00394DA9"/>
    <w:rsid w:val="00394E4F"/>
    <w:rsid w:val="003951F9"/>
    <w:rsid w:val="00395295"/>
    <w:rsid w:val="00395AE9"/>
    <w:rsid w:val="00395C55"/>
    <w:rsid w:val="00395F69"/>
    <w:rsid w:val="0039603E"/>
    <w:rsid w:val="00396E0C"/>
    <w:rsid w:val="00397336"/>
    <w:rsid w:val="003A048A"/>
    <w:rsid w:val="003A05A5"/>
    <w:rsid w:val="003A06AD"/>
    <w:rsid w:val="003A0B43"/>
    <w:rsid w:val="003A0B60"/>
    <w:rsid w:val="003A166D"/>
    <w:rsid w:val="003A1C59"/>
    <w:rsid w:val="003A22B2"/>
    <w:rsid w:val="003A2304"/>
    <w:rsid w:val="003A2567"/>
    <w:rsid w:val="003A2828"/>
    <w:rsid w:val="003A28CD"/>
    <w:rsid w:val="003A2BAB"/>
    <w:rsid w:val="003A2D46"/>
    <w:rsid w:val="003A2F60"/>
    <w:rsid w:val="003A37A2"/>
    <w:rsid w:val="003A3837"/>
    <w:rsid w:val="003A39DE"/>
    <w:rsid w:val="003A3D5C"/>
    <w:rsid w:val="003A4137"/>
    <w:rsid w:val="003A4A43"/>
    <w:rsid w:val="003A4A6A"/>
    <w:rsid w:val="003A4EE8"/>
    <w:rsid w:val="003A50E6"/>
    <w:rsid w:val="003A578F"/>
    <w:rsid w:val="003A5B25"/>
    <w:rsid w:val="003A652D"/>
    <w:rsid w:val="003A6636"/>
    <w:rsid w:val="003A6A12"/>
    <w:rsid w:val="003A6BAD"/>
    <w:rsid w:val="003A6D05"/>
    <w:rsid w:val="003A73DA"/>
    <w:rsid w:val="003A77DD"/>
    <w:rsid w:val="003A79AD"/>
    <w:rsid w:val="003A7FE0"/>
    <w:rsid w:val="003B015E"/>
    <w:rsid w:val="003B0381"/>
    <w:rsid w:val="003B04CF"/>
    <w:rsid w:val="003B052E"/>
    <w:rsid w:val="003B09E9"/>
    <w:rsid w:val="003B0DD0"/>
    <w:rsid w:val="003B117E"/>
    <w:rsid w:val="003B1521"/>
    <w:rsid w:val="003B17C1"/>
    <w:rsid w:val="003B1A51"/>
    <w:rsid w:val="003B1ADC"/>
    <w:rsid w:val="003B23EE"/>
    <w:rsid w:val="003B250F"/>
    <w:rsid w:val="003B28F7"/>
    <w:rsid w:val="003B2991"/>
    <w:rsid w:val="003B2E91"/>
    <w:rsid w:val="003B2F5B"/>
    <w:rsid w:val="003B304E"/>
    <w:rsid w:val="003B36B7"/>
    <w:rsid w:val="003B36F5"/>
    <w:rsid w:val="003B3766"/>
    <w:rsid w:val="003B40D1"/>
    <w:rsid w:val="003B4133"/>
    <w:rsid w:val="003B48E2"/>
    <w:rsid w:val="003B4CC2"/>
    <w:rsid w:val="003B5038"/>
    <w:rsid w:val="003B51F8"/>
    <w:rsid w:val="003B51FE"/>
    <w:rsid w:val="003B5454"/>
    <w:rsid w:val="003B5790"/>
    <w:rsid w:val="003B5BC8"/>
    <w:rsid w:val="003B5D6D"/>
    <w:rsid w:val="003B6517"/>
    <w:rsid w:val="003B6F83"/>
    <w:rsid w:val="003B70FE"/>
    <w:rsid w:val="003B7156"/>
    <w:rsid w:val="003B741A"/>
    <w:rsid w:val="003C0031"/>
    <w:rsid w:val="003C054B"/>
    <w:rsid w:val="003C0575"/>
    <w:rsid w:val="003C061E"/>
    <w:rsid w:val="003C0698"/>
    <w:rsid w:val="003C0B11"/>
    <w:rsid w:val="003C0E57"/>
    <w:rsid w:val="003C0F6A"/>
    <w:rsid w:val="003C11C3"/>
    <w:rsid w:val="003C1A8A"/>
    <w:rsid w:val="003C1C07"/>
    <w:rsid w:val="003C1C8D"/>
    <w:rsid w:val="003C2295"/>
    <w:rsid w:val="003C22D4"/>
    <w:rsid w:val="003C2C2D"/>
    <w:rsid w:val="003C2CB6"/>
    <w:rsid w:val="003C326E"/>
    <w:rsid w:val="003C33F1"/>
    <w:rsid w:val="003C37F3"/>
    <w:rsid w:val="003C3B27"/>
    <w:rsid w:val="003C45FE"/>
    <w:rsid w:val="003C486B"/>
    <w:rsid w:val="003C48DA"/>
    <w:rsid w:val="003C518A"/>
    <w:rsid w:val="003C552E"/>
    <w:rsid w:val="003C5BB3"/>
    <w:rsid w:val="003C5C6D"/>
    <w:rsid w:val="003C5E45"/>
    <w:rsid w:val="003C61A9"/>
    <w:rsid w:val="003C666A"/>
    <w:rsid w:val="003C6888"/>
    <w:rsid w:val="003C6B47"/>
    <w:rsid w:val="003C6F7F"/>
    <w:rsid w:val="003C71DE"/>
    <w:rsid w:val="003C790D"/>
    <w:rsid w:val="003C7964"/>
    <w:rsid w:val="003C7AA2"/>
    <w:rsid w:val="003D17CC"/>
    <w:rsid w:val="003D1E09"/>
    <w:rsid w:val="003D1E2A"/>
    <w:rsid w:val="003D2112"/>
    <w:rsid w:val="003D2145"/>
    <w:rsid w:val="003D284F"/>
    <w:rsid w:val="003D29FF"/>
    <w:rsid w:val="003D2A03"/>
    <w:rsid w:val="003D2AB1"/>
    <w:rsid w:val="003D2B08"/>
    <w:rsid w:val="003D2FB5"/>
    <w:rsid w:val="003D2FD6"/>
    <w:rsid w:val="003D3218"/>
    <w:rsid w:val="003D3740"/>
    <w:rsid w:val="003D3A7C"/>
    <w:rsid w:val="003D3D0D"/>
    <w:rsid w:val="003D3D6F"/>
    <w:rsid w:val="003D4852"/>
    <w:rsid w:val="003D4CCB"/>
    <w:rsid w:val="003D4FD9"/>
    <w:rsid w:val="003D5191"/>
    <w:rsid w:val="003D5E7C"/>
    <w:rsid w:val="003D5FC2"/>
    <w:rsid w:val="003D6393"/>
    <w:rsid w:val="003D66F9"/>
    <w:rsid w:val="003D754C"/>
    <w:rsid w:val="003D78B5"/>
    <w:rsid w:val="003D7995"/>
    <w:rsid w:val="003D7F56"/>
    <w:rsid w:val="003E0173"/>
    <w:rsid w:val="003E049A"/>
    <w:rsid w:val="003E08A4"/>
    <w:rsid w:val="003E08BC"/>
    <w:rsid w:val="003E0AD8"/>
    <w:rsid w:val="003E0F58"/>
    <w:rsid w:val="003E201D"/>
    <w:rsid w:val="003E20BB"/>
    <w:rsid w:val="003E2831"/>
    <w:rsid w:val="003E2C9D"/>
    <w:rsid w:val="003E303A"/>
    <w:rsid w:val="003E31D9"/>
    <w:rsid w:val="003E345E"/>
    <w:rsid w:val="003E3678"/>
    <w:rsid w:val="003E386F"/>
    <w:rsid w:val="003E3F26"/>
    <w:rsid w:val="003E4650"/>
    <w:rsid w:val="003E4BC9"/>
    <w:rsid w:val="003E4C43"/>
    <w:rsid w:val="003E4DFF"/>
    <w:rsid w:val="003E51B1"/>
    <w:rsid w:val="003E52B5"/>
    <w:rsid w:val="003E57EB"/>
    <w:rsid w:val="003E598D"/>
    <w:rsid w:val="003E5CC4"/>
    <w:rsid w:val="003E5FBF"/>
    <w:rsid w:val="003E706D"/>
    <w:rsid w:val="003E70A8"/>
    <w:rsid w:val="003E7711"/>
    <w:rsid w:val="003E77D7"/>
    <w:rsid w:val="003E787D"/>
    <w:rsid w:val="003E7AAB"/>
    <w:rsid w:val="003E7DA3"/>
    <w:rsid w:val="003F077E"/>
    <w:rsid w:val="003F0BA0"/>
    <w:rsid w:val="003F1B8A"/>
    <w:rsid w:val="003F2603"/>
    <w:rsid w:val="003F2D40"/>
    <w:rsid w:val="003F34A7"/>
    <w:rsid w:val="003F363D"/>
    <w:rsid w:val="003F4410"/>
    <w:rsid w:val="003F46FA"/>
    <w:rsid w:val="003F47F8"/>
    <w:rsid w:val="003F4AB6"/>
    <w:rsid w:val="003F51E8"/>
    <w:rsid w:val="003F63AA"/>
    <w:rsid w:val="003F6596"/>
    <w:rsid w:val="003F6819"/>
    <w:rsid w:val="003F68F8"/>
    <w:rsid w:val="003F68FD"/>
    <w:rsid w:val="003F6CFE"/>
    <w:rsid w:val="003F6EFB"/>
    <w:rsid w:val="003F6F43"/>
    <w:rsid w:val="003F7482"/>
    <w:rsid w:val="003F76CD"/>
    <w:rsid w:val="003F7A45"/>
    <w:rsid w:val="00400217"/>
    <w:rsid w:val="00400A77"/>
    <w:rsid w:val="00400AC5"/>
    <w:rsid w:val="00400ADA"/>
    <w:rsid w:val="00400D54"/>
    <w:rsid w:val="00400EA5"/>
    <w:rsid w:val="00401E53"/>
    <w:rsid w:val="00401E8A"/>
    <w:rsid w:val="0040205E"/>
    <w:rsid w:val="004020A8"/>
    <w:rsid w:val="00402694"/>
    <w:rsid w:val="004028D6"/>
    <w:rsid w:val="00403549"/>
    <w:rsid w:val="00403812"/>
    <w:rsid w:val="0040387B"/>
    <w:rsid w:val="00403899"/>
    <w:rsid w:val="0040393D"/>
    <w:rsid w:val="00403A44"/>
    <w:rsid w:val="00403CCF"/>
    <w:rsid w:val="00403D98"/>
    <w:rsid w:val="00403F3C"/>
    <w:rsid w:val="00403FBB"/>
    <w:rsid w:val="004041B5"/>
    <w:rsid w:val="0040429A"/>
    <w:rsid w:val="004044BE"/>
    <w:rsid w:val="00404540"/>
    <w:rsid w:val="0040459F"/>
    <w:rsid w:val="0040466C"/>
    <w:rsid w:val="00404922"/>
    <w:rsid w:val="00405209"/>
    <w:rsid w:val="00405863"/>
    <w:rsid w:val="00405D0A"/>
    <w:rsid w:val="00405D62"/>
    <w:rsid w:val="00406222"/>
    <w:rsid w:val="0040656C"/>
    <w:rsid w:val="00406E78"/>
    <w:rsid w:val="0040767F"/>
    <w:rsid w:val="00407773"/>
    <w:rsid w:val="00407C71"/>
    <w:rsid w:val="00410091"/>
    <w:rsid w:val="004104D9"/>
    <w:rsid w:val="004106AC"/>
    <w:rsid w:val="00410AD3"/>
    <w:rsid w:val="00410BAE"/>
    <w:rsid w:val="004118AB"/>
    <w:rsid w:val="00411C1A"/>
    <w:rsid w:val="00411CF3"/>
    <w:rsid w:val="00411E76"/>
    <w:rsid w:val="0041213E"/>
    <w:rsid w:val="00412535"/>
    <w:rsid w:val="00412A1B"/>
    <w:rsid w:val="00412C5E"/>
    <w:rsid w:val="00413E96"/>
    <w:rsid w:val="00414144"/>
    <w:rsid w:val="004158C0"/>
    <w:rsid w:val="00415A67"/>
    <w:rsid w:val="00415DB6"/>
    <w:rsid w:val="00415E19"/>
    <w:rsid w:val="004162B5"/>
    <w:rsid w:val="004163AC"/>
    <w:rsid w:val="004167F5"/>
    <w:rsid w:val="0041692E"/>
    <w:rsid w:val="00416E1C"/>
    <w:rsid w:val="004178D4"/>
    <w:rsid w:val="004179FA"/>
    <w:rsid w:val="00417B75"/>
    <w:rsid w:val="004202EA"/>
    <w:rsid w:val="00420606"/>
    <w:rsid w:val="00420ADD"/>
    <w:rsid w:val="00420C26"/>
    <w:rsid w:val="00420CB7"/>
    <w:rsid w:val="0042104A"/>
    <w:rsid w:val="0042122D"/>
    <w:rsid w:val="00421387"/>
    <w:rsid w:val="00421C7F"/>
    <w:rsid w:val="00421DF9"/>
    <w:rsid w:val="0042206E"/>
    <w:rsid w:val="0042209D"/>
    <w:rsid w:val="0042224B"/>
    <w:rsid w:val="004223B6"/>
    <w:rsid w:val="00422A6A"/>
    <w:rsid w:val="00422F3C"/>
    <w:rsid w:val="00423756"/>
    <w:rsid w:val="00423FD8"/>
    <w:rsid w:val="004241A9"/>
    <w:rsid w:val="004243C7"/>
    <w:rsid w:val="00424B46"/>
    <w:rsid w:val="00424D01"/>
    <w:rsid w:val="00425367"/>
    <w:rsid w:val="00425B86"/>
    <w:rsid w:val="00425D5F"/>
    <w:rsid w:val="00425E0E"/>
    <w:rsid w:val="00426165"/>
    <w:rsid w:val="0042642C"/>
    <w:rsid w:val="004264F7"/>
    <w:rsid w:val="00426687"/>
    <w:rsid w:val="00427720"/>
    <w:rsid w:val="0042791F"/>
    <w:rsid w:val="00427ED4"/>
    <w:rsid w:val="004303A3"/>
    <w:rsid w:val="0043075A"/>
    <w:rsid w:val="00430C42"/>
    <w:rsid w:val="00430D7B"/>
    <w:rsid w:val="00430DAE"/>
    <w:rsid w:val="004319C0"/>
    <w:rsid w:val="00431CBC"/>
    <w:rsid w:val="00431DC5"/>
    <w:rsid w:val="00431DD1"/>
    <w:rsid w:val="00432478"/>
    <w:rsid w:val="00432E6F"/>
    <w:rsid w:val="00433578"/>
    <w:rsid w:val="00433D5F"/>
    <w:rsid w:val="00433D6A"/>
    <w:rsid w:val="004342BD"/>
    <w:rsid w:val="004343C5"/>
    <w:rsid w:val="0043449B"/>
    <w:rsid w:val="0043462E"/>
    <w:rsid w:val="00434BC2"/>
    <w:rsid w:val="00434C3A"/>
    <w:rsid w:val="00434D6B"/>
    <w:rsid w:val="00435962"/>
    <w:rsid w:val="00435A55"/>
    <w:rsid w:val="00435C8C"/>
    <w:rsid w:val="00435F30"/>
    <w:rsid w:val="0043654E"/>
    <w:rsid w:val="004379E9"/>
    <w:rsid w:val="00440893"/>
    <w:rsid w:val="0044097A"/>
    <w:rsid w:val="00441089"/>
    <w:rsid w:val="00441160"/>
    <w:rsid w:val="00441495"/>
    <w:rsid w:val="004416C7"/>
    <w:rsid w:val="00441716"/>
    <w:rsid w:val="00441863"/>
    <w:rsid w:val="00441AF3"/>
    <w:rsid w:val="004421E7"/>
    <w:rsid w:val="004424D6"/>
    <w:rsid w:val="004428B2"/>
    <w:rsid w:val="004428F0"/>
    <w:rsid w:val="00443180"/>
    <w:rsid w:val="0044347C"/>
    <w:rsid w:val="004437A8"/>
    <w:rsid w:val="00443819"/>
    <w:rsid w:val="004440A0"/>
    <w:rsid w:val="0044482A"/>
    <w:rsid w:val="00445378"/>
    <w:rsid w:val="00445659"/>
    <w:rsid w:val="00445B34"/>
    <w:rsid w:val="00445B46"/>
    <w:rsid w:val="00445F1A"/>
    <w:rsid w:val="00446205"/>
    <w:rsid w:val="004463F9"/>
    <w:rsid w:val="00447095"/>
    <w:rsid w:val="004474C9"/>
    <w:rsid w:val="00447FA8"/>
    <w:rsid w:val="0045027A"/>
    <w:rsid w:val="0045032D"/>
    <w:rsid w:val="00450359"/>
    <w:rsid w:val="00450541"/>
    <w:rsid w:val="0045073A"/>
    <w:rsid w:val="00450A89"/>
    <w:rsid w:val="00450ACE"/>
    <w:rsid w:val="00451584"/>
    <w:rsid w:val="004515A0"/>
    <w:rsid w:val="00451608"/>
    <w:rsid w:val="00451938"/>
    <w:rsid w:val="00451A14"/>
    <w:rsid w:val="00451C8C"/>
    <w:rsid w:val="004523DB"/>
    <w:rsid w:val="00452796"/>
    <w:rsid w:val="00452CEA"/>
    <w:rsid w:val="0045302B"/>
    <w:rsid w:val="00453176"/>
    <w:rsid w:val="0045377F"/>
    <w:rsid w:val="00453877"/>
    <w:rsid w:val="00453BF5"/>
    <w:rsid w:val="004541D9"/>
    <w:rsid w:val="004545FB"/>
    <w:rsid w:val="00455CDB"/>
    <w:rsid w:val="004562BA"/>
    <w:rsid w:val="004568DD"/>
    <w:rsid w:val="004574A8"/>
    <w:rsid w:val="004574C7"/>
    <w:rsid w:val="00457B75"/>
    <w:rsid w:val="00457F42"/>
    <w:rsid w:val="004608FC"/>
    <w:rsid w:val="00460987"/>
    <w:rsid w:val="00460B10"/>
    <w:rsid w:val="00460D97"/>
    <w:rsid w:val="0046104F"/>
    <w:rsid w:val="00461647"/>
    <w:rsid w:val="004625A9"/>
    <w:rsid w:val="00462835"/>
    <w:rsid w:val="00462A4F"/>
    <w:rsid w:val="00462BD9"/>
    <w:rsid w:val="00462CF2"/>
    <w:rsid w:val="00462D5E"/>
    <w:rsid w:val="00462DC6"/>
    <w:rsid w:val="00463DF9"/>
    <w:rsid w:val="0046427A"/>
    <w:rsid w:val="004646C7"/>
    <w:rsid w:val="00464B22"/>
    <w:rsid w:val="00464C19"/>
    <w:rsid w:val="00464CC7"/>
    <w:rsid w:val="00464D80"/>
    <w:rsid w:val="00464DD7"/>
    <w:rsid w:val="00464E43"/>
    <w:rsid w:val="00464EAD"/>
    <w:rsid w:val="00464F08"/>
    <w:rsid w:val="004654AA"/>
    <w:rsid w:val="004665C1"/>
    <w:rsid w:val="00466742"/>
    <w:rsid w:val="004668E4"/>
    <w:rsid w:val="0046696E"/>
    <w:rsid w:val="00466D7E"/>
    <w:rsid w:val="00466DD2"/>
    <w:rsid w:val="00467199"/>
    <w:rsid w:val="00467712"/>
    <w:rsid w:val="0046775A"/>
    <w:rsid w:val="00467F00"/>
    <w:rsid w:val="00467FBA"/>
    <w:rsid w:val="00467FDB"/>
    <w:rsid w:val="004704E7"/>
    <w:rsid w:val="00470D1E"/>
    <w:rsid w:val="0047111E"/>
    <w:rsid w:val="00471728"/>
    <w:rsid w:val="00471D05"/>
    <w:rsid w:val="00471D77"/>
    <w:rsid w:val="00471E77"/>
    <w:rsid w:val="00472217"/>
    <w:rsid w:val="00472956"/>
    <w:rsid w:val="00472BC5"/>
    <w:rsid w:val="00472C06"/>
    <w:rsid w:val="004733E4"/>
    <w:rsid w:val="004738F0"/>
    <w:rsid w:val="004742C2"/>
    <w:rsid w:val="00474456"/>
    <w:rsid w:val="0047446E"/>
    <w:rsid w:val="00474ED8"/>
    <w:rsid w:val="00475F7E"/>
    <w:rsid w:val="0047625B"/>
    <w:rsid w:val="00476306"/>
    <w:rsid w:val="00476396"/>
    <w:rsid w:val="00476581"/>
    <w:rsid w:val="00476FC1"/>
    <w:rsid w:val="0047745F"/>
    <w:rsid w:val="0047761C"/>
    <w:rsid w:val="00477F06"/>
    <w:rsid w:val="00477F1E"/>
    <w:rsid w:val="0048021D"/>
    <w:rsid w:val="00480482"/>
    <w:rsid w:val="00480A41"/>
    <w:rsid w:val="00481362"/>
    <w:rsid w:val="00482457"/>
    <w:rsid w:val="004825AE"/>
    <w:rsid w:val="004825B2"/>
    <w:rsid w:val="0048265C"/>
    <w:rsid w:val="004826A3"/>
    <w:rsid w:val="00482A36"/>
    <w:rsid w:val="00482C34"/>
    <w:rsid w:val="00482E5F"/>
    <w:rsid w:val="00483246"/>
    <w:rsid w:val="004832EC"/>
    <w:rsid w:val="00483958"/>
    <w:rsid w:val="00483CD4"/>
    <w:rsid w:val="004842DF"/>
    <w:rsid w:val="004845C1"/>
    <w:rsid w:val="00484787"/>
    <w:rsid w:val="00485318"/>
    <w:rsid w:val="00485591"/>
    <w:rsid w:val="004858D9"/>
    <w:rsid w:val="00485F98"/>
    <w:rsid w:val="004869B9"/>
    <w:rsid w:val="00486F7F"/>
    <w:rsid w:val="004875C7"/>
    <w:rsid w:val="00487832"/>
    <w:rsid w:val="00487F2F"/>
    <w:rsid w:val="0048DAE0"/>
    <w:rsid w:val="004903C1"/>
    <w:rsid w:val="004905EB"/>
    <w:rsid w:val="00490CAC"/>
    <w:rsid w:val="00490DDF"/>
    <w:rsid w:val="004910FB"/>
    <w:rsid w:val="0049152A"/>
    <w:rsid w:val="0049160B"/>
    <w:rsid w:val="00491BD5"/>
    <w:rsid w:val="0049214B"/>
    <w:rsid w:val="00492240"/>
    <w:rsid w:val="0049247C"/>
    <w:rsid w:val="00492AC6"/>
    <w:rsid w:val="00492CCD"/>
    <w:rsid w:val="00492F32"/>
    <w:rsid w:val="00493BB4"/>
    <w:rsid w:val="00493C83"/>
    <w:rsid w:val="00493ED7"/>
    <w:rsid w:val="004944B9"/>
    <w:rsid w:val="00494541"/>
    <w:rsid w:val="004945AA"/>
    <w:rsid w:val="0049499B"/>
    <w:rsid w:val="00494B1A"/>
    <w:rsid w:val="00494BF9"/>
    <w:rsid w:val="00495A9B"/>
    <w:rsid w:val="00495E70"/>
    <w:rsid w:val="00495FF5"/>
    <w:rsid w:val="0049641F"/>
    <w:rsid w:val="00496984"/>
    <w:rsid w:val="00497333"/>
    <w:rsid w:val="00497509"/>
    <w:rsid w:val="00497812"/>
    <w:rsid w:val="0049D485"/>
    <w:rsid w:val="004A02C1"/>
    <w:rsid w:val="004A02CF"/>
    <w:rsid w:val="004A0358"/>
    <w:rsid w:val="004A0680"/>
    <w:rsid w:val="004A08A7"/>
    <w:rsid w:val="004A0A15"/>
    <w:rsid w:val="004A0C54"/>
    <w:rsid w:val="004A146F"/>
    <w:rsid w:val="004A1C05"/>
    <w:rsid w:val="004A2238"/>
    <w:rsid w:val="004A2747"/>
    <w:rsid w:val="004A2C16"/>
    <w:rsid w:val="004A2C57"/>
    <w:rsid w:val="004A2F2F"/>
    <w:rsid w:val="004A30AB"/>
    <w:rsid w:val="004A30CA"/>
    <w:rsid w:val="004A33EE"/>
    <w:rsid w:val="004A36DF"/>
    <w:rsid w:val="004A3989"/>
    <w:rsid w:val="004A3C0A"/>
    <w:rsid w:val="004A3E77"/>
    <w:rsid w:val="004A3F85"/>
    <w:rsid w:val="004A4401"/>
    <w:rsid w:val="004A448F"/>
    <w:rsid w:val="004A4C5A"/>
    <w:rsid w:val="004A4C9F"/>
    <w:rsid w:val="004A501C"/>
    <w:rsid w:val="004A53DE"/>
    <w:rsid w:val="004A56DA"/>
    <w:rsid w:val="004A5E4E"/>
    <w:rsid w:val="004A61ED"/>
    <w:rsid w:val="004A62FB"/>
    <w:rsid w:val="004A63BF"/>
    <w:rsid w:val="004A6684"/>
    <w:rsid w:val="004A6EEE"/>
    <w:rsid w:val="004A6F0A"/>
    <w:rsid w:val="004A7248"/>
    <w:rsid w:val="004A76B2"/>
    <w:rsid w:val="004A76EC"/>
    <w:rsid w:val="004A781C"/>
    <w:rsid w:val="004A7EB3"/>
    <w:rsid w:val="004A7FAD"/>
    <w:rsid w:val="004B0187"/>
    <w:rsid w:val="004B0468"/>
    <w:rsid w:val="004B0826"/>
    <w:rsid w:val="004B0DBB"/>
    <w:rsid w:val="004B16C8"/>
    <w:rsid w:val="004B197B"/>
    <w:rsid w:val="004B1D3A"/>
    <w:rsid w:val="004B1D73"/>
    <w:rsid w:val="004B1D9A"/>
    <w:rsid w:val="004B201F"/>
    <w:rsid w:val="004B2185"/>
    <w:rsid w:val="004B21CF"/>
    <w:rsid w:val="004B2CA4"/>
    <w:rsid w:val="004B308F"/>
    <w:rsid w:val="004B3CA5"/>
    <w:rsid w:val="004B4320"/>
    <w:rsid w:val="004B47C6"/>
    <w:rsid w:val="004B49AD"/>
    <w:rsid w:val="004B49EC"/>
    <w:rsid w:val="004B4ADE"/>
    <w:rsid w:val="004B510B"/>
    <w:rsid w:val="004B579F"/>
    <w:rsid w:val="004B5BC8"/>
    <w:rsid w:val="004B5C9D"/>
    <w:rsid w:val="004B60B0"/>
    <w:rsid w:val="004B660D"/>
    <w:rsid w:val="004B6C76"/>
    <w:rsid w:val="004B6CB8"/>
    <w:rsid w:val="004B729E"/>
    <w:rsid w:val="004B744C"/>
    <w:rsid w:val="004B7891"/>
    <w:rsid w:val="004B7B63"/>
    <w:rsid w:val="004B7D19"/>
    <w:rsid w:val="004B7DD9"/>
    <w:rsid w:val="004B7FC9"/>
    <w:rsid w:val="004C022A"/>
    <w:rsid w:val="004C0F6B"/>
    <w:rsid w:val="004C12C4"/>
    <w:rsid w:val="004C12F2"/>
    <w:rsid w:val="004C18CB"/>
    <w:rsid w:val="004C1BBC"/>
    <w:rsid w:val="004C1C59"/>
    <w:rsid w:val="004C1D12"/>
    <w:rsid w:val="004C1F03"/>
    <w:rsid w:val="004C2091"/>
    <w:rsid w:val="004C2D30"/>
    <w:rsid w:val="004C2DBC"/>
    <w:rsid w:val="004C2EBB"/>
    <w:rsid w:val="004C2F72"/>
    <w:rsid w:val="004C391B"/>
    <w:rsid w:val="004C41AD"/>
    <w:rsid w:val="004C4ABD"/>
    <w:rsid w:val="004C5047"/>
    <w:rsid w:val="004C5110"/>
    <w:rsid w:val="004C5486"/>
    <w:rsid w:val="004C55A8"/>
    <w:rsid w:val="004C578C"/>
    <w:rsid w:val="004C5B0C"/>
    <w:rsid w:val="004C5B0D"/>
    <w:rsid w:val="004C61F3"/>
    <w:rsid w:val="004C6486"/>
    <w:rsid w:val="004C689C"/>
    <w:rsid w:val="004C691A"/>
    <w:rsid w:val="004C69DD"/>
    <w:rsid w:val="004C6C16"/>
    <w:rsid w:val="004C6FC5"/>
    <w:rsid w:val="004C7049"/>
    <w:rsid w:val="004C760E"/>
    <w:rsid w:val="004C79CF"/>
    <w:rsid w:val="004D070E"/>
    <w:rsid w:val="004D07A9"/>
    <w:rsid w:val="004D0884"/>
    <w:rsid w:val="004D1257"/>
    <w:rsid w:val="004D1816"/>
    <w:rsid w:val="004D1845"/>
    <w:rsid w:val="004D1C2C"/>
    <w:rsid w:val="004D1E23"/>
    <w:rsid w:val="004D1E7A"/>
    <w:rsid w:val="004D23EC"/>
    <w:rsid w:val="004D26B4"/>
    <w:rsid w:val="004D2EC9"/>
    <w:rsid w:val="004D374F"/>
    <w:rsid w:val="004D436D"/>
    <w:rsid w:val="004D4BE8"/>
    <w:rsid w:val="004D4CA6"/>
    <w:rsid w:val="004D4D2D"/>
    <w:rsid w:val="004D5029"/>
    <w:rsid w:val="004D51B3"/>
    <w:rsid w:val="004D5300"/>
    <w:rsid w:val="004D60C4"/>
    <w:rsid w:val="004D63FC"/>
    <w:rsid w:val="004D68DD"/>
    <w:rsid w:val="004D6B13"/>
    <w:rsid w:val="004D6B39"/>
    <w:rsid w:val="004D7256"/>
    <w:rsid w:val="004D77B7"/>
    <w:rsid w:val="004D7974"/>
    <w:rsid w:val="004D797B"/>
    <w:rsid w:val="004E04BC"/>
    <w:rsid w:val="004E05F7"/>
    <w:rsid w:val="004E06AA"/>
    <w:rsid w:val="004E070D"/>
    <w:rsid w:val="004E082B"/>
    <w:rsid w:val="004E12F9"/>
    <w:rsid w:val="004E135E"/>
    <w:rsid w:val="004E1E78"/>
    <w:rsid w:val="004E2530"/>
    <w:rsid w:val="004E256E"/>
    <w:rsid w:val="004E274B"/>
    <w:rsid w:val="004E27C4"/>
    <w:rsid w:val="004E2FE3"/>
    <w:rsid w:val="004E32D5"/>
    <w:rsid w:val="004E3327"/>
    <w:rsid w:val="004E37A3"/>
    <w:rsid w:val="004E37FD"/>
    <w:rsid w:val="004E383F"/>
    <w:rsid w:val="004E3C8F"/>
    <w:rsid w:val="004E3D23"/>
    <w:rsid w:val="004E443B"/>
    <w:rsid w:val="004E45E6"/>
    <w:rsid w:val="004E4663"/>
    <w:rsid w:val="004E4783"/>
    <w:rsid w:val="004E5188"/>
    <w:rsid w:val="004E5481"/>
    <w:rsid w:val="004E5597"/>
    <w:rsid w:val="004E57D6"/>
    <w:rsid w:val="004E5CD7"/>
    <w:rsid w:val="004E616A"/>
    <w:rsid w:val="004E6CC0"/>
    <w:rsid w:val="004E6CDF"/>
    <w:rsid w:val="004E6DF4"/>
    <w:rsid w:val="004E7016"/>
    <w:rsid w:val="004E75B9"/>
    <w:rsid w:val="004F024E"/>
    <w:rsid w:val="004F02A5"/>
    <w:rsid w:val="004F1112"/>
    <w:rsid w:val="004F13DE"/>
    <w:rsid w:val="004F1473"/>
    <w:rsid w:val="004F2089"/>
    <w:rsid w:val="004F20ED"/>
    <w:rsid w:val="004F2304"/>
    <w:rsid w:val="004F23D5"/>
    <w:rsid w:val="004F25E7"/>
    <w:rsid w:val="004F290B"/>
    <w:rsid w:val="004F2D1E"/>
    <w:rsid w:val="004F2FBB"/>
    <w:rsid w:val="004F31B6"/>
    <w:rsid w:val="004F3299"/>
    <w:rsid w:val="004F32A3"/>
    <w:rsid w:val="004F32CB"/>
    <w:rsid w:val="004F3385"/>
    <w:rsid w:val="004F35AF"/>
    <w:rsid w:val="004F38A7"/>
    <w:rsid w:val="004F3B82"/>
    <w:rsid w:val="004F3D69"/>
    <w:rsid w:val="004F3F4E"/>
    <w:rsid w:val="004F410E"/>
    <w:rsid w:val="004F4117"/>
    <w:rsid w:val="004F437D"/>
    <w:rsid w:val="004F4382"/>
    <w:rsid w:val="004F4419"/>
    <w:rsid w:val="004F4AE2"/>
    <w:rsid w:val="004F4F0E"/>
    <w:rsid w:val="004F502B"/>
    <w:rsid w:val="004F518B"/>
    <w:rsid w:val="004F525E"/>
    <w:rsid w:val="004F5629"/>
    <w:rsid w:val="004F571D"/>
    <w:rsid w:val="004F5E92"/>
    <w:rsid w:val="004F607F"/>
    <w:rsid w:val="004F6C82"/>
    <w:rsid w:val="004F71CA"/>
    <w:rsid w:val="004F73A7"/>
    <w:rsid w:val="004F740F"/>
    <w:rsid w:val="004F7682"/>
    <w:rsid w:val="004F7715"/>
    <w:rsid w:val="004F7737"/>
    <w:rsid w:val="004FECAB"/>
    <w:rsid w:val="0050066C"/>
    <w:rsid w:val="00500E6D"/>
    <w:rsid w:val="00501792"/>
    <w:rsid w:val="00501963"/>
    <w:rsid w:val="00501F8B"/>
    <w:rsid w:val="005027F6"/>
    <w:rsid w:val="00502829"/>
    <w:rsid w:val="0050306A"/>
    <w:rsid w:val="005030CD"/>
    <w:rsid w:val="00503144"/>
    <w:rsid w:val="00503BE0"/>
    <w:rsid w:val="00503CB0"/>
    <w:rsid w:val="00503D5A"/>
    <w:rsid w:val="005042D2"/>
    <w:rsid w:val="00504323"/>
    <w:rsid w:val="005043AC"/>
    <w:rsid w:val="0050483F"/>
    <w:rsid w:val="00504894"/>
    <w:rsid w:val="00505549"/>
    <w:rsid w:val="00505E7D"/>
    <w:rsid w:val="00505F41"/>
    <w:rsid w:val="005060A6"/>
    <w:rsid w:val="00506122"/>
    <w:rsid w:val="00506562"/>
    <w:rsid w:val="005065D9"/>
    <w:rsid w:val="00507109"/>
    <w:rsid w:val="0050721A"/>
    <w:rsid w:val="005074C3"/>
    <w:rsid w:val="0050753F"/>
    <w:rsid w:val="00507756"/>
    <w:rsid w:val="0050783C"/>
    <w:rsid w:val="0050786F"/>
    <w:rsid w:val="00507A3F"/>
    <w:rsid w:val="00507A4F"/>
    <w:rsid w:val="00507AD3"/>
    <w:rsid w:val="00507C46"/>
    <w:rsid w:val="005105E2"/>
    <w:rsid w:val="005106A9"/>
    <w:rsid w:val="005106D0"/>
    <w:rsid w:val="0051094B"/>
    <w:rsid w:val="00510AEF"/>
    <w:rsid w:val="00510BFB"/>
    <w:rsid w:val="00510DED"/>
    <w:rsid w:val="00510DFF"/>
    <w:rsid w:val="00511337"/>
    <w:rsid w:val="005116DC"/>
    <w:rsid w:val="005117BA"/>
    <w:rsid w:val="00511925"/>
    <w:rsid w:val="00511E64"/>
    <w:rsid w:val="00511EFD"/>
    <w:rsid w:val="005121A8"/>
    <w:rsid w:val="005125C4"/>
    <w:rsid w:val="0051288A"/>
    <w:rsid w:val="00512BA8"/>
    <w:rsid w:val="00512FC2"/>
    <w:rsid w:val="0051356B"/>
    <w:rsid w:val="00513E81"/>
    <w:rsid w:val="005144D1"/>
    <w:rsid w:val="00514860"/>
    <w:rsid w:val="00514CA7"/>
    <w:rsid w:val="0051516D"/>
    <w:rsid w:val="00515295"/>
    <w:rsid w:val="005159B7"/>
    <w:rsid w:val="00515F5F"/>
    <w:rsid w:val="005162A3"/>
    <w:rsid w:val="005168B7"/>
    <w:rsid w:val="005169F5"/>
    <w:rsid w:val="00516B11"/>
    <w:rsid w:val="00516C92"/>
    <w:rsid w:val="00516FF0"/>
    <w:rsid w:val="005173F6"/>
    <w:rsid w:val="005175AF"/>
    <w:rsid w:val="00517FFA"/>
    <w:rsid w:val="0052010A"/>
    <w:rsid w:val="00520413"/>
    <w:rsid w:val="00520978"/>
    <w:rsid w:val="00520FCC"/>
    <w:rsid w:val="0052151A"/>
    <w:rsid w:val="005215C9"/>
    <w:rsid w:val="00521D17"/>
    <w:rsid w:val="005221F2"/>
    <w:rsid w:val="0052236D"/>
    <w:rsid w:val="005223AC"/>
    <w:rsid w:val="00522579"/>
    <w:rsid w:val="00522ED9"/>
    <w:rsid w:val="005233E4"/>
    <w:rsid w:val="00523467"/>
    <w:rsid w:val="005240F5"/>
    <w:rsid w:val="005241C5"/>
    <w:rsid w:val="00524B29"/>
    <w:rsid w:val="00524E38"/>
    <w:rsid w:val="0052553E"/>
    <w:rsid w:val="005259C0"/>
    <w:rsid w:val="005259D6"/>
    <w:rsid w:val="00525B45"/>
    <w:rsid w:val="0052646A"/>
    <w:rsid w:val="005277C7"/>
    <w:rsid w:val="00527C61"/>
    <w:rsid w:val="00527CB9"/>
    <w:rsid w:val="00530787"/>
    <w:rsid w:val="0053079C"/>
    <w:rsid w:val="00530E73"/>
    <w:rsid w:val="00530F24"/>
    <w:rsid w:val="005317AE"/>
    <w:rsid w:val="005320A9"/>
    <w:rsid w:val="00532687"/>
    <w:rsid w:val="0053275C"/>
    <w:rsid w:val="005330CD"/>
    <w:rsid w:val="0053325C"/>
    <w:rsid w:val="00533283"/>
    <w:rsid w:val="0053372F"/>
    <w:rsid w:val="00533866"/>
    <w:rsid w:val="00533978"/>
    <w:rsid w:val="00534372"/>
    <w:rsid w:val="005346A3"/>
    <w:rsid w:val="00534798"/>
    <w:rsid w:val="00534D4B"/>
    <w:rsid w:val="005352CE"/>
    <w:rsid w:val="00535CF7"/>
    <w:rsid w:val="005361FA"/>
    <w:rsid w:val="00536221"/>
    <w:rsid w:val="00536435"/>
    <w:rsid w:val="005364D2"/>
    <w:rsid w:val="005367FE"/>
    <w:rsid w:val="00536AF3"/>
    <w:rsid w:val="0053722F"/>
    <w:rsid w:val="005379F9"/>
    <w:rsid w:val="00537EE7"/>
    <w:rsid w:val="0054032A"/>
    <w:rsid w:val="005403D8"/>
    <w:rsid w:val="00540D0F"/>
    <w:rsid w:val="00541568"/>
    <w:rsid w:val="005417A6"/>
    <w:rsid w:val="00541CDF"/>
    <w:rsid w:val="00542196"/>
    <w:rsid w:val="005424B8"/>
    <w:rsid w:val="005426DF"/>
    <w:rsid w:val="0054299E"/>
    <w:rsid w:val="00542A54"/>
    <w:rsid w:val="005431BC"/>
    <w:rsid w:val="005438F7"/>
    <w:rsid w:val="00543B18"/>
    <w:rsid w:val="00543EA0"/>
    <w:rsid w:val="00543F0D"/>
    <w:rsid w:val="005442EE"/>
    <w:rsid w:val="005443A7"/>
    <w:rsid w:val="005444AC"/>
    <w:rsid w:val="00544541"/>
    <w:rsid w:val="0054507D"/>
    <w:rsid w:val="00545BB7"/>
    <w:rsid w:val="00545D9A"/>
    <w:rsid w:val="00546048"/>
    <w:rsid w:val="00547313"/>
    <w:rsid w:val="00547E27"/>
    <w:rsid w:val="00550013"/>
    <w:rsid w:val="00550043"/>
    <w:rsid w:val="005500C4"/>
    <w:rsid w:val="00550185"/>
    <w:rsid w:val="00550436"/>
    <w:rsid w:val="00550477"/>
    <w:rsid w:val="00550848"/>
    <w:rsid w:val="005508A4"/>
    <w:rsid w:val="00550B1B"/>
    <w:rsid w:val="005515AB"/>
    <w:rsid w:val="00551B79"/>
    <w:rsid w:val="00551E4C"/>
    <w:rsid w:val="0055249D"/>
    <w:rsid w:val="0055285A"/>
    <w:rsid w:val="005528D7"/>
    <w:rsid w:val="00552949"/>
    <w:rsid w:val="00552B8C"/>
    <w:rsid w:val="00552BC3"/>
    <w:rsid w:val="00553992"/>
    <w:rsid w:val="00553DD7"/>
    <w:rsid w:val="00553FB5"/>
    <w:rsid w:val="005543A7"/>
    <w:rsid w:val="005552C0"/>
    <w:rsid w:val="00555759"/>
    <w:rsid w:val="00555934"/>
    <w:rsid w:val="00555C4F"/>
    <w:rsid w:val="0055622C"/>
    <w:rsid w:val="005562BF"/>
    <w:rsid w:val="0055643C"/>
    <w:rsid w:val="00556443"/>
    <w:rsid w:val="00556794"/>
    <w:rsid w:val="0055693A"/>
    <w:rsid w:val="005569F1"/>
    <w:rsid w:val="00556C8E"/>
    <w:rsid w:val="00556E50"/>
    <w:rsid w:val="00556E58"/>
    <w:rsid w:val="0055729A"/>
    <w:rsid w:val="0055730E"/>
    <w:rsid w:val="00557820"/>
    <w:rsid w:val="00557B46"/>
    <w:rsid w:val="00557BCB"/>
    <w:rsid w:val="0055F3B3"/>
    <w:rsid w:val="005601AB"/>
    <w:rsid w:val="0056021E"/>
    <w:rsid w:val="005602BC"/>
    <w:rsid w:val="005607D3"/>
    <w:rsid w:val="00560A22"/>
    <w:rsid w:val="00560C0D"/>
    <w:rsid w:val="00560DC8"/>
    <w:rsid w:val="0056186C"/>
    <w:rsid w:val="00561D7B"/>
    <w:rsid w:val="00561F65"/>
    <w:rsid w:val="0056295A"/>
    <w:rsid w:val="00562AC2"/>
    <w:rsid w:val="00563A38"/>
    <w:rsid w:val="00563BF0"/>
    <w:rsid w:val="00563EC8"/>
    <w:rsid w:val="005643A8"/>
    <w:rsid w:val="00564973"/>
    <w:rsid w:val="00565388"/>
    <w:rsid w:val="005653D7"/>
    <w:rsid w:val="005658E1"/>
    <w:rsid w:val="00565A5F"/>
    <w:rsid w:val="00566290"/>
    <w:rsid w:val="005663A1"/>
    <w:rsid w:val="0056686C"/>
    <w:rsid w:val="00566D54"/>
    <w:rsid w:val="005672E7"/>
    <w:rsid w:val="0056734C"/>
    <w:rsid w:val="005673C6"/>
    <w:rsid w:val="00567B2E"/>
    <w:rsid w:val="00567BF6"/>
    <w:rsid w:val="00567D0F"/>
    <w:rsid w:val="00567D37"/>
    <w:rsid w:val="0057030C"/>
    <w:rsid w:val="00570C33"/>
    <w:rsid w:val="00571426"/>
    <w:rsid w:val="00571484"/>
    <w:rsid w:val="005715CC"/>
    <w:rsid w:val="005718D8"/>
    <w:rsid w:val="00571B74"/>
    <w:rsid w:val="00571B86"/>
    <w:rsid w:val="0057201D"/>
    <w:rsid w:val="00572063"/>
    <w:rsid w:val="0057258A"/>
    <w:rsid w:val="005726B6"/>
    <w:rsid w:val="00573D05"/>
    <w:rsid w:val="005745AB"/>
    <w:rsid w:val="00575655"/>
    <w:rsid w:val="005756CA"/>
    <w:rsid w:val="00575C44"/>
    <w:rsid w:val="00575F10"/>
    <w:rsid w:val="005761AC"/>
    <w:rsid w:val="00576398"/>
    <w:rsid w:val="00576599"/>
    <w:rsid w:val="00576D08"/>
    <w:rsid w:val="00576D4F"/>
    <w:rsid w:val="005770EB"/>
    <w:rsid w:val="00577177"/>
    <w:rsid w:val="00577341"/>
    <w:rsid w:val="00577B86"/>
    <w:rsid w:val="00577F97"/>
    <w:rsid w:val="00580498"/>
    <w:rsid w:val="005805CD"/>
    <w:rsid w:val="00580A31"/>
    <w:rsid w:val="00580CDC"/>
    <w:rsid w:val="00581500"/>
    <w:rsid w:val="0058178A"/>
    <w:rsid w:val="00582183"/>
    <w:rsid w:val="005822F1"/>
    <w:rsid w:val="005824E6"/>
    <w:rsid w:val="005824F2"/>
    <w:rsid w:val="00582F22"/>
    <w:rsid w:val="00582FD2"/>
    <w:rsid w:val="005831BA"/>
    <w:rsid w:val="00583365"/>
    <w:rsid w:val="00583559"/>
    <w:rsid w:val="00583680"/>
    <w:rsid w:val="00583AC6"/>
    <w:rsid w:val="0058449B"/>
    <w:rsid w:val="00584501"/>
    <w:rsid w:val="00584765"/>
    <w:rsid w:val="005848CF"/>
    <w:rsid w:val="0058493E"/>
    <w:rsid w:val="00584F10"/>
    <w:rsid w:val="00585953"/>
    <w:rsid w:val="0058605A"/>
    <w:rsid w:val="005864CB"/>
    <w:rsid w:val="005871C4"/>
    <w:rsid w:val="00587305"/>
    <w:rsid w:val="005875D7"/>
    <w:rsid w:val="00587AEE"/>
    <w:rsid w:val="00587C03"/>
    <w:rsid w:val="00587C26"/>
    <w:rsid w:val="00587D31"/>
    <w:rsid w:val="005904F4"/>
    <w:rsid w:val="00591BA0"/>
    <w:rsid w:val="00591DDB"/>
    <w:rsid w:val="00591E3C"/>
    <w:rsid w:val="00592215"/>
    <w:rsid w:val="005928C5"/>
    <w:rsid w:val="0059294A"/>
    <w:rsid w:val="00592AF4"/>
    <w:rsid w:val="00592AF7"/>
    <w:rsid w:val="00592B28"/>
    <w:rsid w:val="005930BC"/>
    <w:rsid w:val="0059337A"/>
    <w:rsid w:val="00593C6E"/>
    <w:rsid w:val="00593CF1"/>
    <w:rsid w:val="00593FC5"/>
    <w:rsid w:val="005945E5"/>
    <w:rsid w:val="00594DC4"/>
    <w:rsid w:val="00594F73"/>
    <w:rsid w:val="0059522E"/>
    <w:rsid w:val="0059552B"/>
    <w:rsid w:val="005961BC"/>
    <w:rsid w:val="00596239"/>
    <w:rsid w:val="005962D0"/>
    <w:rsid w:val="005969C0"/>
    <w:rsid w:val="00596D72"/>
    <w:rsid w:val="005A076E"/>
    <w:rsid w:val="005A19E6"/>
    <w:rsid w:val="005A1B76"/>
    <w:rsid w:val="005A1B8E"/>
    <w:rsid w:val="005A1EBB"/>
    <w:rsid w:val="005A2144"/>
    <w:rsid w:val="005A2985"/>
    <w:rsid w:val="005A383B"/>
    <w:rsid w:val="005A4215"/>
    <w:rsid w:val="005A43CE"/>
    <w:rsid w:val="005A4BDF"/>
    <w:rsid w:val="005A4DDD"/>
    <w:rsid w:val="005A554B"/>
    <w:rsid w:val="005A559C"/>
    <w:rsid w:val="005A5624"/>
    <w:rsid w:val="005A63AE"/>
    <w:rsid w:val="005A696E"/>
    <w:rsid w:val="005A6A7F"/>
    <w:rsid w:val="005A7100"/>
    <w:rsid w:val="005A74F7"/>
    <w:rsid w:val="005A7866"/>
    <w:rsid w:val="005B099F"/>
    <w:rsid w:val="005B1624"/>
    <w:rsid w:val="005B17E6"/>
    <w:rsid w:val="005B1819"/>
    <w:rsid w:val="005B1DBB"/>
    <w:rsid w:val="005B2616"/>
    <w:rsid w:val="005B2AEE"/>
    <w:rsid w:val="005B3400"/>
    <w:rsid w:val="005B3BD2"/>
    <w:rsid w:val="005B3D22"/>
    <w:rsid w:val="005B487B"/>
    <w:rsid w:val="005B56BB"/>
    <w:rsid w:val="005B58A1"/>
    <w:rsid w:val="005B592A"/>
    <w:rsid w:val="005B59BA"/>
    <w:rsid w:val="005B5AD2"/>
    <w:rsid w:val="005B5DAA"/>
    <w:rsid w:val="005B63F5"/>
    <w:rsid w:val="005B653C"/>
    <w:rsid w:val="005B7750"/>
    <w:rsid w:val="005B7C1C"/>
    <w:rsid w:val="005C03FB"/>
    <w:rsid w:val="005C1216"/>
    <w:rsid w:val="005C1AA4"/>
    <w:rsid w:val="005C1D00"/>
    <w:rsid w:val="005C287B"/>
    <w:rsid w:val="005C2ABB"/>
    <w:rsid w:val="005C2B20"/>
    <w:rsid w:val="005C3CD7"/>
    <w:rsid w:val="005C3FAC"/>
    <w:rsid w:val="005C437A"/>
    <w:rsid w:val="005C43F0"/>
    <w:rsid w:val="005C4B98"/>
    <w:rsid w:val="005C4C53"/>
    <w:rsid w:val="005C53B0"/>
    <w:rsid w:val="005C54E7"/>
    <w:rsid w:val="005C5735"/>
    <w:rsid w:val="005C58A6"/>
    <w:rsid w:val="005C5C78"/>
    <w:rsid w:val="005C5E37"/>
    <w:rsid w:val="005C60A6"/>
    <w:rsid w:val="005C61E6"/>
    <w:rsid w:val="005C63F1"/>
    <w:rsid w:val="005C64C8"/>
    <w:rsid w:val="005C657E"/>
    <w:rsid w:val="005C6655"/>
    <w:rsid w:val="005C6872"/>
    <w:rsid w:val="005C6B8F"/>
    <w:rsid w:val="005C7955"/>
    <w:rsid w:val="005C79D1"/>
    <w:rsid w:val="005C7E13"/>
    <w:rsid w:val="005D01BB"/>
    <w:rsid w:val="005D0963"/>
    <w:rsid w:val="005D0B4A"/>
    <w:rsid w:val="005D0F13"/>
    <w:rsid w:val="005D11D2"/>
    <w:rsid w:val="005D168B"/>
    <w:rsid w:val="005D194B"/>
    <w:rsid w:val="005D203A"/>
    <w:rsid w:val="005D29D4"/>
    <w:rsid w:val="005D2C6B"/>
    <w:rsid w:val="005D2FE4"/>
    <w:rsid w:val="005D3EDD"/>
    <w:rsid w:val="005D4022"/>
    <w:rsid w:val="005D463B"/>
    <w:rsid w:val="005D4845"/>
    <w:rsid w:val="005D5333"/>
    <w:rsid w:val="005D550F"/>
    <w:rsid w:val="005D56E3"/>
    <w:rsid w:val="005D5EA6"/>
    <w:rsid w:val="005D6ABF"/>
    <w:rsid w:val="005D6C62"/>
    <w:rsid w:val="005D7955"/>
    <w:rsid w:val="005D7B1A"/>
    <w:rsid w:val="005D7FFD"/>
    <w:rsid w:val="005E0918"/>
    <w:rsid w:val="005E114D"/>
    <w:rsid w:val="005E151E"/>
    <w:rsid w:val="005E164B"/>
    <w:rsid w:val="005E1866"/>
    <w:rsid w:val="005E3850"/>
    <w:rsid w:val="005E3860"/>
    <w:rsid w:val="005E3F41"/>
    <w:rsid w:val="005E416E"/>
    <w:rsid w:val="005E41AB"/>
    <w:rsid w:val="005E43AF"/>
    <w:rsid w:val="005E45FC"/>
    <w:rsid w:val="005E4610"/>
    <w:rsid w:val="005E5114"/>
    <w:rsid w:val="005E525A"/>
    <w:rsid w:val="005E52CB"/>
    <w:rsid w:val="005E5597"/>
    <w:rsid w:val="005E5916"/>
    <w:rsid w:val="005E600F"/>
    <w:rsid w:val="005E6D6C"/>
    <w:rsid w:val="005E70C0"/>
    <w:rsid w:val="005E7311"/>
    <w:rsid w:val="005E7316"/>
    <w:rsid w:val="005E7963"/>
    <w:rsid w:val="005E7C8C"/>
    <w:rsid w:val="005F0048"/>
    <w:rsid w:val="005F0355"/>
    <w:rsid w:val="005F0373"/>
    <w:rsid w:val="005F05BE"/>
    <w:rsid w:val="005F068E"/>
    <w:rsid w:val="005F0A78"/>
    <w:rsid w:val="005F1198"/>
    <w:rsid w:val="005F12A9"/>
    <w:rsid w:val="005F1482"/>
    <w:rsid w:val="005F1585"/>
    <w:rsid w:val="005F16FC"/>
    <w:rsid w:val="005F2167"/>
    <w:rsid w:val="005F2353"/>
    <w:rsid w:val="005F23D8"/>
    <w:rsid w:val="005F2503"/>
    <w:rsid w:val="005F2699"/>
    <w:rsid w:val="005F28DD"/>
    <w:rsid w:val="005F2D48"/>
    <w:rsid w:val="005F2E3D"/>
    <w:rsid w:val="005F3470"/>
    <w:rsid w:val="005F3497"/>
    <w:rsid w:val="005F354A"/>
    <w:rsid w:val="005F3977"/>
    <w:rsid w:val="005F39A0"/>
    <w:rsid w:val="005F3A38"/>
    <w:rsid w:val="005F3C80"/>
    <w:rsid w:val="005F3CE8"/>
    <w:rsid w:val="005F3CF6"/>
    <w:rsid w:val="005F3F99"/>
    <w:rsid w:val="005F4305"/>
    <w:rsid w:val="005F47BF"/>
    <w:rsid w:val="005F507B"/>
    <w:rsid w:val="005F53F3"/>
    <w:rsid w:val="005F5848"/>
    <w:rsid w:val="005F5888"/>
    <w:rsid w:val="005F6C63"/>
    <w:rsid w:val="005F6D2A"/>
    <w:rsid w:val="005F6F8E"/>
    <w:rsid w:val="005F76BD"/>
    <w:rsid w:val="005F7DA7"/>
    <w:rsid w:val="005F7DAA"/>
    <w:rsid w:val="005F7EE7"/>
    <w:rsid w:val="0060014E"/>
    <w:rsid w:val="006004C6"/>
    <w:rsid w:val="00600B1A"/>
    <w:rsid w:val="00600D97"/>
    <w:rsid w:val="00600F88"/>
    <w:rsid w:val="0060130E"/>
    <w:rsid w:val="006015A3"/>
    <w:rsid w:val="00601A0B"/>
    <w:rsid w:val="00601E30"/>
    <w:rsid w:val="00602036"/>
    <w:rsid w:val="0060226D"/>
    <w:rsid w:val="00602D01"/>
    <w:rsid w:val="00602FCD"/>
    <w:rsid w:val="006039B8"/>
    <w:rsid w:val="00604545"/>
    <w:rsid w:val="00604C4A"/>
    <w:rsid w:val="00605CEA"/>
    <w:rsid w:val="00605DC0"/>
    <w:rsid w:val="00605ED4"/>
    <w:rsid w:val="006063D8"/>
    <w:rsid w:val="006064C6"/>
    <w:rsid w:val="0060667F"/>
    <w:rsid w:val="00606864"/>
    <w:rsid w:val="006068E7"/>
    <w:rsid w:val="00607389"/>
    <w:rsid w:val="00607631"/>
    <w:rsid w:val="00607988"/>
    <w:rsid w:val="0061073B"/>
    <w:rsid w:val="0061076D"/>
    <w:rsid w:val="00610897"/>
    <w:rsid w:val="00610A40"/>
    <w:rsid w:val="0061103A"/>
    <w:rsid w:val="00611187"/>
    <w:rsid w:val="00611357"/>
    <w:rsid w:val="00611442"/>
    <w:rsid w:val="00611479"/>
    <w:rsid w:val="00611919"/>
    <w:rsid w:val="00611D19"/>
    <w:rsid w:val="00611F20"/>
    <w:rsid w:val="006120EB"/>
    <w:rsid w:val="00612812"/>
    <w:rsid w:val="00612E7E"/>
    <w:rsid w:val="00613947"/>
    <w:rsid w:val="00613DFC"/>
    <w:rsid w:val="00613E8D"/>
    <w:rsid w:val="00613F44"/>
    <w:rsid w:val="0061416A"/>
    <w:rsid w:val="0061495B"/>
    <w:rsid w:val="00614DE5"/>
    <w:rsid w:val="006150FD"/>
    <w:rsid w:val="0061597F"/>
    <w:rsid w:val="006163C7"/>
    <w:rsid w:val="00616599"/>
    <w:rsid w:val="00616777"/>
    <w:rsid w:val="0061687E"/>
    <w:rsid w:val="00617027"/>
    <w:rsid w:val="00617781"/>
    <w:rsid w:val="0062008A"/>
    <w:rsid w:val="006203EF"/>
    <w:rsid w:val="00620777"/>
    <w:rsid w:val="006208FB"/>
    <w:rsid w:val="006215FC"/>
    <w:rsid w:val="00621A92"/>
    <w:rsid w:val="006224EA"/>
    <w:rsid w:val="00622583"/>
    <w:rsid w:val="00622636"/>
    <w:rsid w:val="006228AF"/>
    <w:rsid w:val="00622951"/>
    <w:rsid w:val="00622F63"/>
    <w:rsid w:val="00623542"/>
    <w:rsid w:val="00623576"/>
    <w:rsid w:val="006235F9"/>
    <w:rsid w:val="00623792"/>
    <w:rsid w:val="006237E4"/>
    <w:rsid w:val="00623F7C"/>
    <w:rsid w:val="00624856"/>
    <w:rsid w:val="00624985"/>
    <w:rsid w:val="00624E41"/>
    <w:rsid w:val="00624FA8"/>
    <w:rsid w:val="00624FAA"/>
    <w:rsid w:val="0062553F"/>
    <w:rsid w:val="0062629B"/>
    <w:rsid w:val="006263D9"/>
    <w:rsid w:val="0062668B"/>
    <w:rsid w:val="00626B89"/>
    <w:rsid w:val="00626DBC"/>
    <w:rsid w:val="00627032"/>
    <w:rsid w:val="006270C5"/>
    <w:rsid w:val="0062712A"/>
    <w:rsid w:val="00627394"/>
    <w:rsid w:val="00627947"/>
    <w:rsid w:val="00627B48"/>
    <w:rsid w:val="00627B6E"/>
    <w:rsid w:val="0062BCD4"/>
    <w:rsid w:val="00630095"/>
    <w:rsid w:val="00630126"/>
    <w:rsid w:val="00630AF4"/>
    <w:rsid w:val="00631B6F"/>
    <w:rsid w:val="0063221D"/>
    <w:rsid w:val="00632398"/>
    <w:rsid w:val="00632B45"/>
    <w:rsid w:val="00632C9E"/>
    <w:rsid w:val="006336B8"/>
    <w:rsid w:val="00633D95"/>
    <w:rsid w:val="006343A2"/>
    <w:rsid w:val="006343A3"/>
    <w:rsid w:val="00634B2E"/>
    <w:rsid w:val="00634BD0"/>
    <w:rsid w:val="00634DC1"/>
    <w:rsid w:val="00634EA0"/>
    <w:rsid w:val="00634EC1"/>
    <w:rsid w:val="006353EA"/>
    <w:rsid w:val="00635531"/>
    <w:rsid w:val="0063561B"/>
    <w:rsid w:val="00635759"/>
    <w:rsid w:val="006363FF"/>
    <w:rsid w:val="006365A8"/>
    <w:rsid w:val="006368A5"/>
    <w:rsid w:val="00636A15"/>
    <w:rsid w:val="00636B11"/>
    <w:rsid w:val="00636C60"/>
    <w:rsid w:val="00636F3E"/>
    <w:rsid w:val="0063734E"/>
    <w:rsid w:val="00637554"/>
    <w:rsid w:val="006375FB"/>
    <w:rsid w:val="00637C4E"/>
    <w:rsid w:val="006403D0"/>
    <w:rsid w:val="00640655"/>
    <w:rsid w:val="006406D3"/>
    <w:rsid w:val="00640DB5"/>
    <w:rsid w:val="0064100B"/>
    <w:rsid w:val="0064174C"/>
    <w:rsid w:val="0064178A"/>
    <w:rsid w:val="00642325"/>
    <w:rsid w:val="00642BE0"/>
    <w:rsid w:val="00642F16"/>
    <w:rsid w:val="00642F6F"/>
    <w:rsid w:val="00642FCB"/>
    <w:rsid w:val="00643168"/>
    <w:rsid w:val="00643255"/>
    <w:rsid w:val="00643283"/>
    <w:rsid w:val="00643598"/>
    <w:rsid w:val="006437BF"/>
    <w:rsid w:val="0064382C"/>
    <w:rsid w:val="00643974"/>
    <w:rsid w:val="00643DC1"/>
    <w:rsid w:val="00644E49"/>
    <w:rsid w:val="00644FCD"/>
    <w:rsid w:val="006454AC"/>
    <w:rsid w:val="006459A0"/>
    <w:rsid w:val="00645D19"/>
    <w:rsid w:val="00645E6A"/>
    <w:rsid w:val="006464C4"/>
    <w:rsid w:val="0064663C"/>
    <w:rsid w:val="00646B3E"/>
    <w:rsid w:val="00646FA6"/>
    <w:rsid w:val="006472A7"/>
    <w:rsid w:val="006477DD"/>
    <w:rsid w:val="00647CDF"/>
    <w:rsid w:val="00647D37"/>
    <w:rsid w:val="006500AF"/>
    <w:rsid w:val="00650542"/>
    <w:rsid w:val="006505FE"/>
    <w:rsid w:val="00650764"/>
    <w:rsid w:val="00650963"/>
    <w:rsid w:val="00650A5C"/>
    <w:rsid w:val="00650F35"/>
    <w:rsid w:val="0065127E"/>
    <w:rsid w:val="006512CF"/>
    <w:rsid w:val="006515C5"/>
    <w:rsid w:val="00651969"/>
    <w:rsid w:val="00651BC2"/>
    <w:rsid w:val="00651D34"/>
    <w:rsid w:val="00651FA2"/>
    <w:rsid w:val="006526E3"/>
    <w:rsid w:val="00652A91"/>
    <w:rsid w:val="006532A1"/>
    <w:rsid w:val="00653754"/>
    <w:rsid w:val="006539D7"/>
    <w:rsid w:val="00653FD2"/>
    <w:rsid w:val="0065406D"/>
    <w:rsid w:val="0065504D"/>
    <w:rsid w:val="00655064"/>
    <w:rsid w:val="0065522D"/>
    <w:rsid w:val="00655415"/>
    <w:rsid w:val="00655732"/>
    <w:rsid w:val="0065585F"/>
    <w:rsid w:val="00655A8B"/>
    <w:rsid w:val="0065700E"/>
    <w:rsid w:val="006578DF"/>
    <w:rsid w:val="006600B9"/>
    <w:rsid w:val="006600F8"/>
    <w:rsid w:val="0066058B"/>
    <w:rsid w:val="00660744"/>
    <w:rsid w:val="00660AB5"/>
    <w:rsid w:val="00660B89"/>
    <w:rsid w:val="00660D80"/>
    <w:rsid w:val="006616F4"/>
    <w:rsid w:val="006618C9"/>
    <w:rsid w:val="00661F9B"/>
    <w:rsid w:val="00661FC8"/>
    <w:rsid w:val="00662129"/>
    <w:rsid w:val="006623CF"/>
    <w:rsid w:val="00662D17"/>
    <w:rsid w:val="00662E87"/>
    <w:rsid w:val="006631D3"/>
    <w:rsid w:val="00663891"/>
    <w:rsid w:val="006643FF"/>
    <w:rsid w:val="006644C9"/>
    <w:rsid w:val="00664785"/>
    <w:rsid w:val="00664A1A"/>
    <w:rsid w:val="00664FE3"/>
    <w:rsid w:val="0066508B"/>
    <w:rsid w:val="006652B1"/>
    <w:rsid w:val="006654A8"/>
    <w:rsid w:val="006654DF"/>
    <w:rsid w:val="00666128"/>
    <w:rsid w:val="0066640F"/>
    <w:rsid w:val="0066654D"/>
    <w:rsid w:val="00666C8A"/>
    <w:rsid w:val="00666EAF"/>
    <w:rsid w:val="00666F4D"/>
    <w:rsid w:val="006676DA"/>
    <w:rsid w:val="006677B1"/>
    <w:rsid w:val="00667877"/>
    <w:rsid w:val="00667A47"/>
    <w:rsid w:val="00667F97"/>
    <w:rsid w:val="006704AE"/>
    <w:rsid w:val="00670C0F"/>
    <w:rsid w:val="006714E7"/>
    <w:rsid w:val="00671696"/>
    <w:rsid w:val="006719E6"/>
    <w:rsid w:val="00671C8A"/>
    <w:rsid w:val="00671C92"/>
    <w:rsid w:val="00672292"/>
    <w:rsid w:val="00672AC8"/>
    <w:rsid w:val="00672CE4"/>
    <w:rsid w:val="00672D5F"/>
    <w:rsid w:val="00672EFE"/>
    <w:rsid w:val="0067363A"/>
    <w:rsid w:val="0067393A"/>
    <w:rsid w:val="00673C9C"/>
    <w:rsid w:val="0067458B"/>
    <w:rsid w:val="00674890"/>
    <w:rsid w:val="00674B77"/>
    <w:rsid w:val="0067509F"/>
    <w:rsid w:val="006750EB"/>
    <w:rsid w:val="006759EC"/>
    <w:rsid w:val="00675B88"/>
    <w:rsid w:val="00675BFD"/>
    <w:rsid w:val="006769D9"/>
    <w:rsid w:val="00676A68"/>
    <w:rsid w:val="00676A81"/>
    <w:rsid w:val="00676B35"/>
    <w:rsid w:val="00676CA2"/>
    <w:rsid w:val="00676F8C"/>
    <w:rsid w:val="006770E9"/>
    <w:rsid w:val="006801BC"/>
    <w:rsid w:val="006801C7"/>
    <w:rsid w:val="0068027E"/>
    <w:rsid w:val="0068044C"/>
    <w:rsid w:val="00680535"/>
    <w:rsid w:val="006808F7"/>
    <w:rsid w:val="00680E06"/>
    <w:rsid w:val="00680F46"/>
    <w:rsid w:val="0068115D"/>
    <w:rsid w:val="00681D96"/>
    <w:rsid w:val="006820D3"/>
    <w:rsid w:val="006822EC"/>
    <w:rsid w:val="00682302"/>
    <w:rsid w:val="00682543"/>
    <w:rsid w:val="006826D6"/>
    <w:rsid w:val="00682905"/>
    <w:rsid w:val="00682A1E"/>
    <w:rsid w:val="00682ACC"/>
    <w:rsid w:val="00682B31"/>
    <w:rsid w:val="00682EEF"/>
    <w:rsid w:val="00682FAB"/>
    <w:rsid w:val="00683190"/>
    <w:rsid w:val="00683546"/>
    <w:rsid w:val="00683E07"/>
    <w:rsid w:val="00683F0E"/>
    <w:rsid w:val="006849B7"/>
    <w:rsid w:val="00685750"/>
    <w:rsid w:val="00685789"/>
    <w:rsid w:val="00685B8B"/>
    <w:rsid w:val="00685BC6"/>
    <w:rsid w:val="006861A0"/>
    <w:rsid w:val="006861BE"/>
    <w:rsid w:val="006867EF"/>
    <w:rsid w:val="00686C40"/>
    <w:rsid w:val="00687172"/>
    <w:rsid w:val="00687841"/>
    <w:rsid w:val="00687A0D"/>
    <w:rsid w:val="00687A60"/>
    <w:rsid w:val="00687C0B"/>
    <w:rsid w:val="00690553"/>
    <w:rsid w:val="0069086B"/>
    <w:rsid w:val="00690D4F"/>
    <w:rsid w:val="00690ED2"/>
    <w:rsid w:val="00691302"/>
    <w:rsid w:val="006921B7"/>
    <w:rsid w:val="006922AE"/>
    <w:rsid w:val="006925A3"/>
    <w:rsid w:val="00692BC6"/>
    <w:rsid w:val="006932B4"/>
    <w:rsid w:val="00693891"/>
    <w:rsid w:val="00693895"/>
    <w:rsid w:val="00694B49"/>
    <w:rsid w:val="00694F5D"/>
    <w:rsid w:val="00695005"/>
    <w:rsid w:val="00695799"/>
    <w:rsid w:val="0069588E"/>
    <w:rsid w:val="00695B5A"/>
    <w:rsid w:val="00695B84"/>
    <w:rsid w:val="00695B8F"/>
    <w:rsid w:val="00695DE7"/>
    <w:rsid w:val="00695FAC"/>
    <w:rsid w:val="00696106"/>
    <w:rsid w:val="00696360"/>
    <w:rsid w:val="00696BB6"/>
    <w:rsid w:val="006976CE"/>
    <w:rsid w:val="006A05FC"/>
    <w:rsid w:val="006A0670"/>
    <w:rsid w:val="006A07BD"/>
    <w:rsid w:val="006A0D10"/>
    <w:rsid w:val="006A0EB7"/>
    <w:rsid w:val="006A0F3D"/>
    <w:rsid w:val="006A151B"/>
    <w:rsid w:val="006A18A5"/>
    <w:rsid w:val="006A1FF8"/>
    <w:rsid w:val="006A2E04"/>
    <w:rsid w:val="006A37A3"/>
    <w:rsid w:val="006A38F1"/>
    <w:rsid w:val="006A3EF4"/>
    <w:rsid w:val="006A4828"/>
    <w:rsid w:val="006A4E18"/>
    <w:rsid w:val="006A4FFA"/>
    <w:rsid w:val="006A5B8F"/>
    <w:rsid w:val="006A670F"/>
    <w:rsid w:val="006A6725"/>
    <w:rsid w:val="006A693F"/>
    <w:rsid w:val="006A6BC2"/>
    <w:rsid w:val="006A7E9E"/>
    <w:rsid w:val="006B0004"/>
    <w:rsid w:val="006B026F"/>
    <w:rsid w:val="006B0AEE"/>
    <w:rsid w:val="006B0DC0"/>
    <w:rsid w:val="006B0F1C"/>
    <w:rsid w:val="006B0F7A"/>
    <w:rsid w:val="006B13B2"/>
    <w:rsid w:val="006B144E"/>
    <w:rsid w:val="006B16B2"/>
    <w:rsid w:val="006B1ADF"/>
    <w:rsid w:val="006B1B92"/>
    <w:rsid w:val="006B2104"/>
    <w:rsid w:val="006B2672"/>
    <w:rsid w:val="006B29F4"/>
    <w:rsid w:val="006B2D40"/>
    <w:rsid w:val="006B2E33"/>
    <w:rsid w:val="006B3241"/>
    <w:rsid w:val="006B37B0"/>
    <w:rsid w:val="006B46DF"/>
    <w:rsid w:val="006B4CF7"/>
    <w:rsid w:val="006B5421"/>
    <w:rsid w:val="006B58FF"/>
    <w:rsid w:val="006B5975"/>
    <w:rsid w:val="006B5D86"/>
    <w:rsid w:val="006B5E6A"/>
    <w:rsid w:val="006B6086"/>
    <w:rsid w:val="006B614B"/>
    <w:rsid w:val="006B616C"/>
    <w:rsid w:val="006B6376"/>
    <w:rsid w:val="006B663E"/>
    <w:rsid w:val="006B69B5"/>
    <w:rsid w:val="006B6A5A"/>
    <w:rsid w:val="006B6B4D"/>
    <w:rsid w:val="006B6EFC"/>
    <w:rsid w:val="006B78D0"/>
    <w:rsid w:val="006B7FF7"/>
    <w:rsid w:val="006C04A9"/>
    <w:rsid w:val="006C0926"/>
    <w:rsid w:val="006C0EEF"/>
    <w:rsid w:val="006C1630"/>
    <w:rsid w:val="006C1827"/>
    <w:rsid w:val="006C1BB6"/>
    <w:rsid w:val="006C1C7B"/>
    <w:rsid w:val="006C2491"/>
    <w:rsid w:val="006C30B3"/>
    <w:rsid w:val="006C355B"/>
    <w:rsid w:val="006C36DE"/>
    <w:rsid w:val="006C3870"/>
    <w:rsid w:val="006C3F40"/>
    <w:rsid w:val="006C49D3"/>
    <w:rsid w:val="006C500A"/>
    <w:rsid w:val="006C59CF"/>
    <w:rsid w:val="006C5C8A"/>
    <w:rsid w:val="006C680B"/>
    <w:rsid w:val="006D01F5"/>
    <w:rsid w:val="006D02B9"/>
    <w:rsid w:val="006D10BF"/>
    <w:rsid w:val="006D12DC"/>
    <w:rsid w:val="006D13B0"/>
    <w:rsid w:val="006D187E"/>
    <w:rsid w:val="006D1E1F"/>
    <w:rsid w:val="006D1E8A"/>
    <w:rsid w:val="006D1FC6"/>
    <w:rsid w:val="006D2677"/>
    <w:rsid w:val="006D2708"/>
    <w:rsid w:val="006D27D4"/>
    <w:rsid w:val="006D2C6C"/>
    <w:rsid w:val="006D347F"/>
    <w:rsid w:val="006D3549"/>
    <w:rsid w:val="006D379A"/>
    <w:rsid w:val="006D3882"/>
    <w:rsid w:val="006D3D29"/>
    <w:rsid w:val="006D3FD8"/>
    <w:rsid w:val="006D46ED"/>
    <w:rsid w:val="006D4745"/>
    <w:rsid w:val="006D4A2C"/>
    <w:rsid w:val="006D4DE3"/>
    <w:rsid w:val="006D4EE9"/>
    <w:rsid w:val="006D4F72"/>
    <w:rsid w:val="006D510A"/>
    <w:rsid w:val="006D5400"/>
    <w:rsid w:val="006D5F3A"/>
    <w:rsid w:val="006D6637"/>
    <w:rsid w:val="006D730D"/>
    <w:rsid w:val="006D750F"/>
    <w:rsid w:val="006D773E"/>
    <w:rsid w:val="006E0022"/>
    <w:rsid w:val="006E05DD"/>
    <w:rsid w:val="006E11C7"/>
    <w:rsid w:val="006E12C0"/>
    <w:rsid w:val="006E15B9"/>
    <w:rsid w:val="006E1703"/>
    <w:rsid w:val="006E173B"/>
    <w:rsid w:val="006E1A87"/>
    <w:rsid w:val="006E1AFD"/>
    <w:rsid w:val="006E1C9B"/>
    <w:rsid w:val="006E1F69"/>
    <w:rsid w:val="006E210E"/>
    <w:rsid w:val="006E265D"/>
    <w:rsid w:val="006E277F"/>
    <w:rsid w:val="006E2850"/>
    <w:rsid w:val="006E290C"/>
    <w:rsid w:val="006E31D3"/>
    <w:rsid w:val="006E3567"/>
    <w:rsid w:val="006E35BE"/>
    <w:rsid w:val="006E368D"/>
    <w:rsid w:val="006E3946"/>
    <w:rsid w:val="006E3B75"/>
    <w:rsid w:val="006E41EB"/>
    <w:rsid w:val="006E4CCA"/>
    <w:rsid w:val="006E4D9F"/>
    <w:rsid w:val="006E51EC"/>
    <w:rsid w:val="006E60CB"/>
    <w:rsid w:val="006E6228"/>
    <w:rsid w:val="006E626A"/>
    <w:rsid w:val="006E651D"/>
    <w:rsid w:val="006E6A67"/>
    <w:rsid w:val="006E6D9D"/>
    <w:rsid w:val="006E7006"/>
    <w:rsid w:val="006E711D"/>
    <w:rsid w:val="006E73E1"/>
    <w:rsid w:val="006E77D7"/>
    <w:rsid w:val="006E78B9"/>
    <w:rsid w:val="006E7930"/>
    <w:rsid w:val="006E7CE6"/>
    <w:rsid w:val="006F0BF7"/>
    <w:rsid w:val="006F15F2"/>
    <w:rsid w:val="006F1C0B"/>
    <w:rsid w:val="006F1C43"/>
    <w:rsid w:val="006F2144"/>
    <w:rsid w:val="006F231E"/>
    <w:rsid w:val="006F2C49"/>
    <w:rsid w:val="006F2CE5"/>
    <w:rsid w:val="006F2E71"/>
    <w:rsid w:val="006F2F8B"/>
    <w:rsid w:val="006F427A"/>
    <w:rsid w:val="006F4E61"/>
    <w:rsid w:val="006F5556"/>
    <w:rsid w:val="006F5611"/>
    <w:rsid w:val="006F56D1"/>
    <w:rsid w:val="006F627E"/>
    <w:rsid w:val="006F696C"/>
    <w:rsid w:val="006F69B3"/>
    <w:rsid w:val="006F6C3E"/>
    <w:rsid w:val="006F6D6D"/>
    <w:rsid w:val="006F6FB5"/>
    <w:rsid w:val="006F70ED"/>
    <w:rsid w:val="006F7729"/>
    <w:rsid w:val="007006F0"/>
    <w:rsid w:val="007007FB"/>
    <w:rsid w:val="00700B08"/>
    <w:rsid w:val="00701391"/>
    <w:rsid w:val="007013C5"/>
    <w:rsid w:val="007015E0"/>
    <w:rsid w:val="00701862"/>
    <w:rsid w:val="00701932"/>
    <w:rsid w:val="00701E45"/>
    <w:rsid w:val="00702088"/>
    <w:rsid w:val="00702143"/>
    <w:rsid w:val="00702301"/>
    <w:rsid w:val="00702379"/>
    <w:rsid w:val="00702BFA"/>
    <w:rsid w:val="00702D0B"/>
    <w:rsid w:val="0070324F"/>
    <w:rsid w:val="00703715"/>
    <w:rsid w:val="00703A05"/>
    <w:rsid w:val="00703C2C"/>
    <w:rsid w:val="00703FD8"/>
    <w:rsid w:val="00704312"/>
    <w:rsid w:val="00704731"/>
    <w:rsid w:val="00704D72"/>
    <w:rsid w:val="00704DFE"/>
    <w:rsid w:val="00704FA9"/>
    <w:rsid w:val="007054AB"/>
    <w:rsid w:val="00705BE5"/>
    <w:rsid w:val="00705D07"/>
    <w:rsid w:val="00705EB9"/>
    <w:rsid w:val="00705F5F"/>
    <w:rsid w:val="00706017"/>
    <w:rsid w:val="00706244"/>
    <w:rsid w:val="00706D17"/>
    <w:rsid w:val="00706E5A"/>
    <w:rsid w:val="00707004"/>
    <w:rsid w:val="00707824"/>
    <w:rsid w:val="00707DE5"/>
    <w:rsid w:val="00707E6F"/>
    <w:rsid w:val="0071030C"/>
    <w:rsid w:val="00710946"/>
    <w:rsid w:val="007110F4"/>
    <w:rsid w:val="007111FC"/>
    <w:rsid w:val="00711761"/>
    <w:rsid w:val="00711827"/>
    <w:rsid w:val="00712C98"/>
    <w:rsid w:val="007132DE"/>
    <w:rsid w:val="007133DB"/>
    <w:rsid w:val="00713594"/>
    <w:rsid w:val="00713862"/>
    <w:rsid w:val="007141DB"/>
    <w:rsid w:val="0071476D"/>
    <w:rsid w:val="00715837"/>
    <w:rsid w:val="00715A68"/>
    <w:rsid w:val="00715C0F"/>
    <w:rsid w:val="00715ED8"/>
    <w:rsid w:val="0071601D"/>
    <w:rsid w:val="007162F8"/>
    <w:rsid w:val="00717077"/>
    <w:rsid w:val="0071741C"/>
    <w:rsid w:val="00717530"/>
    <w:rsid w:val="007175A1"/>
    <w:rsid w:val="007203F4"/>
    <w:rsid w:val="007204A3"/>
    <w:rsid w:val="00720EBF"/>
    <w:rsid w:val="00721417"/>
    <w:rsid w:val="00721870"/>
    <w:rsid w:val="00721A0A"/>
    <w:rsid w:val="00721AC4"/>
    <w:rsid w:val="00721C0B"/>
    <w:rsid w:val="0072335D"/>
    <w:rsid w:val="007238AE"/>
    <w:rsid w:val="00723B88"/>
    <w:rsid w:val="00723DC6"/>
    <w:rsid w:val="00723E07"/>
    <w:rsid w:val="00723FFE"/>
    <w:rsid w:val="00724232"/>
    <w:rsid w:val="00724268"/>
    <w:rsid w:val="007242EA"/>
    <w:rsid w:val="007243A0"/>
    <w:rsid w:val="007246F8"/>
    <w:rsid w:val="007248F4"/>
    <w:rsid w:val="00724E4A"/>
    <w:rsid w:val="00724F21"/>
    <w:rsid w:val="00725010"/>
    <w:rsid w:val="00725149"/>
    <w:rsid w:val="007255C7"/>
    <w:rsid w:val="007256BA"/>
    <w:rsid w:val="0072660C"/>
    <w:rsid w:val="00726A4A"/>
    <w:rsid w:val="00726A88"/>
    <w:rsid w:val="00726B52"/>
    <w:rsid w:val="00726F43"/>
    <w:rsid w:val="007276D5"/>
    <w:rsid w:val="007279B0"/>
    <w:rsid w:val="00727B23"/>
    <w:rsid w:val="00727D4F"/>
    <w:rsid w:val="0073069A"/>
    <w:rsid w:val="00730948"/>
    <w:rsid w:val="0073101F"/>
    <w:rsid w:val="00731B2E"/>
    <w:rsid w:val="00731C75"/>
    <w:rsid w:val="00731C8F"/>
    <w:rsid w:val="00731DD1"/>
    <w:rsid w:val="0073209E"/>
    <w:rsid w:val="007321F1"/>
    <w:rsid w:val="007323A6"/>
    <w:rsid w:val="00732B56"/>
    <w:rsid w:val="00732BAD"/>
    <w:rsid w:val="00732ED8"/>
    <w:rsid w:val="00733451"/>
    <w:rsid w:val="00733EF7"/>
    <w:rsid w:val="00733FAF"/>
    <w:rsid w:val="00734199"/>
    <w:rsid w:val="00734BEF"/>
    <w:rsid w:val="00734EB8"/>
    <w:rsid w:val="0073526F"/>
    <w:rsid w:val="007352F4"/>
    <w:rsid w:val="007353AC"/>
    <w:rsid w:val="00735573"/>
    <w:rsid w:val="0073619D"/>
    <w:rsid w:val="007362A9"/>
    <w:rsid w:val="00736A86"/>
    <w:rsid w:val="00736B0F"/>
    <w:rsid w:val="00736CD3"/>
    <w:rsid w:val="007374ED"/>
    <w:rsid w:val="00737FD5"/>
    <w:rsid w:val="0074008D"/>
    <w:rsid w:val="00740166"/>
    <w:rsid w:val="00741220"/>
    <w:rsid w:val="00741264"/>
    <w:rsid w:val="0074172C"/>
    <w:rsid w:val="00742222"/>
    <w:rsid w:val="00742BAE"/>
    <w:rsid w:val="00743001"/>
    <w:rsid w:val="007433E0"/>
    <w:rsid w:val="0074342F"/>
    <w:rsid w:val="0074361C"/>
    <w:rsid w:val="00743A95"/>
    <w:rsid w:val="007444BD"/>
    <w:rsid w:val="00744F50"/>
    <w:rsid w:val="00745209"/>
    <w:rsid w:val="007456DB"/>
    <w:rsid w:val="00745E18"/>
    <w:rsid w:val="0074602C"/>
    <w:rsid w:val="0074602D"/>
    <w:rsid w:val="0074614B"/>
    <w:rsid w:val="007463BA"/>
    <w:rsid w:val="00746E8B"/>
    <w:rsid w:val="00746F46"/>
    <w:rsid w:val="0074722E"/>
    <w:rsid w:val="00747AB5"/>
    <w:rsid w:val="00747B06"/>
    <w:rsid w:val="00747C49"/>
    <w:rsid w:val="0075014E"/>
    <w:rsid w:val="007501AE"/>
    <w:rsid w:val="007502CB"/>
    <w:rsid w:val="007504E7"/>
    <w:rsid w:val="0075071D"/>
    <w:rsid w:val="007507D0"/>
    <w:rsid w:val="00750900"/>
    <w:rsid w:val="00750CA5"/>
    <w:rsid w:val="00750E97"/>
    <w:rsid w:val="0075142C"/>
    <w:rsid w:val="007519E8"/>
    <w:rsid w:val="00752136"/>
    <w:rsid w:val="0075266E"/>
    <w:rsid w:val="00752932"/>
    <w:rsid w:val="00752B3A"/>
    <w:rsid w:val="00752ED2"/>
    <w:rsid w:val="00753017"/>
    <w:rsid w:val="007530F7"/>
    <w:rsid w:val="00753A38"/>
    <w:rsid w:val="00753ACB"/>
    <w:rsid w:val="00753BA9"/>
    <w:rsid w:val="007543F3"/>
    <w:rsid w:val="007544CF"/>
    <w:rsid w:val="007548DB"/>
    <w:rsid w:val="00755612"/>
    <w:rsid w:val="007557A2"/>
    <w:rsid w:val="00756042"/>
    <w:rsid w:val="007560C6"/>
    <w:rsid w:val="007563EC"/>
    <w:rsid w:val="00756A24"/>
    <w:rsid w:val="00756BC6"/>
    <w:rsid w:val="00756E9B"/>
    <w:rsid w:val="00756FBD"/>
    <w:rsid w:val="007573EB"/>
    <w:rsid w:val="007575FA"/>
    <w:rsid w:val="0075774E"/>
    <w:rsid w:val="00757D86"/>
    <w:rsid w:val="00757DD6"/>
    <w:rsid w:val="00757E90"/>
    <w:rsid w:val="00760920"/>
    <w:rsid w:val="00760C52"/>
    <w:rsid w:val="007614ED"/>
    <w:rsid w:val="007623A8"/>
    <w:rsid w:val="007623D8"/>
    <w:rsid w:val="00762575"/>
    <w:rsid w:val="00762961"/>
    <w:rsid w:val="007633D0"/>
    <w:rsid w:val="00763744"/>
    <w:rsid w:val="00763B8C"/>
    <w:rsid w:val="00764432"/>
    <w:rsid w:val="0076498F"/>
    <w:rsid w:val="00764B87"/>
    <w:rsid w:val="00764C0C"/>
    <w:rsid w:val="00764F81"/>
    <w:rsid w:val="00765213"/>
    <w:rsid w:val="00765501"/>
    <w:rsid w:val="00765C67"/>
    <w:rsid w:val="00766FD7"/>
    <w:rsid w:val="00767355"/>
    <w:rsid w:val="00767787"/>
    <w:rsid w:val="00767C9A"/>
    <w:rsid w:val="00767F72"/>
    <w:rsid w:val="00770E2D"/>
    <w:rsid w:val="00770F18"/>
    <w:rsid w:val="00771437"/>
    <w:rsid w:val="007715EE"/>
    <w:rsid w:val="0077186B"/>
    <w:rsid w:val="00771B43"/>
    <w:rsid w:val="00771B9C"/>
    <w:rsid w:val="00771EA1"/>
    <w:rsid w:val="00771F52"/>
    <w:rsid w:val="007723CD"/>
    <w:rsid w:val="007726FD"/>
    <w:rsid w:val="007731C3"/>
    <w:rsid w:val="007739B6"/>
    <w:rsid w:val="00773ACB"/>
    <w:rsid w:val="00773D52"/>
    <w:rsid w:val="007742E9"/>
    <w:rsid w:val="00774665"/>
    <w:rsid w:val="00774698"/>
    <w:rsid w:val="007748DF"/>
    <w:rsid w:val="007750A3"/>
    <w:rsid w:val="007756A2"/>
    <w:rsid w:val="00775E0E"/>
    <w:rsid w:val="00775FB0"/>
    <w:rsid w:val="0077649B"/>
    <w:rsid w:val="00776502"/>
    <w:rsid w:val="00776668"/>
    <w:rsid w:val="00776AD0"/>
    <w:rsid w:val="00776C57"/>
    <w:rsid w:val="00777378"/>
    <w:rsid w:val="00777AC5"/>
    <w:rsid w:val="00780073"/>
    <w:rsid w:val="0078007D"/>
    <w:rsid w:val="00780122"/>
    <w:rsid w:val="007802DD"/>
    <w:rsid w:val="00780601"/>
    <w:rsid w:val="0078069F"/>
    <w:rsid w:val="007806BD"/>
    <w:rsid w:val="007808EF"/>
    <w:rsid w:val="00780942"/>
    <w:rsid w:val="00780F2E"/>
    <w:rsid w:val="00781422"/>
    <w:rsid w:val="0078171E"/>
    <w:rsid w:val="00781D87"/>
    <w:rsid w:val="00782039"/>
    <w:rsid w:val="0078213C"/>
    <w:rsid w:val="0078226C"/>
    <w:rsid w:val="007826A1"/>
    <w:rsid w:val="007832C4"/>
    <w:rsid w:val="00783AD8"/>
    <w:rsid w:val="00783D8C"/>
    <w:rsid w:val="00784B9A"/>
    <w:rsid w:val="00785094"/>
    <w:rsid w:val="0078521F"/>
    <w:rsid w:val="00785F21"/>
    <w:rsid w:val="0078614B"/>
    <w:rsid w:val="007868E9"/>
    <w:rsid w:val="0078690F"/>
    <w:rsid w:val="007874D8"/>
    <w:rsid w:val="00787699"/>
    <w:rsid w:val="00787870"/>
    <w:rsid w:val="007878AA"/>
    <w:rsid w:val="00787B5D"/>
    <w:rsid w:val="00787F36"/>
    <w:rsid w:val="007906BC"/>
    <w:rsid w:val="0079073C"/>
    <w:rsid w:val="00790B5A"/>
    <w:rsid w:val="00790DBF"/>
    <w:rsid w:val="007911FB"/>
    <w:rsid w:val="0079123D"/>
    <w:rsid w:val="00791353"/>
    <w:rsid w:val="00792EAB"/>
    <w:rsid w:val="00792FD2"/>
    <w:rsid w:val="00793092"/>
    <w:rsid w:val="00793168"/>
    <w:rsid w:val="00793330"/>
    <w:rsid w:val="007933AC"/>
    <w:rsid w:val="0079371F"/>
    <w:rsid w:val="00793A94"/>
    <w:rsid w:val="00794282"/>
    <w:rsid w:val="0079457E"/>
    <w:rsid w:val="00794AFB"/>
    <w:rsid w:val="00794F37"/>
    <w:rsid w:val="00794F81"/>
    <w:rsid w:val="007950DC"/>
    <w:rsid w:val="007952E6"/>
    <w:rsid w:val="007953D0"/>
    <w:rsid w:val="00795855"/>
    <w:rsid w:val="007959B6"/>
    <w:rsid w:val="00795E94"/>
    <w:rsid w:val="0079607A"/>
    <w:rsid w:val="00796A46"/>
    <w:rsid w:val="007972A6"/>
    <w:rsid w:val="0079731C"/>
    <w:rsid w:val="007A018D"/>
    <w:rsid w:val="007A120C"/>
    <w:rsid w:val="007A125A"/>
    <w:rsid w:val="007A1530"/>
    <w:rsid w:val="007A17D8"/>
    <w:rsid w:val="007A1849"/>
    <w:rsid w:val="007A1AE7"/>
    <w:rsid w:val="007A1B3B"/>
    <w:rsid w:val="007A1BDA"/>
    <w:rsid w:val="007A1D8A"/>
    <w:rsid w:val="007A26F9"/>
    <w:rsid w:val="007A2AD5"/>
    <w:rsid w:val="007A35B8"/>
    <w:rsid w:val="007A397A"/>
    <w:rsid w:val="007A3F93"/>
    <w:rsid w:val="007A3FB1"/>
    <w:rsid w:val="007A44FB"/>
    <w:rsid w:val="007A45A2"/>
    <w:rsid w:val="007A47A4"/>
    <w:rsid w:val="007A4895"/>
    <w:rsid w:val="007A4A21"/>
    <w:rsid w:val="007A4A28"/>
    <w:rsid w:val="007A4C74"/>
    <w:rsid w:val="007A4D97"/>
    <w:rsid w:val="007A56FA"/>
    <w:rsid w:val="007A59CD"/>
    <w:rsid w:val="007A5D33"/>
    <w:rsid w:val="007A5D45"/>
    <w:rsid w:val="007A5E2F"/>
    <w:rsid w:val="007A6F37"/>
    <w:rsid w:val="007A73E6"/>
    <w:rsid w:val="007A74B7"/>
    <w:rsid w:val="007A7C54"/>
    <w:rsid w:val="007A7CF3"/>
    <w:rsid w:val="007B0024"/>
    <w:rsid w:val="007B0074"/>
    <w:rsid w:val="007B0268"/>
    <w:rsid w:val="007B0410"/>
    <w:rsid w:val="007B0DCA"/>
    <w:rsid w:val="007B17FE"/>
    <w:rsid w:val="007B19F1"/>
    <w:rsid w:val="007B299D"/>
    <w:rsid w:val="007B2C06"/>
    <w:rsid w:val="007B32E7"/>
    <w:rsid w:val="007B331D"/>
    <w:rsid w:val="007B398B"/>
    <w:rsid w:val="007B3AF0"/>
    <w:rsid w:val="007B3B12"/>
    <w:rsid w:val="007B47DE"/>
    <w:rsid w:val="007B4EEC"/>
    <w:rsid w:val="007B5361"/>
    <w:rsid w:val="007B5A2C"/>
    <w:rsid w:val="007B5CBD"/>
    <w:rsid w:val="007B61DA"/>
    <w:rsid w:val="007B61F2"/>
    <w:rsid w:val="007B6676"/>
    <w:rsid w:val="007B6977"/>
    <w:rsid w:val="007B6B26"/>
    <w:rsid w:val="007B6D43"/>
    <w:rsid w:val="007B6D95"/>
    <w:rsid w:val="007B6FF9"/>
    <w:rsid w:val="007B7761"/>
    <w:rsid w:val="007B7A01"/>
    <w:rsid w:val="007B7AE2"/>
    <w:rsid w:val="007B7DB0"/>
    <w:rsid w:val="007B7E80"/>
    <w:rsid w:val="007B7FB4"/>
    <w:rsid w:val="007C087E"/>
    <w:rsid w:val="007C0F49"/>
    <w:rsid w:val="007C1420"/>
    <w:rsid w:val="007C175D"/>
    <w:rsid w:val="007C1A52"/>
    <w:rsid w:val="007C20F4"/>
    <w:rsid w:val="007C20FE"/>
    <w:rsid w:val="007C24B1"/>
    <w:rsid w:val="007C2956"/>
    <w:rsid w:val="007C2ADB"/>
    <w:rsid w:val="007C2D5B"/>
    <w:rsid w:val="007C3535"/>
    <w:rsid w:val="007C36AD"/>
    <w:rsid w:val="007C3792"/>
    <w:rsid w:val="007C37CB"/>
    <w:rsid w:val="007C389B"/>
    <w:rsid w:val="007C402F"/>
    <w:rsid w:val="007C42EA"/>
    <w:rsid w:val="007C47FB"/>
    <w:rsid w:val="007C4C0A"/>
    <w:rsid w:val="007C4CDB"/>
    <w:rsid w:val="007C4D7B"/>
    <w:rsid w:val="007C56E2"/>
    <w:rsid w:val="007C5AEE"/>
    <w:rsid w:val="007C5B0B"/>
    <w:rsid w:val="007C5D5D"/>
    <w:rsid w:val="007C62FB"/>
    <w:rsid w:val="007C63B7"/>
    <w:rsid w:val="007C677B"/>
    <w:rsid w:val="007C68E2"/>
    <w:rsid w:val="007C7479"/>
    <w:rsid w:val="007C7747"/>
    <w:rsid w:val="007C775A"/>
    <w:rsid w:val="007C79B5"/>
    <w:rsid w:val="007D0007"/>
    <w:rsid w:val="007D0194"/>
    <w:rsid w:val="007D084D"/>
    <w:rsid w:val="007D0ABB"/>
    <w:rsid w:val="007D0EE9"/>
    <w:rsid w:val="007D191A"/>
    <w:rsid w:val="007D1A97"/>
    <w:rsid w:val="007D26C6"/>
    <w:rsid w:val="007D2A84"/>
    <w:rsid w:val="007D2B33"/>
    <w:rsid w:val="007D37C2"/>
    <w:rsid w:val="007D37C7"/>
    <w:rsid w:val="007D3DB0"/>
    <w:rsid w:val="007D3E2D"/>
    <w:rsid w:val="007D4269"/>
    <w:rsid w:val="007D495E"/>
    <w:rsid w:val="007D4A2C"/>
    <w:rsid w:val="007D502F"/>
    <w:rsid w:val="007D5333"/>
    <w:rsid w:val="007D565B"/>
    <w:rsid w:val="007D59A4"/>
    <w:rsid w:val="007D67B1"/>
    <w:rsid w:val="007D69B3"/>
    <w:rsid w:val="007D6DC4"/>
    <w:rsid w:val="007D7FD1"/>
    <w:rsid w:val="007D7FF0"/>
    <w:rsid w:val="007E06D1"/>
    <w:rsid w:val="007E0A8F"/>
    <w:rsid w:val="007E1112"/>
    <w:rsid w:val="007E17A1"/>
    <w:rsid w:val="007E1BE1"/>
    <w:rsid w:val="007E1C4D"/>
    <w:rsid w:val="007E26B2"/>
    <w:rsid w:val="007E2B48"/>
    <w:rsid w:val="007E303A"/>
    <w:rsid w:val="007E36A7"/>
    <w:rsid w:val="007E3AF3"/>
    <w:rsid w:val="007E3C8E"/>
    <w:rsid w:val="007E3F43"/>
    <w:rsid w:val="007E43C3"/>
    <w:rsid w:val="007E4DA4"/>
    <w:rsid w:val="007E4E9D"/>
    <w:rsid w:val="007E55C0"/>
    <w:rsid w:val="007E5869"/>
    <w:rsid w:val="007E635D"/>
    <w:rsid w:val="007E641A"/>
    <w:rsid w:val="007E65BE"/>
    <w:rsid w:val="007E6811"/>
    <w:rsid w:val="007E6E24"/>
    <w:rsid w:val="007E6E84"/>
    <w:rsid w:val="007E741C"/>
    <w:rsid w:val="007E776E"/>
    <w:rsid w:val="007E7E7F"/>
    <w:rsid w:val="007F002C"/>
    <w:rsid w:val="007F0180"/>
    <w:rsid w:val="007F0449"/>
    <w:rsid w:val="007F0707"/>
    <w:rsid w:val="007F07E7"/>
    <w:rsid w:val="007F083A"/>
    <w:rsid w:val="007F0C1D"/>
    <w:rsid w:val="007F0DA8"/>
    <w:rsid w:val="007F134D"/>
    <w:rsid w:val="007F1F15"/>
    <w:rsid w:val="007F22EF"/>
    <w:rsid w:val="007F2378"/>
    <w:rsid w:val="007F2617"/>
    <w:rsid w:val="007F2DCB"/>
    <w:rsid w:val="007F326D"/>
    <w:rsid w:val="007F3543"/>
    <w:rsid w:val="007F3544"/>
    <w:rsid w:val="007F4056"/>
    <w:rsid w:val="007F45B0"/>
    <w:rsid w:val="007F4EE5"/>
    <w:rsid w:val="007F516C"/>
    <w:rsid w:val="007F5592"/>
    <w:rsid w:val="007F5E7B"/>
    <w:rsid w:val="007F5E82"/>
    <w:rsid w:val="007F5EC3"/>
    <w:rsid w:val="007F6187"/>
    <w:rsid w:val="007F631C"/>
    <w:rsid w:val="007F689F"/>
    <w:rsid w:val="007F787F"/>
    <w:rsid w:val="007F7921"/>
    <w:rsid w:val="007F7F24"/>
    <w:rsid w:val="0080035D"/>
    <w:rsid w:val="00800472"/>
    <w:rsid w:val="00800783"/>
    <w:rsid w:val="00800A7D"/>
    <w:rsid w:val="00800C10"/>
    <w:rsid w:val="00800FA1"/>
    <w:rsid w:val="00801D65"/>
    <w:rsid w:val="00801D96"/>
    <w:rsid w:val="00801EA1"/>
    <w:rsid w:val="00801F35"/>
    <w:rsid w:val="00802293"/>
    <w:rsid w:val="00802417"/>
    <w:rsid w:val="008024A7"/>
    <w:rsid w:val="00802990"/>
    <w:rsid w:val="00803126"/>
    <w:rsid w:val="00803C49"/>
    <w:rsid w:val="00804C4C"/>
    <w:rsid w:val="0080566C"/>
    <w:rsid w:val="00805B44"/>
    <w:rsid w:val="00805CE3"/>
    <w:rsid w:val="00806177"/>
    <w:rsid w:val="00806602"/>
    <w:rsid w:val="008066A0"/>
    <w:rsid w:val="00806BA9"/>
    <w:rsid w:val="00807B2E"/>
    <w:rsid w:val="00807BE9"/>
    <w:rsid w:val="008100AC"/>
    <w:rsid w:val="00811E7F"/>
    <w:rsid w:val="00811E89"/>
    <w:rsid w:val="008121B1"/>
    <w:rsid w:val="0081278B"/>
    <w:rsid w:val="008129E7"/>
    <w:rsid w:val="00812ADC"/>
    <w:rsid w:val="00813477"/>
    <w:rsid w:val="00813D24"/>
    <w:rsid w:val="00813F97"/>
    <w:rsid w:val="008145CA"/>
    <w:rsid w:val="00814D6E"/>
    <w:rsid w:val="008158B3"/>
    <w:rsid w:val="0081599F"/>
    <w:rsid w:val="00815B29"/>
    <w:rsid w:val="00815C6E"/>
    <w:rsid w:val="00816473"/>
    <w:rsid w:val="00817519"/>
    <w:rsid w:val="00817769"/>
    <w:rsid w:val="008178C7"/>
    <w:rsid w:val="00817B3F"/>
    <w:rsid w:val="00817C88"/>
    <w:rsid w:val="00817D7B"/>
    <w:rsid w:val="008203E8"/>
    <w:rsid w:val="00820907"/>
    <w:rsid w:val="00820ECF"/>
    <w:rsid w:val="00820F15"/>
    <w:rsid w:val="0082138A"/>
    <w:rsid w:val="008217E2"/>
    <w:rsid w:val="0082196D"/>
    <w:rsid w:val="008219D1"/>
    <w:rsid w:val="00821B17"/>
    <w:rsid w:val="00821FA6"/>
    <w:rsid w:val="008220F2"/>
    <w:rsid w:val="00822946"/>
    <w:rsid w:val="00822C2E"/>
    <w:rsid w:val="00822C68"/>
    <w:rsid w:val="00822E5D"/>
    <w:rsid w:val="00823220"/>
    <w:rsid w:val="0082336B"/>
    <w:rsid w:val="008235B4"/>
    <w:rsid w:val="008235BC"/>
    <w:rsid w:val="008238EB"/>
    <w:rsid w:val="008246F4"/>
    <w:rsid w:val="00825243"/>
    <w:rsid w:val="008259A4"/>
    <w:rsid w:val="00825FA3"/>
    <w:rsid w:val="00825FCC"/>
    <w:rsid w:val="008262EA"/>
    <w:rsid w:val="008269E5"/>
    <w:rsid w:val="008278D0"/>
    <w:rsid w:val="00830366"/>
    <w:rsid w:val="00830630"/>
    <w:rsid w:val="008306C0"/>
    <w:rsid w:val="008308AE"/>
    <w:rsid w:val="00830FA7"/>
    <w:rsid w:val="00830FDF"/>
    <w:rsid w:val="00831970"/>
    <w:rsid w:val="00831FEC"/>
    <w:rsid w:val="00832152"/>
    <w:rsid w:val="00832229"/>
    <w:rsid w:val="00832762"/>
    <w:rsid w:val="00834268"/>
    <w:rsid w:val="00834306"/>
    <w:rsid w:val="0083465C"/>
    <w:rsid w:val="00834981"/>
    <w:rsid w:val="0083530E"/>
    <w:rsid w:val="00835594"/>
    <w:rsid w:val="00835D49"/>
    <w:rsid w:val="00835DD0"/>
    <w:rsid w:val="00835E33"/>
    <w:rsid w:val="00835EA4"/>
    <w:rsid w:val="008361D3"/>
    <w:rsid w:val="00836688"/>
    <w:rsid w:val="00836C57"/>
    <w:rsid w:val="00836E41"/>
    <w:rsid w:val="008373B9"/>
    <w:rsid w:val="00837527"/>
    <w:rsid w:val="00837B9A"/>
    <w:rsid w:val="008400A7"/>
    <w:rsid w:val="00840134"/>
    <w:rsid w:val="00840581"/>
    <w:rsid w:val="0084075E"/>
    <w:rsid w:val="00840794"/>
    <w:rsid w:val="00840977"/>
    <w:rsid w:val="00841029"/>
    <w:rsid w:val="00841720"/>
    <w:rsid w:val="008419C9"/>
    <w:rsid w:val="00841B87"/>
    <w:rsid w:val="00842A3C"/>
    <w:rsid w:val="00842BB1"/>
    <w:rsid w:val="00842E7A"/>
    <w:rsid w:val="00842EF9"/>
    <w:rsid w:val="00842FB0"/>
    <w:rsid w:val="00842FE8"/>
    <w:rsid w:val="008432F6"/>
    <w:rsid w:val="008436F5"/>
    <w:rsid w:val="0084374D"/>
    <w:rsid w:val="00844069"/>
    <w:rsid w:val="0084415E"/>
    <w:rsid w:val="00844203"/>
    <w:rsid w:val="0084446E"/>
    <w:rsid w:val="00844986"/>
    <w:rsid w:val="008450BE"/>
    <w:rsid w:val="008456BC"/>
    <w:rsid w:val="00845D4F"/>
    <w:rsid w:val="00846819"/>
    <w:rsid w:val="00846AED"/>
    <w:rsid w:val="00846B9D"/>
    <w:rsid w:val="00846EBB"/>
    <w:rsid w:val="0084716D"/>
    <w:rsid w:val="008471FA"/>
    <w:rsid w:val="0084732D"/>
    <w:rsid w:val="008477F4"/>
    <w:rsid w:val="00847A4E"/>
    <w:rsid w:val="00847B46"/>
    <w:rsid w:val="00847C7A"/>
    <w:rsid w:val="0085023C"/>
    <w:rsid w:val="008505F5"/>
    <w:rsid w:val="00850810"/>
    <w:rsid w:val="00851291"/>
    <w:rsid w:val="008512E9"/>
    <w:rsid w:val="008518D2"/>
    <w:rsid w:val="00851931"/>
    <w:rsid w:val="00851947"/>
    <w:rsid w:val="00851E36"/>
    <w:rsid w:val="0085206B"/>
    <w:rsid w:val="00852F9D"/>
    <w:rsid w:val="00853124"/>
    <w:rsid w:val="00853562"/>
    <w:rsid w:val="008537E7"/>
    <w:rsid w:val="00853F74"/>
    <w:rsid w:val="00854C73"/>
    <w:rsid w:val="00854E6D"/>
    <w:rsid w:val="008566F9"/>
    <w:rsid w:val="0085699D"/>
    <w:rsid w:val="00856B15"/>
    <w:rsid w:val="00856C1F"/>
    <w:rsid w:val="008575F4"/>
    <w:rsid w:val="00857719"/>
    <w:rsid w:val="00857EDC"/>
    <w:rsid w:val="0086029F"/>
    <w:rsid w:val="008617BD"/>
    <w:rsid w:val="00861CB3"/>
    <w:rsid w:val="00861CE4"/>
    <w:rsid w:val="00861FF1"/>
    <w:rsid w:val="00862067"/>
    <w:rsid w:val="00862214"/>
    <w:rsid w:val="00862297"/>
    <w:rsid w:val="008629F2"/>
    <w:rsid w:val="00862CC9"/>
    <w:rsid w:val="0086303C"/>
    <w:rsid w:val="008631A9"/>
    <w:rsid w:val="00863631"/>
    <w:rsid w:val="00863884"/>
    <w:rsid w:val="008639B2"/>
    <w:rsid w:val="00864A31"/>
    <w:rsid w:val="00864F17"/>
    <w:rsid w:val="008655D6"/>
    <w:rsid w:val="00865794"/>
    <w:rsid w:val="00865DA8"/>
    <w:rsid w:val="00866452"/>
    <w:rsid w:val="00866B92"/>
    <w:rsid w:val="008671A1"/>
    <w:rsid w:val="008675C3"/>
    <w:rsid w:val="00867DE5"/>
    <w:rsid w:val="00870298"/>
    <w:rsid w:val="0087052D"/>
    <w:rsid w:val="00870BCF"/>
    <w:rsid w:val="00870DEA"/>
    <w:rsid w:val="00871074"/>
    <w:rsid w:val="008711AB"/>
    <w:rsid w:val="00871546"/>
    <w:rsid w:val="00871A91"/>
    <w:rsid w:val="00871AC1"/>
    <w:rsid w:val="008721B3"/>
    <w:rsid w:val="008722F4"/>
    <w:rsid w:val="008726A5"/>
    <w:rsid w:val="00872A99"/>
    <w:rsid w:val="00872F2A"/>
    <w:rsid w:val="008731E5"/>
    <w:rsid w:val="008733A8"/>
    <w:rsid w:val="0087358C"/>
    <w:rsid w:val="00873BCA"/>
    <w:rsid w:val="00873C74"/>
    <w:rsid w:val="00873F4C"/>
    <w:rsid w:val="008741C0"/>
    <w:rsid w:val="0087475E"/>
    <w:rsid w:val="008747F7"/>
    <w:rsid w:val="00875984"/>
    <w:rsid w:val="008761B3"/>
    <w:rsid w:val="008761FD"/>
    <w:rsid w:val="008765BA"/>
    <w:rsid w:val="00876D10"/>
    <w:rsid w:val="00876E71"/>
    <w:rsid w:val="008770AF"/>
    <w:rsid w:val="00877184"/>
    <w:rsid w:val="0087784A"/>
    <w:rsid w:val="00877C90"/>
    <w:rsid w:val="00880029"/>
    <w:rsid w:val="008802E6"/>
    <w:rsid w:val="008808E4"/>
    <w:rsid w:val="008811FA"/>
    <w:rsid w:val="00881409"/>
    <w:rsid w:val="00881F7E"/>
    <w:rsid w:val="00882615"/>
    <w:rsid w:val="008827E9"/>
    <w:rsid w:val="00882E09"/>
    <w:rsid w:val="008830B7"/>
    <w:rsid w:val="00883E5E"/>
    <w:rsid w:val="00884280"/>
    <w:rsid w:val="0088459B"/>
    <w:rsid w:val="00884B8F"/>
    <w:rsid w:val="00884DDD"/>
    <w:rsid w:val="0088538C"/>
    <w:rsid w:val="008856A5"/>
    <w:rsid w:val="00885C79"/>
    <w:rsid w:val="008866FE"/>
    <w:rsid w:val="00886E5E"/>
    <w:rsid w:val="00886E6D"/>
    <w:rsid w:val="00886FA4"/>
    <w:rsid w:val="00886FBA"/>
    <w:rsid w:val="0088707D"/>
    <w:rsid w:val="0088711F"/>
    <w:rsid w:val="0088759D"/>
    <w:rsid w:val="00887A29"/>
    <w:rsid w:val="00887CAF"/>
    <w:rsid w:val="00890442"/>
    <w:rsid w:val="00890626"/>
    <w:rsid w:val="008907D3"/>
    <w:rsid w:val="0089081B"/>
    <w:rsid w:val="00890942"/>
    <w:rsid w:val="008920C8"/>
    <w:rsid w:val="0089230D"/>
    <w:rsid w:val="008924E9"/>
    <w:rsid w:val="0089289A"/>
    <w:rsid w:val="00892A97"/>
    <w:rsid w:val="00892AE9"/>
    <w:rsid w:val="00893382"/>
    <w:rsid w:val="00893621"/>
    <w:rsid w:val="00893C37"/>
    <w:rsid w:val="00894130"/>
    <w:rsid w:val="008944BC"/>
    <w:rsid w:val="008946A7"/>
    <w:rsid w:val="00894B61"/>
    <w:rsid w:val="00894B80"/>
    <w:rsid w:val="008950BE"/>
    <w:rsid w:val="00895195"/>
    <w:rsid w:val="00895197"/>
    <w:rsid w:val="008957E4"/>
    <w:rsid w:val="00895AE9"/>
    <w:rsid w:val="00895BC2"/>
    <w:rsid w:val="008961BB"/>
    <w:rsid w:val="00896933"/>
    <w:rsid w:val="00896C03"/>
    <w:rsid w:val="00897252"/>
    <w:rsid w:val="0089735E"/>
    <w:rsid w:val="008974B1"/>
    <w:rsid w:val="00897722"/>
    <w:rsid w:val="008978BD"/>
    <w:rsid w:val="00897902"/>
    <w:rsid w:val="008A0278"/>
    <w:rsid w:val="008A05EA"/>
    <w:rsid w:val="008A06B4"/>
    <w:rsid w:val="008A0B41"/>
    <w:rsid w:val="008A1B0D"/>
    <w:rsid w:val="008A21C4"/>
    <w:rsid w:val="008A2223"/>
    <w:rsid w:val="008A280E"/>
    <w:rsid w:val="008A2C01"/>
    <w:rsid w:val="008A2DE0"/>
    <w:rsid w:val="008A3102"/>
    <w:rsid w:val="008A3254"/>
    <w:rsid w:val="008A3655"/>
    <w:rsid w:val="008A37FA"/>
    <w:rsid w:val="008A3EDF"/>
    <w:rsid w:val="008A4997"/>
    <w:rsid w:val="008A4A77"/>
    <w:rsid w:val="008A4AF6"/>
    <w:rsid w:val="008A4BEF"/>
    <w:rsid w:val="008A566D"/>
    <w:rsid w:val="008A5771"/>
    <w:rsid w:val="008A5BC7"/>
    <w:rsid w:val="008A5EF0"/>
    <w:rsid w:val="008A61EB"/>
    <w:rsid w:val="008A63CC"/>
    <w:rsid w:val="008A6636"/>
    <w:rsid w:val="008A674A"/>
    <w:rsid w:val="008A6AE6"/>
    <w:rsid w:val="008A6E41"/>
    <w:rsid w:val="008A72A7"/>
    <w:rsid w:val="008A737E"/>
    <w:rsid w:val="008A768C"/>
    <w:rsid w:val="008A76A4"/>
    <w:rsid w:val="008B0930"/>
    <w:rsid w:val="008B09AA"/>
    <w:rsid w:val="008B0D21"/>
    <w:rsid w:val="008B13C9"/>
    <w:rsid w:val="008B1454"/>
    <w:rsid w:val="008B17BC"/>
    <w:rsid w:val="008B1903"/>
    <w:rsid w:val="008B244B"/>
    <w:rsid w:val="008B2793"/>
    <w:rsid w:val="008B3833"/>
    <w:rsid w:val="008B3D25"/>
    <w:rsid w:val="008B45DE"/>
    <w:rsid w:val="008B45E8"/>
    <w:rsid w:val="008B4935"/>
    <w:rsid w:val="008B50D8"/>
    <w:rsid w:val="008B528B"/>
    <w:rsid w:val="008B5463"/>
    <w:rsid w:val="008B58D2"/>
    <w:rsid w:val="008B5B72"/>
    <w:rsid w:val="008B5C14"/>
    <w:rsid w:val="008B5F48"/>
    <w:rsid w:val="008B61FC"/>
    <w:rsid w:val="008B628B"/>
    <w:rsid w:val="008B6596"/>
    <w:rsid w:val="008B66F6"/>
    <w:rsid w:val="008B6E00"/>
    <w:rsid w:val="008B722E"/>
    <w:rsid w:val="008B7350"/>
    <w:rsid w:val="008B75E3"/>
    <w:rsid w:val="008B769D"/>
    <w:rsid w:val="008B78D6"/>
    <w:rsid w:val="008B7AD4"/>
    <w:rsid w:val="008B7D84"/>
    <w:rsid w:val="008C0AD1"/>
    <w:rsid w:val="008C0C36"/>
    <w:rsid w:val="008C0D47"/>
    <w:rsid w:val="008C0E95"/>
    <w:rsid w:val="008C14E8"/>
    <w:rsid w:val="008C14F4"/>
    <w:rsid w:val="008C1723"/>
    <w:rsid w:val="008C190B"/>
    <w:rsid w:val="008C24BB"/>
    <w:rsid w:val="008C2B3E"/>
    <w:rsid w:val="008C2C1E"/>
    <w:rsid w:val="008C358D"/>
    <w:rsid w:val="008C3D56"/>
    <w:rsid w:val="008C3DEC"/>
    <w:rsid w:val="008C4071"/>
    <w:rsid w:val="008C43E6"/>
    <w:rsid w:val="008C45BC"/>
    <w:rsid w:val="008C54FD"/>
    <w:rsid w:val="008C5FA6"/>
    <w:rsid w:val="008C60A1"/>
    <w:rsid w:val="008C60C8"/>
    <w:rsid w:val="008C61C7"/>
    <w:rsid w:val="008C6238"/>
    <w:rsid w:val="008C6257"/>
    <w:rsid w:val="008C6B7E"/>
    <w:rsid w:val="008C7A99"/>
    <w:rsid w:val="008C7AD7"/>
    <w:rsid w:val="008C7EC8"/>
    <w:rsid w:val="008C7FAC"/>
    <w:rsid w:val="008D0D12"/>
    <w:rsid w:val="008D1089"/>
    <w:rsid w:val="008D137E"/>
    <w:rsid w:val="008D163C"/>
    <w:rsid w:val="008D1A80"/>
    <w:rsid w:val="008D1A8F"/>
    <w:rsid w:val="008D20F6"/>
    <w:rsid w:val="008D23CF"/>
    <w:rsid w:val="008D2B39"/>
    <w:rsid w:val="008D3285"/>
    <w:rsid w:val="008D365B"/>
    <w:rsid w:val="008D3893"/>
    <w:rsid w:val="008D3DC5"/>
    <w:rsid w:val="008D4AF5"/>
    <w:rsid w:val="008D4C44"/>
    <w:rsid w:val="008D4C52"/>
    <w:rsid w:val="008D4ED1"/>
    <w:rsid w:val="008D510B"/>
    <w:rsid w:val="008D563D"/>
    <w:rsid w:val="008D6387"/>
    <w:rsid w:val="008D6E44"/>
    <w:rsid w:val="008D6F12"/>
    <w:rsid w:val="008D7535"/>
    <w:rsid w:val="008D7E43"/>
    <w:rsid w:val="008DF166"/>
    <w:rsid w:val="008E004F"/>
    <w:rsid w:val="008E0177"/>
    <w:rsid w:val="008E0275"/>
    <w:rsid w:val="008E0316"/>
    <w:rsid w:val="008E0997"/>
    <w:rsid w:val="008E0AD6"/>
    <w:rsid w:val="008E0B82"/>
    <w:rsid w:val="008E0E25"/>
    <w:rsid w:val="008E0EE5"/>
    <w:rsid w:val="008E13BD"/>
    <w:rsid w:val="008E16E3"/>
    <w:rsid w:val="008E2119"/>
    <w:rsid w:val="008E232D"/>
    <w:rsid w:val="008E24A0"/>
    <w:rsid w:val="008E26E4"/>
    <w:rsid w:val="008E27C5"/>
    <w:rsid w:val="008E2BA1"/>
    <w:rsid w:val="008E2CD8"/>
    <w:rsid w:val="008E2DB7"/>
    <w:rsid w:val="008E2DDB"/>
    <w:rsid w:val="008E2ED9"/>
    <w:rsid w:val="008E3C5F"/>
    <w:rsid w:val="008E3FD5"/>
    <w:rsid w:val="008E40E6"/>
    <w:rsid w:val="008E43BE"/>
    <w:rsid w:val="008E4A47"/>
    <w:rsid w:val="008E4C37"/>
    <w:rsid w:val="008E550E"/>
    <w:rsid w:val="008E5FC6"/>
    <w:rsid w:val="008E707A"/>
    <w:rsid w:val="008E7123"/>
    <w:rsid w:val="008E727A"/>
    <w:rsid w:val="008E760D"/>
    <w:rsid w:val="008E7AB3"/>
    <w:rsid w:val="008F018A"/>
    <w:rsid w:val="008F0539"/>
    <w:rsid w:val="008F0A2E"/>
    <w:rsid w:val="008F0B7E"/>
    <w:rsid w:val="008F0DEC"/>
    <w:rsid w:val="008F0EC0"/>
    <w:rsid w:val="008F1208"/>
    <w:rsid w:val="008F15E1"/>
    <w:rsid w:val="008F1B6B"/>
    <w:rsid w:val="008F2067"/>
    <w:rsid w:val="008F2379"/>
    <w:rsid w:val="008F2585"/>
    <w:rsid w:val="008F2B9D"/>
    <w:rsid w:val="008F2D99"/>
    <w:rsid w:val="008F321C"/>
    <w:rsid w:val="008F3964"/>
    <w:rsid w:val="008F3A3F"/>
    <w:rsid w:val="008F3EC9"/>
    <w:rsid w:val="008F4136"/>
    <w:rsid w:val="008F45A8"/>
    <w:rsid w:val="008F4AC1"/>
    <w:rsid w:val="008F4BCB"/>
    <w:rsid w:val="008F4F92"/>
    <w:rsid w:val="008F5068"/>
    <w:rsid w:val="008F50AC"/>
    <w:rsid w:val="008F5373"/>
    <w:rsid w:val="008F5608"/>
    <w:rsid w:val="008F594E"/>
    <w:rsid w:val="008F61E7"/>
    <w:rsid w:val="008F620C"/>
    <w:rsid w:val="008F621E"/>
    <w:rsid w:val="008F63BB"/>
    <w:rsid w:val="008F690C"/>
    <w:rsid w:val="008F7409"/>
    <w:rsid w:val="008F7679"/>
    <w:rsid w:val="008F785A"/>
    <w:rsid w:val="008F7A36"/>
    <w:rsid w:val="008F7D18"/>
    <w:rsid w:val="008F7E98"/>
    <w:rsid w:val="00900077"/>
    <w:rsid w:val="0090029C"/>
    <w:rsid w:val="00900587"/>
    <w:rsid w:val="00900890"/>
    <w:rsid w:val="00901032"/>
    <w:rsid w:val="009011A5"/>
    <w:rsid w:val="009015EE"/>
    <w:rsid w:val="00901628"/>
    <w:rsid w:val="00901837"/>
    <w:rsid w:val="00901A16"/>
    <w:rsid w:val="00901DBB"/>
    <w:rsid w:val="009021B8"/>
    <w:rsid w:val="00902877"/>
    <w:rsid w:val="00902E72"/>
    <w:rsid w:val="0090301B"/>
    <w:rsid w:val="00903304"/>
    <w:rsid w:val="009033C4"/>
    <w:rsid w:val="0090357F"/>
    <w:rsid w:val="00903590"/>
    <w:rsid w:val="00903C54"/>
    <w:rsid w:val="00903FB4"/>
    <w:rsid w:val="009045E9"/>
    <w:rsid w:val="00904B4F"/>
    <w:rsid w:val="00905072"/>
    <w:rsid w:val="00905BCA"/>
    <w:rsid w:val="00905F85"/>
    <w:rsid w:val="0090610F"/>
    <w:rsid w:val="0090709D"/>
    <w:rsid w:val="00907226"/>
    <w:rsid w:val="009077E8"/>
    <w:rsid w:val="00907927"/>
    <w:rsid w:val="00907B4D"/>
    <w:rsid w:val="009100F2"/>
    <w:rsid w:val="00910466"/>
    <w:rsid w:val="00911AFA"/>
    <w:rsid w:val="00911BDB"/>
    <w:rsid w:val="00911CBD"/>
    <w:rsid w:val="00911CDE"/>
    <w:rsid w:val="00911D26"/>
    <w:rsid w:val="00911EA2"/>
    <w:rsid w:val="00912234"/>
    <w:rsid w:val="00912A3B"/>
    <w:rsid w:val="00912B9C"/>
    <w:rsid w:val="00912EDA"/>
    <w:rsid w:val="009134A9"/>
    <w:rsid w:val="009134FB"/>
    <w:rsid w:val="00913D8A"/>
    <w:rsid w:val="00913DFD"/>
    <w:rsid w:val="00914569"/>
    <w:rsid w:val="009146A7"/>
    <w:rsid w:val="00914AA8"/>
    <w:rsid w:val="0091522A"/>
    <w:rsid w:val="009156AE"/>
    <w:rsid w:val="00915758"/>
    <w:rsid w:val="00915782"/>
    <w:rsid w:val="00915936"/>
    <w:rsid w:val="00915E77"/>
    <w:rsid w:val="0091622F"/>
    <w:rsid w:val="0091690F"/>
    <w:rsid w:val="00916C21"/>
    <w:rsid w:val="00916F02"/>
    <w:rsid w:val="00917980"/>
    <w:rsid w:val="00917A85"/>
    <w:rsid w:val="00917B59"/>
    <w:rsid w:val="00917FFA"/>
    <w:rsid w:val="009201BA"/>
    <w:rsid w:val="00920262"/>
    <w:rsid w:val="009209D5"/>
    <w:rsid w:val="009209FA"/>
    <w:rsid w:val="00920ED6"/>
    <w:rsid w:val="00920FF1"/>
    <w:rsid w:val="009213EF"/>
    <w:rsid w:val="009219F9"/>
    <w:rsid w:val="00921B18"/>
    <w:rsid w:val="00921C9E"/>
    <w:rsid w:val="00921F68"/>
    <w:rsid w:val="00921FE6"/>
    <w:rsid w:val="00922400"/>
    <w:rsid w:val="0092298C"/>
    <w:rsid w:val="00922A72"/>
    <w:rsid w:val="00922B28"/>
    <w:rsid w:val="00922D52"/>
    <w:rsid w:val="00922E26"/>
    <w:rsid w:val="00922F54"/>
    <w:rsid w:val="00923C19"/>
    <w:rsid w:val="00923F72"/>
    <w:rsid w:val="00924085"/>
    <w:rsid w:val="009242F1"/>
    <w:rsid w:val="009247DE"/>
    <w:rsid w:val="00924C11"/>
    <w:rsid w:val="00924E39"/>
    <w:rsid w:val="00925332"/>
    <w:rsid w:val="00925460"/>
    <w:rsid w:val="00925829"/>
    <w:rsid w:val="00925A62"/>
    <w:rsid w:val="009260C9"/>
    <w:rsid w:val="009260E1"/>
    <w:rsid w:val="009278FB"/>
    <w:rsid w:val="00927B43"/>
    <w:rsid w:val="009301B3"/>
    <w:rsid w:val="009301FE"/>
    <w:rsid w:val="009312BC"/>
    <w:rsid w:val="009313F0"/>
    <w:rsid w:val="009314FB"/>
    <w:rsid w:val="009318F7"/>
    <w:rsid w:val="00932000"/>
    <w:rsid w:val="009329F1"/>
    <w:rsid w:val="00932BFC"/>
    <w:rsid w:val="00932C48"/>
    <w:rsid w:val="00932C88"/>
    <w:rsid w:val="009330F2"/>
    <w:rsid w:val="0093326D"/>
    <w:rsid w:val="009333C1"/>
    <w:rsid w:val="00933812"/>
    <w:rsid w:val="00934029"/>
    <w:rsid w:val="009342A0"/>
    <w:rsid w:val="00934C0D"/>
    <w:rsid w:val="00934E8F"/>
    <w:rsid w:val="00934EF5"/>
    <w:rsid w:val="00934F05"/>
    <w:rsid w:val="00934F26"/>
    <w:rsid w:val="009356FB"/>
    <w:rsid w:val="00935A98"/>
    <w:rsid w:val="00935E1D"/>
    <w:rsid w:val="00935E9C"/>
    <w:rsid w:val="009361B7"/>
    <w:rsid w:val="009362BF"/>
    <w:rsid w:val="00936642"/>
    <w:rsid w:val="009369BA"/>
    <w:rsid w:val="00937687"/>
    <w:rsid w:val="00937D6D"/>
    <w:rsid w:val="00940719"/>
    <w:rsid w:val="00940B30"/>
    <w:rsid w:val="00940E12"/>
    <w:rsid w:val="00941300"/>
    <w:rsid w:val="00941497"/>
    <w:rsid w:val="00941BF2"/>
    <w:rsid w:val="00941EB1"/>
    <w:rsid w:val="009427E0"/>
    <w:rsid w:val="009429A0"/>
    <w:rsid w:val="00943255"/>
    <w:rsid w:val="00943683"/>
    <w:rsid w:val="0094441C"/>
    <w:rsid w:val="009444CF"/>
    <w:rsid w:val="0094477D"/>
    <w:rsid w:val="009450EE"/>
    <w:rsid w:val="009451C3"/>
    <w:rsid w:val="0094544E"/>
    <w:rsid w:val="009456B7"/>
    <w:rsid w:val="00945901"/>
    <w:rsid w:val="00945A07"/>
    <w:rsid w:val="00945E16"/>
    <w:rsid w:val="0094619B"/>
    <w:rsid w:val="0094627A"/>
    <w:rsid w:val="0094633D"/>
    <w:rsid w:val="00946512"/>
    <w:rsid w:val="009465BE"/>
    <w:rsid w:val="0094740A"/>
    <w:rsid w:val="00947B79"/>
    <w:rsid w:val="00950354"/>
    <w:rsid w:val="009508F4"/>
    <w:rsid w:val="0095093F"/>
    <w:rsid w:val="00950A57"/>
    <w:rsid w:val="009518EF"/>
    <w:rsid w:val="00951DA1"/>
    <w:rsid w:val="009522C3"/>
    <w:rsid w:val="00952433"/>
    <w:rsid w:val="009524CE"/>
    <w:rsid w:val="009525FC"/>
    <w:rsid w:val="00952E9C"/>
    <w:rsid w:val="00952ECA"/>
    <w:rsid w:val="00952EE0"/>
    <w:rsid w:val="00952FA6"/>
    <w:rsid w:val="009532F0"/>
    <w:rsid w:val="00953891"/>
    <w:rsid w:val="00953BB9"/>
    <w:rsid w:val="00953D5A"/>
    <w:rsid w:val="00954275"/>
    <w:rsid w:val="00955016"/>
    <w:rsid w:val="00955028"/>
    <w:rsid w:val="009550DC"/>
    <w:rsid w:val="009552DD"/>
    <w:rsid w:val="009557ED"/>
    <w:rsid w:val="00955B0E"/>
    <w:rsid w:val="0095621D"/>
    <w:rsid w:val="00956902"/>
    <w:rsid w:val="00956945"/>
    <w:rsid w:val="009569E4"/>
    <w:rsid w:val="00956BB8"/>
    <w:rsid w:val="00956F0E"/>
    <w:rsid w:val="009573C3"/>
    <w:rsid w:val="009573CB"/>
    <w:rsid w:val="00957966"/>
    <w:rsid w:val="009601F8"/>
    <w:rsid w:val="00960C2B"/>
    <w:rsid w:val="00960ED1"/>
    <w:rsid w:val="009616CC"/>
    <w:rsid w:val="00961CBF"/>
    <w:rsid w:val="009620F2"/>
    <w:rsid w:val="00962264"/>
    <w:rsid w:val="009623F2"/>
    <w:rsid w:val="00962656"/>
    <w:rsid w:val="00963033"/>
    <w:rsid w:val="009632CE"/>
    <w:rsid w:val="00963A4F"/>
    <w:rsid w:val="00963C2A"/>
    <w:rsid w:val="00963DA5"/>
    <w:rsid w:val="00963F89"/>
    <w:rsid w:val="0096408B"/>
    <w:rsid w:val="009644B7"/>
    <w:rsid w:val="00964539"/>
    <w:rsid w:val="009646C3"/>
    <w:rsid w:val="00964850"/>
    <w:rsid w:val="00964A14"/>
    <w:rsid w:val="00964B2D"/>
    <w:rsid w:val="00964D9E"/>
    <w:rsid w:val="00964DEC"/>
    <w:rsid w:val="00964E88"/>
    <w:rsid w:val="009651EC"/>
    <w:rsid w:val="009655FD"/>
    <w:rsid w:val="0096567E"/>
    <w:rsid w:val="009661E3"/>
    <w:rsid w:val="009661E7"/>
    <w:rsid w:val="00966941"/>
    <w:rsid w:val="00966AEF"/>
    <w:rsid w:val="00966B15"/>
    <w:rsid w:val="00967037"/>
    <w:rsid w:val="00967216"/>
    <w:rsid w:val="00967EB0"/>
    <w:rsid w:val="0097038E"/>
    <w:rsid w:val="00970499"/>
    <w:rsid w:val="0097083D"/>
    <w:rsid w:val="00970992"/>
    <w:rsid w:val="009709F1"/>
    <w:rsid w:val="00970A84"/>
    <w:rsid w:val="00970F8C"/>
    <w:rsid w:val="00971CE9"/>
    <w:rsid w:val="00971D74"/>
    <w:rsid w:val="00972029"/>
    <w:rsid w:val="009720CF"/>
    <w:rsid w:val="0097226D"/>
    <w:rsid w:val="00972277"/>
    <w:rsid w:val="009723F1"/>
    <w:rsid w:val="0097273C"/>
    <w:rsid w:val="009727E1"/>
    <w:rsid w:val="00972D77"/>
    <w:rsid w:val="00972DF4"/>
    <w:rsid w:val="009730E1"/>
    <w:rsid w:val="0097376A"/>
    <w:rsid w:val="009738EE"/>
    <w:rsid w:val="00973E91"/>
    <w:rsid w:val="00973FAF"/>
    <w:rsid w:val="009740E1"/>
    <w:rsid w:val="00974213"/>
    <w:rsid w:val="009742C3"/>
    <w:rsid w:val="0097447A"/>
    <w:rsid w:val="009746C3"/>
    <w:rsid w:val="009746E6"/>
    <w:rsid w:val="00974ABB"/>
    <w:rsid w:val="00974B71"/>
    <w:rsid w:val="00975C42"/>
    <w:rsid w:val="00975D51"/>
    <w:rsid w:val="00975D8A"/>
    <w:rsid w:val="00976703"/>
    <w:rsid w:val="00976CEC"/>
    <w:rsid w:val="009770E3"/>
    <w:rsid w:val="009770F7"/>
    <w:rsid w:val="00977233"/>
    <w:rsid w:val="00977307"/>
    <w:rsid w:val="00977911"/>
    <w:rsid w:val="00977AA9"/>
    <w:rsid w:val="00977F4F"/>
    <w:rsid w:val="00980097"/>
    <w:rsid w:val="0098072F"/>
    <w:rsid w:val="00980A21"/>
    <w:rsid w:val="00980B7D"/>
    <w:rsid w:val="00980C7B"/>
    <w:rsid w:val="009811B0"/>
    <w:rsid w:val="0098174E"/>
    <w:rsid w:val="00982373"/>
    <w:rsid w:val="009824E1"/>
    <w:rsid w:val="009827BC"/>
    <w:rsid w:val="00982BC6"/>
    <w:rsid w:val="00982CA0"/>
    <w:rsid w:val="00982D16"/>
    <w:rsid w:val="009834F5"/>
    <w:rsid w:val="00983887"/>
    <w:rsid w:val="009844B0"/>
    <w:rsid w:val="009845C2"/>
    <w:rsid w:val="009847C8"/>
    <w:rsid w:val="009849B3"/>
    <w:rsid w:val="00984C1C"/>
    <w:rsid w:val="00984F6E"/>
    <w:rsid w:val="0098588D"/>
    <w:rsid w:val="009866B3"/>
    <w:rsid w:val="009866CF"/>
    <w:rsid w:val="00986958"/>
    <w:rsid w:val="0098696B"/>
    <w:rsid w:val="00987068"/>
    <w:rsid w:val="009872D7"/>
    <w:rsid w:val="009876AF"/>
    <w:rsid w:val="009903D7"/>
    <w:rsid w:val="009903F3"/>
    <w:rsid w:val="009906B4"/>
    <w:rsid w:val="009908BF"/>
    <w:rsid w:val="00990FF8"/>
    <w:rsid w:val="00991160"/>
    <w:rsid w:val="009918FB"/>
    <w:rsid w:val="00991985"/>
    <w:rsid w:val="00991BDE"/>
    <w:rsid w:val="00991F63"/>
    <w:rsid w:val="0099258B"/>
    <w:rsid w:val="009925E1"/>
    <w:rsid w:val="00992768"/>
    <w:rsid w:val="00992801"/>
    <w:rsid w:val="0099287C"/>
    <w:rsid w:val="00992B96"/>
    <w:rsid w:val="00992C9D"/>
    <w:rsid w:val="00992EF9"/>
    <w:rsid w:val="009935C1"/>
    <w:rsid w:val="00993984"/>
    <w:rsid w:val="00993B51"/>
    <w:rsid w:val="00993BA6"/>
    <w:rsid w:val="009940D1"/>
    <w:rsid w:val="00994D21"/>
    <w:rsid w:val="00994D34"/>
    <w:rsid w:val="00994ED3"/>
    <w:rsid w:val="009950BC"/>
    <w:rsid w:val="009959F0"/>
    <w:rsid w:val="00995B3B"/>
    <w:rsid w:val="009960A9"/>
    <w:rsid w:val="00996209"/>
    <w:rsid w:val="009962CD"/>
    <w:rsid w:val="00996773"/>
    <w:rsid w:val="00996A77"/>
    <w:rsid w:val="00996B7A"/>
    <w:rsid w:val="0099746B"/>
    <w:rsid w:val="00997620"/>
    <w:rsid w:val="00997908"/>
    <w:rsid w:val="0099BCC7"/>
    <w:rsid w:val="009A0600"/>
    <w:rsid w:val="009A1029"/>
    <w:rsid w:val="009A10E9"/>
    <w:rsid w:val="009A1316"/>
    <w:rsid w:val="009A148D"/>
    <w:rsid w:val="009A2A3D"/>
    <w:rsid w:val="009A2EBB"/>
    <w:rsid w:val="009A3465"/>
    <w:rsid w:val="009A3BEB"/>
    <w:rsid w:val="009A3BED"/>
    <w:rsid w:val="009A3D99"/>
    <w:rsid w:val="009A4166"/>
    <w:rsid w:val="009A4493"/>
    <w:rsid w:val="009A457B"/>
    <w:rsid w:val="009A4BE3"/>
    <w:rsid w:val="009A4D0A"/>
    <w:rsid w:val="009A50A8"/>
    <w:rsid w:val="009A517B"/>
    <w:rsid w:val="009A5A73"/>
    <w:rsid w:val="009A60EA"/>
    <w:rsid w:val="009A6BF2"/>
    <w:rsid w:val="009A6EDB"/>
    <w:rsid w:val="009A77E7"/>
    <w:rsid w:val="009A7FE8"/>
    <w:rsid w:val="009B0A92"/>
    <w:rsid w:val="009B0C3D"/>
    <w:rsid w:val="009B1098"/>
    <w:rsid w:val="009B10AC"/>
    <w:rsid w:val="009B12F0"/>
    <w:rsid w:val="009B1424"/>
    <w:rsid w:val="009B1638"/>
    <w:rsid w:val="009B1DDA"/>
    <w:rsid w:val="009B2014"/>
    <w:rsid w:val="009B2A0E"/>
    <w:rsid w:val="009B2CF1"/>
    <w:rsid w:val="009B34E8"/>
    <w:rsid w:val="009B35CC"/>
    <w:rsid w:val="009B3A5B"/>
    <w:rsid w:val="009B3AF6"/>
    <w:rsid w:val="009B3D40"/>
    <w:rsid w:val="009B3EC1"/>
    <w:rsid w:val="009B40DE"/>
    <w:rsid w:val="009B5393"/>
    <w:rsid w:val="009B5781"/>
    <w:rsid w:val="009B5E14"/>
    <w:rsid w:val="009B642F"/>
    <w:rsid w:val="009B658C"/>
    <w:rsid w:val="009B6668"/>
    <w:rsid w:val="009B6724"/>
    <w:rsid w:val="009B6730"/>
    <w:rsid w:val="009B72D4"/>
    <w:rsid w:val="009B7BAB"/>
    <w:rsid w:val="009C03D8"/>
    <w:rsid w:val="009C06C9"/>
    <w:rsid w:val="009C0869"/>
    <w:rsid w:val="009C0CA8"/>
    <w:rsid w:val="009C0CD5"/>
    <w:rsid w:val="009C125B"/>
    <w:rsid w:val="009C1534"/>
    <w:rsid w:val="009C168F"/>
    <w:rsid w:val="009C1CBD"/>
    <w:rsid w:val="009C1D4E"/>
    <w:rsid w:val="009C1F1C"/>
    <w:rsid w:val="009C2B66"/>
    <w:rsid w:val="009C307B"/>
    <w:rsid w:val="009C33B1"/>
    <w:rsid w:val="009C3609"/>
    <w:rsid w:val="009C3BD9"/>
    <w:rsid w:val="009C3EB2"/>
    <w:rsid w:val="009C3F71"/>
    <w:rsid w:val="009C411E"/>
    <w:rsid w:val="009C46B9"/>
    <w:rsid w:val="009C46E3"/>
    <w:rsid w:val="009C48FD"/>
    <w:rsid w:val="009C4B3A"/>
    <w:rsid w:val="009C4BA2"/>
    <w:rsid w:val="009C4E57"/>
    <w:rsid w:val="009C576C"/>
    <w:rsid w:val="009C59EC"/>
    <w:rsid w:val="009C5AF7"/>
    <w:rsid w:val="009C62AE"/>
    <w:rsid w:val="009C66E0"/>
    <w:rsid w:val="009C6820"/>
    <w:rsid w:val="009C7660"/>
    <w:rsid w:val="009C76A2"/>
    <w:rsid w:val="009C782C"/>
    <w:rsid w:val="009D1375"/>
    <w:rsid w:val="009D17E7"/>
    <w:rsid w:val="009D19EF"/>
    <w:rsid w:val="009D1B62"/>
    <w:rsid w:val="009D1F56"/>
    <w:rsid w:val="009D1F84"/>
    <w:rsid w:val="009D2280"/>
    <w:rsid w:val="009D289E"/>
    <w:rsid w:val="009D3281"/>
    <w:rsid w:val="009D34DA"/>
    <w:rsid w:val="009D3860"/>
    <w:rsid w:val="009D40EC"/>
    <w:rsid w:val="009D4757"/>
    <w:rsid w:val="009D4946"/>
    <w:rsid w:val="009D4B14"/>
    <w:rsid w:val="009D4BFB"/>
    <w:rsid w:val="009D5CAE"/>
    <w:rsid w:val="009D67B1"/>
    <w:rsid w:val="009D68C0"/>
    <w:rsid w:val="009D6914"/>
    <w:rsid w:val="009D6DDF"/>
    <w:rsid w:val="009D74AB"/>
    <w:rsid w:val="009D7548"/>
    <w:rsid w:val="009D75F1"/>
    <w:rsid w:val="009D79FB"/>
    <w:rsid w:val="009D7B49"/>
    <w:rsid w:val="009D7CB0"/>
    <w:rsid w:val="009E0656"/>
    <w:rsid w:val="009E07A7"/>
    <w:rsid w:val="009E1541"/>
    <w:rsid w:val="009E1CE1"/>
    <w:rsid w:val="009E1D67"/>
    <w:rsid w:val="009E233B"/>
    <w:rsid w:val="009E2884"/>
    <w:rsid w:val="009E2AD3"/>
    <w:rsid w:val="009E2C22"/>
    <w:rsid w:val="009E2FBC"/>
    <w:rsid w:val="009E317C"/>
    <w:rsid w:val="009E32E6"/>
    <w:rsid w:val="009E373E"/>
    <w:rsid w:val="009E446E"/>
    <w:rsid w:val="009E4AAA"/>
    <w:rsid w:val="009E4AC7"/>
    <w:rsid w:val="009E4CDC"/>
    <w:rsid w:val="009E4D68"/>
    <w:rsid w:val="009E5027"/>
    <w:rsid w:val="009E5342"/>
    <w:rsid w:val="009E5429"/>
    <w:rsid w:val="009E5981"/>
    <w:rsid w:val="009E5B55"/>
    <w:rsid w:val="009E5C91"/>
    <w:rsid w:val="009E627A"/>
    <w:rsid w:val="009E6773"/>
    <w:rsid w:val="009E67A7"/>
    <w:rsid w:val="009E6832"/>
    <w:rsid w:val="009E6C4F"/>
    <w:rsid w:val="009E71F6"/>
    <w:rsid w:val="009E725C"/>
    <w:rsid w:val="009E750B"/>
    <w:rsid w:val="009E7A94"/>
    <w:rsid w:val="009F0A53"/>
    <w:rsid w:val="009F0A98"/>
    <w:rsid w:val="009F0C51"/>
    <w:rsid w:val="009F0D54"/>
    <w:rsid w:val="009F1471"/>
    <w:rsid w:val="009F1476"/>
    <w:rsid w:val="009F164F"/>
    <w:rsid w:val="009F1A34"/>
    <w:rsid w:val="009F1F9D"/>
    <w:rsid w:val="009F2311"/>
    <w:rsid w:val="009F32B2"/>
    <w:rsid w:val="009F32F7"/>
    <w:rsid w:val="009F3331"/>
    <w:rsid w:val="009F3C97"/>
    <w:rsid w:val="009F4096"/>
    <w:rsid w:val="009F40BC"/>
    <w:rsid w:val="009F42D9"/>
    <w:rsid w:val="009F46B7"/>
    <w:rsid w:val="009F4A51"/>
    <w:rsid w:val="009F4C3C"/>
    <w:rsid w:val="009F4DAD"/>
    <w:rsid w:val="009F4DB2"/>
    <w:rsid w:val="009F4EC1"/>
    <w:rsid w:val="009F53C0"/>
    <w:rsid w:val="009F5530"/>
    <w:rsid w:val="009F5745"/>
    <w:rsid w:val="009F5C9E"/>
    <w:rsid w:val="009F60C2"/>
    <w:rsid w:val="009F61C1"/>
    <w:rsid w:val="009F642A"/>
    <w:rsid w:val="009F6536"/>
    <w:rsid w:val="009F676C"/>
    <w:rsid w:val="009F6C41"/>
    <w:rsid w:val="009F6D44"/>
    <w:rsid w:val="009F6DEC"/>
    <w:rsid w:val="009F7713"/>
    <w:rsid w:val="009F7CF9"/>
    <w:rsid w:val="009F7F99"/>
    <w:rsid w:val="00A001A8"/>
    <w:rsid w:val="00A00424"/>
    <w:rsid w:val="00A00A10"/>
    <w:rsid w:val="00A00AF9"/>
    <w:rsid w:val="00A01207"/>
    <w:rsid w:val="00A02314"/>
    <w:rsid w:val="00A025A2"/>
    <w:rsid w:val="00A02718"/>
    <w:rsid w:val="00A02EEF"/>
    <w:rsid w:val="00A03009"/>
    <w:rsid w:val="00A0346A"/>
    <w:rsid w:val="00A03510"/>
    <w:rsid w:val="00A036B5"/>
    <w:rsid w:val="00A036D6"/>
    <w:rsid w:val="00A038DF"/>
    <w:rsid w:val="00A03BAE"/>
    <w:rsid w:val="00A03C28"/>
    <w:rsid w:val="00A03C89"/>
    <w:rsid w:val="00A03CDE"/>
    <w:rsid w:val="00A03F3F"/>
    <w:rsid w:val="00A0429A"/>
    <w:rsid w:val="00A04367"/>
    <w:rsid w:val="00A0439A"/>
    <w:rsid w:val="00A04478"/>
    <w:rsid w:val="00A050E6"/>
    <w:rsid w:val="00A05D95"/>
    <w:rsid w:val="00A05F0D"/>
    <w:rsid w:val="00A065C9"/>
    <w:rsid w:val="00A0673D"/>
    <w:rsid w:val="00A071FD"/>
    <w:rsid w:val="00A0736E"/>
    <w:rsid w:val="00A07528"/>
    <w:rsid w:val="00A07635"/>
    <w:rsid w:val="00A07A73"/>
    <w:rsid w:val="00A07A99"/>
    <w:rsid w:val="00A100A4"/>
    <w:rsid w:val="00A10382"/>
    <w:rsid w:val="00A10432"/>
    <w:rsid w:val="00A1064D"/>
    <w:rsid w:val="00A10CBB"/>
    <w:rsid w:val="00A1124E"/>
    <w:rsid w:val="00A11512"/>
    <w:rsid w:val="00A115D9"/>
    <w:rsid w:val="00A11F3A"/>
    <w:rsid w:val="00A12013"/>
    <w:rsid w:val="00A124DF"/>
    <w:rsid w:val="00A12616"/>
    <w:rsid w:val="00A12F71"/>
    <w:rsid w:val="00A13A07"/>
    <w:rsid w:val="00A13E66"/>
    <w:rsid w:val="00A14159"/>
    <w:rsid w:val="00A14302"/>
    <w:rsid w:val="00A1447A"/>
    <w:rsid w:val="00A14FCA"/>
    <w:rsid w:val="00A158C9"/>
    <w:rsid w:val="00A15A20"/>
    <w:rsid w:val="00A15A69"/>
    <w:rsid w:val="00A15D9A"/>
    <w:rsid w:val="00A15F28"/>
    <w:rsid w:val="00A15FEC"/>
    <w:rsid w:val="00A1640E"/>
    <w:rsid w:val="00A167E5"/>
    <w:rsid w:val="00A16945"/>
    <w:rsid w:val="00A16D41"/>
    <w:rsid w:val="00A175D8"/>
    <w:rsid w:val="00A17822"/>
    <w:rsid w:val="00A17A25"/>
    <w:rsid w:val="00A17E98"/>
    <w:rsid w:val="00A2032D"/>
    <w:rsid w:val="00A2071D"/>
    <w:rsid w:val="00A207C1"/>
    <w:rsid w:val="00A2099F"/>
    <w:rsid w:val="00A2125E"/>
    <w:rsid w:val="00A21273"/>
    <w:rsid w:val="00A216FA"/>
    <w:rsid w:val="00A21B8D"/>
    <w:rsid w:val="00A21DB5"/>
    <w:rsid w:val="00A23214"/>
    <w:rsid w:val="00A23EE1"/>
    <w:rsid w:val="00A2421F"/>
    <w:rsid w:val="00A244CB"/>
    <w:rsid w:val="00A24814"/>
    <w:rsid w:val="00A24C35"/>
    <w:rsid w:val="00A25068"/>
    <w:rsid w:val="00A2521A"/>
    <w:rsid w:val="00A252B2"/>
    <w:rsid w:val="00A2566B"/>
    <w:rsid w:val="00A258B5"/>
    <w:rsid w:val="00A265AD"/>
    <w:rsid w:val="00A26768"/>
    <w:rsid w:val="00A26884"/>
    <w:rsid w:val="00A26D26"/>
    <w:rsid w:val="00A26F92"/>
    <w:rsid w:val="00A274FF"/>
    <w:rsid w:val="00A2754F"/>
    <w:rsid w:val="00A276A6"/>
    <w:rsid w:val="00A27E0F"/>
    <w:rsid w:val="00A2AD98"/>
    <w:rsid w:val="00A3052A"/>
    <w:rsid w:val="00A30B90"/>
    <w:rsid w:val="00A31395"/>
    <w:rsid w:val="00A3144B"/>
    <w:rsid w:val="00A31620"/>
    <w:rsid w:val="00A316BE"/>
    <w:rsid w:val="00A318D1"/>
    <w:rsid w:val="00A323BF"/>
    <w:rsid w:val="00A32F1B"/>
    <w:rsid w:val="00A32FF2"/>
    <w:rsid w:val="00A33977"/>
    <w:rsid w:val="00A33DDA"/>
    <w:rsid w:val="00A33ED7"/>
    <w:rsid w:val="00A34DC3"/>
    <w:rsid w:val="00A352D7"/>
    <w:rsid w:val="00A35434"/>
    <w:rsid w:val="00A35ECA"/>
    <w:rsid w:val="00A35F5A"/>
    <w:rsid w:val="00A35F6A"/>
    <w:rsid w:val="00A35FCE"/>
    <w:rsid w:val="00A37201"/>
    <w:rsid w:val="00A40169"/>
    <w:rsid w:val="00A40385"/>
    <w:rsid w:val="00A40BED"/>
    <w:rsid w:val="00A40CF1"/>
    <w:rsid w:val="00A40F14"/>
    <w:rsid w:val="00A41576"/>
    <w:rsid w:val="00A4159A"/>
    <w:rsid w:val="00A41730"/>
    <w:rsid w:val="00A41B3E"/>
    <w:rsid w:val="00A42243"/>
    <w:rsid w:val="00A42C8B"/>
    <w:rsid w:val="00A435C3"/>
    <w:rsid w:val="00A43DEC"/>
    <w:rsid w:val="00A44A46"/>
    <w:rsid w:val="00A44D59"/>
    <w:rsid w:val="00A44D64"/>
    <w:rsid w:val="00A44FF6"/>
    <w:rsid w:val="00A45786"/>
    <w:rsid w:val="00A45834"/>
    <w:rsid w:val="00A461DA"/>
    <w:rsid w:val="00A467E1"/>
    <w:rsid w:val="00A4684B"/>
    <w:rsid w:val="00A46A18"/>
    <w:rsid w:val="00A46D5C"/>
    <w:rsid w:val="00A4736B"/>
    <w:rsid w:val="00A47506"/>
    <w:rsid w:val="00A501BD"/>
    <w:rsid w:val="00A5031E"/>
    <w:rsid w:val="00A50397"/>
    <w:rsid w:val="00A50482"/>
    <w:rsid w:val="00A50936"/>
    <w:rsid w:val="00A50997"/>
    <w:rsid w:val="00A50C25"/>
    <w:rsid w:val="00A50EFA"/>
    <w:rsid w:val="00A51A56"/>
    <w:rsid w:val="00A524E1"/>
    <w:rsid w:val="00A531E1"/>
    <w:rsid w:val="00A5359A"/>
    <w:rsid w:val="00A538A2"/>
    <w:rsid w:val="00A53948"/>
    <w:rsid w:val="00A5413C"/>
    <w:rsid w:val="00A54B7F"/>
    <w:rsid w:val="00A54C35"/>
    <w:rsid w:val="00A54C5C"/>
    <w:rsid w:val="00A5522B"/>
    <w:rsid w:val="00A55341"/>
    <w:rsid w:val="00A55483"/>
    <w:rsid w:val="00A557E4"/>
    <w:rsid w:val="00A55C67"/>
    <w:rsid w:val="00A55CA7"/>
    <w:rsid w:val="00A55D37"/>
    <w:rsid w:val="00A562FE"/>
    <w:rsid w:val="00A56AD4"/>
    <w:rsid w:val="00A56E15"/>
    <w:rsid w:val="00A56E60"/>
    <w:rsid w:val="00A5728A"/>
    <w:rsid w:val="00A573EE"/>
    <w:rsid w:val="00A573FB"/>
    <w:rsid w:val="00A57588"/>
    <w:rsid w:val="00A578CB"/>
    <w:rsid w:val="00A57B83"/>
    <w:rsid w:val="00A57C07"/>
    <w:rsid w:val="00A60552"/>
    <w:rsid w:val="00A60A41"/>
    <w:rsid w:val="00A60D13"/>
    <w:rsid w:val="00A60D52"/>
    <w:rsid w:val="00A61514"/>
    <w:rsid w:val="00A6184E"/>
    <w:rsid w:val="00A62047"/>
    <w:rsid w:val="00A621AE"/>
    <w:rsid w:val="00A622E8"/>
    <w:rsid w:val="00A62ADF"/>
    <w:rsid w:val="00A62CC3"/>
    <w:rsid w:val="00A6327A"/>
    <w:rsid w:val="00A64338"/>
    <w:rsid w:val="00A64776"/>
    <w:rsid w:val="00A6497A"/>
    <w:rsid w:val="00A64982"/>
    <w:rsid w:val="00A64F5D"/>
    <w:rsid w:val="00A650D2"/>
    <w:rsid w:val="00A653C9"/>
    <w:rsid w:val="00A655F8"/>
    <w:rsid w:val="00A65853"/>
    <w:rsid w:val="00A65E03"/>
    <w:rsid w:val="00A6666C"/>
    <w:rsid w:val="00A666E8"/>
    <w:rsid w:val="00A6687B"/>
    <w:rsid w:val="00A66F79"/>
    <w:rsid w:val="00A66FF2"/>
    <w:rsid w:val="00A67262"/>
    <w:rsid w:val="00A6733F"/>
    <w:rsid w:val="00A67440"/>
    <w:rsid w:val="00A67853"/>
    <w:rsid w:val="00A6B5E9"/>
    <w:rsid w:val="00A7097E"/>
    <w:rsid w:val="00A70C48"/>
    <w:rsid w:val="00A71273"/>
    <w:rsid w:val="00A713A1"/>
    <w:rsid w:val="00A71DCB"/>
    <w:rsid w:val="00A71E32"/>
    <w:rsid w:val="00A71ECA"/>
    <w:rsid w:val="00A71F21"/>
    <w:rsid w:val="00A7248F"/>
    <w:rsid w:val="00A726B3"/>
    <w:rsid w:val="00A72AB9"/>
    <w:rsid w:val="00A72DA8"/>
    <w:rsid w:val="00A72EB4"/>
    <w:rsid w:val="00A73610"/>
    <w:rsid w:val="00A73901"/>
    <w:rsid w:val="00A73998"/>
    <w:rsid w:val="00A73A1C"/>
    <w:rsid w:val="00A73A90"/>
    <w:rsid w:val="00A74057"/>
    <w:rsid w:val="00A751C0"/>
    <w:rsid w:val="00A753B8"/>
    <w:rsid w:val="00A7571E"/>
    <w:rsid w:val="00A7598F"/>
    <w:rsid w:val="00A75CF3"/>
    <w:rsid w:val="00A75E05"/>
    <w:rsid w:val="00A761D1"/>
    <w:rsid w:val="00A76A01"/>
    <w:rsid w:val="00A76B52"/>
    <w:rsid w:val="00A7740F"/>
    <w:rsid w:val="00A77884"/>
    <w:rsid w:val="00A80486"/>
    <w:rsid w:val="00A804A0"/>
    <w:rsid w:val="00A80ADE"/>
    <w:rsid w:val="00A80B48"/>
    <w:rsid w:val="00A812FC"/>
    <w:rsid w:val="00A8137D"/>
    <w:rsid w:val="00A81510"/>
    <w:rsid w:val="00A81986"/>
    <w:rsid w:val="00A81D56"/>
    <w:rsid w:val="00A827EE"/>
    <w:rsid w:val="00A82E67"/>
    <w:rsid w:val="00A82E83"/>
    <w:rsid w:val="00A83207"/>
    <w:rsid w:val="00A83428"/>
    <w:rsid w:val="00A840DD"/>
    <w:rsid w:val="00A84134"/>
    <w:rsid w:val="00A843D6"/>
    <w:rsid w:val="00A84842"/>
    <w:rsid w:val="00A84D6C"/>
    <w:rsid w:val="00A84F87"/>
    <w:rsid w:val="00A8548C"/>
    <w:rsid w:val="00A854AA"/>
    <w:rsid w:val="00A8595F"/>
    <w:rsid w:val="00A85C80"/>
    <w:rsid w:val="00A860C0"/>
    <w:rsid w:val="00A86283"/>
    <w:rsid w:val="00A87025"/>
    <w:rsid w:val="00A872AB"/>
    <w:rsid w:val="00A874EA"/>
    <w:rsid w:val="00A876D5"/>
    <w:rsid w:val="00A87D1B"/>
    <w:rsid w:val="00A90542"/>
    <w:rsid w:val="00A90E04"/>
    <w:rsid w:val="00A90F82"/>
    <w:rsid w:val="00A91212"/>
    <w:rsid w:val="00A91921"/>
    <w:rsid w:val="00A919A1"/>
    <w:rsid w:val="00A92181"/>
    <w:rsid w:val="00A92262"/>
    <w:rsid w:val="00A92863"/>
    <w:rsid w:val="00A92C6A"/>
    <w:rsid w:val="00A935CB"/>
    <w:rsid w:val="00A93889"/>
    <w:rsid w:val="00A93C1B"/>
    <w:rsid w:val="00A93F73"/>
    <w:rsid w:val="00A947C2"/>
    <w:rsid w:val="00A9495B"/>
    <w:rsid w:val="00A94D14"/>
    <w:rsid w:val="00A9511E"/>
    <w:rsid w:val="00A951E6"/>
    <w:rsid w:val="00A95234"/>
    <w:rsid w:val="00A95F6D"/>
    <w:rsid w:val="00A9638C"/>
    <w:rsid w:val="00A9744E"/>
    <w:rsid w:val="00A97643"/>
    <w:rsid w:val="00A97C12"/>
    <w:rsid w:val="00AA0475"/>
    <w:rsid w:val="00AA1267"/>
    <w:rsid w:val="00AA12AD"/>
    <w:rsid w:val="00AA15E4"/>
    <w:rsid w:val="00AA1A6E"/>
    <w:rsid w:val="00AA1B55"/>
    <w:rsid w:val="00AA1DC0"/>
    <w:rsid w:val="00AA2751"/>
    <w:rsid w:val="00AA2912"/>
    <w:rsid w:val="00AA3055"/>
    <w:rsid w:val="00AA3922"/>
    <w:rsid w:val="00AA3A0B"/>
    <w:rsid w:val="00AA3C9C"/>
    <w:rsid w:val="00AA3FD7"/>
    <w:rsid w:val="00AA424A"/>
    <w:rsid w:val="00AA45C0"/>
    <w:rsid w:val="00AA4F62"/>
    <w:rsid w:val="00AA5843"/>
    <w:rsid w:val="00AA590A"/>
    <w:rsid w:val="00AA5A2A"/>
    <w:rsid w:val="00AA5A9A"/>
    <w:rsid w:val="00AA5BC0"/>
    <w:rsid w:val="00AA61C5"/>
    <w:rsid w:val="00AA65BF"/>
    <w:rsid w:val="00AA65C8"/>
    <w:rsid w:val="00AA7555"/>
    <w:rsid w:val="00AA7DD1"/>
    <w:rsid w:val="00AB07A8"/>
    <w:rsid w:val="00AB2042"/>
    <w:rsid w:val="00AB2EAA"/>
    <w:rsid w:val="00AB3343"/>
    <w:rsid w:val="00AB37C3"/>
    <w:rsid w:val="00AB39DE"/>
    <w:rsid w:val="00AB3A1C"/>
    <w:rsid w:val="00AB4809"/>
    <w:rsid w:val="00AB4DA5"/>
    <w:rsid w:val="00AB512C"/>
    <w:rsid w:val="00AB5867"/>
    <w:rsid w:val="00AB58A6"/>
    <w:rsid w:val="00AB5FE7"/>
    <w:rsid w:val="00AB62C5"/>
    <w:rsid w:val="00AB7258"/>
    <w:rsid w:val="00AB75FD"/>
    <w:rsid w:val="00AB773F"/>
    <w:rsid w:val="00AB79BF"/>
    <w:rsid w:val="00AB7B2B"/>
    <w:rsid w:val="00AB7B4A"/>
    <w:rsid w:val="00AB7CE6"/>
    <w:rsid w:val="00AB7E4F"/>
    <w:rsid w:val="00AC0092"/>
    <w:rsid w:val="00AC0C61"/>
    <w:rsid w:val="00AC1019"/>
    <w:rsid w:val="00AC1044"/>
    <w:rsid w:val="00AC1BB0"/>
    <w:rsid w:val="00AC20F7"/>
    <w:rsid w:val="00AC24B2"/>
    <w:rsid w:val="00AC29BC"/>
    <w:rsid w:val="00AC2C9C"/>
    <w:rsid w:val="00AC2CBF"/>
    <w:rsid w:val="00AC2E49"/>
    <w:rsid w:val="00AC324C"/>
    <w:rsid w:val="00AC32E3"/>
    <w:rsid w:val="00AC369B"/>
    <w:rsid w:val="00AC3B8F"/>
    <w:rsid w:val="00AC414D"/>
    <w:rsid w:val="00AC41FC"/>
    <w:rsid w:val="00AC45A3"/>
    <w:rsid w:val="00AC4960"/>
    <w:rsid w:val="00AC4CA1"/>
    <w:rsid w:val="00AC4F94"/>
    <w:rsid w:val="00AC5552"/>
    <w:rsid w:val="00AC5576"/>
    <w:rsid w:val="00AC5BA8"/>
    <w:rsid w:val="00AC6304"/>
    <w:rsid w:val="00AC6D26"/>
    <w:rsid w:val="00AC711B"/>
    <w:rsid w:val="00AD0BC3"/>
    <w:rsid w:val="00AD1168"/>
    <w:rsid w:val="00AD13BF"/>
    <w:rsid w:val="00AD1504"/>
    <w:rsid w:val="00AD16AF"/>
    <w:rsid w:val="00AD2B03"/>
    <w:rsid w:val="00AD2C08"/>
    <w:rsid w:val="00AD2C5E"/>
    <w:rsid w:val="00AD307B"/>
    <w:rsid w:val="00AD33C7"/>
    <w:rsid w:val="00AD3A14"/>
    <w:rsid w:val="00AD3D73"/>
    <w:rsid w:val="00AD3F9B"/>
    <w:rsid w:val="00AD438D"/>
    <w:rsid w:val="00AD467C"/>
    <w:rsid w:val="00AD5EF3"/>
    <w:rsid w:val="00AD5FFA"/>
    <w:rsid w:val="00AD6601"/>
    <w:rsid w:val="00AD72A6"/>
    <w:rsid w:val="00AD738E"/>
    <w:rsid w:val="00AD7459"/>
    <w:rsid w:val="00AD7AE3"/>
    <w:rsid w:val="00AD7E2C"/>
    <w:rsid w:val="00AE037C"/>
    <w:rsid w:val="00AE077F"/>
    <w:rsid w:val="00AE091E"/>
    <w:rsid w:val="00AE1290"/>
    <w:rsid w:val="00AE12E1"/>
    <w:rsid w:val="00AE1EA6"/>
    <w:rsid w:val="00AE2194"/>
    <w:rsid w:val="00AE2A0C"/>
    <w:rsid w:val="00AE3111"/>
    <w:rsid w:val="00AE3628"/>
    <w:rsid w:val="00AE3CDB"/>
    <w:rsid w:val="00AE4299"/>
    <w:rsid w:val="00AE462B"/>
    <w:rsid w:val="00AE4AE9"/>
    <w:rsid w:val="00AE4ED9"/>
    <w:rsid w:val="00AE553E"/>
    <w:rsid w:val="00AE630F"/>
    <w:rsid w:val="00AE66E8"/>
    <w:rsid w:val="00AE72CF"/>
    <w:rsid w:val="00AE760D"/>
    <w:rsid w:val="00AE7694"/>
    <w:rsid w:val="00AE798A"/>
    <w:rsid w:val="00AF0E01"/>
    <w:rsid w:val="00AF1874"/>
    <w:rsid w:val="00AF19E0"/>
    <w:rsid w:val="00AF1B74"/>
    <w:rsid w:val="00AF2353"/>
    <w:rsid w:val="00AF2F41"/>
    <w:rsid w:val="00AF3268"/>
    <w:rsid w:val="00AF3B6C"/>
    <w:rsid w:val="00AF415D"/>
    <w:rsid w:val="00AF4624"/>
    <w:rsid w:val="00AF51AA"/>
    <w:rsid w:val="00AF5529"/>
    <w:rsid w:val="00AF5B50"/>
    <w:rsid w:val="00AF5E57"/>
    <w:rsid w:val="00AF6144"/>
    <w:rsid w:val="00AF6194"/>
    <w:rsid w:val="00AF6241"/>
    <w:rsid w:val="00AF6C33"/>
    <w:rsid w:val="00AF6CBF"/>
    <w:rsid w:val="00AF7CE8"/>
    <w:rsid w:val="00AF7FD5"/>
    <w:rsid w:val="00B001EF"/>
    <w:rsid w:val="00B00C2B"/>
    <w:rsid w:val="00B01296"/>
    <w:rsid w:val="00B012E7"/>
    <w:rsid w:val="00B01A6A"/>
    <w:rsid w:val="00B01CEA"/>
    <w:rsid w:val="00B01D2E"/>
    <w:rsid w:val="00B02035"/>
    <w:rsid w:val="00B02141"/>
    <w:rsid w:val="00B022D8"/>
    <w:rsid w:val="00B02F2E"/>
    <w:rsid w:val="00B02FEC"/>
    <w:rsid w:val="00B03382"/>
    <w:rsid w:val="00B03444"/>
    <w:rsid w:val="00B034A2"/>
    <w:rsid w:val="00B034AA"/>
    <w:rsid w:val="00B036E1"/>
    <w:rsid w:val="00B038E9"/>
    <w:rsid w:val="00B03AE5"/>
    <w:rsid w:val="00B03EFF"/>
    <w:rsid w:val="00B042E4"/>
    <w:rsid w:val="00B04FAD"/>
    <w:rsid w:val="00B051C5"/>
    <w:rsid w:val="00B05C17"/>
    <w:rsid w:val="00B06096"/>
    <w:rsid w:val="00B0694F"/>
    <w:rsid w:val="00B06B5D"/>
    <w:rsid w:val="00B070E0"/>
    <w:rsid w:val="00B07215"/>
    <w:rsid w:val="00B07B0B"/>
    <w:rsid w:val="00B10E56"/>
    <w:rsid w:val="00B10E93"/>
    <w:rsid w:val="00B1188D"/>
    <w:rsid w:val="00B11A00"/>
    <w:rsid w:val="00B11B92"/>
    <w:rsid w:val="00B11BFE"/>
    <w:rsid w:val="00B11C2F"/>
    <w:rsid w:val="00B11C77"/>
    <w:rsid w:val="00B11FB9"/>
    <w:rsid w:val="00B12F80"/>
    <w:rsid w:val="00B131C6"/>
    <w:rsid w:val="00B13638"/>
    <w:rsid w:val="00B139C2"/>
    <w:rsid w:val="00B13B45"/>
    <w:rsid w:val="00B13ED5"/>
    <w:rsid w:val="00B142E8"/>
    <w:rsid w:val="00B14660"/>
    <w:rsid w:val="00B14A95"/>
    <w:rsid w:val="00B151D5"/>
    <w:rsid w:val="00B153A7"/>
    <w:rsid w:val="00B154A9"/>
    <w:rsid w:val="00B15587"/>
    <w:rsid w:val="00B15804"/>
    <w:rsid w:val="00B1596F"/>
    <w:rsid w:val="00B15CBB"/>
    <w:rsid w:val="00B15F51"/>
    <w:rsid w:val="00B16900"/>
    <w:rsid w:val="00B16948"/>
    <w:rsid w:val="00B16A16"/>
    <w:rsid w:val="00B16B34"/>
    <w:rsid w:val="00B16E5B"/>
    <w:rsid w:val="00B173D3"/>
    <w:rsid w:val="00B201C2"/>
    <w:rsid w:val="00B2063C"/>
    <w:rsid w:val="00B20865"/>
    <w:rsid w:val="00B20A83"/>
    <w:rsid w:val="00B20CB3"/>
    <w:rsid w:val="00B20DA6"/>
    <w:rsid w:val="00B20FBD"/>
    <w:rsid w:val="00B2115A"/>
    <w:rsid w:val="00B2144F"/>
    <w:rsid w:val="00B2168C"/>
    <w:rsid w:val="00B2216B"/>
    <w:rsid w:val="00B2263E"/>
    <w:rsid w:val="00B22DF8"/>
    <w:rsid w:val="00B23096"/>
    <w:rsid w:val="00B2318D"/>
    <w:rsid w:val="00B23498"/>
    <w:rsid w:val="00B2369C"/>
    <w:rsid w:val="00B242BD"/>
    <w:rsid w:val="00B2469F"/>
    <w:rsid w:val="00B24B26"/>
    <w:rsid w:val="00B24B5D"/>
    <w:rsid w:val="00B24E2E"/>
    <w:rsid w:val="00B24E81"/>
    <w:rsid w:val="00B25533"/>
    <w:rsid w:val="00B25796"/>
    <w:rsid w:val="00B259A6"/>
    <w:rsid w:val="00B25A33"/>
    <w:rsid w:val="00B25B2B"/>
    <w:rsid w:val="00B25BB5"/>
    <w:rsid w:val="00B25C37"/>
    <w:rsid w:val="00B25F1D"/>
    <w:rsid w:val="00B26033"/>
    <w:rsid w:val="00B26A74"/>
    <w:rsid w:val="00B26C60"/>
    <w:rsid w:val="00B275F7"/>
    <w:rsid w:val="00B27645"/>
    <w:rsid w:val="00B304C9"/>
    <w:rsid w:val="00B30920"/>
    <w:rsid w:val="00B3106E"/>
    <w:rsid w:val="00B311D2"/>
    <w:rsid w:val="00B312FB"/>
    <w:rsid w:val="00B31543"/>
    <w:rsid w:val="00B31930"/>
    <w:rsid w:val="00B31E5F"/>
    <w:rsid w:val="00B3206E"/>
    <w:rsid w:val="00B3278F"/>
    <w:rsid w:val="00B331B8"/>
    <w:rsid w:val="00B3323A"/>
    <w:rsid w:val="00B33576"/>
    <w:rsid w:val="00B337A0"/>
    <w:rsid w:val="00B33BC0"/>
    <w:rsid w:val="00B34153"/>
    <w:rsid w:val="00B34561"/>
    <w:rsid w:val="00B346C5"/>
    <w:rsid w:val="00B347AA"/>
    <w:rsid w:val="00B349BC"/>
    <w:rsid w:val="00B34C06"/>
    <w:rsid w:val="00B34E39"/>
    <w:rsid w:val="00B34FC6"/>
    <w:rsid w:val="00B35432"/>
    <w:rsid w:val="00B3582B"/>
    <w:rsid w:val="00B35C1D"/>
    <w:rsid w:val="00B360CE"/>
    <w:rsid w:val="00B363A7"/>
    <w:rsid w:val="00B36458"/>
    <w:rsid w:val="00B3667D"/>
    <w:rsid w:val="00B36E2D"/>
    <w:rsid w:val="00B37330"/>
    <w:rsid w:val="00B37508"/>
    <w:rsid w:val="00B37841"/>
    <w:rsid w:val="00B402C6"/>
    <w:rsid w:val="00B40507"/>
    <w:rsid w:val="00B40832"/>
    <w:rsid w:val="00B40D91"/>
    <w:rsid w:val="00B40E69"/>
    <w:rsid w:val="00B40E6D"/>
    <w:rsid w:val="00B41208"/>
    <w:rsid w:val="00B417B6"/>
    <w:rsid w:val="00B41D58"/>
    <w:rsid w:val="00B424FF"/>
    <w:rsid w:val="00B4252B"/>
    <w:rsid w:val="00B425B9"/>
    <w:rsid w:val="00B42EDC"/>
    <w:rsid w:val="00B431A1"/>
    <w:rsid w:val="00B43403"/>
    <w:rsid w:val="00B43663"/>
    <w:rsid w:val="00B43D00"/>
    <w:rsid w:val="00B43FEF"/>
    <w:rsid w:val="00B45175"/>
    <w:rsid w:val="00B453C5"/>
    <w:rsid w:val="00B45805"/>
    <w:rsid w:val="00B4595B"/>
    <w:rsid w:val="00B46685"/>
    <w:rsid w:val="00B46C81"/>
    <w:rsid w:val="00B471C0"/>
    <w:rsid w:val="00B47246"/>
    <w:rsid w:val="00B47326"/>
    <w:rsid w:val="00B475C5"/>
    <w:rsid w:val="00B47D47"/>
    <w:rsid w:val="00B47E9B"/>
    <w:rsid w:val="00B50598"/>
    <w:rsid w:val="00B508D8"/>
    <w:rsid w:val="00B5111F"/>
    <w:rsid w:val="00B51452"/>
    <w:rsid w:val="00B51690"/>
    <w:rsid w:val="00B5181B"/>
    <w:rsid w:val="00B51C46"/>
    <w:rsid w:val="00B51F25"/>
    <w:rsid w:val="00B520E7"/>
    <w:rsid w:val="00B52120"/>
    <w:rsid w:val="00B52271"/>
    <w:rsid w:val="00B5278E"/>
    <w:rsid w:val="00B540F4"/>
    <w:rsid w:val="00B54125"/>
    <w:rsid w:val="00B54233"/>
    <w:rsid w:val="00B54332"/>
    <w:rsid w:val="00B55588"/>
    <w:rsid w:val="00B56A72"/>
    <w:rsid w:val="00B56DF8"/>
    <w:rsid w:val="00B57347"/>
    <w:rsid w:val="00B5764C"/>
    <w:rsid w:val="00B6020B"/>
    <w:rsid w:val="00B6028E"/>
    <w:rsid w:val="00B60509"/>
    <w:rsid w:val="00B6088E"/>
    <w:rsid w:val="00B6099D"/>
    <w:rsid w:val="00B60CBD"/>
    <w:rsid w:val="00B60CCA"/>
    <w:rsid w:val="00B610F4"/>
    <w:rsid w:val="00B61522"/>
    <w:rsid w:val="00B61FBD"/>
    <w:rsid w:val="00B62148"/>
    <w:rsid w:val="00B623F7"/>
    <w:rsid w:val="00B624AA"/>
    <w:rsid w:val="00B627FE"/>
    <w:rsid w:val="00B62F99"/>
    <w:rsid w:val="00B632AD"/>
    <w:rsid w:val="00B632BD"/>
    <w:rsid w:val="00B63441"/>
    <w:rsid w:val="00B63E9F"/>
    <w:rsid w:val="00B63F99"/>
    <w:rsid w:val="00B642DB"/>
    <w:rsid w:val="00B64678"/>
    <w:rsid w:val="00B6470E"/>
    <w:rsid w:val="00B64B07"/>
    <w:rsid w:val="00B64D4B"/>
    <w:rsid w:val="00B65271"/>
    <w:rsid w:val="00B65501"/>
    <w:rsid w:val="00B656CF"/>
    <w:rsid w:val="00B65C47"/>
    <w:rsid w:val="00B65DB4"/>
    <w:rsid w:val="00B66090"/>
    <w:rsid w:val="00B660C4"/>
    <w:rsid w:val="00B66DBE"/>
    <w:rsid w:val="00B66FBE"/>
    <w:rsid w:val="00B673D7"/>
    <w:rsid w:val="00B700AA"/>
    <w:rsid w:val="00B70815"/>
    <w:rsid w:val="00B70C11"/>
    <w:rsid w:val="00B7121D"/>
    <w:rsid w:val="00B71A0A"/>
    <w:rsid w:val="00B71F37"/>
    <w:rsid w:val="00B720CD"/>
    <w:rsid w:val="00B7255C"/>
    <w:rsid w:val="00B72B1A"/>
    <w:rsid w:val="00B7304C"/>
    <w:rsid w:val="00B734CC"/>
    <w:rsid w:val="00B73804"/>
    <w:rsid w:val="00B7389F"/>
    <w:rsid w:val="00B73EA6"/>
    <w:rsid w:val="00B74149"/>
    <w:rsid w:val="00B7438C"/>
    <w:rsid w:val="00B747FE"/>
    <w:rsid w:val="00B748A1"/>
    <w:rsid w:val="00B748E1"/>
    <w:rsid w:val="00B74D92"/>
    <w:rsid w:val="00B751E7"/>
    <w:rsid w:val="00B75AB6"/>
    <w:rsid w:val="00B75EBE"/>
    <w:rsid w:val="00B760D3"/>
    <w:rsid w:val="00B76105"/>
    <w:rsid w:val="00B7691A"/>
    <w:rsid w:val="00B76BA6"/>
    <w:rsid w:val="00B773BB"/>
    <w:rsid w:val="00B77554"/>
    <w:rsid w:val="00B77D95"/>
    <w:rsid w:val="00B809A2"/>
    <w:rsid w:val="00B80AC1"/>
    <w:rsid w:val="00B81133"/>
    <w:rsid w:val="00B819D1"/>
    <w:rsid w:val="00B81A0E"/>
    <w:rsid w:val="00B8245D"/>
    <w:rsid w:val="00B83395"/>
    <w:rsid w:val="00B8428F"/>
    <w:rsid w:val="00B842C7"/>
    <w:rsid w:val="00B846C1"/>
    <w:rsid w:val="00B84E18"/>
    <w:rsid w:val="00B84EFE"/>
    <w:rsid w:val="00B85442"/>
    <w:rsid w:val="00B8595B"/>
    <w:rsid w:val="00B8595D"/>
    <w:rsid w:val="00B85D4D"/>
    <w:rsid w:val="00B85FD9"/>
    <w:rsid w:val="00B8606E"/>
    <w:rsid w:val="00B86228"/>
    <w:rsid w:val="00B86ACB"/>
    <w:rsid w:val="00B86BA6"/>
    <w:rsid w:val="00B86D7F"/>
    <w:rsid w:val="00B86E1B"/>
    <w:rsid w:val="00B86EEE"/>
    <w:rsid w:val="00B87007"/>
    <w:rsid w:val="00B8737B"/>
    <w:rsid w:val="00B87E4D"/>
    <w:rsid w:val="00B87EA5"/>
    <w:rsid w:val="00B87EF0"/>
    <w:rsid w:val="00B87F02"/>
    <w:rsid w:val="00B905C6"/>
    <w:rsid w:val="00B90BFB"/>
    <w:rsid w:val="00B90CB5"/>
    <w:rsid w:val="00B90D36"/>
    <w:rsid w:val="00B91009"/>
    <w:rsid w:val="00B91275"/>
    <w:rsid w:val="00B91D5C"/>
    <w:rsid w:val="00B91F85"/>
    <w:rsid w:val="00B92161"/>
    <w:rsid w:val="00B924A9"/>
    <w:rsid w:val="00B92709"/>
    <w:rsid w:val="00B92B67"/>
    <w:rsid w:val="00B92CA0"/>
    <w:rsid w:val="00B93577"/>
    <w:rsid w:val="00B93B12"/>
    <w:rsid w:val="00B93C09"/>
    <w:rsid w:val="00B94093"/>
    <w:rsid w:val="00B94315"/>
    <w:rsid w:val="00B94506"/>
    <w:rsid w:val="00B95530"/>
    <w:rsid w:val="00B95CFA"/>
    <w:rsid w:val="00B95F41"/>
    <w:rsid w:val="00B964BB"/>
    <w:rsid w:val="00B96A02"/>
    <w:rsid w:val="00B96A04"/>
    <w:rsid w:val="00B971D8"/>
    <w:rsid w:val="00B97475"/>
    <w:rsid w:val="00B977B9"/>
    <w:rsid w:val="00B97C6A"/>
    <w:rsid w:val="00B97CC1"/>
    <w:rsid w:val="00BA08FF"/>
    <w:rsid w:val="00BA0FA1"/>
    <w:rsid w:val="00BA1561"/>
    <w:rsid w:val="00BA21BC"/>
    <w:rsid w:val="00BA2204"/>
    <w:rsid w:val="00BA2422"/>
    <w:rsid w:val="00BA298F"/>
    <w:rsid w:val="00BA3094"/>
    <w:rsid w:val="00BA36F6"/>
    <w:rsid w:val="00BA3A69"/>
    <w:rsid w:val="00BA3E6F"/>
    <w:rsid w:val="00BA45CB"/>
    <w:rsid w:val="00BA4984"/>
    <w:rsid w:val="00BA4B5D"/>
    <w:rsid w:val="00BA4B85"/>
    <w:rsid w:val="00BA4E13"/>
    <w:rsid w:val="00BA50FC"/>
    <w:rsid w:val="00BA5660"/>
    <w:rsid w:val="00BA570B"/>
    <w:rsid w:val="00BA5DEE"/>
    <w:rsid w:val="00BA5F71"/>
    <w:rsid w:val="00BA61AC"/>
    <w:rsid w:val="00BA6CC9"/>
    <w:rsid w:val="00BA6DEA"/>
    <w:rsid w:val="00BA6EA1"/>
    <w:rsid w:val="00BA791E"/>
    <w:rsid w:val="00BB06CA"/>
    <w:rsid w:val="00BB07E4"/>
    <w:rsid w:val="00BB0FC3"/>
    <w:rsid w:val="00BB1058"/>
    <w:rsid w:val="00BB1286"/>
    <w:rsid w:val="00BB1368"/>
    <w:rsid w:val="00BB15E7"/>
    <w:rsid w:val="00BB1C9C"/>
    <w:rsid w:val="00BB26D1"/>
    <w:rsid w:val="00BB2A21"/>
    <w:rsid w:val="00BB2C81"/>
    <w:rsid w:val="00BB2DF1"/>
    <w:rsid w:val="00BB3446"/>
    <w:rsid w:val="00BB3DFF"/>
    <w:rsid w:val="00BB41EA"/>
    <w:rsid w:val="00BB555C"/>
    <w:rsid w:val="00BB55E8"/>
    <w:rsid w:val="00BB57AF"/>
    <w:rsid w:val="00BB5E53"/>
    <w:rsid w:val="00BB6753"/>
    <w:rsid w:val="00BB689E"/>
    <w:rsid w:val="00BB6EEE"/>
    <w:rsid w:val="00BB742C"/>
    <w:rsid w:val="00BB7466"/>
    <w:rsid w:val="00BB7A47"/>
    <w:rsid w:val="00BB7C22"/>
    <w:rsid w:val="00BB7D77"/>
    <w:rsid w:val="00BC081B"/>
    <w:rsid w:val="00BC089E"/>
    <w:rsid w:val="00BC0DBC"/>
    <w:rsid w:val="00BC15BD"/>
    <w:rsid w:val="00BC1852"/>
    <w:rsid w:val="00BC1906"/>
    <w:rsid w:val="00BC1C4A"/>
    <w:rsid w:val="00BC1F8D"/>
    <w:rsid w:val="00BC257C"/>
    <w:rsid w:val="00BC28DD"/>
    <w:rsid w:val="00BC2E7D"/>
    <w:rsid w:val="00BC2FEC"/>
    <w:rsid w:val="00BC3213"/>
    <w:rsid w:val="00BC335C"/>
    <w:rsid w:val="00BC3748"/>
    <w:rsid w:val="00BC43EA"/>
    <w:rsid w:val="00BC4A8D"/>
    <w:rsid w:val="00BC4DB1"/>
    <w:rsid w:val="00BC537C"/>
    <w:rsid w:val="00BC544C"/>
    <w:rsid w:val="00BC56C3"/>
    <w:rsid w:val="00BC56C7"/>
    <w:rsid w:val="00BC6002"/>
    <w:rsid w:val="00BC6DEC"/>
    <w:rsid w:val="00BC7861"/>
    <w:rsid w:val="00BC7BAB"/>
    <w:rsid w:val="00BC7FCE"/>
    <w:rsid w:val="00BD04D8"/>
    <w:rsid w:val="00BD0680"/>
    <w:rsid w:val="00BD10B2"/>
    <w:rsid w:val="00BD1124"/>
    <w:rsid w:val="00BD1297"/>
    <w:rsid w:val="00BD1626"/>
    <w:rsid w:val="00BD16BA"/>
    <w:rsid w:val="00BD192D"/>
    <w:rsid w:val="00BD19EA"/>
    <w:rsid w:val="00BD26C1"/>
    <w:rsid w:val="00BD26D8"/>
    <w:rsid w:val="00BD2B21"/>
    <w:rsid w:val="00BD319C"/>
    <w:rsid w:val="00BD3388"/>
    <w:rsid w:val="00BD3B26"/>
    <w:rsid w:val="00BD4076"/>
    <w:rsid w:val="00BD42A0"/>
    <w:rsid w:val="00BD4776"/>
    <w:rsid w:val="00BD487B"/>
    <w:rsid w:val="00BD528B"/>
    <w:rsid w:val="00BD5533"/>
    <w:rsid w:val="00BD57DF"/>
    <w:rsid w:val="00BD59CF"/>
    <w:rsid w:val="00BD62E0"/>
    <w:rsid w:val="00BD6726"/>
    <w:rsid w:val="00BD6733"/>
    <w:rsid w:val="00BD69CE"/>
    <w:rsid w:val="00BD6A35"/>
    <w:rsid w:val="00BD6A93"/>
    <w:rsid w:val="00BD7451"/>
    <w:rsid w:val="00BD774B"/>
    <w:rsid w:val="00BD798A"/>
    <w:rsid w:val="00BD7C60"/>
    <w:rsid w:val="00BD7CEA"/>
    <w:rsid w:val="00BE0157"/>
    <w:rsid w:val="00BE0A53"/>
    <w:rsid w:val="00BE1474"/>
    <w:rsid w:val="00BE1528"/>
    <w:rsid w:val="00BE15CC"/>
    <w:rsid w:val="00BE1951"/>
    <w:rsid w:val="00BE21CC"/>
    <w:rsid w:val="00BE2A69"/>
    <w:rsid w:val="00BE2E35"/>
    <w:rsid w:val="00BE2F10"/>
    <w:rsid w:val="00BE311E"/>
    <w:rsid w:val="00BE3741"/>
    <w:rsid w:val="00BE3ED1"/>
    <w:rsid w:val="00BE4224"/>
    <w:rsid w:val="00BE4378"/>
    <w:rsid w:val="00BE49AC"/>
    <w:rsid w:val="00BE4AB3"/>
    <w:rsid w:val="00BE4AD3"/>
    <w:rsid w:val="00BE4DDB"/>
    <w:rsid w:val="00BE507C"/>
    <w:rsid w:val="00BE5A1A"/>
    <w:rsid w:val="00BE608A"/>
    <w:rsid w:val="00BE60D6"/>
    <w:rsid w:val="00BE646B"/>
    <w:rsid w:val="00BE67B4"/>
    <w:rsid w:val="00BE6EE0"/>
    <w:rsid w:val="00BE6F5C"/>
    <w:rsid w:val="00BE7481"/>
    <w:rsid w:val="00BE7975"/>
    <w:rsid w:val="00BF04BF"/>
    <w:rsid w:val="00BF0696"/>
    <w:rsid w:val="00BF11B2"/>
    <w:rsid w:val="00BF1427"/>
    <w:rsid w:val="00BF17B5"/>
    <w:rsid w:val="00BF1826"/>
    <w:rsid w:val="00BF1C69"/>
    <w:rsid w:val="00BF1D7D"/>
    <w:rsid w:val="00BF1E14"/>
    <w:rsid w:val="00BF22BA"/>
    <w:rsid w:val="00BF2D56"/>
    <w:rsid w:val="00BF2F38"/>
    <w:rsid w:val="00BF34ED"/>
    <w:rsid w:val="00BF36A1"/>
    <w:rsid w:val="00BF4501"/>
    <w:rsid w:val="00BF49FA"/>
    <w:rsid w:val="00BF4E3C"/>
    <w:rsid w:val="00BF5924"/>
    <w:rsid w:val="00BF5994"/>
    <w:rsid w:val="00BF5AB6"/>
    <w:rsid w:val="00BF5D64"/>
    <w:rsid w:val="00BF62B1"/>
    <w:rsid w:val="00BF67E6"/>
    <w:rsid w:val="00BF683E"/>
    <w:rsid w:val="00BF72C4"/>
    <w:rsid w:val="00BF76BC"/>
    <w:rsid w:val="00BF7A18"/>
    <w:rsid w:val="00C00292"/>
    <w:rsid w:val="00C0039D"/>
    <w:rsid w:val="00C009A2"/>
    <w:rsid w:val="00C00A72"/>
    <w:rsid w:val="00C00B63"/>
    <w:rsid w:val="00C00FB0"/>
    <w:rsid w:val="00C00FD6"/>
    <w:rsid w:val="00C010AC"/>
    <w:rsid w:val="00C011C2"/>
    <w:rsid w:val="00C01212"/>
    <w:rsid w:val="00C0188A"/>
    <w:rsid w:val="00C01AF6"/>
    <w:rsid w:val="00C0249B"/>
    <w:rsid w:val="00C02F90"/>
    <w:rsid w:val="00C033BB"/>
    <w:rsid w:val="00C03464"/>
    <w:rsid w:val="00C03C62"/>
    <w:rsid w:val="00C03F98"/>
    <w:rsid w:val="00C045E0"/>
    <w:rsid w:val="00C050F6"/>
    <w:rsid w:val="00C057CA"/>
    <w:rsid w:val="00C05F9E"/>
    <w:rsid w:val="00C06821"/>
    <w:rsid w:val="00C06CB0"/>
    <w:rsid w:val="00C0752B"/>
    <w:rsid w:val="00C07E90"/>
    <w:rsid w:val="00C07FE9"/>
    <w:rsid w:val="00C11112"/>
    <w:rsid w:val="00C114CA"/>
    <w:rsid w:val="00C1165C"/>
    <w:rsid w:val="00C11CA1"/>
    <w:rsid w:val="00C1208B"/>
    <w:rsid w:val="00C122F7"/>
    <w:rsid w:val="00C122FD"/>
    <w:rsid w:val="00C1230D"/>
    <w:rsid w:val="00C129DB"/>
    <w:rsid w:val="00C12A69"/>
    <w:rsid w:val="00C12DFC"/>
    <w:rsid w:val="00C12E4A"/>
    <w:rsid w:val="00C12F66"/>
    <w:rsid w:val="00C13095"/>
    <w:rsid w:val="00C1327C"/>
    <w:rsid w:val="00C1355F"/>
    <w:rsid w:val="00C1359D"/>
    <w:rsid w:val="00C13B8A"/>
    <w:rsid w:val="00C13EEA"/>
    <w:rsid w:val="00C143B3"/>
    <w:rsid w:val="00C14C0C"/>
    <w:rsid w:val="00C14C31"/>
    <w:rsid w:val="00C14E94"/>
    <w:rsid w:val="00C15130"/>
    <w:rsid w:val="00C15531"/>
    <w:rsid w:val="00C15F0F"/>
    <w:rsid w:val="00C1614E"/>
    <w:rsid w:val="00C16170"/>
    <w:rsid w:val="00C16513"/>
    <w:rsid w:val="00C16661"/>
    <w:rsid w:val="00C16727"/>
    <w:rsid w:val="00C168B2"/>
    <w:rsid w:val="00C169F0"/>
    <w:rsid w:val="00C16F75"/>
    <w:rsid w:val="00C170A2"/>
    <w:rsid w:val="00C170E2"/>
    <w:rsid w:val="00C17369"/>
    <w:rsid w:val="00C17C40"/>
    <w:rsid w:val="00C17D97"/>
    <w:rsid w:val="00C20350"/>
    <w:rsid w:val="00C20558"/>
    <w:rsid w:val="00C20D78"/>
    <w:rsid w:val="00C216DA"/>
    <w:rsid w:val="00C2195C"/>
    <w:rsid w:val="00C219B6"/>
    <w:rsid w:val="00C220B6"/>
    <w:rsid w:val="00C226C0"/>
    <w:rsid w:val="00C2280A"/>
    <w:rsid w:val="00C228A8"/>
    <w:rsid w:val="00C228D8"/>
    <w:rsid w:val="00C23039"/>
    <w:rsid w:val="00C23355"/>
    <w:rsid w:val="00C23507"/>
    <w:rsid w:val="00C238DC"/>
    <w:rsid w:val="00C2487B"/>
    <w:rsid w:val="00C249DC"/>
    <w:rsid w:val="00C25781"/>
    <w:rsid w:val="00C25E0E"/>
    <w:rsid w:val="00C26410"/>
    <w:rsid w:val="00C267F7"/>
    <w:rsid w:val="00C26DE2"/>
    <w:rsid w:val="00C2724C"/>
    <w:rsid w:val="00C27B73"/>
    <w:rsid w:val="00C27E46"/>
    <w:rsid w:val="00C27EA5"/>
    <w:rsid w:val="00C30213"/>
    <w:rsid w:val="00C3082B"/>
    <w:rsid w:val="00C30A82"/>
    <w:rsid w:val="00C30C29"/>
    <w:rsid w:val="00C31210"/>
    <w:rsid w:val="00C31B83"/>
    <w:rsid w:val="00C31CD7"/>
    <w:rsid w:val="00C3256C"/>
    <w:rsid w:val="00C32765"/>
    <w:rsid w:val="00C327A7"/>
    <w:rsid w:val="00C32BCE"/>
    <w:rsid w:val="00C32FAE"/>
    <w:rsid w:val="00C33033"/>
    <w:rsid w:val="00C33257"/>
    <w:rsid w:val="00C334D4"/>
    <w:rsid w:val="00C338EC"/>
    <w:rsid w:val="00C342D0"/>
    <w:rsid w:val="00C344F6"/>
    <w:rsid w:val="00C34A77"/>
    <w:rsid w:val="00C35105"/>
    <w:rsid w:val="00C351E6"/>
    <w:rsid w:val="00C3534F"/>
    <w:rsid w:val="00C35392"/>
    <w:rsid w:val="00C354AA"/>
    <w:rsid w:val="00C35D45"/>
    <w:rsid w:val="00C36404"/>
    <w:rsid w:val="00C3642E"/>
    <w:rsid w:val="00C369CB"/>
    <w:rsid w:val="00C36BC5"/>
    <w:rsid w:val="00C36DD4"/>
    <w:rsid w:val="00C374A0"/>
    <w:rsid w:val="00C377FC"/>
    <w:rsid w:val="00C37927"/>
    <w:rsid w:val="00C37987"/>
    <w:rsid w:val="00C37E6C"/>
    <w:rsid w:val="00C40826"/>
    <w:rsid w:val="00C40C37"/>
    <w:rsid w:val="00C414EE"/>
    <w:rsid w:val="00C415E1"/>
    <w:rsid w:val="00C41664"/>
    <w:rsid w:val="00C420D7"/>
    <w:rsid w:val="00C426C4"/>
    <w:rsid w:val="00C43239"/>
    <w:rsid w:val="00C436D2"/>
    <w:rsid w:val="00C437FA"/>
    <w:rsid w:val="00C439FC"/>
    <w:rsid w:val="00C439FE"/>
    <w:rsid w:val="00C44404"/>
    <w:rsid w:val="00C448CC"/>
    <w:rsid w:val="00C44B68"/>
    <w:rsid w:val="00C44CCD"/>
    <w:rsid w:val="00C44E6C"/>
    <w:rsid w:val="00C44F2A"/>
    <w:rsid w:val="00C4510F"/>
    <w:rsid w:val="00C453BA"/>
    <w:rsid w:val="00C45702"/>
    <w:rsid w:val="00C46234"/>
    <w:rsid w:val="00C462E4"/>
    <w:rsid w:val="00C46306"/>
    <w:rsid w:val="00C46367"/>
    <w:rsid w:val="00C47064"/>
    <w:rsid w:val="00C4751A"/>
    <w:rsid w:val="00C4777A"/>
    <w:rsid w:val="00C47DB8"/>
    <w:rsid w:val="00C50B7E"/>
    <w:rsid w:val="00C50CA3"/>
    <w:rsid w:val="00C513BF"/>
    <w:rsid w:val="00C51621"/>
    <w:rsid w:val="00C522F4"/>
    <w:rsid w:val="00C5289F"/>
    <w:rsid w:val="00C52D49"/>
    <w:rsid w:val="00C52D62"/>
    <w:rsid w:val="00C532D6"/>
    <w:rsid w:val="00C53948"/>
    <w:rsid w:val="00C54182"/>
    <w:rsid w:val="00C54514"/>
    <w:rsid w:val="00C54550"/>
    <w:rsid w:val="00C54A38"/>
    <w:rsid w:val="00C54F98"/>
    <w:rsid w:val="00C55440"/>
    <w:rsid w:val="00C55532"/>
    <w:rsid w:val="00C561C1"/>
    <w:rsid w:val="00C56A1D"/>
    <w:rsid w:val="00C5756D"/>
    <w:rsid w:val="00C578C6"/>
    <w:rsid w:val="00C57A89"/>
    <w:rsid w:val="00C603B2"/>
    <w:rsid w:val="00C60616"/>
    <w:rsid w:val="00C60E0D"/>
    <w:rsid w:val="00C619C0"/>
    <w:rsid w:val="00C61BE7"/>
    <w:rsid w:val="00C61D07"/>
    <w:rsid w:val="00C62982"/>
    <w:rsid w:val="00C62A5F"/>
    <w:rsid w:val="00C62D88"/>
    <w:rsid w:val="00C63036"/>
    <w:rsid w:val="00C6332C"/>
    <w:rsid w:val="00C63EF7"/>
    <w:rsid w:val="00C64058"/>
    <w:rsid w:val="00C640BF"/>
    <w:rsid w:val="00C64123"/>
    <w:rsid w:val="00C64148"/>
    <w:rsid w:val="00C6453D"/>
    <w:rsid w:val="00C64CB7"/>
    <w:rsid w:val="00C64EC4"/>
    <w:rsid w:val="00C64F0E"/>
    <w:rsid w:val="00C65824"/>
    <w:rsid w:val="00C65FEC"/>
    <w:rsid w:val="00C665C4"/>
    <w:rsid w:val="00C66663"/>
    <w:rsid w:val="00C669D5"/>
    <w:rsid w:val="00C66FA0"/>
    <w:rsid w:val="00C67252"/>
    <w:rsid w:val="00C67564"/>
    <w:rsid w:val="00C6782F"/>
    <w:rsid w:val="00C678D7"/>
    <w:rsid w:val="00C67E04"/>
    <w:rsid w:val="00C70406"/>
    <w:rsid w:val="00C70762"/>
    <w:rsid w:val="00C70CDC"/>
    <w:rsid w:val="00C7125D"/>
    <w:rsid w:val="00C7137E"/>
    <w:rsid w:val="00C717D4"/>
    <w:rsid w:val="00C71928"/>
    <w:rsid w:val="00C719B6"/>
    <w:rsid w:val="00C71CAD"/>
    <w:rsid w:val="00C72099"/>
    <w:rsid w:val="00C726A8"/>
    <w:rsid w:val="00C72D13"/>
    <w:rsid w:val="00C72FBE"/>
    <w:rsid w:val="00C7357F"/>
    <w:rsid w:val="00C73AAF"/>
    <w:rsid w:val="00C73B9B"/>
    <w:rsid w:val="00C73DD1"/>
    <w:rsid w:val="00C73DFE"/>
    <w:rsid w:val="00C743C5"/>
    <w:rsid w:val="00C744B5"/>
    <w:rsid w:val="00C744D5"/>
    <w:rsid w:val="00C74621"/>
    <w:rsid w:val="00C74750"/>
    <w:rsid w:val="00C74924"/>
    <w:rsid w:val="00C74999"/>
    <w:rsid w:val="00C74D71"/>
    <w:rsid w:val="00C75D71"/>
    <w:rsid w:val="00C76172"/>
    <w:rsid w:val="00C76381"/>
    <w:rsid w:val="00C76841"/>
    <w:rsid w:val="00C76E1C"/>
    <w:rsid w:val="00C7701B"/>
    <w:rsid w:val="00C77396"/>
    <w:rsid w:val="00C773BE"/>
    <w:rsid w:val="00C7746C"/>
    <w:rsid w:val="00C80095"/>
    <w:rsid w:val="00C80224"/>
    <w:rsid w:val="00C8035E"/>
    <w:rsid w:val="00C806A9"/>
    <w:rsid w:val="00C80A0C"/>
    <w:rsid w:val="00C80F07"/>
    <w:rsid w:val="00C81004"/>
    <w:rsid w:val="00C8133B"/>
    <w:rsid w:val="00C815AC"/>
    <w:rsid w:val="00C817B9"/>
    <w:rsid w:val="00C820A8"/>
    <w:rsid w:val="00C82123"/>
    <w:rsid w:val="00C82205"/>
    <w:rsid w:val="00C824F9"/>
    <w:rsid w:val="00C82A52"/>
    <w:rsid w:val="00C82FB2"/>
    <w:rsid w:val="00C83126"/>
    <w:rsid w:val="00C835F1"/>
    <w:rsid w:val="00C83B6E"/>
    <w:rsid w:val="00C83EC8"/>
    <w:rsid w:val="00C84071"/>
    <w:rsid w:val="00C8452F"/>
    <w:rsid w:val="00C8483A"/>
    <w:rsid w:val="00C850C0"/>
    <w:rsid w:val="00C861AA"/>
    <w:rsid w:val="00C86CB6"/>
    <w:rsid w:val="00C86FE5"/>
    <w:rsid w:val="00C8737B"/>
    <w:rsid w:val="00C8794E"/>
    <w:rsid w:val="00C87D8B"/>
    <w:rsid w:val="00C87E7C"/>
    <w:rsid w:val="00C90D65"/>
    <w:rsid w:val="00C91E27"/>
    <w:rsid w:val="00C91FC0"/>
    <w:rsid w:val="00C92661"/>
    <w:rsid w:val="00C92914"/>
    <w:rsid w:val="00C92BE2"/>
    <w:rsid w:val="00C93262"/>
    <w:rsid w:val="00C93899"/>
    <w:rsid w:val="00C93B16"/>
    <w:rsid w:val="00C94906"/>
    <w:rsid w:val="00C94F23"/>
    <w:rsid w:val="00C9520D"/>
    <w:rsid w:val="00C9523F"/>
    <w:rsid w:val="00C95811"/>
    <w:rsid w:val="00C95824"/>
    <w:rsid w:val="00C961DF"/>
    <w:rsid w:val="00C96BCA"/>
    <w:rsid w:val="00C96E4A"/>
    <w:rsid w:val="00C96FA7"/>
    <w:rsid w:val="00C97E6A"/>
    <w:rsid w:val="00CA00A3"/>
    <w:rsid w:val="00CA03CC"/>
    <w:rsid w:val="00CA0510"/>
    <w:rsid w:val="00CA08C7"/>
    <w:rsid w:val="00CA0F32"/>
    <w:rsid w:val="00CA1043"/>
    <w:rsid w:val="00CA146C"/>
    <w:rsid w:val="00CA165B"/>
    <w:rsid w:val="00CA1D84"/>
    <w:rsid w:val="00CA2321"/>
    <w:rsid w:val="00CA2840"/>
    <w:rsid w:val="00CA2CE8"/>
    <w:rsid w:val="00CA2D19"/>
    <w:rsid w:val="00CA2EE0"/>
    <w:rsid w:val="00CA3274"/>
    <w:rsid w:val="00CA3BCC"/>
    <w:rsid w:val="00CA3C37"/>
    <w:rsid w:val="00CA3FB3"/>
    <w:rsid w:val="00CA41F0"/>
    <w:rsid w:val="00CA484C"/>
    <w:rsid w:val="00CA4EDA"/>
    <w:rsid w:val="00CA5295"/>
    <w:rsid w:val="00CA5EB0"/>
    <w:rsid w:val="00CA6197"/>
    <w:rsid w:val="00CA620B"/>
    <w:rsid w:val="00CA6305"/>
    <w:rsid w:val="00CA6ACF"/>
    <w:rsid w:val="00CA6CE2"/>
    <w:rsid w:val="00CA7175"/>
    <w:rsid w:val="00CA71A5"/>
    <w:rsid w:val="00CB028B"/>
    <w:rsid w:val="00CB092F"/>
    <w:rsid w:val="00CB0A9F"/>
    <w:rsid w:val="00CB136B"/>
    <w:rsid w:val="00CB146B"/>
    <w:rsid w:val="00CB1831"/>
    <w:rsid w:val="00CB1A78"/>
    <w:rsid w:val="00CB21A9"/>
    <w:rsid w:val="00CB21CF"/>
    <w:rsid w:val="00CB2A19"/>
    <w:rsid w:val="00CB2E45"/>
    <w:rsid w:val="00CB3157"/>
    <w:rsid w:val="00CB333E"/>
    <w:rsid w:val="00CB3D1F"/>
    <w:rsid w:val="00CB416B"/>
    <w:rsid w:val="00CB4933"/>
    <w:rsid w:val="00CB4FBB"/>
    <w:rsid w:val="00CB5770"/>
    <w:rsid w:val="00CB590D"/>
    <w:rsid w:val="00CB59AF"/>
    <w:rsid w:val="00CB6162"/>
    <w:rsid w:val="00CC03B1"/>
    <w:rsid w:val="00CC099D"/>
    <w:rsid w:val="00CC09E9"/>
    <w:rsid w:val="00CC1373"/>
    <w:rsid w:val="00CC156D"/>
    <w:rsid w:val="00CC1A0A"/>
    <w:rsid w:val="00CC1DB5"/>
    <w:rsid w:val="00CC1E1B"/>
    <w:rsid w:val="00CC2097"/>
    <w:rsid w:val="00CC2205"/>
    <w:rsid w:val="00CC24DE"/>
    <w:rsid w:val="00CC2556"/>
    <w:rsid w:val="00CC280F"/>
    <w:rsid w:val="00CC2D02"/>
    <w:rsid w:val="00CC2DB1"/>
    <w:rsid w:val="00CC2DB7"/>
    <w:rsid w:val="00CC3754"/>
    <w:rsid w:val="00CC3AAA"/>
    <w:rsid w:val="00CC4ABE"/>
    <w:rsid w:val="00CC4F64"/>
    <w:rsid w:val="00CC5334"/>
    <w:rsid w:val="00CC55D0"/>
    <w:rsid w:val="00CC603F"/>
    <w:rsid w:val="00CC6079"/>
    <w:rsid w:val="00CC663B"/>
    <w:rsid w:val="00CC66BA"/>
    <w:rsid w:val="00CC69D2"/>
    <w:rsid w:val="00CC6A99"/>
    <w:rsid w:val="00CC6B1E"/>
    <w:rsid w:val="00CC70AD"/>
    <w:rsid w:val="00CC7159"/>
    <w:rsid w:val="00CC7716"/>
    <w:rsid w:val="00CC786C"/>
    <w:rsid w:val="00CC7F59"/>
    <w:rsid w:val="00CD0C60"/>
    <w:rsid w:val="00CD0D85"/>
    <w:rsid w:val="00CD1717"/>
    <w:rsid w:val="00CD1737"/>
    <w:rsid w:val="00CD1770"/>
    <w:rsid w:val="00CD1A73"/>
    <w:rsid w:val="00CD1AA6"/>
    <w:rsid w:val="00CD1C54"/>
    <w:rsid w:val="00CD1DF9"/>
    <w:rsid w:val="00CD26B9"/>
    <w:rsid w:val="00CD2BBC"/>
    <w:rsid w:val="00CD2F13"/>
    <w:rsid w:val="00CD2F1F"/>
    <w:rsid w:val="00CD31A6"/>
    <w:rsid w:val="00CD34D0"/>
    <w:rsid w:val="00CD35E6"/>
    <w:rsid w:val="00CD3F45"/>
    <w:rsid w:val="00CD426F"/>
    <w:rsid w:val="00CD440D"/>
    <w:rsid w:val="00CD4B53"/>
    <w:rsid w:val="00CD504D"/>
    <w:rsid w:val="00CD57D2"/>
    <w:rsid w:val="00CD5A8D"/>
    <w:rsid w:val="00CD5C06"/>
    <w:rsid w:val="00CD60CF"/>
    <w:rsid w:val="00CD62E2"/>
    <w:rsid w:val="00CD6714"/>
    <w:rsid w:val="00CD6ADE"/>
    <w:rsid w:val="00CD6D9C"/>
    <w:rsid w:val="00CD6E90"/>
    <w:rsid w:val="00CD6EFE"/>
    <w:rsid w:val="00CD70A3"/>
    <w:rsid w:val="00CD7356"/>
    <w:rsid w:val="00CD7362"/>
    <w:rsid w:val="00CD74C2"/>
    <w:rsid w:val="00CD75EF"/>
    <w:rsid w:val="00CD78F3"/>
    <w:rsid w:val="00CE01A2"/>
    <w:rsid w:val="00CE074A"/>
    <w:rsid w:val="00CE0855"/>
    <w:rsid w:val="00CE0E9D"/>
    <w:rsid w:val="00CE0FD4"/>
    <w:rsid w:val="00CE1234"/>
    <w:rsid w:val="00CE1F27"/>
    <w:rsid w:val="00CE26EA"/>
    <w:rsid w:val="00CE2AAA"/>
    <w:rsid w:val="00CE2C34"/>
    <w:rsid w:val="00CE2D16"/>
    <w:rsid w:val="00CE2E57"/>
    <w:rsid w:val="00CE3088"/>
    <w:rsid w:val="00CE3216"/>
    <w:rsid w:val="00CE3422"/>
    <w:rsid w:val="00CE3650"/>
    <w:rsid w:val="00CE3A63"/>
    <w:rsid w:val="00CE3DD6"/>
    <w:rsid w:val="00CE47F9"/>
    <w:rsid w:val="00CE49D0"/>
    <w:rsid w:val="00CE4F6A"/>
    <w:rsid w:val="00CE5A51"/>
    <w:rsid w:val="00CE64B8"/>
    <w:rsid w:val="00CE66AF"/>
    <w:rsid w:val="00CE6E9D"/>
    <w:rsid w:val="00CE711D"/>
    <w:rsid w:val="00CEF8A8"/>
    <w:rsid w:val="00CF045E"/>
    <w:rsid w:val="00CF0980"/>
    <w:rsid w:val="00CF0C78"/>
    <w:rsid w:val="00CF17C2"/>
    <w:rsid w:val="00CF1C03"/>
    <w:rsid w:val="00CF205C"/>
    <w:rsid w:val="00CF206E"/>
    <w:rsid w:val="00CF21B1"/>
    <w:rsid w:val="00CF2965"/>
    <w:rsid w:val="00CF2CD8"/>
    <w:rsid w:val="00CF2F4C"/>
    <w:rsid w:val="00CF37AA"/>
    <w:rsid w:val="00CF39EA"/>
    <w:rsid w:val="00CF3D58"/>
    <w:rsid w:val="00CF4809"/>
    <w:rsid w:val="00CF4D06"/>
    <w:rsid w:val="00CF52E1"/>
    <w:rsid w:val="00CF53E6"/>
    <w:rsid w:val="00CF56AB"/>
    <w:rsid w:val="00CF6235"/>
    <w:rsid w:val="00CF63DE"/>
    <w:rsid w:val="00CF661A"/>
    <w:rsid w:val="00CF6630"/>
    <w:rsid w:val="00CF6784"/>
    <w:rsid w:val="00CF6B93"/>
    <w:rsid w:val="00CF7399"/>
    <w:rsid w:val="00CF73C4"/>
    <w:rsid w:val="00CF7557"/>
    <w:rsid w:val="00CF7C73"/>
    <w:rsid w:val="00D0033A"/>
    <w:rsid w:val="00D00BA9"/>
    <w:rsid w:val="00D00C8E"/>
    <w:rsid w:val="00D00EAA"/>
    <w:rsid w:val="00D00EF3"/>
    <w:rsid w:val="00D019D7"/>
    <w:rsid w:val="00D01B09"/>
    <w:rsid w:val="00D01CFC"/>
    <w:rsid w:val="00D023E1"/>
    <w:rsid w:val="00D024A6"/>
    <w:rsid w:val="00D02522"/>
    <w:rsid w:val="00D0264B"/>
    <w:rsid w:val="00D02C23"/>
    <w:rsid w:val="00D031DB"/>
    <w:rsid w:val="00D03225"/>
    <w:rsid w:val="00D036AE"/>
    <w:rsid w:val="00D03745"/>
    <w:rsid w:val="00D03AD2"/>
    <w:rsid w:val="00D03C62"/>
    <w:rsid w:val="00D03FCB"/>
    <w:rsid w:val="00D040CE"/>
    <w:rsid w:val="00D04289"/>
    <w:rsid w:val="00D043B6"/>
    <w:rsid w:val="00D04613"/>
    <w:rsid w:val="00D048BC"/>
    <w:rsid w:val="00D04DB8"/>
    <w:rsid w:val="00D05404"/>
    <w:rsid w:val="00D0590B"/>
    <w:rsid w:val="00D06301"/>
    <w:rsid w:val="00D0655F"/>
    <w:rsid w:val="00D068A8"/>
    <w:rsid w:val="00D06BA1"/>
    <w:rsid w:val="00D07927"/>
    <w:rsid w:val="00D07BF1"/>
    <w:rsid w:val="00D10135"/>
    <w:rsid w:val="00D103B0"/>
    <w:rsid w:val="00D10E05"/>
    <w:rsid w:val="00D116FF"/>
    <w:rsid w:val="00D11FD5"/>
    <w:rsid w:val="00D1200F"/>
    <w:rsid w:val="00D120D9"/>
    <w:rsid w:val="00D128E5"/>
    <w:rsid w:val="00D12C37"/>
    <w:rsid w:val="00D136B4"/>
    <w:rsid w:val="00D1377B"/>
    <w:rsid w:val="00D13BF3"/>
    <w:rsid w:val="00D13EC2"/>
    <w:rsid w:val="00D14172"/>
    <w:rsid w:val="00D14220"/>
    <w:rsid w:val="00D14385"/>
    <w:rsid w:val="00D14583"/>
    <w:rsid w:val="00D14AD7"/>
    <w:rsid w:val="00D1577A"/>
    <w:rsid w:val="00D15CDB"/>
    <w:rsid w:val="00D164AF"/>
    <w:rsid w:val="00D16501"/>
    <w:rsid w:val="00D16580"/>
    <w:rsid w:val="00D17789"/>
    <w:rsid w:val="00D201B9"/>
    <w:rsid w:val="00D204AD"/>
    <w:rsid w:val="00D205C8"/>
    <w:rsid w:val="00D20C8C"/>
    <w:rsid w:val="00D20F90"/>
    <w:rsid w:val="00D215F0"/>
    <w:rsid w:val="00D2171E"/>
    <w:rsid w:val="00D22305"/>
    <w:rsid w:val="00D223DD"/>
    <w:rsid w:val="00D2271A"/>
    <w:rsid w:val="00D228C4"/>
    <w:rsid w:val="00D22A7C"/>
    <w:rsid w:val="00D23646"/>
    <w:rsid w:val="00D23D2E"/>
    <w:rsid w:val="00D2427C"/>
    <w:rsid w:val="00D243B2"/>
    <w:rsid w:val="00D24F54"/>
    <w:rsid w:val="00D254AA"/>
    <w:rsid w:val="00D254BD"/>
    <w:rsid w:val="00D25743"/>
    <w:rsid w:val="00D25D5F"/>
    <w:rsid w:val="00D26845"/>
    <w:rsid w:val="00D26B04"/>
    <w:rsid w:val="00D27127"/>
    <w:rsid w:val="00D273F0"/>
    <w:rsid w:val="00D276DB"/>
    <w:rsid w:val="00D27D8F"/>
    <w:rsid w:val="00D3017C"/>
    <w:rsid w:val="00D30356"/>
    <w:rsid w:val="00D30680"/>
    <w:rsid w:val="00D316D3"/>
    <w:rsid w:val="00D31969"/>
    <w:rsid w:val="00D32007"/>
    <w:rsid w:val="00D320BB"/>
    <w:rsid w:val="00D32826"/>
    <w:rsid w:val="00D32843"/>
    <w:rsid w:val="00D32C1E"/>
    <w:rsid w:val="00D32E3B"/>
    <w:rsid w:val="00D33498"/>
    <w:rsid w:val="00D334A9"/>
    <w:rsid w:val="00D3398F"/>
    <w:rsid w:val="00D33B8E"/>
    <w:rsid w:val="00D33DD3"/>
    <w:rsid w:val="00D3475C"/>
    <w:rsid w:val="00D34BC8"/>
    <w:rsid w:val="00D352D9"/>
    <w:rsid w:val="00D356D6"/>
    <w:rsid w:val="00D357DF"/>
    <w:rsid w:val="00D362F0"/>
    <w:rsid w:val="00D367CE"/>
    <w:rsid w:val="00D36928"/>
    <w:rsid w:val="00D37264"/>
    <w:rsid w:val="00D3738C"/>
    <w:rsid w:val="00D374A3"/>
    <w:rsid w:val="00D3776B"/>
    <w:rsid w:val="00D37843"/>
    <w:rsid w:val="00D37BD5"/>
    <w:rsid w:val="00D37E9A"/>
    <w:rsid w:val="00D4054F"/>
    <w:rsid w:val="00D40864"/>
    <w:rsid w:val="00D40DF5"/>
    <w:rsid w:val="00D415D1"/>
    <w:rsid w:val="00D418F6"/>
    <w:rsid w:val="00D419AA"/>
    <w:rsid w:val="00D41DD9"/>
    <w:rsid w:val="00D41EA4"/>
    <w:rsid w:val="00D421AA"/>
    <w:rsid w:val="00D42AE9"/>
    <w:rsid w:val="00D43F34"/>
    <w:rsid w:val="00D44107"/>
    <w:rsid w:val="00D444AD"/>
    <w:rsid w:val="00D4458C"/>
    <w:rsid w:val="00D44726"/>
    <w:rsid w:val="00D4563E"/>
    <w:rsid w:val="00D45B14"/>
    <w:rsid w:val="00D461C1"/>
    <w:rsid w:val="00D466B5"/>
    <w:rsid w:val="00D4697E"/>
    <w:rsid w:val="00D469ED"/>
    <w:rsid w:val="00D46CE0"/>
    <w:rsid w:val="00D46E57"/>
    <w:rsid w:val="00D47408"/>
    <w:rsid w:val="00D47738"/>
    <w:rsid w:val="00D47996"/>
    <w:rsid w:val="00D47FD1"/>
    <w:rsid w:val="00D500AC"/>
    <w:rsid w:val="00D50321"/>
    <w:rsid w:val="00D503D2"/>
    <w:rsid w:val="00D510F6"/>
    <w:rsid w:val="00D51578"/>
    <w:rsid w:val="00D5162A"/>
    <w:rsid w:val="00D525E3"/>
    <w:rsid w:val="00D52660"/>
    <w:rsid w:val="00D528D2"/>
    <w:rsid w:val="00D52AC3"/>
    <w:rsid w:val="00D52B48"/>
    <w:rsid w:val="00D53987"/>
    <w:rsid w:val="00D53DE5"/>
    <w:rsid w:val="00D544E2"/>
    <w:rsid w:val="00D54652"/>
    <w:rsid w:val="00D54D44"/>
    <w:rsid w:val="00D54FE2"/>
    <w:rsid w:val="00D5542E"/>
    <w:rsid w:val="00D556C2"/>
    <w:rsid w:val="00D55DB8"/>
    <w:rsid w:val="00D55DD2"/>
    <w:rsid w:val="00D55F69"/>
    <w:rsid w:val="00D56556"/>
    <w:rsid w:val="00D566CE"/>
    <w:rsid w:val="00D56DFF"/>
    <w:rsid w:val="00D56F95"/>
    <w:rsid w:val="00D57031"/>
    <w:rsid w:val="00D5752E"/>
    <w:rsid w:val="00D5773C"/>
    <w:rsid w:val="00D5787E"/>
    <w:rsid w:val="00D57905"/>
    <w:rsid w:val="00D60019"/>
    <w:rsid w:val="00D613DC"/>
    <w:rsid w:val="00D622E8"/>
    <w:rsid w:val="00D623CA"/>
    <w:rsid w:val="00D62A91"/>
    <w:rsid w:val="00D62FE1"/>
    <w:rsid w:val="00D63B50"/>
    <w:rsid w:val="00D63CB3"/>
    <w:rsid w:val="00D64759"/>
    <w:rsid w:val="00D659BD"/>
    <w:rsid w:val="00D666A3"/>
    <w:rsid w:val="00D666F3"/>
    <w:rsid w:val="00D66A4F"/>
    <w:rsid w:val="00D66FA4"/>
    <w:rsid w:val="00D670AB"/>
    <w:rsid w:val="00D6746C"/>
    <w:rsid w:val="00D67520"/>
    <w:rsid w:val="00D704A7"/>
    <w:rsid w:val="00D70D10"/>
    <w:rsid w:val="00D71000"/>
    <w:rsid w:val="00D7189B"/>
    <w:rsid w:val="00D71B83"/>
    <w:rsid w:val="00D71C25"/>
    <w:rsid w:val="00D71C80"/>
    <w:rsid w:val="00D71EC5"/>
    <w:rsid w:val="00D72454"/>
    <w:rsid w:val="00D72750"/>
    <w:rsid w:val="00D72759"/>
    <w:rsid w:val="00D72D4A"/>
    <w:rsid w:val="00D73365"/>
    <w:rsid w:val="00D736DC"/>
    <w:rsid w:val="00D73BAF"/>
    <w:rsid w:val="00D73E58"/>
    <w:rsid w:val="00D74022"/>
    <w:rsid w:val="00D740D4"/>
    <w:rsid w:val="00D7437A"/>
    <w:rsid w:val="00D744A7"/>
    <w:rsid w:val="00D7499B"/>
    <w:rsid w:val="00D74CEC"/>
    <w:rsid w:val="00D7501D"/>
    <w:rsid w:val="00D7569B"/>
    <w:rsid w:val="00D75E52"/>
    <w:rsid w:val="00D7631A"/>
    <w:rsid w:val="00D765A5"/>
    <w:rsid w:val="00D767CD"/>
    <w:rsid w:val="00D76A2D"/>
    <w:rsid w:val="00D76A93"/>
    <w:rsid w:val="00D76EEF"/>
    <w:rsid w:val="00D76F2E"/>
    <w:rsid w:val="00D7724A"/>
    <w:rsid w:val="00D773EC"/>
    <w:rsid w:val="00D77498"/>
    <w:rsid w:val="00D779D8"/>
    <w:rsid w:val="00D801D8"/>
    <w:rsid w:val="00D804AC"/>
    <w:rsid w:val="00D80B6A"/>
    <w:rsid w:val="00D80F66"/>
    <w:rsid w:val="00D814E1"/>
    <w:rsid w:val="00D81CF8"/>
    <w:rsid w:val="00D81E22"/>
    <w:rsid w:val="00D8206E"/>
    <w:rsid w:val="00D823EA"/>
    <w:rsid w:val="00D8278B"/>
    <w:rsid w:val="00D8290E"/>
    <w:rsid w:val="00D82932"/>
    <w:rsid w:val="00D82A56"/>
    <w:rsid w:val="00D83010"/>
    <w:rsid w:val="00D83610"/>
    <w:rsid w:val="00D83A9F"/>
    <w:rsid w:val="00D84035"/>
    <w:rsid w:val="00D85263"/>
    <w:rsid w:val="00D853F7"/>
    <w:rsid w:val="00D854CA"/>
    <w:rsid w:val="00D8584F"/>
    <w:rsid w:val="00D859EF"/>
    <w:rsid w:val="00D85AA2"/>
    <w:rsid w:val="00D862CB"/>
    <w:rsid w:val="00D86397"/>
    <w:rsid w:val="00D86626"/>
    <w:rsid w:val="00D8690B"/>
    <w:rsid w:val="00D86950"/>
    <w:rsid w:val="00D87724"/>
    <w:rsid w:val="00D878A1"/>
    <w:rsid w:val="00D87A84"/>
    <w:rsid w:val="00D8E902"/>
    <w:rsid w:val="00D905C9"/>
    <w:rsid w:val="00D90617"/>
    <w:rsid w:val="00D90A00"/>
    <w:rsid w:val="00D90BC2"/>
    <w:rsid w:val="00D90F55"/>
    <w:rsid w:val="00D915EC"/>
    <w:rsid w:val="00D9210D"/>
    <w:rsid w:val="00D922D3"/>
    <w:rsid w:val="00D926B9"/>
    <w:rsid w:val="00D92BC8"/>
    <w:rsid w:val="00D92C05"/>
    <w:rsid w:val="00D92C70"/>
    <w:rsid w:val="00D92CFE"/>
    <w:rsid w:val="00D92F65"/>
    <w:rsid w:val="00D93291"/>
    <w:rsid w:val="00D939DA"/>
    <w:rsid w:val="00D93EC5"/>
    <w:rsid w:val="00D94016"/>
    <w:rsid w:val="00D946F2"/>
    <w:rsid w:val="00D9491A"/>
    <w:rsid w:val="00D950B2"/>
    <w:rsid w:val="00D952AE"/>
    <w:rsid w:val="00D95647"/>
    <w:rsid w:val="00D956A6"/>
    <w:rsid w:val="00D95FBD"/>
    <w:rsid w:val="00D965F2"/>
    <w:rsid w:val="00D970E4"/>
    <w:rsid w:val="00D97269"/>
    <w:rsid w:val="00D97777"/>
    <w:rsid w:val="00D97B15"/>
    <w:rsid w:val="00DA01EF"/>
    <w:rsid w:val="00DA06DB"/>
    <w:rsid w:val="00DA0A71"/>
    <w:rsid w:val="00DA0C81"/>
    <w:rsid w:val="00DA2712"/>
    <w:rsid w:val="00DA2FD8"/>
    <w:rsid w:val="00DA3014"/>
    <w:rsid w:val="00DA32EF"/>
    <w:rsid w:val="00DA3659"/>
    <w:rsid w:val="00DA372B"/>
    <w:rsid w:val="00DA3BA4"/>
    <w:rsid w:val="00DA4091"/>
    <w:rsid w:val="00DA4146"/>
    <w:rsid w:val="00DA429C"/>
    <w:rsid w:val="00DA472E"/>
    <w:rsid w:val="00DA50A3"/>
    <w:rsid w:val="00DA53D8"/>
    <w:rsid w:val="00DA5413"/>
    <w:rsid w:val="00DA551A"/>
    <w:rsid w:val="00DA5E14"/>
    <w:rsid w:val="00DA5EA1"/>
    <w:rsid w:val="00DA601E"/>
    <w:rsid w:val="00DA61EB"/>
    <w:rsid w:val="00DA622F"/>
    <w:rsid w:val="00DA6599"/>
    <w:rsid w:val="00DA7379"/>
    <w:rsid w:val="00DA7463"/>
    <w:rsid w:val="00DA7475"/>
    <w:rsid w:val="00DA7648"/>
    <w:rsid w:val="00DA79CD"/>
    <w:rsid w:val="00DA7D37"/>
    <w:rsid w:val="00DB0699"/>
    <w:rsid w:val="00DB073B"/>
    <w:rsid w:val="00DB0DDC"/>
    <w:rsid w:val="00DB11AC"/>
    <w:rsid w:val="00DB1587"/>
    <w:rsid w:val="00DB17A1"/>
    <w:rsid w:val="00DB1BCE"/>
    <w:rsid w:val="00DB1D1E"/>
    <w:rsid w:val="00DB2538"/>
    <w:rsid w:val="00DB3617"/>
    <w:rsid w:val="00DB36A2"/>
    <w:rsid w:val="00DB3869"/>
    <w:rsid w:val="00DB3A3C"/>
    <w:rsid w:val="00DB3E02"/>
    <w:rsid w:val="00DB3EE9"/>
    <w:rsid w:val="00DB41ED"/>
    <w:rsid w:val="00DB46C1"/>
    <w:rsid w:val="00DB4BF4"/>
    <w:rsid w:val="00DB5027"/>
    <w:rsid w:val="00DB527A"/>
    <w:rsid w:val="00DB5E64"/>
    <w:rsid w:val="00DB5FA2"/>
    <w:rsid w:val="00DB6023"/>
    <w:rsid w:val="00DB6A3B"/>
    <w:rsid w:val="00DB71E1"/>
    <w:rsid w:val="00DB7272"/>
    <w:rsid w:val="00DB7919"/>
    <w:rsid w:val="00DB7AC4"/>
    <w:rsid w:val="00DB7F19"/>
    <w:rsid w:val="00DC0314"/>
    <w:rsid w:val="00DC03B6"/>
    <w:rsid w:val="00DC046B"/>
    <w:rsid w:val="00DC08FC"/>
    <w:rsid w:val="00DC14AF"/>
    <w:rsid w:val="00DC1715"/>
    <w:rsid w:val="00DC1839"/>
    <w:rsid w:val="00DC18B6"/>
    <w:rsid w:val="00DC1AE8"/>
    <w:rsid w:val="00DC1C92"/>
    <w:rsid w:val="00DC1E76"/>
    <w:rsid w:val="00DC2983"/>
    <w:rsid w:val="00DC2A96"/>
    <w:rsid w:val="00DC2DEB"/>
    <w:rsid w:val="00DC378F"/>
    <w:rsid w:val="00DC37F7"/>
    <w:rsid w:val="00DC39DA"/>
    <w:rsid w:val="00DC4039"/>
    <w:rsid w:val="00DC4340"/>
    <w:rsid w:val="00DC4508"/>
    <w:rsid w:val="00DC48FB"/>
    <w:rsid w:val="00DC4D1A"/>
    <w:rsid w:val="00DC4FB6"/>
    <w:rsid w:val="00DC5172"/>
    <w:rsid w:val="00DC55EF"/>
    <w:rsid w:val="00DC582C"/>
    <w:rsid w:val="00DC5D42"/>
    <w:rsid w:val="00DC65F9"/>
    <w:rsid w:val="00DC682F"/>
    <w:rsid w:val="00DC743B"/>
    <w:rsid w:val="00DC7662"/>
    <w:rsid w:val="00DC76D1"/>
    <w:rsid w:val="00DC792D"/>
    <w:rsid w:val="00DC7A03"/>
    <w:rsid w:val="00DC7B57"/>
    <w:rsid w:val="00DC7DD7"/>
    <w:rsid w:val="00DC7FFC"/>
    <w:rsid w:val="00DD028B"/>
    <w:rsid w:val="00DD0475"/>
    <w:rsid w:val="00DD0C5B"/>
    <w:rsid w:val="00DD155E"/>
    <w:rsid w:val="00DD1998"/>
    <w:rsid w:val="00DD1ABE"/>
    <w:rsid w:val="00DD2118"/>
    <w:rsid w:val="00DD22D7"/>
    <w:rsid w:val="00DD314A"/>
    <w:rsid w:val="00DD3DB3"/>
    <w:rsid w:val="00DD435D"/>
    <w:rsid w:val="00DD4C33"/>
    <w:rsid w:val="00DD4F92"/>
    <w:rsid w:val="00DD5C8C"/>
    <w:rsid w:val="00DD64D7"/>
    <w:rsid w:val="00DD6CB2"/>
    <w:rsid w:val="00DD6E96"/>
    <w:rsid w:val="00DD6FA1"/>
    <w:rsid w:val="00DD7140"/>
    <w:rsid w:val="00DD7633"/>
    <w:rsid w:val="00DD7A25"/>
    <w:rsid w:val="00DD7A3C"/>
    <w:rsid w:val="00DE0173"/>
    <w:rsid w:val="00DE0204"/>
    <w:rsid w:val="00DE039A"/>
    <w:rsid w:val="00DE089B"/>
    <w:rsid w:val="00DE0ADB"/>
    <w:rsid w:val="00DE0C5E"/>
    <w:rsid w:val="00DE0CB9"/>
    <w:rsid w:val="00DE114B"/>
    <w:rsid w:val="00DE197D"/>
    <w:rsid w:val="00DE1DAB"/>
    <w:rsid w:val="00DE1DC5"/>
    <w:rsid w:val="00DE1E1C"/>
    <w:rsid w:val="00DE1E56"/>
    <w:rsid w:val="00DE1EDB"/>
    <w:rsid w:val="00DE2054"/>
    <w:rsid w:val="00DE21A7"/>
    <w:rsid w:val="00DE24B4"/>
    <w:rsid w:val="00DE28C7"/>
    <w:rsid w:val="00DE2ABE"/>
    <w:rsid w:val="00DE31D6"/>
    <w:rsid w:val="00DE335A"/>
    <w:rsid w:val="00DE34E2"/>
    <w:rsid w:val="00DE3A29"/>
    <w:rsid w:val="00DE3AE9"/>
    <w:rsid w:val="00DE3E93"/>
    <w:rsid w:val="00DE4819"/>
    <w:rsid w:val="00DE4A0C"/>
    <w:rsid w:val="00DE60C8"/>
    <w:rsid w:val="00DE60F5"/>
    <w:rsid w:val="00DE64B1"/>
    <w:rsid w:val="00DE68DD"/>
    <w:rsid w:val="00DE7024"/>
    <w:rsid w:val="00DE757A"/>
    <w:rsid w:val="00DE7C76"/>
    <w:rsid w:val="00DE7D6C"/>
    <w:rsid w:val="00DE7FB5"/>
    <w:rsid w:val="00DF060C"/>
    <w:rsid w:val="00DF08A9"/>
    <w:rsid w:val="00DF0C36"/>
    <w:rsid w:val="00DF184A"/>
    <w:rsid w:val="00DF1CF9"/>
    <w:rsid w:val="00DF1E0D"/>
    <w:rsid w:val="00DF1E50"/>
    <w:rsid w:val="00DF2157"/>
    <w:rsid w:val="00DF2175"/>
    <w:rsid w:val="00DF2A7D"/>
    <w:rsid w:val="00DF2D9D"/>
    <w:rsid w:val="00DF3443"/>
    <w:rsid w:val="00DF3CFF"/>
    <w:rsid w:val="00DF45A9"/>
    <w:rsid w:val="00DF4B2E"/>
    <w:rsid w:val="00DF4E29"/>
    <w:rsid w:val="00DF5779"/>
    <w:rsid w:val="00DF5CAB"/>
    <w:rsid w:val="00DF5D9F"/>
    <w:rsid w:val="00DF648F"/>
    <w:rsid w:val="00DF6730"/>
    <w:rsid w:val="00DF6965"/>
    <w:rsid w:val="00DF6E53"/>
    <w:rsid w:val="00DF74D7"/>
    <w:rsid w:val="00DF766C"/>
    <w:rsid w:val="00DF7908"/>
    <w:rsid w:val="00DF79E4"/>
    <w:rsid w:val="00E00428"/>
    <w:rsid w:val="00E00947"/>
    <w:rsid w:val="00E00AA5"/>
    <w:rsid w:val="00E00E8C"/>
    <w:rsid w:val="00E010B8"/>
    <w:rsid w:val="00E010D6"/>
    <w:rsid w:val="00E01475"/>
    <w:rsid w:val="00E01E0B"/>
    <w:rsid w:val="00E01F6D"/>
    <w:rsid w:val="00E01FF2"/>
    <w:rsid w:val="00E02485"/>
    <w:rsid w:val="00E029D2"/>
    <w:rsid w:val="00E02E95"/>
    <w:rsid w:val="00E03D10"/>
    <w:rsid w:val="00E04666"/>
    <w:rsid w:val="00E04A2A"/>
    <w:rsid w:val="00E05533"/>
    <w:rsid w:val="00E065FC"/>
    <w:rsid w:val="00E0689A"/>
    <w:rsid w:val="00E06AC4"/>
    <w:rsid w:val="00E078E0"/>
    <w:rsid w:val="00E07920"/>
    <w:rsid w:val="00E07A45"/>
    <w:rsid w:val="00E10110"/>
    <w:rsid w:val="00E10853"/>
    <w:rsid w:val="00E1097B"/>
    <w:rsid w:val="00E10CCB"/>
    <w:rsid w:val="00E10E80"/>
    <w:rsid w:val="00E11681"/>
    <w:rsid w:val="00E11705"/>
    <w:rsid w:val="00E12307"/>
    <w:rsid w:val="00E12337"/>
    <w:rsid w:val="00E1244E"/>
    <w:rsid w:val="00E1267C"/>
    <w:rsid w:val="00E12B19"/>
    <w:rsid w:val="00E12E4A"/>
    <w:rsid w:val="00E13612"/>
    <w:rsid w:val="00E136B2"/>
    <w:rsid w:val="00E13731"/>
    <w:rsid w:val="00E13A50"/>
    <w:rsid w:val="00E1476C"/>
    <w:rsid w:val="00E14AAC"/>
    <w:rsid w:val="00E152F4"/>
    <w:rsid w:val="00E15314"/>
    <w:rsid w:val="00E15465"/>
    <w:rsid w:val="00E15647"/>
    <w:rsid w:val="00E16001"/>
    <w:rsid w:val="00E16A94"/>
    <w:rsid w:val="00E16DFC"/>
    <w:rsid w:val="00E1707B"/>
    <w:rsid w:val="00E17802"/>
    <w:rsid w:val="00E20765"/>
    <w:rsid w:val="00E20C87"/>
    <w:rsid w:val="00E21094"/>
    <w:rsid w:val="00E2123D"/>
    <w:rsid w:val="00E21670"/>
    <w:rsid w:val="00E218D8"/>
    <w:rsid w:val="00E21963"/>
    <w:rsid w:val="00E21CCA"/>
    <w:rsid w:val="00E221D1"/>
    <w:rsid w:val="00E2231A"/>
    <w:rsid w:val="00E22351"/>
    <w:rsid w:val="00E224D2"/>
    <w:rsid w:val="00E22E0B"/>
    <w:rsid w:val="00E23009"/>
    <w:rsid w:val="00E235F9"/>
    <w:rsid w:val="00E236EF"/>
    <w:rsid w:val="00E23899"/>
    <w:rsid w:val="00E24470"/>
    <w:rsid w:val="00E245D4"/>
    <w:rsid w:val="00E246F7"/>
    <w:rsid w:val="00E24B6F"/>
    <w:rsid w:val="00E25300"/>
    <w:rsid w:val="00E259EF"/>
    <w:rsid w:val="00E2659F"/>
    <w:rsid w:val="00E26637"/>
    <w:rsid w:val="00E26A0C"/>
    <w:rsid w:val="00E26D47"/>
    <w:rsid w:val="00E2758E"/>
    <w:rsid w:val="00E27AC7"/>
    <w:rsid w:val="00E27CF6"/>
    <w:rsid w:val="00E30059"/>
    <w:rsid w:val="00E302DE"/>
    <w:rsid w:val="00E30A5B"/>
    <w:rsid w:val="00E30E50"/>
    <w:rsid w:val="00E311C6"/>
    <w:rsid w:val="00E3146B"/>
    <w:rsid w:val="00E315F3"/>
    <w:rsid w:val="00E31C53"/>
    <w:rsid w:val="00E320EA"/>
    <w:rsid w:val="00E32291"/>
    <w:rsid w:val="00E3242C"/>
    <w:rsid w:val="00E325C2"/>
    <w:rsid w:val="00E3318D"/>
    <w:rsid w:val="00E33C9F"/>
    <w:rsid w:val="00E33E9B"/>
    <w:rsid w:val="00E34041"/>
    <w:rsid w:val="00E34ABE"/>
    <w:rsid w:val="00E34B55"/>
    <w:rsid w:val="00E35134"/>
    <w:rsid w:val="00E35145"/>
    <w:rsid w:val="00E35B35"/>
    <w:rsid w:val="00E35C20"/>
    <w:rsid w:val="00E3609A"/>
    <w:rsid w:val="00E363D5"/>
    <w:rsid w:val="00E364AA"/>
    <w:rsid w:val="00E376A8"/>
    <w:rsid w:val="00E37938"/>
    <w:rsid w:val="00E37D78"/>
    <w:rsid w:val="00E37DFB"/>
    <w:rsid w:val="00E40377"/>
    <w:rsid w:val="00E409DF"/>
    <w:rsid w:val="00E4172C"/>
    <w:rsid w:val="00E42063"/>
    <w:rsid w:val="00E42B1C"/>
    <w:rsid w:val="00E42BB3"/>
    <w:rsid w:val="00E4317D"/>
    <w:rsid w:val="00E4355B"/>
    <w:rsid w:val="00E43E70"/>
    <w:rsid w:val="00E4447A"/>
    <w:rsid w:val="00E4476D"/>
    <w:rsid w:val="00E44A34"/>
    <w:rsid w:val="00E44D51"/>
    <w:rsid w:val="00E45507"/>
    <w:rsid w:val="00E457F9"/>
    <w:rsid w:val="00E45D3C"/>
    <w:rsid w:val="00E460FB"/>
    <w:rsid w:val="00E46177"/>
    <w:rsid w:val="00E467A7"/>
    <w:rsid w:val="00E46B7A"/>
    <w:rsid w:val="00E47220"/>
    <w:rsid w:val="00E47B5F"/>
    <w:rsid w:val="00E47BF5"/>
    <w:rsid w:val="00E50552"/>
    <w:rsid w:val="00E50652"/>
    <w:rsid w:val="00E50660"/>
    <w:rsid w:val="00E50848"/>
    <w:rsid w:val="00E51109"/>
    <w:rsid w:val="00E51246"/>
    <w:rsid w:val="00E5157F"/>
    <w:rsid w:val="00E51797"/>
    <w:rsid w:val="00E51D77"/>
    <w:rsid w:val="00E51D9F"/>
    <w:rsid w:val="00E51DFE"/>
    <w:rsid w:val="00E5212B"/>
    <w:rsid w:val="00E52455"/>
    <w:rsid w:val="00E52F90"/>
    <w:rsid w:val="00E533BC"/>
    <w:rsid w:val="00E54206"/>
    <w:rsid w:val="00E548C1"/>
    <w:rsid w:val="00E54A61"/>
    <w:rsid w:val="00E54CDE"/>
    <w:rsid w:val="00E54FE7"/>
    <w:rsid w:val="00E55157"/>
    <w:rsid w:val="00E55EE2"/>
    <w:rsid w:val="00E55FBF"/>
    <w:rsid w:val="00E56F51"/>
    <w:rsid w:val="00E5718C"/>
    <w:rsid w:val="00E57618"/>
    <w:rsid w:val="00E57C5E"/>
    <w:rsid w:val="00E57F3E"/>
    <w:rsid w:val="00E60119"/>
    <w:rsid w:val="00E608EE"/>
    <w:rsid w:val="00E609BE"/>
    <w:rsid w:val="00E60A67"/>
    <w:rsid w:val="00E61A4D"/>
    <w:rsid w:val="00E624C6"/>
    <w:rsid w:val="00E62A1C"/>
    <w:rsid w:val="00E638C5"/>
    <w:rsid w:val="00E64103"/>
    <w:rsid w:val="00E64422"/>
    <w:rsid w:val="00E64E1F"/>
    <w:rsid w:val="00E65014"/>
    <w:rsid w:val="00E6502F"/>
    <w:rsid w:val="00E651F5"/>
    <w:rsid w:val="00E65BA9"/>
    <w:rsid w:val="00E65C35"/>
    <w:rsid w:val="00E65F35"/>
    <w:rsid w:val="00E65FAE"/>
    <w:rsid w:val="00E67585"/>
    <w:rsid w:val="00E70217"/>
    <w:rsid w:val="00E709BF"/>
    <w:rsid w:val="00E71642"/>
    <w:rsid w:val="00E719AE"/>
    <w:rsid w:val="00E719BB"/>
    <w:rsid w:val="00E71A4C"/>
    <w:rsid w:val="00E71ECF"/>
    <w:rsid w:val="00E723A4"/>
    <w:rsid w:val="00E723AE"/>
    <w:rsid w:val="00E724CE"/>
    <w:rsid w:val="00E729E7"/>
    <w:rsid w:val="00E72BEC"/>
    <w:rsid w:val="00E732AE"/>
    <w:rsid w:val="00E7370A"/>
    <w:rsid w:val="00E73A7B"/>
    <w:rsid w:val="00E745D0"/>
    <w:rsid w:val="00E74634"/>
    <w:rsid w:val="00E749AA"/>
    <w:rsid w:val="00E74C3B"/>
    <w:rsid w:val="00E758FC"/>
    <w:rsid w:val="00E75CE7"/>
    <w:rsid w:val="00E76B2F"/>
    <w:rsid w:val="00E774E3"/>
    <w:rsid w:val="00E77897"/>
    <w:rsid w:val="00E804C6"/>
    <w:rsid w:val="00E80552"/>
    <w:rsid w:val="00E80853"/>
    <w:rsid w:val="00E80A05"/>
    <w:rsid w:val="00E80D02"/>
    <w:rsid w:val="00E80E90"/>
    <w:rsid w:val="00E81CB1"/>
    <w:rsid w:val="00E8263E"/>
    <w:rsid w:val="00E82A55"/>
    <w:rsid w:val="00E8314B"/>
    <w:rsid w:val="00E83E24"/>
    <w:rsid w:val="00E84108"/>
    <w:rsid w:val="00E845D8"/>
    <w:rsid w:val="00E84BDC"/>
    <w:rsid w:val="00E854A6"/>
    <w:rsid w:val="00E8588C"/>
    <w:rsid w:val="00E863EB"/>
    <w:rsid w:val="00E86A73"/>
    <w:rsid w:val="00E86DC0"/>
    <w:rsid w:val="00E86EC7"/>
    <w:rsid w:val="00E871B6"/>
    <w:rsid w:val="00E873C0"/>
    <w:rsid w:val="00E87AF7"/>
    <w:rsid w:val="00E87DF2"/>
    <w:rsid w:val="00E87F75"/>
    <w:rsid w:val="00E90306"/>
    <w:rsid w:val="00E905DB"/>
    <w:rsid w:val="00E90982"/>
    <w:rsid w:val="00E90F2E"/>
    <w:rsid w:val="00E912C1"/>
    <w:rsid w:val="00E91753"/>
    <w:rsid w:val="00E9200F"/>
    <w:rsid w:val="00E92467"/>
    <w:rsid w:val="00E92A64"/>
    <w:rsid w:val="00E9324B"/>
    <w:rsid w:val="00E93405"/>
    <w:rsid w:val="00E94C43"/>
    <w:rsid w:val="00E94EF5"/>
    <w:rsid w:val="00E9632C"/>
    <w:rsid w:val="00E96682"/>
    <w:rsid w:val="00E9668F"/>
    <w:rsid w:val="00E967D2"/>
    <w:rsid w:val="00E96A68"/>
    <w:rsid w:val="00E9703A"/>
    <w:rsid w:val="00E971A2"/>
    <w:rsid w:val="00E9757A"/>
    <w:rsid w:val="00E97AF3"/>
    <w:rsid w:val="00E97DCA"/>
    <w:rsid w:val="00E97EF6"/>
    <w:rsid w:val="00EA0451"/>
    <w:rsid w:val="00EA0F38"/>
    <w:rsid w:val="00EA128B"/>
    <w:rsid w:val="00EA1A5E"/>
    <w:rsid w:val="00EA1EF8"/>
    <w:rsid w:val="00EA1F94"/>
    <w:rsid w:val="00EA231C"/>
    <w:rsid w:val="00EA2BF0"/>
    <w:rsid w:val="00EA2FD6"/>
    <w:rsid w:val="00EA330B"/>
    <w:rsid w:val="00EA36FB"/>
    <w:rsid w:val="00EA3753"/>
    <w:rsid w:val="00EA37EA"/>
    <w:rsid w:val="00EA3AA7"/>
    <w:rsid w:val="00EA3DB0"/>
    <w:rsid w:val="00EA4BDC"/>
    <w:rsid w:val="00EA579A"/>
    <w:rsid w:val="00EA5B38"/>
    <w:rsid w:val="00EA5B8D"/>
    <w:rsid w:val="00EA5C02"/>
    <w:rsid w:val="00EA6BB6"/>
    <w:rsid w:val="00EA717C"/>
    <w:rsid w:val="00EA7C88"/>
    <w:rsid w:val="00EA7FC2"/>
    <w:rsid w:val="00EB02C2"/>
    <w:rsid w:val="00EB0476"/>
    <w:rsid w:val="00EB0C3D"/>
    <w:rsid w:val="00EB24ED"/>
    <w:rsid w:val="00EB26A1"/>
    <w:rsid w:val="00EB3096"/>
    <w:rsid w:val="00EB30D6"/>
    <w:rsid w:val="00EB354D"/>
    <w:rsid w:val="00EB397E"/>
    <w:rsid w:val="00EB3A2C"/>
    <w:rsid w:val="00EB3A41"/>
    <w:rsid w:val="00EB4416"/>
    <w:rsid w:val="00EB4882"/>
    <w:rsid w:val="00EB533E"/>
    <w:rsid w:val="00EB5341"/>
    <w:rsid w:val="00EB53DA"/>
    <w:rsid w:val="00EB59C7"/>
    <w:rsid w:val="00EB6343"/>
    <w:rsid w:val="00EB66D5"/>
    <w:rsid w:val="00EB6C89"/>
    <w:rsid w:val="00EB6F7A"/>
    <w:rsid w:val="00EB7559"/>
    <w:rsid w:val="00EB7700"/>
    <w:rsid w:val="00EC0922"/>
    <w:rsid w:val="00EC0B6B"/>
    <w:rsid w:val="00EC0C16"/>
    <w:rsid w:val="00EC0DDD"/>
    <w:rsid w:val="00EC0FA0"/>
    <w:rsid w:val="00EC1288"/>
    <w:rsid w:val="00EC139C"/>
    <w:rsid w:val="00EC2337"/>
    <w:rsid w:val="00EC23FD"/>
    <w:rsid w:val="00EC2B58"/>
    <w:rsid w:val="00EC2C0E"/>
    <w:rsid w:val="00EC2E33"/>
    <w:rsid w:val="00EC2F82"/>
    <w:rsid w:val="00EC3BD9"/>
    <w:rsid w:val="00EC3D9D"/>
    <w:rsid w:val="00EC3E26"/>
    <w:rsid w:val="00EC3E47"/>
    <w:rsid w:val="00EC42E2"/>
    <w:rsid w:val="00EC4621"/>
    <w:rsid w:val="00EC4CB0"/>
    <w:rsid w:val="00EC4D1C"/>
    <w:rsid w:val="00EC4E52"/>
    <w:rsid w:val="00EC5019"/>
    <w:rsid w:val="00EC568D"/>
    <w:rsid w:val="00EC5AB1"/>
    <w:rsid w:val="00EC5ADD"/>
    <w:rsid w:val="00EC5DBC"/>
    <w:rsid w:val="00EC5F1F"/>
    <w:rsid w:val="00EC60B1"/>
    <w:rsid w:val="00EC67BD"/>
    <w:rsid w:val="00EC6A49"/>
    <w:rsid w:val="00EC6EDC"/>
    <w:rsid w:val="00EC7083"/>
    <w:rsid w:val="00EC7232"/>
    <w:rsid w:val="00EC7634"/>
    <w:rsid w:val="00EC7A01"/>
    <w:rsid w:val="00EC7CBF"/>
    <w:rsid w:val="00ED05FF"/>
    <w:rsid w:val="00ED0AF4"/>
    <w:rsid w:val="00ED0E13"/>
    <w:rsid w:val="00ED0FA8"/>
    <w:rsid w:val="00ED1028"/>
    <w:rsid w:val="00ED11DB"/>
    <w:rsid w:val="00ED1839"/>
    <w:rsid w:val="00ED1A18"/>
    <w:rsid w:val="00ED2406"/>
    <w:rsid w:val="00ED2729"/>
    <w:rsid w:val="00ED2747"/>
    <w:rsid w:val="00ED2DFD"/>
    <w:rsid w:val="00ED3124"/>
    <w:rsid w:val="00ED32A2"/>
    <w:rsid w:val="00ED32CB"/>
    <w:rsid w:val="00ED3E7F"/>
    <w:rsid w:val="00ED3EB6"/>
    <w:rsid w:val="00ED44F1"/>
    <w:rsid w:val="00ED4513"/>
    <w:rsid w:val="00ED4887"/>
    <w:rsid w:val="00ED5189"/>
    <w:rsid w:val="00ED5511"/>
    <w:rsid w:val="00ED557F"/>
    <w:rsid w:val="00ED59AE"/>
    <w:rsid w:val="00ED642F"/>
    <w:rsid w:val="00ED64B5"/>
    <w:rsid w:val="00ED66BB"/>
    <w:rsid w:val="00ED719C"/>
    <w:rsid w:val="00EE021A"/>
    <w:rsid w:val="00EE0A96"/>
    <w:rsid w:val="00EE1063"/>
    <w:rsid w:val="00EE108B"/>
    <w:rsid w:val="00EE1091"/>
    <w:rsid w:val="00EE166D"/>
    <w:rsid w:val="00EE195D"/>
    <w:rsid w:val="00EE1C3D"/>
    <w:rsid w:val="00EE2098"/>
    <w:rsid w:val="00EE2136"/>
    <w:rsid w:val="00EE21C9"/>
    <w:rsid w:val="00EE21FC"/>
    <w:rsid w:val="00EE2A1B"/>
    <w:rsid w:val="00EE2A33"/>
    <w:rsid w:val="00EE2F58"/>
    <w:rsid w:val="00EE3419"/>
    <w:rsid w:val="00EE3734"/>
    <w:rsid w:val="00EE38CA"/>
    <w:rsid w:val="00EE39BB"/>
    <w:rsid w:val="00EE3C83"/>
    <w:rsid w:val="00EE3DFC"/>
    <w:rsid w:val="00EE3E14"/>
    <w:rsid w:val="00EE407B"/>
    <w:rsid w:val="00EE44A2"/>
    <w:rsid w:val="00EE4FA2"/>
    <w:rsid w:val="00EE5337"/>
    <w:rsid w:val="00EE5673"/>
    <w:rsid w:val="00EE6A2B"/>
    <w:rsid w:val="00EE700A"/>
    <w:rsid w:val="00EE730B"/>
    <w:rsid w:val="00EE7560"/>
    <w:rsid w:val="00EE7B2B"/>
    <w:rsid w:val="00EF0C71"/>
    <w:rsid w:val="00EF0F60"/>
    <w:rsid w:val="00EF11DA"/>
    <w:rsid w:val="00EF1AC8"/>
    <w:rsid w:val="00EF1B20"/>
    <w:rsid w:val="00EF2009"/>
    <w:rsid w:val="00EF2049"/>
    <w:rsid w:val="00EF25CF"/>
    <w:rsid w:val="00EF262E"/>
    <w:rsid w:val="00EF27E0"/>
    <w:rsid w:val="00EF2910"/>
    <w:rsid w:val="00EF2A29"/>
    <w:rsid w:val="00EF2A2B"/>
    <w:rsid w:val="00EF2AF9"/>
    <w:rsid w:val="00EF31E1"/>
    <w:rsid w:val="00EF3313"/>
    <w:rsid w:val="00EF3315"/>
    <w:rsid w:val="00EF3624"/>
    <w:rsid w:val="00EF37C6"/>
    <w:rsid w:val="00EF3967"/>
    <w:rsid w:val="00EF3F07"/>
    <w:rsid w:val="00EF4059"/>
    <w:rsid w:val="00EF43AC"/>
    <w:rsid w:val="00EF495D"/>
    <w:rsid w:val="00EF498E"/>
    <w:rsid w:val="00EF4B92"/>
    <w:rsid w:val="00EF4CED"/>
    <w:rsid w:val="00EF554D"/>
    <w:rsid w:val="00EF5728"/>
    <w:rsid w:val="00EF593B"/>
    <w:rsid w:val="00EF6141"/>
    <w:rsid w:val="00EF63D4"/>
    <w:rsid w:val="00EF63F6"/>
    <w:rsid w:val="00EF6410"/>
    <w:rsid w:val="00EF6459"/>
    <w:rsid w:val="00EF64E4"/>
    <w:rsid w:val="00EF7035"/>
    <w:rsid w:val="00EF7614"/>
    <w:rsid w:val="00EF7A4E"/>
    <w:rsid w:val="00EF7A9D"/>
    <w:rsid w:val="00EF7B6D"/>
    <w:rsid w:val="00EFA9C2"/>
    <w:rsid w:val="00F0024E"/>
    <w:rsid w:val="00F004CB"/>
    <w:rsid w:val="00F006B3"/>
    <w:rsid w:val="00F00C85"/>
    <w:rsid w:val="00F011B2"/>
    <w:rsid w:val="00F01329"/>
    <w:rsid w:val="00F014F8"/>
    <w:rsid w:val="00F01AC0"/>
    <w:rsid w:val="00F01CE2"/>
    <w:rsid w:val="00F01DC2"/>
    <w:rsid w:val="00F02328"/>
    <w:rsid w:val="00F023B7"/>
    <w:rsid w:val="00F02BBB"/>
    <w:rsid w:val="00F02F98"/>
    <w:rsid w:val="00F030EF"/>
    <w:rsid w:val="00F03575"/>
    <w:rsid w:val="00F03C70"/>
    <w:rsid w:val="00F043F3"/>
    <w:rsid w:val="00F0455C"/>
    <w:rsid w:val="00F04CB1"/>
    <w:rsid w:val="00F04DA9"/>
    <w:rsid w:val="00F04E6F"/>
    <w:rsid w:val="00F0504B"/>
    <w:rsid w:val="00F054B5"/>
    <w:rsid w:val="00F0554C"/>
    <w:rsid w:val="00F0594C"/>
    <w:rsid w:val="00F05F6D"/>
    <w:rsid w:val="00F061F6"/>
    <w:rsid w:val="00F06649"/>
    <w:rsid w:val="00F06A91"/>
    <w:rsid w:val="00F07A76"/>
    <w:rsid w:val="00F101CF"/>
    <w:rsid w:val="00F10796"/>
    <w:rsid w:val="00F10A1D"/>
    <w:rsid w:val="00F10E96"/>
    <w:rsid w:val="00F112BE"/>
    <w:rsid w:val="00F1144F"/>
    <w:rsid w:val="00F11491"/>
    <w:rsid w:val="00F1177C"/>
    <w:rsid w:val="00F11949"/>
    <w:rsid w:val="00F11AE5"/>
    <w:rsid w:val="00F11BBF"/>
    <w:rsid w:val="00F11C3C"/>
    <w:rsid w:val="00F1216A"/>
    <w:rsid w:val="00F1232D"/>
    <w:rsid w:val="00F123CF"/>
    <w:rsid w:val="00F1283B"/>
    <w:rsid w:val="00F12AEA"/>
    <w:rsid w:val="00F12D8B"/>
    <w:rsid w:val="00F12DCE"/>
    <w:rsid w:val="00F1309C"/>
    <w:rsid w:val="00F132FE"/>
    <w:rsid w:val="00F1346C"/>
    <w:rsid w:val="00F134E9"/>
    <w:rsid w:val="00F1364B"/>
    <w:rsid w:val="00F13993"/>
    <w:rsid w:val="00F13BA8"/>
    <w:rsid w:val="00F13C32"/>
    <w:rsid w:val="00F144BD"/>
    <w:rsid w:val="00F14A6A"/>
    <w:rsid w:val="00F15131"/>
    <w:rsid w:val="00F154AD"/>
    <w:rsid w:val="00F1662C"/>
    <w:rsid w:val="00F1701C"/>
    <w:rsid w:val="00F1728E"/>
    <w:rsid w:val="00F173D6"/>
    <w:rsid w:val="00F17B54"/>
    <w:rsid w:val="00F17DBF"/>
    <w:rsid w:val="00F2087A"/>
    <w:rsid w:val="00F21591"/>
    <w:rsid w:val="00F21DEC"/>
    <w:rsid w:val="00F220F5"/>
    <w:rsid w:val="00F22120"/>
    <w:rsid w:val="00F2213C"/>
    <w:rsid w:val="00F228E4"/>
    <w:rsid w:val="00F231BE"/>
    <w:rsid w:val="00F23416"/>
    <w:rsid w:val="00F234DC"/>
    <w:rsid w:val="00F23B04"/>
    <w:rsid w:val="00F23CA8"/>
    <w:rsid w:val="00F23F8E"/>
    <w:rsid w:val="00F24323"/>
    <w:rsid w:val="00F248A3"/>
    <w:rsid w:val="00F24B40"/>
    <w:rsid w:val="00F24BA0"/>
    <w:rsid w:val="00F25428"/>
    <w:rsid w:val="00F25688"/>
    <w:rsid w:val="00F257DA"/>
    <w:rsid w:val="00F25B70"/>
    <w:rsid w:val="00F26007"/>
    <w:rsid w:val="00F26B77"/>
    <w:rsid w:val="00F26C49"/>
    <w:rsid w:val="00F273DB"/>
    <w:rsid w:val="00F27499"/>
    <w:rsid w:val="00F27ACD"/>
    <w:rsid w:val="00F27D77"/>
    <w:rsid w:val="00F27E1B"/>
    <w:rsid w:val="00F27F0A"/>
    <w:rsid w:val="00F302C7"/>
    <w:rsid w:val="00F303CB"/>
    <w:rsid w:val="00F30688"/>
    <w:rsid w:val="00F33E4B"/>
    <w:rsid w:val="00F33EF6"/>
    <w:rsid w:val="00F33F29"/>
    <w:rsid w:val="00F33FF9"/>
    <w:rsid w:val="00F34532"/>
    <w:rsid w:val="00F3487B"/>
    <w:rsid w:val="00F34A0F"/>
    <w:rsid w:val="00F35276"/>
    <w:rsid w:val="00F354CF"/>
    <w:rsid w:val="00F35637"/>
    <w:rsid w:val="00F35755"/>
    <w:rsid w:val="00F35868"/>
    <w:rsid w:val="00F35CB0"/>
    <w:rsid w:val="00F35DA9"/>
    <w:rsid w:val="00F361CF"/>
    <w:rsid w:val="00F368B7"/>
    <w:rsid w:val="00F37183"/>
    <w:rsid w:val="00F3783E"/>
    <w:rsid w:val="00F37C86"/>
    <w:rsid w:val="00F40532"/>
    <w:rsid w:val="00F40B5D"/>
    <w:rsid w:val="00F40D3E"/>
    <w:rsid w:val="00F41339"/>
    <w:rsid w:val="00F415FD"/>
    <w:rsid w:val="00F41622"/>
    <w:rsid w:val="00F41711"/>
    <w:rsid w:val="00F42302"/>
    <w:rsid w:val="00F4242F"/>
    <w:rsid w:val="00F425E4"/>
    <w:rsid w:val="00F42613"/>
    <w:rsid w:val="00F428F4"/>
    <w:rsid w:val="00F42A4C"/>
    <w:rsid w:val="00F42AC7"/>
    <w:rsid w:val="00F42AFE"/>
    <w:rsid w:val="00F42DB1"/>
    <w:rsid w:val="00F43D8C"/>
    <w:rsid w:val="00F441AF"/>
    <w:rsid w:val="00F44251"/>
    <w:rsid w:val="00F44476"/>
    <w:rsid w:val="00F44671"/>
    <w:rsid w:val="00F44745"/>
    <w:rsid w:val="00F44C36"/>
    <w:rsid w:val="00F4519D"/>
    <w:rsid w:val="00F45327"/>
    <w:rsid w:val="00F4562F"/>
    <w:rsid w:val="00F4568F"/>
    <w:rsid w:val="00F46265"/>
    <w:rsid w:val="00F4631C"/>
    <w:rsid w:val="00F46643"/>
    <w:rsid w:val="00F46690"/>
    <w:rsid w:val="00F466E2"/>
    <w:rsid w:val="00F47457"/>
    <w:rsid w:val="00F477A9"/>
    <w:rsid w:val="00F477AD"/>
    <w:rsid w:val="00F47836"/>
    <w:rsid w:val="00F47A2A"/>
    <w:rsid w:val="00F47C01"/>
    <w:rsid w:val="00F502E9"/>
    <w:rsid w:val="00F5041C"/>
    <w:rsid w:val="00F50506"/>
    <w:rsid w:val="00F50858"/>
    <w:rsid w:val="00F5099B"/>
    <w:rsid w:val="00F50F67"/>
    <w:rsid w:val="00F51488"/>
    <w:rsid w:val="00F51AFF"/>
    <w:rsid w:val="00F51BC5"/>
    <w:rsid w:val="00F51BC8"/>
    <w:rsid w:val="00F52056"/>
    <w:rsid w:val="00F52061"/>
    <w:rsid w:val="00F52416"/>
    <w:rsid w:val="00F52556"/>
    <w:rsid w:val="00F528ED"/>
    <w:rsid w:val="00F537DB"/>
    <w:rsid w:val="00F5386D"/>
    <w:rsid w:val="00F53C32"/>
    <w:rsid w:val="00F53EA1"/>
    <w:rsid w:val="00F541AB"/>
    <w:rsid w:val="00F544A3"/>
    <w:rsid w:val="00F54A0E"/>
    <w:rsid w:val="00F55057"/>
    <w:rsid w:val="00F55093"/>
    <w:rsid w:val="00F55A7A"/>
    <w:rsid w:val="00F56319"/>
    <w:rsid w:val="00F563F2"/>
    <w:rsid w:val="00F56BE4"/>
    <w:rsid w:val="00F56C75"/>
    <w:rsid w:val="00F56E3A"/>
    <w:rsid w:val="00F57093"/>
    <w:rsid w:val="00F5726F"/>
    <w:rsid w:val="00F577B5"/>
    <w:rsid w:val="00F57D74"/>
    <w:rsid w:val="00F6005E"/>
    <w:rsid w:val="00F603D1"/>
    <w:rsid w:val="00F60A56"/>
    <w:rsid w:val="00F60B34"/>
    <w:rsid w:val="00F60F13"/>
    <w:rsid w:val="00F616D6"/>
    <w:rsid w:val="00F6188F"/>
    <w:rsid w:val="00F61CBC"/>
    <w:rsid w:val="00F61D33"/>
    <w:rsid w:val="00F62150"/>
    <w:rsid w:val="00F62511"/>
    <w:rsid w:val="00F626A0"/>
    <w:rsid w:val="00F63521"/>
    <w:rsid w:val="00F63607"/>
    <w:rsid w:val="00F63955"/>
    <w:rsid w:val="00F64342"/>
    <w:rsid w:val="00F645EB"/>
    <w:rsid w:val="00F6476F"/>
    <w:rsid w:val="00F64991"/>
    <w:rsid w:val="00F64A6F"/>
    <w:rsid w:val="00F64BE6"/>
    <w:rsid w:val="00F656DD"/>
    <w:rsid w:val="00F65D51"/>
    <w:rsid w:val="00F66134"/>
    <w:rsid w:val="00F661E2"/>
    <w:rsid w:val="00F66545"/>
    <w:rsid w:val="00F667F5"/>
    <w:rsid w:val="00F669B6"/>
    <w:rsid w:val="00F66EF4"/>
    <w:rsid w:val="00F671D1"/>
    <w:rsid w:val="00F671E8"/>
    <w:rsid w:val="00F6776D"/>
    <w:rsid w:val="00F67A8D"/>
    <w:rsid w:val="00F67BD9"/>
    <w:rsid w:val="00F67ECD"/>
    <w:rsid w:val="00F70176"/>
    <w:rsid w:val="00F7038D"/>
    <w:rsid w:val="00F7046E"/>
    <w:rsid w:val="00F709CD"/>
    <w:rsid w:val="00F70A26"/>
    <w:rsid w:val="00F70EBA"/>
    <w:rsid w:val="00F70F6E"/>
    <w:rsid w:val="00F71659"/>
    <w:rsid w:val="00F717DE"/>
    <w:rsid w:val="00F718BE"/>
    <w:rsid w:val="00F71D40"/>
    <w:rsid w:val="00F7210F"/>
    <w:rsid w:val="00F74677"/>
    <w:rsid w:val="00F74AE6"/>
    <w:rsid w:val="00F74D09"/>
    <w:rsid w:val="00F75301"/>
    <w:rsid w:val="00F754FB"/>
    <w:rsid w:val="00F75D02"/>
    <w:rsid w:val="00F75D43"/>
    <w:rsid w:val="00F76270"/>
    <w:rsid w:val="00F765A2"/>
    <w:rsid w:val="00F7699B"/>
    <w:rsid w:val="00F76A86"/>
    <w:rsid w:val="00F76B2C"/>
    <w:rsid w:val="00F76CCD"/>
    <w:rsid w:val="00F76D0D"/>
    <w:rsid w:val="00F76DE2"/>
    <w:rsid w:val="00F76E9F"/>
    <w:rsid w:val="00F7748E"/>
    <w:rsid w:val="00F7750B"/>
    <w:rsid w:val="00F776E1"/>
    <w:rsid w:val="00F77A4F"/>
    <w:rsid w:val="00F801BD"/>
    <w:rsid w:val="00F801D8"/>
    <w:rsid w:val="00F8031C"/>
    <w:rsid w:val="00F80657"/>
    <w:rsid w:val="00F80854"/>
    <w:rsid w:val="00F80B4B"/>
    <w:rsid w:val="00F80C63"/>
    <w:rsid w:val="00F81353"/>
    <w:rsid w:val="00F8185E"/>
    <w:rsid w:val="00F82172"/>
    <w:rsid w:val="00F822D7"/>
    <w:rsid w:val="00F82785"/>
    <w:rsid w:val="00F82B6B"/>
    <w:rsid w:val="00F82C84"/>
    <w:rsid w:val="00F83A65"/>
    <w:rsid w:val="00F8401F"/>
    <w:rsid w:val="00F84087"/>
    <w:rsid w:val="00F84646"/>
    <w:rsid w:val="00F84D48"/>
    <w:rsid w:val="00F851D7"/>
    <w:rsid w:val="00F8565D"/>
    <w:rsid w:val="00F85A0A"/>
    <w:rsid w:val="00F860A1"/>
    <w:rsid w:val="00F862E3"/>
    <w:rsid w:val="00F8633B"/>
    <w:rsid w:val="00F86ED2"/>
    <w:rsid w:val="00F879F9"/>
    <w:rsid w:val="00F9044D"/>
    <w:rsid w:val="00F90569"/>
    <w:rsid w:val="00F90794"/>
    <w:rsid w:val="00F90ACD"/>
    <w:rsid w:val="00F90B0A"/>
    <w:rsid w:val="00F90DEF"/>
    <w:rsid w:val="00F9118F"/>
    <w:rsid w:val="00F91325"/>
    <w:rsid w:val="00F91551"/>
    <w:rsid w:val="00F91887"/>
    <w:rsid w:val="00F91C0A"/>
    <w:rsid w:val="00F91D5E"/>
    <w:rsid w:val="00F91ED9"/>
    <w:rsid w:val="00F91F8A"/>
    <w:rsid w:val="00F9214A"/>
    <w:rsid w:val="00F92260"/>
    <w:rsid w:val="00F9239C"/>
    <w:rsid w:val="00F9257A"/>
    <w:rsid w:val="00F9260A"/>
    <w:rsid w:val="00F927A5"/>
    <w:rsid w:val="00F93580"/>
    <w:rsid w:val="00F936C0"/>
    <w:rsid w:val="00F94051"/>
    <w:rsid w:val="00F946E4"/>
    <w:rsid w:val="00F94D97"/>
    <w:rsid w:val="00F94E04"/>
    <w:rsid w:val="00F9581B"/>
    <w:rsid w:val="00F960F2"/>
    <w:rsid w:val="00F9645B"/>
    <w:rsid w:val="00F968EF"/>
    <w:rsid w:val="00F96B5D"/>
    <w:rsid w:val="00F96CDF"/>
    <w:rsid w:val="00F973BD"/>
    <w:rsid w:val="00FA0214"/>
    <w:rsid w:val="00FA032D"/>
    <w:rsid w:val="00FA17D1"/>
    <w:rsid w:val="00FA251B"/>
    <w:rsid w:val="00FA27CD"/>
    <w:rsid w:val="00FA2D26"/>
    <w:rsid w:val="00FA311A"/>
    <w:rsid w:val="00FA3B98"/>
    <w:rsid w:val="00FA3FB5"/>
    <w:rsid w:val="00FA41A5"/>
    <w:rsid w:val="00FA4773"/>
    <w:rsid w:val="00FA477D"/>
    <w:rsid w:val="00FA4D68"/>
    <w:rsid w:val="00FA511A"/>
    <w:rsid w:val="00FA6498"/>
    <w:rsid w:val="00FA66B9"/>
    <w:rsid w:val="00FA7F47"/>
    <w:rsid w:val="00FB080B"/>
    <w:rsid w:val="00FB108C"/>
    <w:rsid w:val="00FB1222"/>
    <w:rsid w:val="00FB1230"/>
    <w:rsid w:val="00FB14CB"/>
    <w:rsid w:val="00FB1805"/>
    <w:rsid w:val="00FB18D4"/>
    <w:rsid w:val="00FB265D"/>
    <w:rsid w:val="00FB26A4"/>
    <w:rsid w:val="00FB297E"/>
    <w:rsid w:val="00FB2B18"/>
    <w:rsid w:val="00FB2B97"/>
    <w:rsid w:val="00FB2F05"/>
    <w:rsid w:val="00FB3170"/>
    <w:rsid w:val="00FB31B0"/>
    <w:rsid w:val="00FB33A7"/>
    <w:rsid w:val="00FB3AB9"/>
    <w:rsid w:val="00FB3CE8"/>
    <w:rsid w:val="00FB4344"/>
    <w:rsid w:val="00FB4564"/>
    <w:rsid w:val="00FB4AEA"/>
    <w:rsid w:val="00FB4F49"/>
    <w:rsid w:val="00FB58AD"/>
    <w:rsid w:val="00FB5FED"/>
    <w:rsid w:val="00FB600E"/>
    <w:rsid w:val="00FB64A0"/>
    <w:rsid w:val="00FB6648"/>
    <w:rsid w:val="00FB6A76"/>
    <w:rsid w:val="00FB6AA0"/>
    <w:rsid w:val="00FB741E"/>
    <w:rsid w:val="00FB7933"/>
    <w:rsid w:val="00FB7D6F"/>
    <w:rsid w:val="00FB7EFE"/>
    <w:rsid w:val="00FC0274"/>
    <w:rsid w:val="00FC04ED"/>
    <w:rsid w:val="00FC06FF"/>
    <w:rsid w:val="00FC0C39"/>
    <w:rsid w:val="00FC0CD3"/>
    <w:rsid w:val="00FC143F"/>
    <w:rsid w:val="00FC177C"/>
    <w:rsid w:val="00FC18C4"/>
    <w:rsid w:val="00FC1998"/>
    <w:rsid w:val="00FC1B76"/>
    <w:rsid w:val="00FC1D4B"/>
    <w:rsid w:val="00FC2468"/>
    <w:rsid w:val="00FC25AB"/>
    <w:rsid w:val="00FC2900"/>
    <w:rsid w:val="00FC2A3F"/>
    <w:rsid w:val="00FC2E22"/>
    <w:rsid w:val="00FC2FE9"/>
    <w:rsid w:val="00FC33D4"/>
    <w:rsid w:val="00FC35CF"/>
    <w:rsid w:val="00FC388B"/>
    <w:rsid w:val="00FC3C9F"/>
    <w:rsid w:val="00FC3D60"/>
    <w:rsid w:val="00FC3DDF"/>
    <w:rsid w:val="00FC3FE7"/>
    <w:rsid w:val="00FC407E"/>
    <w:rsid w:val="00FC5640"/>
    <w:rsid w:val="00FC59BF"/>
    <w:rsid w:val="00FC59C9"/>
    <w:rsid w:val="00FC5B91"/>
    <w:rsid w:val="00FC619C"/>
    <w:rsid w:val="00FC6949"/>
    <w:rsid w:val="00FC6F01"/>
    <w:rsid w:val="00FC761F"/>
    <w:rsid w:val="00FC7B58"/>
    <w:rsid w:val="00FC7D40"/>
    <w:rsid w:val="00FD09C2"/>
    <w:rsid w:val="00FD0AAF"/>
    <w:rsid w:val="00FD0D3B"/>
    <w:rsid w:val="00FD12D6"/>
    <w:rsid w:val="00FD12E0"/>
    <w:rsid w:val="00FD12FF"/>
    <w:rsid w:val="00FD132C"/>
    <w:rsid w:val="00FD14B8"/>
    <w:rsid w:val="00FD1654"/>
    <w:rsid w:val="00FD17E4"/>
    <w:rsid w:val="00FD194C"/>
    <w:rsid w:val="00FD1B3D"/>
    <w:rsid w:val="00FD1B93"/>
    <w:rsid w:val="00FD1F7B"/>
    <w:rsid w:val="00FD2434"/>
    <w:rsid w:val="00FD24D2"/>
    <w:rsid w:val="00FD272E"/>
    <w:rsid w:val="00FD2805"/>
    <w:rsid w:val="00FD2B72"/>
    <w:rsid w:val="00FD2E47"/>
    <w:rsid w:val="00FD3ABC"/>
    <w:rsid w:val="00FD3B90"/>
    <w:rsid w:val="00FD3CF4"/>
    <w:rsid w:val="00FD4162"/>
    <w:rsid w:val="00FD4389"/>
    <w:rsid w:val="00FD503A"/>
    <w:rsid w:val="00FD5405"/>
    <w:rsid w:val="00FD5A61"/>
    <w:rsid w:val="00FD5AEC"/>
    <w:rsid w:val="00FD5C26"/>
    <w:rsid w:val="00FD5D40"/>
    <w:rsid w:val="00FD5DBB"/>
    <w:rsid w:val="00FD5DD1"/>
    <w:rsid w:val="00FD5EC6"/>
    <w:rsid w:val="00FD6034"/>
    <w:rsid w:val="00FD60C7"/>
    <w:rsid w:val="00FD6B30"/>
    <w:rsid w:val="00FD6EF9"/>
    <w:rsid w:val="00FD793C"/>
    <w:rsid w:val="00FD79B7"/>
    <w:rsid w:val="00FE0126"/>
    <w:rsid w:val="00FE0CC8"/>
    <w:rsid w:val="00FE10F1"/>
    <w:rsid w:val="00FE127A"/>
    <w:rsid w:val="00FE1417"/>
    <w:rsid w:val="00FE14BF"/>
    <w:rsid w:val="00FE18EC"/>
    <w:rsid w:val="00FE1C67"/>
    <w:rsid w:val="00FE223D"/>
    <w:rsid w:val="00FE22AE"/>
    <w:rsid w:val="00FE28DF"/>
    <w:rsid w:val="00FE2C34"/>
    <w:rsid w:val="00FE3145"/>
    <w:rsid w:val="00FE33D5"/>
    <w:rsid w:val="00FE36EE"/>
    <w:rsid w:val="00FE389D"/>
    <w:rsid w:val="00FE3CE4"/>
    <w:rsid w:val="00FE409C"/>
    <w:rsid w:val="00FE4742"/>
    <w:rsid w:val="00FE4B3D"/>
    <w:rsid w:val="00FE53AD"/>
    <w:rsid w:val="00FE5A5F"/>
    <w:rsid w:val="00FE5C1D"/>
    <w:rsid w:val="00FE5E0D"/>
    <w:rsid w:val="00FE5ED1"/>
    <w:rsid w:val="00FE6086"/>
    <w:rsid w:val="00FE60F4"/>
    <w:rsid w:val="00FE6F83"/>
    <w:rsid w:val="00FE70FD"/>
    <w:rsid w:val="00FE7169"/>
    <w:rsid w:val="00FE7264"/>
    <w:rsid w:val="00FE7508"/>
    <w:rsid w:val="00FE75C0"/>
    <w:rsid w:val="00FE7A52"/>
    <w:rsid w:val="00FE7A5D"/>
    <w:rsid w:val="00FE7AFE"/>
    <w:rsid w:val="00FF037C"/>
    <w:rsid w:val="00FF0633"/>
    <w:rsid w:val="00FF0847"/>
    <w:rsid w:val="00FF08A7"/>
    <w:rsid w:val="00FF1458"/>
    <w:rsid w:val="00FF1A45"/>
    <w:rsid w:val="00FF1ABA"/>
    <w:rsid w:val="00FF1DBC"/>
    <w:rsid w:val="00FF2E9C"/>
    <w:rsid w:val="00FF329F"/>
    <w:rsid w:val="00FF37BC"/>
    <w:rsid w:val="00FF3C07"/>
    <w:rsid w:val="00FF3D45"/>
    <w:rsid w:val="00FF3DA1"/>
    <w:rsid w:val="00FF4157"/>
    <w:rsid w:val="00FF479A"/>
    <w:rsid w:val="00FF488D"/>
    <w:rsid w:val="00FF490D"/>
    <w:rsid w:val="00FF4FE5"/>
    <w:rsid w:val="00FF5747"/>
    <w:rsid w:val="00FF592D"/>
    <w:rsid w:val="00FF59CB"/>
    <w:rsid w:val="00FF5BBB"/>
    <w:rsid w:val="00FF5FBC"/>
    <w:rsid w:val="00FF5FCE"/>
    <w:rsid w:val="00FF6239"/>
    <w:rsid w:val="00FF680D"/>
    <w:rsid w:val="00FF7B89"/>
    <w:rsid w:val="00FF7C7F"/>
    <w:rsid w:val="00FF7CAA"/>
    <w:rsid w:val="01013708"/>
    <w:rsid w:val="0111340F"/>
    <w:rsid w:val="0111F39E"/>
    <w:rsid w:val="011406EF"/>
    <w:rsid w:val="0128A7A4"/>
    <w:rsid w:val="012CB686"/>
    <w:rsid w:val="01309C6C"/>
    <w:rsid w:val="0138E799"/>
    <w:rsid w:val="01668685"/>
    <w:rsid w:val="016845CB"/>
    <w:rsid w:val="016B52A7"/>
    <w:rsid w:val="01727E20"/>
    <w:rsid w:val="0178B1A4"/>
    <w:rsid w:val="019018D2"/>
    <w:rsid w:val="01A69381"/>
    <w:rsid w:val="01A7AE4D"/>
    <w:rsid w:val="01B075C9"/>
    <w:rsid w:val="01B3CFEA"/>
    <w:rsid w:val="01BAF289"/>
    <w:rsid w:val="01BD00F2"/>
    <w:rsid w:val="01C21A0F"/>
    <w:rsid w:val="01CA67F3"/>
    <w:rsid w:val="01D8E406"/>
    <w:rsid w:val="01E78747"/>
    <w:rsid w:val="01EC2AE8"/>
    <w:rsid w:val="01F0AE9E"/>
    <w:rsid w:val="01F43475"/>
    <w:rsid w:val="01F63506"/>
    <w:rsid w:val="01F8B18E"/>
    <w:rsid w:val="0207A630"/>
    <w:rsid w:val="02096BF8"/>
    <w:rsid w:val="02102A8E"/>
    <w:rsid w:val="021A58F5"/>
    <w:rsid w:val="021CF83C"/>
    <w:rsid w:val="02296DD5"/>
    <w:rsid w:val="0231CF40"/>
    <w:rsid w:val="0238CDD3"/>
    <w:rsid w:val="0243C6D9"/>
    <w:rsid w:val="02479017"/>
    <w:rsid w:val="024B5ACD"/>
    <w:rsid w:val="025D5BBB"/>
    <w:rsid w:val="028CC65A"/>
    <w:rsid w:val="028E5416"/>
    <w:rsid w:val="0292F314"/>
    <w:rsid w:val="029B2DA5"/>
    <w:rsid w:val="02AA7F58"/>
    <w:rsid w:val="02AF4CF4"/>
    <w:rsid w:val="02B9B140"/>
    <w:rsid w:val="02BEA5E4"/>
    <w:rsid w:val="02CAE091"/>
    <w:rsid w:val="02E16A6C"/>
    <w:rsid w:val="02E7A59A"/>
    <w:rsid w:val="02FE22A1"/>
    <w:rsid w:val="0301A0E3"/>
    <w:rsid w:val="0310902E"/>
    <w:rsid w:val="0314220B"/>
    <w:rsid w:val="032606C2"/>
    <w:rsid w:val="034AE8AB"/>
    <w:rsid w:val="03522D7C"/>
    <w:rsid w:val="036F857B"/>
    <w:rsid w:val="0373489A"/>
    <w:rsid w:val="0375D7C4"/>
    <w:rsid w:val="038578CB"/>
    <w:rsid w:val="0390B7E0"/>
    <w:rsid w:val="039658E7"/>
    <w:rsid w:val="0399322D"/>
    <w:rsid w:val="03ADFD1A"/>
    <w:rsid w:val="03AF4B4C"/>
    <w:rsid w:val="03C69AA7"/>
    <w:rsid w:val="03D1A77B"/>
    <w:rsid w:val="03F513EE"/>
    <w:rsid w:val="03FA435A"/>
    <w:rsid w:val="040E5B24"/>
    <w:rsid w:val="04224C39"/>
    <w:rsid w:val="0449D8C0"/>
    <w:rsid w:val="0465DAAC"/>
    <w:rsid w:val="04716EDA"/>
    <w:rsid w:val="04813CCD"/>
    <w:rsid w:val="0488BB7E"/>
    <w:rsid w:val="04972D17"/>
    <w:rsid w:val="04A072F6"/>
    <w:rsid w:val="04B6FF14"/>
    <w:rsid w:val="04BADABF"/>
    <w:rsid w:val="04C171B3"/>
    <w:rsid w:val="04C68792"/>
    <w:rsid w:val="04C96D85"/>
    <w:rsid w:val="04DC8DA1"/>
    <w:rsid w:val="04E8AC08"/>
    <w:rsid w:val="04F56BFD"/>
    <w:rsid w:val="0507E75A"/>
    <w:rsid w:val="051139F8"/>
    <w:rsid w:val="051ABDA6"/>
    <w:rsid w:val="0522541A"/>
    <w:rsid w:val="05332240"/>
    <w:rsid w:val="0538833D"/>
    <w:rsid w:val="05545E66"/>
    <w:rsid w:val="0569CBC1"/>
    <w:rsid w:val="056AAD5B"/>
    <w:rsid w:val="0579A6D7"/>
    <w:rsid w:val="058BDA05"/>
    <w:rsid w:val="058E0751"/>
    <w:rsid w:val="0593F394"/>
    <w:rsid w:val="05994730"/>
    <w:rsid w:val="05A72F22"/>
    <w:rsid w:val="05ACD916"/>
    <w:rsid w:val="05CCF334"/>
    <w:rsid w:val="05D07F64"/>
    <w:rsid w:val="05D74E56"/>
    <w:rsid w:val="05DC69A5"/>
    <w:rsid w:val="05EC490C"/>
    <w:rsid w:val="05EC719F"/>
    <w:rsid w:val="05F0D6CE"/>
    <w:rsid w:val="0601FDA8"/>
    <w:rsid w:val="06087A30"/>
    <w:rsid w:val="06140861"/>
    <w:rsid w:val="062087A8"/>
    <w:rsid w:val="063E67E5"/>
    <w:rsid w:val="06487A72"/>
    <w:rsid w:val="064F2764"/>
    <w:rsid w:val="065BF932"/>
    <w:rsid w:val="065E5EF6"/>
    <w:rsid w:val="066A5297"/>
    <w:rsid w:val="06706818"/>
    <w:rsid w:val="06725259"/>
    <w:rsid w:val="0672ECB1"/>
    <w:rsid w:val="0675C3D4"/>
    <w:rsid w:val="0678B18A"/>
    <w:rsid w:val="068B7E30"/>
    <w:rsid w:val="068FBA5D"/>
    <w:rsid w:val="0695D466"/>
    <w:rsid w:val="06B945F4"/>
    <w:rsid w:val="06BF585B"/>
    <w:rsid w:val="06C38C5A"/>
    <w:rsid w:val="06CF7BB5"/>
    <w:rsid w:val="06F526F5"/>
    <w:rsid w:val="06FDD3FA"/>
    <w:rsid w:val="070FFB40"/>
    <w:rsid w:val="072423D5"/>
    <w:rsid w:val="072B6541"/>
    <w:rsid w:val="07318747"/>
    <w:rsid w:val="07521186"/>
    <w:rsid w:val="0798AD75"/>
    <w:rsid w:val="079A0EB6"/>
    <w:rsid w:val="079EB119"/>
    <w:rsid w:val="079F65E5"/>
    <w:rsid w:val="07A6E497"/>
    <w:rsid w:val="07BA9010"/>
    <w:rsid w:val="07C32FDA"/>
    <w:rsid w:val="07C7B9BD"/>
    <w:rsid w:val="07CEC203"/>
    <w:rsid w:val="07E39A3D"/>
    <w:rsid w:val="07F4939D"/>
    <w:rsid w:val="07F4B2B4"/>
    <w:rsid w:val="0805B2E4"/>
    <w:rsid w:val="081D55CF"/>
    <w:rsid w:val="0823AC0B"/>
    <w:rsid w:val="08269293"/>
    <w:rsid w:val="082FCBC0"/>
    <w:rsid w:val="0838B020"/>
    <w:rsid w:val="083C57D5"/>
    <w:rsid w:val="085875AA"/>
    <w:rsid w:val="0858FD22"/>
    <w:rsid w:val="0863622F"/>
    <w:rsid w:val="088070D2"/>
    <w:rsid w:val="0887010E"/>
    <w:rsid w:val="089829D4"/>
    <w:rsid w:val="089B5760"/>
    <w:rsid w:val="089FD5D0"/>
    <w:rsid w:val="08A434D6"/>
    <w:rsid w:val="08D4CC46"/>
    <w:rsid w:val="08DB14B7"/>
    <w:rsid w:val="08EFCE1C"/>
    <w:rsid w:val="090417E6"/>
    <w:rsid w:val="090845CB"/>
    <w:rsid w:val="09193414"/>
    <w:rsid w:val="09464AAE"/>
    <w:rsid w:val="0966FBBE"/>
    <w:rsid w:val="0977EDE7"/>
    <w:rsid w:val="09A78D91"/>
    <w:rsid w:val="09A8DF8E"/>
    <w:rsid w:val="09A9FA45"/>
    <w:rsid w:val="09B2329D"/>
    <w:rsid w:val="09BA6989"/>
    <w:rsid w:val="09BDDECD"/>
    <w:rsid w:val="09BDEB8D"/>
    <w:rsid w:val="09C62C65"/>
    <w:rsid w:val="09EA770A"/>
    <w:rsid w:val="09FC00FC"/>
    <w:rsid w:val="0A252654"/>
    <w:rsid w:val="0A28731A"/>
    <w:rsid w:val="0A37A449"/>
    <w:rsid w:val="0A46DEB1"/>
    <w:rsid w:val="0A47788A"/>
    <w:rsid w:val="0A509FEF"/>
    <w:rsid w:val="0A75E735"/>
    <w:rsid w:val="0A8E8F22"/>
    <w:rsid w:val="0A954F30"/>
    <w:rsid w:val="0AAA3C99"/>
    <w:rsid w:val="0AB49A1A"/>
    <w:rsid w:val="0ABCD34E"/>
    <w:rsid w:val="0AC2DA47"/>
    <w:rsid w:val="0AE9F42D"/>
    <w:rsid w:val="0AF729D2"/>
    <w:rsid w:val="0AF911B5"/>
    <w:rsid w:val="0B03086D"/>
    <w:rsid w:val="0B05B5EA"/>
    <w:rsid w:val="0B1A824D"/>
    <w:rsid w:val="0B2BD8FB"/>
    <w:rsid w:val="0B332644"/>
    <w:rsid w:val="0B36C8B6"/>
    <w:rsid w:val="0B45D440"/>
    <w:rsid w:val="0B4CB205"/>
    <w:rsid w:val="0B54649D"/>
    <w:rsid w:val="0B5B8256"/>
    <w:rsid w:val="0B5F439A"/>
    <w:rsid w:val="0B6BBDE7"/>
    <w:rsid w:val="0B738513"/>
    <w:rsid w:val="0B7554A3"/>
    <w:rsid w:val="0B78DA39"/>
    <w:rsid w:val="0B84EDB2"/>
    <w:rsid w:val="0B88677E"/>
    <w:rsid w:val="0B926695"/>
    <w:rsid w:val="0B941D83"/>
    <w:rsid w:val="0BA1B58B"/>
    <w:rsid w:val="0BAF7E75"/>
    <w:rsid w:val="0BB8BAC3"/>
    <w:rsid w:val="0BC800A0"/>
    <w:rsid w:val="0BC8E8C8"/>
    <w:rsid w:val="0BCAEA44"/>
    <w:rsid w:val="0BD56BD3"/>
    <w:rsid w:val="0BDFB5A4"/>
    <w:rsid w:val="0BE123F9"/>
    <w:rsid w:val="0BEF182A"/>
    <w:rsid w:val="0BF2FB4C"/>
    <w:rsid w:val="0BF513C1"/>
    <w:rsid w:val="0C1367EC"/>
    <w:rsid w:val="0C179A94"/>
    <w:rsid w:val="0C1DB7E9"/>
    <w:rsid w:val="0C312E91"/>
    <w:rsid w:val="0C4872A3"/>
    <w:rsid w:val="0C4BF67E"/>
    <w:rsid w:val="0C520DA8"/>
    <w:rsid w:val="0C58C988"/>
    <w:rsid w:val="0C6B179B"/>
    <w:rsid w:val="0C720556"/>
    <w:rsid w:val="0C83D09F"/>
    <w:rsid w:val="0C95C69F"/>
    <w:rsid w:val="0CBAA270"/>
    <w:rsid w:val="0CBBBFF1"/>
    <w:rsid w:val="0CECAC92"/>
    <w:rsid w:val="0CF7446C"/>
    <w:rsid w:val="0CFA195B"/>
    <w:rsid w:val="0D0480EF"/>
    <w:rsid w:val="0D211A56"/>
    <w:rsid w:val="0D27A685"/>
    <w:rsid w:val="0D3E5CAF"/>
    <w:rsid w:val="0D4D08B8"/>
    <w:rsid w:val="0D5C04E1"/>
    <w:rsid w:val="0D7A6C47"/>
    <w:rsid w:val="0D95EEEA"/>
    <w:rsid w:val="0D9A3D92"/>
    <w:rsid w:val="0D9FCEC7"/>
    <w:rsid w:val="0DB5B7A4"/>
    <w:rsid w:val="0DBDF43B"/>
    <w:rsid w:val="0DC14373"/>
    <w:rsid w:val="0DC3E4D8"/>
    <w:rsid w:val="0DCB860E"/>
    <w:rsid w:val="0DCCB4FE"/>
    <w:rsid w:val="0DD563D9"/>
    <w:rsid w:val="0DD8B8D9"/>
    <w:rsid w:val="0DDD8442"/>
    <w:rsid w:val="0DE125A9"/>
    <w:rsid w:val="0DE4545C"/>
    <w:rsid w:val="0DE7997A"/>
    <w:rsid w:val="0DFDD7F9"/>
    <w:rsid w:val="0E01DE7D"/>
    <w:rsid w:val="0E2F98AC"/>
    <w:rsid w:val="0E34416D"/>
    <w:rsid w:val="0E3776DD"/>
    <w:rsid w:val="0E490318"/>
    <w:rsid w:val="0E4BC98B"/>
    <w:rsid w:val="0E4F8BBF"/>
    <w:rsid w:val="0E594848"/>
    <w:rsid w:val="0E673B34"/>
    <w:rsid w:val="0E6A1E7E"/>
    <w:rsid w:val="0E8119DB"/>
    <w:rsid w:val="0E8F5C78"/>
    <w:rsid w:val="0E9235E0"/>
    <w:rsid w:val="0EBF70C8"/>
    <w:rsid w:val="0ED8EF03"/>
    <w:rsid w:val="0EE17F6A"/>
    <w:rsid w:val="0EEB31DE"/>
    <w:rsid w:val="0EEE48EF"/>
    <w:rsid w:val="0EEEE067"/>
    <w:rsid w:val="0F0CBF71"/>
    <w:rsid w:val="0F21AE1E"/>
    <w:rsid w:val="0F344C44"/>
    <w:rsid w:val="0F426A71"/>
    <w:rsid w:val="0F4F9278"/>
    <w:rsid w:val="0F6D3CE9"/>
    <w:rsid w:val="0F77B0A2"/>
    <w:rsid w:val="0F7D46B3"/>
    <w:rsid w:val="0F7FF550"/>
    <w:rsid w:val="0F9944E8"/>
    <w:rsid w:val="0FB68D8B"/>
    <w:rsid w:val="0FD212CD"/>
    <w:rsid w:val="0FD80651"/>
    <w:rsid w:val="0FE69A91"/>
    <w:rsid w:val="0FE6A518"/>
    <w:rsid w:val="0FF0460D"/>
    <w:rsid w:val="0FF8D638"/>
    <w:rsid w:val="1000D721"/>
    <w:rsid w:val="101E61EE"/>
    <w:rsid w:val="1027B486"/>
    <w:rsid w:val="10393025"/>
    <w:rsid w:val="1049A7CD"/>
    <w:rsid w:val="104AF0F7"/>
    <w:rsid w:val="1050C3F0"/>
    <w:rsid w:val="1063D045"/>
    <w:rsid w:val="106D6950"/>
    <w:rsid w:val="1070BD80"/>
    <w:rsid w:val="10719B74"/>
    <w:rsid w:val="10832686"/>
    <w:rsid w:val="1094F191"/>
    <w:rsid w:val="10E15332"/>
    <w:rsid w:val="10FF57CD"/>
    <w:rsid w:val="1105328E"/>
    <w:rsid w:val="1108C005"/>
    <w:rsid w:val="11358C4B"/>
    <w:rsid w:val="113DB566"/>
    <w:rsid w:val="114352E0"/>
    <w:rsid w:val="1149CE03"/>
    <w:rsid w:val="115347A3"/>
    <w:rsid w:val="118F7B75"/>
    <w:rsid w:val="11914E26"/>
    <w:rsid w:val="11C770FF"/>
    <w:rsid w:val="11C9A69C"/>
    <w:rsid w:val="11C9B066"/>
    <w:rsid w:val="11DA1273"/>
    <w:rsid w:val="11E4BD65"/>
    <w:rsid w:val="11F2A39B"/>
    <w:rsid w:val="11F5EB06"/>
    <w:rsid w:val="11F6A0E2"/>
    <w:rsid w:val="11FFDAA6"/>
    <w:rsid w:val="1206A45F"/>
    <w:rsid w:val="120E9DBE"/>
    <w:rsid w:val="12136F72"/>
    <w:rsid w:val="121F4577"/>
    <w:rsid w:val="122AFBE5"/>
    <w:rsid w:val="1233116E"/>
    <w:rsid w:val="1263DAFF"/>
    <w:rsid w:val="126665EB"/>
    <w:rsid w:val="126851FD"/>
    <w:rsid w:val="12690C3E"/>
    <w:rsid w:val="12710438"/>
    <w:rsid w:val="12719499"/>
    <w:rsid w:val="1285707E"/>
    <w:rsid w:val="129E6664"/>
    <w:rsid w:val="12A2FE64"/>
    <w:rsid w:val="12B3E5A7"/>
    <w:rsid w:val="12BEB8A3"/>
    <w:rsid w:val="12C20E85"/>
    <w:rsid w:val="12D22AE3"/>
    <w:rsid w:val="12D2BE26"/>
    <w:rsid w:val="12DAD794"/>
    <w:rsid w:val="12DD21DC"/>
    <w:rsid w:val="12DF2B02"/>
    <w:rsid w:val="12FA625A"/>
    <w:rsid w:val="12FB8A81"/>
    <w:rsid w:val="13088412"/>
    <w:rsid w:val="130D30AF"/>
    <w:rsid w:val="131A95E9"/>
    <w:rsid w:val="131D58E0"/>
    <w:rsid w:val="1321A3D3"/>
    <w:rsid w:val="1324B7F2"/>
    <w:rsid w:val="132FE067"/>
    <w:rsid w:val="133D6EDE"/>
    <w:rsid w:val="13454ABD"/>
    <w:rsid w:val="135BC13F"/>
    <w:rsid w:val="135C150D"/>
    <w:rsid w:val="1361B7BA"/>
    <w:rsid w:val="136C5061"/>
    <w:rsid w:val="13711EFC"/>
    <w:rsid w:val="137CC0C5"/>
    <w:rsid w:val="137E43B3"/>
    <w:rsid w:val="137E6DD5"/>
    <w:rsid w:val="1386C705"/>
    <w:rsid w:val="1390F7D9"/>
    <w:rsid w:val="139C8669"/>
    <w:rsid w:val="13A555C1"/>
    <w:rsid w:val="13AFEC0D"/>
    <w:rsid w:val="13B43A37"/>
    <w:rsid w:val="13BDF888"/>
    <w:rsid w:val="13C1175B"/>
    <w:rsid w:val="13CCA7F2"/>
    <w:rsid w:val="13CE9850"/>
    <w:rsid w:val="13E56F78"/>
    <w:rsid w:val="13EF3706"/>
    <w:rsid w:val="13F18A62"/>
    <w:rsid w:val="13FF3D54"/>
    <w:rsid w:val="1401C4D9"/>
    <w:rsid w:val="1401DC3A"/>
    <w:rsid w:val="141607D1"/>
    <w:rsid w:val="1424E29F"/>
    <w:rsid w:val="14260B7E"/>
    <w:rsid w:val="142DD0CB"/>
    <w:rsid w:val="1432C568"/>
    <w:rsid w:val="14664009"/>
    <w:rsid w:val="146D38F1"/>
    <w:rsid w:val="146F572A"/>
    <w:rsid w:val="149F0C98"/>
    <w:rsid w:val="14E2AE4E"/>
    <w:rsid w:val="14EE597F"/>
    <w:rsid w:val="14F74A92"/>
    <w:rsid w:val="14F7CC38"/>
    <w:rsid w:val="15019ABA"/>
    <w:rsid w:val="1512F62E"/>
    <w:rsid w:val="1517BC2A"/>
    <w:rsid w:val="1533FA9C"/>
    <w:rsid w:val="15410C6A"/>
    <w:rsid w:val="155D3EE9"/>
    <w:rsid w:val="156466A5"/>
    <w:rsid w:val="15676E9F"/>
    <w:rsid w:val="158C19F4"/>
    <w:rsid w:val="1595E35E"/>
    <w:rsid w:val="159A8B52"/>
    <w:rsid w:val="15B080CE"/>
    <w:rsid w:val="15BF8DC8"/>
    <w:rsid w:val="15D0AECA"/>
    <w:rsid w:val="15E085F4"/>
    <w:rsid w:val="15F47644"/>
    <w:rsid w:val="160A973B"/>
    <w:rsid w:val="161939F7"/>
    <w:rsid w:val="162394EC"/>
    <w:rsid w:val="16317BA1"/>
    <w:rsid w:val="16346C12"/>
    <w:rsid w:val="163D6F63"/>
    <w:rsid w:val="165A1871"/>
    <w:rsid w:val="165A9A1A"/>
    <w:rsid w:val="165B84CA"/>
    <w:rsid w:val="165C7CE2"/>
    <w:rsid w:val="1664A5DE"/>
    <w:rsid w:val="16725FB9"/>
    <w:rsid w:val="1678170E"/>
    <w:rsid w:val="168D090D"/>
    <w:rsid w:val="16983EF4"/>
    <w:rsid w:val="16C3F5C3"/>
    <w:rsid w:val="16CAE2DF"/>
    <w:rsid w:val="16E83AC8"/>
    <w:rsid w:val="16EC3E71"/>
    <w:rsid w:val="16ED6898"/>
    <w:rsid w:val="16EEA7E5"/>
    <w:rsid w:val="16F2D32C"/>
    <w:rsid w:val="172268D0"/>
    <w:rsid w:val="172874A0"/>
    <w:rsid w:val="17289E30"/>
    <w:rsid w:val="1728EEC7"/>
    <w:rsid w:val="173B1560"/>
    <w:rsid w:val="1741CFEF"/>
    <w:rsid w:val="17433432"/>
    <w:rsid w:val="1755E498"/>
    <w:rsid w:val="175A2239"/>
    <w:rsid w:val="175D641F"/>
    <w:rsid w:val="1764DA84"/>
    <w:rsid w:val="17829E33"/>
    <w:rsid w:val="1790A15B"/>
    <w:rsid w:val="17917729"/>
    <w:rsid w:val="17962DB5"/>
    <w:rsid w:val="17A0F96D"/>
    <w:rsid w:val="17A3BE6F"/>
    <w:rsid w:val="17A760AC"/>
    <w:rsid w:val="17B64D85"/>
    <w:rsid w:val="17BD7889"/>
    <w:rsid w:val="17BE41D7"/>
    <w:rsid w:val="17D1CA5B"/>
    <w:rsid w:val="17D270B4"/>
    <w:rsid w:val="17D35090"/>
    <w:rsid w:val="1809BBCE"/>
    <w:rsid w:val="180D69CB"/>
    <w:rsid w:val="18122F28"/>
    <w:rsid w:val="18238798"/>
    <w:rsid w:val="1824F3A2"/>
    <w:rsid w:val="182D82DF"/>
    <w:rsid w:val="182E366A"/>
    <w:rsid w:val="18310DB1"/>
    <w:rsid w:val="18338C11"/>
    <w:rsid w:val="1858E0C3"/>
    <w:rsid w:val="1859FDCE"/>
    <w:rsid w:val="1875A786"/>
    <w:rsid w:val="1876BEDF"/>
    <w:rsid w:val="18790FE0"/>
    <w:rsid w:val="18838983"/>
    <w:rsid w:val="188C9677"/>
    <w:rsid w:val="1897245C"/>
    <w:rsid w:val="189BEDE8"/>
    <w:rsid w:val="18BA7977"/>
    <w:rsid w:val="18BC3F16"/>
    <w:rsid w:val="18BF633A"/>
    <w:rsid w:val="18CC8218"/>
    <w:rsid w:val="18D20986"/>
    <w:rsid w:val="18E46A5B"/>
    <w:rsid w:val="18F4EE5F"/>
    <w:rsid w:val="1904A6E0"/>
    <w:rsid w:val="190E195A"/>
    <w:rsid w:val="191380A4"/>
    <w:rsid w:val="194069F7"/>
    <w:rsid w:val="194F3EAF"/>
    <w:rsid w:val="1952EDDB"/>
    <w:rsid w:val="1956F8E2"/>
    <w:rsid w:val="1958E4C6"/>
    <w:rsid w:val="195A0EBF"/>
    <w:rsid w:val="1965A13B"/>
    <w:rsid w:val="197366D2"/>
    <w:rsid w:val="199AAD70"/>
    <w:rsid w:val="199C7CC6"/>
    <w:rsid w:val="19A03CF2"/>
    <w:rsid w:val="19A711D5"/>
    <w:rsid w:val="19A99AB2"/>
    <w:rsid w:val="19BCE195"/>
    <w:rsid w:val="19BDB142"/>
    <w:rsid w:val="19C39B16"/>
    <w:rsid w:val="19C97FDC"/>
    <w:rsid w:val="19CCC578"/>
    <w:rsid w:val="19CF83B0"/>
    <w:rsid w:val="19D9C7A0"/>
    <w:rsid w:val="19E23C25"/>
    <w:rsid w:val="19EFA768"/>
    <w:rsid w:val="1A0D2C71"/>
    <w:rsid w:val="1A1C9316"/>
    <w:rsid w:val="1A24CBF1"/>
    <w:rsid w:val="1A25AEFB"/>
    <w:rsid w:val="1A304D36"/>
    <w:rsid w:val="1A305461"/>
    <w:rsid w:val="1A349BC7"/>
    <w:rsid w:val="1A34B313"/>
    <w:rsid w:val="1A379D6F"/>
    <w:rsid w:val="1A3C7978"/>
    <w:rsid w:val="1A42058D"/>
    <w:rsid w:val="1A440043"/>
    <w:rsid w:val="1A468018"/>
    <w:rsid w:val="1A470DFB"/>
    <w:rsid w:val="1A4A2619"/>
    <w:rsid w:val="1A57E5E9"/>
    <w:rsid w:val="1A58A47D"/>
    <w:rsid w:val="1A5CC512"/>
    <w:rsid w:val="1A6465D9"/>
    <w:rsid w:val="1A6C5D2E"/>
    <w:rsid w:val="1A6E2E2E"/>
    <w:rsid w:val="1A7687E5"/>
    <w:rsid w:val="1A77EBB9"/>
    <w:rsid w:val="1A78A2A5"/>
    <w:rsid w:val="1AA8E7A4"/>
    <w:rsid w:val="1AABDD80"/>
    <w:rsid w:val="1AAF710F"/>
    <w:rsid w:val="1AB27972"/>
    <w:rsid w:val="1AB47C97"/>
    <w:rsid w:val="1AC2D6F5"/>
    <w:rsid w:val="1ADD1DA3"/>
    <w:rsid w:val="1AEB7B0C"/>
    <w:rsid w:val="1AED3900"/>
    <w:rsid w:val="1AFAD3C9"/>
    <w:rsid w:val="1B058C62"/>
    <w:rsid w:val="1B0ECF28"/>
    <w:rsid w:val="1B16D314"/>
    <w:rsid w:val="1B192561"/>
    <w:rsid w:val="1B243949"/>
    <w:rsid w:val="1B2C069C"/>
    <w:rsid w:val="1B2C56A2"/>
    <w:rsid w:val="1B2FD060"/>
    <w:rsid w:val="1B37B25A"/>
    <w:rsid w:val="1B3B915B"/>
    <w:rsid w:val="1B44C8E2"/>
    <w:rsid w:val="1B4844E1"/>
    <w:rsid w:val="1B4D2D8E"/>
    <w:rsid w:val="1B5CA8F0"/>
    <w:rsid w:val="1B630D80"/>
    <w:rsid w:val="1B69BF7C"/>
    <w:rsid w:val="1BA174DF"/>
    <w:rsid w:val="1BA5D0DA"/>
    <w:rsid w:val="1BAE250C"/>
    <w:rsid w:val="1BB04B8C"/>
    <w:rsid w:val="1BB7CBFF"/>
    <w:rsid w:val="1BDDF0A3"/>
    <w:rsid w:val="1BE079DC"/>
    <w:rsid w:val="1BF75D0E"/>
    <w:rsid w:val="1C0F50CC"/>
    <w:rsid w:val="1C20823E"/>
    <w:rsid w:val="1C25F40B"/>
    <w:rsid w:val="1C41ED18"/>
    <w:rsid w:val="1C635B8A"/>
    <w:rsid w:val="1C678BD2"/>
    <w:rsid w:val="1C7C4542"/>
    <w:rsid w:val="1C86305C"/>
    <w:rsid w:val="1C96EBD1"/>
    <w:rsid w:val="1C99B52D"/>
    <w:rsid w:val="1CB0746D"/>
    <w:rsid w:val="1CD6F5CA"/>
    <w:rsid w:val="1CDE85D8"/>
    <w:rsid w:val="1CE03CEF"/>
    <w:rsid w:val="1CE4715B"/>
    <w:rsid w:val="1CE7C9F6"/>
    <w:rsid w:val="1CF32078"/>
    <w:rsid w:val="1CFE9472"/>
    <w:rsid w:val="1CFEF87C"/>
    <w:rsid w:val="1D05D22F"/>
    <w:rsid w:val="1D0C231F"/>
    <w:rsid w:val="1D0F2631"/>
    <w:rsid w:val="1D19B0F0"/>
    <w:rsid w:val="1D1BD67A"/>
    <w:rsid w:val="1D1E16B9"/>
    <w:rsid w:val="1D261E14"/>
    <w:rsid w:val="1D2A46FD"/>
    <w:rsid w:val="1D40306C"/>
    <w:rsid w:val="1D45DBD3"/>
    <w:rsid w:val="1D69E542"/>
    <w:rsid w:val="1D7D8962"/>
    <w:rsid w:val="1D8A1534"/>
    <w:rsid w:val="1D96678E"/>
    <w:rsid w:val="1DA4429D"/>
    <w:rsid w:val="1DB5CC9D"/>
    <w:rsid w:val="1DB813A5"/>
    <w:rsid w:val="1DB9E273"/>
    <w:rsid w:val="1DB9E4A5"/>
    <w:rsid w:val="1DD61EB5"/>
    <w:rsid w:val="1DF976C5"/>
    <w:rsid w:val="1E0B7073"/>
    <w:rsid w:val="1E11391D"/>
    <w:rsid w:val="1E13E4B4"/>
    <w:rsid w:val="1E17177F"/>
    <w:rsid w:val="1E327E5A"/>
    <w:rsid w:val="1E376788"/>
    <w:rsid w:val="1E3C4A9F"/>
    <w:rsid w:val="1E4BECBD"/>
    <w:rsid w:val="1E523801"/>
    <w:rsid w:val="1E700304"/>
    <w:rsid w:val="1E7CE449"/>
    <w:rsid w:val="1E83EA96"/>
    <w:rsid w:val="1E92BE0F"/>
    <w:rsid w:val="1E9A33F3"/>
    <w:rsid w:val="1E9D212B"/>
    <w:rsid w:val="1E9E2E11"/>
    <w:rsid w:val="1EA0E6F6"/>
    <w:rsid w:val="1EBDEE0C"/>
    <w:rsid w:val="1EC8A677"/>
    <w:rsid w:val="1EDD026F"/>
    <w:rsid w:val="1EE469BF"/>
    <w:rsid w:val="1EEEF927"/>
    <w:rsid w:val="1EF394E2"/>
    <w:rsid w:val="1EF7B74E"/>
    <w:rsid w:val="1F155303"/>
    <w:rsid w:val="1F273780"/>
    <w:rsid w:val="1F2CA1FD"/>
    <w:rsid w:val="1F4012FE"/>
    <w:rsid w:val="1F42CEB5"/>
    <w:rsid w:val="1F56CB9F"/>
    <w:rsid w:val="1F5D6D89"/>
    <w:rsid w:val="1F6A4724"/>
    <w:rsid w:val="1F777438"/>
    <w:rsid w:val="1F7C909F"/>
    <w:rsid w:val="1F9112F0"/>
    <w:rsid w:val="1FB14148"/>
    <w:rsid w:val="1FB3B639"/>
    <w:rsid w:val="1FC2E067"/>
    <w:rsid w:val="1FCB9AEE"/>
    <w:rsid w:val="1FCC57AA"/>
    <w:rsid w:val="1FDB5DDE"/>
    <w:rsid w:val="1FDF4A90"/>
    <w:rsid w:val="1FEB9D30"/>
    <w:rsid w:val="2000DEAD"/>
    <w:rsid w:val="200538DF"/>
    <w:rsid w:val="2013608E"/>
    <w:rsid w:val="202293D6"/>
    <w:rsid w:val="20305A00"/>
    <w:rsid w:val="203BAFAF"/>
    <w:rsid w:val="20609C0A"/>
    <w:rsid w:val="2079E103"/>
    <w:rsid w:val="207BA16A"/>
    <w:rsid w:val="20813816"/>
    <w:rsid w:val="208ECA5C"/>
    <w:rsid w:val="208EE541"/>
    <w:rsid w:val="209B5533"/>
    <w:rsid w:val="209E60FB"/>
    <w:rsid w:val="20CC8CEB"/>
    <w:rsid w:val="20CC9E0E"/>
    <w:rsid w:val="20CF1568"/>
    <w:rsid w:val="20D2CAAC"/>
    <w:rsid w:val="20D593BA"/>
    <w:rsid w:val="20E9204F"/>
    <w:rsid w:val="20EE5EA1"/>
    <w:rsid w:val="2106F6FE"/>
    <w:rsid w:val="210C7213"/>
    <w:rsid w:val="212BF38B"/>
    <w:rsid w:val="212E0F01"/>
    <w:rsid w:val="21370442"/>
    <w:rsid w:val="213754BA"/>
    <w:rsid w:val="2170DDB2"/>
    <w:rsid w:val="2185B0D2"/>
    <w:rsid w:val="218DE845"/>
    <w:rsid w:val="219BCFC8"/>
    <w:rsid w:val="21A1520E"/>
    <w:rsid w:val="21A55CCF"/>
    <w:rsid w:val="21A69D0F"/>
    <w:rsid w:val="21D0D80A"/>
    <w:rsid w:val="21F27A29"/>
    <w:rsid w:val="21FD5875"/>
    <w:rsid w:val="21FD6CFC"/>
    <w:rsid w:val="2200CCE8"/>
    <w:rsid w:val="220636A8"/>
    <w:rsid w:val="22068C60"/>
    <w:rsid w:val="221CFCD7"/>
    <w:rsid w:val="223B7A0E"/>
    <w:rsid w:val="2241DD0F"/>
    <w:rsid w:val="224A88E5"/>
    <w:rsid w:val="224DD7A9"/>
    <w:rsid w:val="224F5848"/>
    <w:rsid w:val="22539813"/>
    <w:rsid w:val="2256BECF"/>
    <w:rsid w:val="2268747B"/>
    <w:rsid w:val="22742815"/>
    <w:rsid w:val="227CD204"/>
    <w:rsid w:val="2290C675"/>
    <w:rsid w:val="22946DCE"/>
    <w:rsid w:val="2299996C"/>
    <w:rsid w:val="229C0C1D"/>
    <w:rsid w:val="22A158B4"/>
    <w:rsid w:val="22B4B5DE"/>
    <w:rsid w:val="22B7F33E"/>
    <w:rsid w:val="22C6EB58"/>
    <w:rsid w:val="22C772C3"/>
    <w:rsid w:val="22CCD974"/>
    <w:rsid w:val="22D53022"/>
    <w:rsid w:val="22DC946A"/>
    <w:rsid w:val="22EE4A13"/>
    <w:rsid w:val="23005CE4"/>
    <w:rsid w:val="2310EAB2"/>
    <w:rsid w:val="231EBD3F"/>
    <w:rsid w:val="2325B2C3"/>
    <w:rsid w:val="232D3E8E"/>
    <w:rsid w:val="2330125E"/>
    <w:rsid w:val="23342E1F"/>
    <w:rsid w:val="233D1E8A"/>
    <w:rsid w:val="2351E9AF"/>
    <w:rsid w:val="23627861"/>
    <w:rsid w:val="2362D541"/>
    <w:rsid w:val="23669B98"/>
    <w:rsid w:val="2368ACE8"/>
    <w:rsid w:val="23711830"/>
    <w:rsid w:val="2372EDF1"/>
    <w:rsid w:val="238F6598"/>
    <w:rsid w:val="23968A52"/>
    <w:rsid w:val="23A08BD2"/>
    <w:rsid w:val="23B1DA85"/>
    <w:rsid w:val="23B3CB1B"/>
    <w:rsid w:val="23BA99FB"/>
    <w:rsid w:val="23C56465"/>
    <w:rsid w:val="23C6811B"/>
    <w:rsid w:val="23CA5E49"/>
    <w:rsid w:val="23E22F02"/>
    <w:rsid w:val="23E5F7E1"/>
    <w:rsid w:val="23F7F5F2"/>
    <w:rsid w:val="23F95AF2"/>
    <w:rsid w:val="23FF5441"/>
    <w:rsid w:val="240AF691"/>
    <w:rsid w:val="2427D38D"/>
    <w:rsid w:val="24356DEA"/>
    <w:rsid w:val="24423005"/>
    <w:rsid w:val="2452418F"/>
    <w:rsid w:val="24658C82"/>
    <w:rsid w:val="2470E7F3"/>
    <w:rsid w:val="2474CF1A"/>
    <w:rsid w:val="2483EE1A"/>
    <w:rsid w:val="248446E1"/>
    <w:rsid w:val="2485DE79"/>
    <w:rsid w:val="24879C5D"/>
    <w:rsid w:val="248B8F77"/>
    <w:rsid w:val="2490F44B"/>
    <w:rsid w:val="2497A4D1"/>
    <w:rsid w:val="249B7FD6"/>
    <w:rsid w:val="24AA8E28"/>
    <w:rsid w:val="24BBBE49"/>
    <w:rsid w:val="24CB96A1"/>
    <w:rsid w:val="24D55041"/>
    <w:rsid w:val="24DF467B"/>
    <w:rsid w:val="24E00C33"/>
    <w:rsid w:val="24E22ED9"/>
    <w:rsid w:val="24EDE19D"/>
    <w:rsid w:val="24F3CE57"/>
    <w:rsid w:val="24F91054"/>
    <w:rsid w:val="2503541E"/>
    <w:rsid w:val="2505B6D1"/>
    <w:rsid w:val="2508FAA5"/>
    <w:rsid w:val="250A66FE"/>
    <w:rsid w:val="250F36F3"/>
    <w:rsid w:val="25246346"/>
    <w:rsid w:val="25387D95"/>
    <w:rsid w:val="25399D4E"/>
    <w:rsid w:val="253B28FC"/>
    <w:rsid w:val="25408B02"/>
    <w:rsid w:val="25464A7C"/>
    <w:rsid w:val="254A462F"/>
    <w:rsid w:val="255B81FF"/>
    <w:rsid w:val="255D8213"/>
    <w:rsid w:val="2571D0CD"/>
    <w:rsid w:val="2572489F"/>
    <w:rsid w:val="25730D23"/>
    <w:rsid w:val="2574BF3F"/>
    <w:rsid w:val="257AC459"/>
    <w:rsid w:val="257B3CDA"/>
    <w:rsid w:val="257F4604"/>
    <w:rsid w:val="258185E2"/>
    <w:rsid w:val="2592961D"/>
    <w:rsid w:val="2592C919"/>
    <w:rsid w:val="25BFBE3B"/>
    <w:rsid w:val="25C8226A"/>
    <w:rsid w:val="25EEFC88"/>
    <w:rsid w:val="25F39E51"/>
    <w:rsid w:val="25F7E112"/>
    <w:rsid w:val="26015BB7"/>
    <w:rsid w:val="261D8309"/>
    <w:rsid w:val="26212618"/>
    <w:rsid w:val="2634F005"/>
    <w:rsid w:val="26405299"/>
    <w:rsid w:val="2653D9DE"/>
    <w:rsid w:val="2667AF03"/>
    <w:rsid w:val="266AD8EE"/>
    <w:rsid w:val="267C621E"/>
    <w:rsid w:val="2682DFC1"/>
    <w:rsid w:val="2692A1CF"/>
    <w:rsid w:val="2696E26A"/>
    <w:rsid w:val="26A47C30"/>
    <w:rsid w:val="26C0ADE8"/>
    <w:rsid w:val="26C3E69E"/>
    <w:rsid w:val="26C4EE43"/>
    <w:rsid w:val="26CF1913"/>
    <w:rsid w:val="26D2EA23"/>
    <w:rsid w:val="26D36FBC"/>
    <w:rsid w:val="27158E0F"/>
    <w:rsid w:val="272F7F4B"/>
    <w:rsid w:val="27472E1E"/>
    <w:rsid w:val="274767AF"/>
    <w:rsid w:val="274A48BE"/>
    <w:rsid w:val="2774CBB2"/>
    <w:rsid w:val="277B9E8C"/>
    <w:rsid w:val="277D0190"/>
    <w:rsid w:val="279D9BC6"/>
    <w:rsid w:val="27A9726E"/>
    <w:rsid w:val="27AE8B5C"/>
    <w:rsid w:val="27BACFCC"/>
    <w:rsid w:val="27E27BEE"/>
    <w:rsid w:val="2843FD2D"/>
    <w:rsid w:val="2851094E"/>
    <w:rsid w:val="285DF2BA"/>
    <w:rsid w:val="2864F7B4"/>
    <w:rsid w:val="287F83D9"/>
    <w:rsid w:val="2894576F"/>
    <w:rsid w:val="2898A9BA"/>
    <w:rsid w:val="289955D8"/>
    <w:rsid w:val="28A35A72"/>
    <w:rsid w:val="28A7C32A"/>
    <w:rsid w:val="28AFADDA"/>
    <w:rsid w:val="28B86FE1"/>
    <w:rsid w:val="28CB0189"/>
    <w:rsid w:val="28D46E0E"/>
    <w:rsid w:val="28E5651A"/>
    <w:rsid w:val="2901F169"/>
    <w:rsid w:val="29098ECA"/>
    <w:rsid w:val="290DE222"/>
    <w:rsid w:val="291E35ED"/>
    <w:rsid w:val="2925AA34"/>
    <w:rsid w:val="292817E5"/>
    <w:rsid w:val="29449A41"/>
    <w:rsid w:val="2945A3C9"/>
    <w:rsid w:val="294C5A9D"/>
    <w:rsid w:val="2955ACDF"/>
    <w:rsid w:val="29581120"/>
    <w:rsid w:val="29614C55"/>
    <w:rsid w:val="29641696"/>
    <w:rsid w:val="2969C862"/>
    <w:rsid w:val="296A057D"/>
    <w:rsid w:val="297CC3EC"/>
    <w:rsid w:val="297D90ED"/>
    <w:rsid w:val="29816472"/>
    <w:rsid w:val="2984CC2D"/>
    <w:rsid w:val="2991CAB2"/>
    <w:rsid w:val="299710A2"/>
    <w:rsid w:val="29A00AD6"/>
    <w:rsid w:val="29A56DF7"/>
    <w:rsid w:val="29A99792"/>
    <w:rsid w:val="29B7CAD4"/>
    <w:rsid w:val="29BCF57E"/>
    <w:rsid w:val="29C0923C"/>
    <w:rsid w:val="29C73CA5"/>
    <w:rsid w:val="29C78D2F"/>
    <w:rsid w:val="29CC91A4"/>
    <w:rsid w:val="29CE5C09"/>
    <w:rsid w:val="29D02CC8"/>
    <w:rsid w:val="29D13ADD"/>
    <w:rsid w:val="29DF6480"/>
    <w:rsid w:val="2A09944E"/>
    <w:rsid w:val="2A183970"/>
    <w:rsid w:val="2A230C85"/>
    <w:rsid w:val="2A236352"/>
    <w:rsid w:val="2A27B9A4"/>
    <w:rsid w:val="2A2A30AC"/>
    <w:rsid w:val="2A341FAB"/>
    <w:rsid w:val="2A3C55C3"/>
    <w:rsid w:val="2A766237"/>
    <w:rsid w:val="2A76EAD8"/>
    <w:rsid w:val="2A8A9C90"/>
    <w:rsid w:val="2A8E2C29"/>
    <w:rsid w:val="2AA924A8"/>
    <w:rsid w:val="2AC084CF"/>
    <w:rsid w:val="2AC7F9AD"/>
    <w:rsid w:val="2ACE1CF5"/>
    <w:rsid w:val="2AF8BE32"/>
    <w:rsid w:val="2B319471"/>
    <w:rsid w:val="2B6F9617"/>
    <w:rsid w:val="2B70F1AE"/>
    <w:rsid w:val="2B886724"/>
    <w:rsid w:val="2B8AFCF5"/>
    <w:rsid w:val="2B91C65C"/>
    <w:rsid w:val="2BA3FFBD"/>
    <w:rsid w:val="2BB299A5"/>
    <w:rsid w:val="2BD21933"/>
    <w:rsid w:val="2BD3B5DD"/>
    <w:rsid w:val="2BDB3480"/>
    <w:rsid w:val="2BDE1CF6"/>
    <w:rsid w:val="2BE1DFCC"/>
    <w:rsid w:val="2BE5AF16"/>
    <w:rsid w:val="2BE5D35A"/>
    <w:rsid w:val="2BF64ADD"/>
    <w:rsid w:val="2BFDCA1A"/>
    <w:rsid w:val="2C05F9A3"/>
    <w:rsid w:val="2C0F6998"/>
    <w:rsid w:val="2C0FE2AB"/>
    <w:rsid w:val="2C2E70DD"/>
    <w:rsid w:val="2C3445FF"/>
    <w:rsid w:val="2C41D283"/>
    <w:rsid w:val="2C49EB44"/>
    <w:rsid w:val="2C4CD8A3"/>
    <w:rsid w:val="2C7A72D4"/>
    <w:rsid w:val="2C8F0669"/>
    <w:rsid w:val="2CAD13B8"/>
    <w:rsid w:val="2CD838DD"/>
    <w:rsid w:val="2CD85EFE"/>
    <w:rsid w:val="2CDE188A"/>
    <w:rsid w:val="2CEDCED1"/>
    <w:rsid w:val="2CF21928"/>
    <w:rsid w:val="2CF838DC"/>
    <w:rsid w:val="2D074E77"/>
    <w:rsid w:val="2D23EF47"/>
    <w:rsid w:val="2D28A293"/>
    <w:rsid w:val="2D2DAB40"/>
    <w:rsid w:val="2D3329C0"/>
    <w:rsid w:val="2D42223A"/>
    <w:rsid w:val="2D4D22A6"/>
    <w:rsid w:val="2D555A65"/>
    <w:rsid w:val="2D667FAA"/>
    <w:rsid w:val="2D6E3AE5"/>
    <w:rsid w:val="2D6EBDF4"/>
    <w:rsid w:val="2D793BA6"/>
    <w:rsid w:val="2D8F2711"/>
    <w:rsid w:val="2DA4DD7F"/>
    <w:rsid w:val="2DBE887B"/>
    <w:rsid w:val="2DD7AD6C"/>
    <w:rsid w:val="2DDEE083"/>
    <w:rsid w:val="2DE0A2F1"/>
    <w:rsid w:val="2DECF7F4"/>
    <w:rsid w:val="2DF00A14"/>
    <w:rsid w:val="2E05C4A5"/>
    <w:rsid w:val="2E0DAC35"/>
    <w:rsid w:val="2E0EA66A"/>
    <w:rsid w:val="2E0FEB37"/>
    <w:rsid w:val="2E12D44F"/>
    <w:rsid w:val="2E19360A"/>
    <w:rsid w:val="2E429383"/>
    <w:rsid w:val="2E44BEF9"/>
    <w:rsid w:val="2E48F455"/>
    <w:rsid w:val="2E4EF0B8"/>
    <w:rsid w:val="2E76DA29"/>
    <w:rsid w:val="2E7D6BB3"/>
    <w:rsid w:val="2E7DDA6E"/>
    <w:rsid w:val="2E7F9EBC"/>
    <w:rsid w:val="2E831C58"/>
    <w:rsid w:val="2E904BA4"/>
    <w:rsid w:val="2E945648"/>
    <w:rsid w:val="2E98FD3C"/>
    <w:rsid w:val="2EA7447A"/>
    <w:rsid w:val="2EAC7851"/>
    <w:rsid w:val="2EAFC2D2"/>
    <w:rsid w:val="2EB0C7A2"/>
    <w:rsid w:val="2EBDD3EE"/>
    <w:rsid w:val="2EC8AAEC"/>
    <w:rsid w:val="2ED67266"/>
    <w:rsid w:val="2EE0B2CF"/>
    <w:rsid w:val="2EE29918"/>
    <w:rsid w:val="2EE6DDCA"/>
    <w:rsid w:val="2EEA6C3D"/>
    <w:rsid w:val="2EEB40D9"/>
    <w:rsid w:val="2EF66840"/>
    <w:rsid w:val="2EFF211C"/>
    <w:rsid w:val="2F060F7A"/>
    <w:rsid w:val="2F1AB050"/>
    <w:rsid w:val="2F3B6E31"/>
    <w:rsid w:val="2F4364A7"/>
    <w:rsid w:val="2F4AB698"/>
    <w:rsid w:val="2F567D84"/>
    <w:rsid w:val="2F60FF4C"/>
    <w:rsid w:val="2F76A221"/>
    <w:rsid w:val="2F851D3C"/>
    <w:rsid w:val="2F880F09"/>
    <w:rsid w:val="2FA0C5C1"/>
    <w:rsid w:val="2FAD4B83"/>
    <w:rsid w:val="2FB36213"/>
    <w:rsid w:val="2FB9DD7B"/>
    <w:rsid w:val="300C5EF9"/>
    <w:rsid w:val="300D41D8"/>
    <w:rsid w:val="30137BE2"/>
    <w:rsid w:val="30351FAC"/>
    <w:rsid w:val="303C1E63"/>
    <w:rsid w:val="303E0951"/>
    <w:rsid w:val="304B93CD"/>
    <w:rsid w:val="3055FF7E"/>
    <w:rsid w:val="3058377C"/>
    <w:rsid w:val="305A28D7"/>
    <w:rsid w:val="305C99A7"/>
    <w:rsid w:val="3066EFAB"/>
    <w:rsid w:val="307274A2"/>
    <w:rsid w:val="30768B52"/>
    <w:rsid w:val="3080261D"/>
    <w:rsid w:val="3089EEBF"/>
    <w:rsid w:val="308C4385"/>
    <w:rsid w:val="30A79307"/>
    <w:rsid w:val="30AEE4FD"/>
    <w:rsid w:val="30CBE96A"/>
    <w:rsid w:val="30D5E5BE"/>
    <w:rsid w:val="30DC0BAC"/>
    <w:rsid w:val="30DE24DB"/>
    <w:rsid w:val="3101E391"/>
    <w:rsid w:val="31101A2E"/>
    <w:rsid w:val="31187E83"/>
    <w:rsid w:val="31222CB9"/>
    <w:rsid w:val="31272C6E"/>
    <w:rsid w:val="313BB196"/>
    <w:rsid w:val="31423EFB"/>
    <w:rsid w:val="3143116F"/>
    <w:rsid w:val="3151E1CD"/>
    <w:rsid w:val="316A7396"/>
    <w:rsid w:val="316D02F9"/>
    <w:rsid w:val="31919492"/>
    <w:rsid w:val="31A029D9"/>
    <w:rsid w:val="31ACD8F0"/>
    <w:rsid w:val="31B1580D"/>
    <w:rsid w:val="31BDD6C3"/>
    <w:rsid w:val="31C616C0"/>
    <w:rsid w:val="31D2F696"/>
    <w:rsid w:val="31D3A07D"/>
    <w:rsid w:val="31DAE95E"/>
    <w:rsid w:val="31DF2479"/>
    <w:rsid w:val="31F33520"/>
    <w:rsid w:val="32056976"/>
    <w:rsid w:val="321A71AD"/>
    <w:rsid w:val="321F7C93"/>
    <w:rsid w:val="3221BAC0"/>
    <w:rsid w:val="32572990"/>
    <w:rsid w:val="32679A01"/>
    <w:rsid w:val="327E7EBD"/>
    <w:rsid w:val="32823AB4"/>
    <w:rsid w:val="32852EDF"/>
    <w:rsid w:val="3285EEF4"/>
    <w:rsid w:val="3286811E"/>
    <w:rsid w:val="329970DF"/>
    <w:rsid w:val="32B7B56B"/>
    <w:rsid w:val="32B85C7F"/>
    <w:rsid w:val="32B93D58"/>
    <w:rsid w:val="32CE13DE"/>
    <w:rsid w:val="32CF8108"/>
    <w:rsid w:val="32E6FC4D"/>
    <w:rsid w:val="32E7D48A"/>
    <w:rsid w:val="32EAF4A6"/>
    <w:rsid w:val="32EEE1EA"/>
    <w:rsid w:val="32EF68CD"/>
    <w:rsid w:val="3302E5E7"/>
    <w:rsid w:val="330A4258"/>
    <w:rsid w:val="330E18DC"/>
    <w:rsid w:val="331222EB"/>
    <w:rsid w:val="33310CC4"/>
    <w:rsid w:val="33343D8A"/>
    <w:rsid w:val="3341FC46"/>
    <w:rsid w:val="3346C441"/>
    <w:rsid w:val="3381A6C3"/>
    <w:rsid w:val="3384A27A"/>
    <w:rsid w:val="339BBDD4"/>
    <w:rsid w:val="33A84044"/>
    <w:rsid w:val="33B7E99F"/>
    <w:rsid w:val="33C23B78"/>
    <w:rsid w:val="33C7046E"/>
    <w:rsid w:val="33CA3791"/>
    <w:rsid w:val="33CB9D0B"/>
    <w:rsid w:val="33D0AB62"/>
    <w:rsid w:val="33D3D6AF"/>
    <w:rsid w:val="33DAA15C"/>
    <w:rsid w:val="33DF6235"/>
    <w:rsid w:val="33E295BD"/>
    <w:rsid w:val="33E5A2DA"/>
    <w:rsid w:val="33E6351D"/>
    <w:rsid w:val="33E82D5F"/>
    <w:rsid w:val="3414642F"/>
    <w:rsid w:val="3415EBB9"/>
    <w:rsid w:val="34231A60"/>
    <w:rsid w:val="3425749A"/>
    <w:rsid w:val="342FB0A4"/>
    <w:rsid w:val="34328260"/>
    <w:rsid w:val="34392A2B"/>
    <w:rsid w:val="3442D98D"/>
    <w:rsid w:val="344A6687"/>
    <w:rsid w:val="34545B4D"/>
    <w:rsid w:val="3470D678"/>
    <w:rsid w:val="3471C95C"/>
    <w:rsid w:val="3472CB00"/>
    <w:rsid w:val="347EB3DA"/>
    <w:rsid w:val="3495145A"/>
    <w:rsid w:val="34B11042"/>
    <w:rsid w:val="34B54522"/>
    <w:rsid w:val="34BEA263"/>
    <w:rsid w:val="34C98198"/>
    <w:rsid w:val="34CF60D4"/>
    <w:rsid w:val="34FB42C3"/>
    <w:rsid w:val="34FC408E"/>
    <w:rsid w:val="350522D5"/>
    <w:rsid w:val="350A952C"/>
    <w:rsid w:val="351F150B"/>
    <w:rsid w:val="3526F175"/>
    <w:rsid w:val="352FD831"/>
    <w:rsid w:val="3538FC26"/>
    <w:rsid w:val="3539B58E"/>
    <w:rsid w:val="353BE7D1"/>
    <w:rsid w:val="35424B70"/>
    <w:rsid w:val="3560B392"/>
    <w:rsid w:val="35612B0D"/>
    <w:rsid w:val="356328B6"/>
    <w:rsid w:val="35696C0B"/>
    <w:rsid w:val="357872FC"/>
    <w:rsid w:val="3591645A"/>
    <w:rsid w:val="35A20730"/>
    <w:rsid w:val="35D5CFF7"/>
    <w:rsid w:val="35E1257D"/>
    <w:rsid w:val="35F1FBA9"/>
    <w:rsid w:val="3616591E"/>
    <w:rsid w:val="361B14FF"/>
    <w:rsid w:val="362323BB"/>
    <w:rsid w:val="362B4A0E"/>
    <w:rsid w:val="363804FB"/>
    <w:rsid w:val="364155FF"/>
    <w:rsid w:val="36459D8F"/>
    <w:rsid w:val="36633E8F"/>
    <w:rsid w:val="3668E057"/>
    <w:rsid w:val="36783C45"/>
    <w:rsid w:val="367EDB8F"/>
    <w:rsid w:val="369EBAD8"/>
    <w:rsid w:val="36C0EAE4"/>
    <w:rsid w:val="36C3F938"/>
    <w:rsid w:val="37009584"/>
    <w:rsid w:val="370FE093"/>
    <w:rsid w:val="37114C60"/>
    <w:rsid w:val="3736BBB0"/>
    <w:rsid w:val="375BBF82"/>
    <w:rsid w:val="3768FEF4"/>
    <w:rsid w:val="376C5036"/>
    <w:rsid w:val="376F7000"/>
    <w:rsid w:val="37832EC3"/>
    <w:rsid w:val="37852BD9"/>
    <w:rsid w:val="378722F2"/>
    <w:rsid w:val="379D114A"/>
    <w:rsid w:val="37A2AEAF"/>
    <w:rsid w:val="37C3DF44"/>
    <w:rsid w:val="37D190C0"/>
    <w:rsid w:val="37D58432"/>
    <w:rsid w:val="37E5F30D"/>
    <w:rsid w:val="37E95824"/>
    <w:rsid w:val="37EED600"/>
    <w:rsid w:val="37F8810D"/>
    <w:rsid w:val="3801BC5B"/>
    <w:rsid w:val="3849B98A"/>
    <w:rsid w:val="385B1AFB"/>
    <w:rsid w:val="3860D2AF"/>
    <w:rsid w:val="38616F8F"/>
    <w:rsid w:val="3875A203"/>
    <w:rsid w:val="3878199C"/>
    <w:rsid w:val="3879E9C6"/>
    <w:rsid w:val="3882177D"/>
    <w:rsid w:val="3885C44B"/>
    <w:rsid w:val="38B0D060"/>
    <w:rsid w:val="38D58CCD"/>
    <w:rsid w:val="38E839AE"/>
    <w:rsid w:val="38EBAA4E"/>
    <w:rsid w:val="38ED4B77"/>
    <w:rsid w:val="38EE7C48"/>
    <w:rsid w:val="39192A61"/>
    <w:rsid w:val="3923D2AF"/>
    <w:rsid w:val="3933FB2F"/>
    <w:rsid w:val="39425771"/>
    <w:rsid w:val="395ADD12"/>
    <w:rsid w:val="39980DBE"/>
    <w:rsid w:val="39A01057"/>
    <w:rsid w:val="39A1C557"/>
    <w:rsid w:val="39ABB68A"/>
    <w:rsid w:val="39ABC161"/>
    <w:rsid w:val="39AC2E78"/>
    <w:rsid w:val="39B3D86A"/>
    <w:rsid w:val="39B4A67E"/>
    <w:rsid w:val="39B9FF36"/>
    <w:rsid w:val="39D1536C"/>
    <w:rsid w:val="39E4EE11"/>
    <w:rsid w:val="39EC37EA"/>
    <w:rsid w:val="39F55219"/>
    <w:rsid w:val="39F825C5"/>
    <w:rsid w:val="39FAC48D"/>
    <w:rsid w:val="39FF045F"/>
    <w:rsid w:val="3A0383F9"/>
    <w:rsid w:val="3A1101A5"/>
    <w:rsid w:val="3A14569F"/>
    <w:rsid w:val="3A1AD24C"/>
    <w:rsid w:val="3A1B03F8"/>
    <w:rsid w:val="3A3A46C8"/>
    <w:rsid w:val="3A51DE3C"/>
    <w:rsid w:val="3A5A5873"/>
    <w:rsid w:val="3A68EBAB"/>
    <w:rsid w:val="3A715F29"/>
    <w:rsid w:val="3A723438"/>
    <w:rsid w:val="3A7E42DA"/>
    <w:rsid w:val="3A84BC00"/>
    <w:rsid w:val="3AA4E5EE"/>
    <w:rsid w:val="3AAA1217"/>
    <w:rsid w:val="3AAE4022"/>
    <w:rsid w:val="3ABD30E3"/>
    <w:rsid w:val="3AC25D1A"/>
    <w:rsid w:val="3AC4E50F"/>
    <w:rsid w:val="3AD1C788"/>
    <w:rsid w:val="3AE58C98"/>
    <w:rsid w:val="3AEAF181"/>
    <w:rsid w:val="3AF594A6"/>
    <w:rsid w:val="3B1DCE67"/>
    <w:rsid w:val="3B1F2F55"/>
    <w:rsid w:val="3B433DCE"/>
    <w:rsid w:val="3B4C2817"/>
    <w:rsid w:val="3B4F4357"/>
    <w:rsid w:val="3B6125B0"/>
    <w:rsid w:val="3B6CFBB1"/>
    <w:rsid w:val="3B861232"/>
    <w:rsid w:val="3BB8E42F"/>
    <w:rsid w:val="3BBC1A69"/>
    <w:rsid w:val="3BBD7676"/>
    <w:rsid w:val="3BCE838E"/>
    <w:rsid w:val="3BD00D6F"/>
    <w:rsid w:val="3BE54968"/>
    <w:rsid w:val="3BE7FA9E"/>
    <w:rsid w:val="3BEC7829"/>
    <w:rsid w:val="3C052DB7"/>
    <w:rsid w:val="3C0AD967"/>
    <w:rsid w:val="3C125E37"/>
    <w:rsid w:val="3C13259D"/>
    <w:rsid w:val="3C1603DB"/>
    <w:rsid w:val="3C217288"/>
    <w:rsid w:val="3C24FC31"/>
    <w:rsid w:val="3C32C2E7"/>
    <w:rsid w:val="3C32E2C2"/>
    <w:rsid w:val="3C3B67BD"/>
    <w:rsid w:val="3C49CC40"/>
    <w:rsid w:val="3C4D7735"/>
    <w:rsid w:val="3C613AF8"/>
    <w:rsid w:val="3C74EE2A"/>
    <w:rsid w:val="3C816D8B"/>
    <w:rsid w:val="3C889202"/>
    <w:rsid w:val="3CA85215"/>
    <w:rsid w:val="3CAAC779"/>
    <w:rsid w:val="3CEAA7F6"/>
    <w:rsid w:val="3CEB95B0"/>
    <w:rsid w:val="3CF4B1CB"/>
    <w:rsid w:val="3D10841C"/>
    <w:rsid w:val="3D109388"/>
    <w:rsid w:val="3D1C5A14"/>
    <w:rsid w:val="3D1EA834"/>
    <w:rsid w:val="3D37C022"/>
    <w:rsid w:val="3D512A05"/>
    <w:rsid w:val="3D65A854"/>
    <w:rsid w:val="3D65C26C"/>
    <w:rsid w:val="3D6AEFE9"/>
    <w:rsid w:val="3D6F2F52"/>
    <w:rsid w:val="3D725C86"/>
    <w:rsid w:val="3D75D775"/>
    <w:rsid w:val="3D8BEE74"/>
    <w:rsid w:val="3D8D86D9"/>
    <w:rsid w:val="3D93AA3C"/>
    <w:rsid w:val="3D93EBEA"/>
    <w:rsid w:val="3DAC7387"/>
    <w:rsid w:val="3DB59BA6"/>
    <w:rsid w:val="3DB8EB56"/>
    <w:rsid w:val="3DC8A647"/>
    <w:rsid w:val="3DCB4835"/>
    <w:rsid w:val="3DCCF580"/>
    <w:rsid w:val="3DE52A83"/>
    <w:rsid w:val="3DEDC51D"/>
    <w:rsid w:val="3DF8C51E"/>
    <w:rsid w:val="3E010CE9"/>
    <w:rsid w:val="3E110139"/>
    <w:rsid w:val="3E2580E2"/>
    <w:rsid w:val="3E2C8AE5"/>
    <w:rsid w:val="3E2F1F5E"/>
    <w:rsid w:val="3E56B2F7"/>
    <w:rsid w:val="3E58CFB0"/>
    <w:rsid w:val="3E61D55A"/>
    <w:rsid w:val="3E664DA5"/>
    <w:rsid w:val="3E68C56E"/>
    <w:rsid w:val="3E9C8957"/>
    <w:rsid w:val="3EACEBDF"/>
    <w:rsid w:val="3ED27F56"/>
    <w:rsid w:val="3ED3AD4C"/>
    <w:rsid w:val="3ED6C004"/>
    <w:rsid w:val="3EED8A48"/>
    <w:rsid w:val="3F110F4B"/>
    <w:rsid w:val="3F221973"/>
    <w:rsid w:val="3F2760F6"/>
    <w:rsid w:val="3F4C3349"/>
    <w:rsid w:val="3F53D614"/>
    <w:rsid w:val="3F814B28"/>
    <w:rsid w:val="3F850D0B"/>
    <w:rsid w:val="3F897809"/>
    <w:rsid w:val="3F942867"/>
    <w:rsid w:val="3FCE5B49"/>
    <w:rsid w:val="3FE0701B"/>
    <w:rsid w:val="3FEC6A95"/>
    <w:rsid w:val="4013B7A5"/>
    <w:rsid w:val="4016726E"/>
    <w:rsid w:val="4019B1DF"/>
    <w:rsid w:val="402DB81E"/>
    <w:rsid w:val="40317FF3"/>
    <w:rsid w:val="404A99B9"/>
    <w:rsid w:val="4050AE96"/>
    <w:rsid w:val="405209DC"/>
    <w:rsid w:val="40625680"/>
    <w:rsid w:val="406AD248"/>
    <w:rsid w:val="408222F2"/>
    <w:rsid w:val="4085C1AD"/>
    <w:rsid w:val="4097B16E"/>
    <w:rsid w:val="409EEFA4"/>
    <w:rsid w:val="40A15B19"/>
    <w:rsid w:val="40BA6425"/>
    <w:rsid w:val="40CC229E"/>
    <w:rsid w:val="40DF90F4"/>
    <w:rsid w:val="40EB63E5"/>
    <w:rsid w:val="40EBB7ED"/>
    <w:rsid w:val="40F878C3"/>
    <w:rsid w:val="41040A6E"/>
    <w:rsid w:val="410A29AC"/>
    <w:rsid w:val="410B8846"/>
    <w:rsid w:val="410BFAAC"/>
    <w:rsid w:val="410F3D87"/>
    <w:rsid w:val="4118A714"/>
    <w:rsid w:val="4119E45F"/>
    <w:rsid w:val="414BA1FC"/>
    <w:rsid w:val="4151F59A"/>
    <w:rsid w:val="41703D5A"/>
    <w:rsid w:val="4179E27E"/>
    <w:rsid w:val="41847975"/>
    <w:rsid w:val="41918159"/>
    <w:rsid w:val="4191BECC"/>
    <w:rsid w:val="41970A3F"/>
    <w:rsid w:val="419AB074"/>
    <w:rsid w:val="41AA3CD0"/>
    <w:rsid w:val="41B90828"/>
    <w:rsid w:val="41D287F6"/>
    <w:rsid w:val="41F09A49"/>
    <w:rsid w:val="41F2E53A"/>
    <w:rsid w:val="4215ADAA"/>
    <w:rsid w:val="422B1258"/>
    <w:rsid w:val="422FF156"/>
    <w:rsid w:val="42384DFB"/>
    <w:rsid w:val="423DEB60"/>
    <w:rsid w:val="42426D5C"/>
    <w:rsid w:val="4246994E"/>
    <w:rsid w:val="42555D63"/>
    <w:rsid w:val="4261EEAD"/>
    <w:rsid w:val="426322DA"/>
    <w:rsid w:val="4269C717"/>
    <w:rsid w:val="426C1937"/>
    <w:rsid w:val="427B490A"/>
    <w:rsid w:val="427B57EA"/>
    <w:rsid w:val="4290621F"/>
    <w:rsid w:val="42964FBF"/>
    <w:rsid w:val="42AF279B"/>
    <w:rsid w:val="42B3EC56"/>
    <w:rsid w:val="42BEECC7"/>
    <w:rsid w:val="42CA50F1"/>
    <w:rsid w:val="42CAC20A"/>
    <w:rsid w:val="42E68D8E"/>
    <w:rsid w:val="42EC56B9"/>
    <w:rsid w:val="4309BB77"/>
    <w:rsid w:val="430EDFAD"/>
    <w:rsid w:val="43145CF4"/>
    <w:rsid w:val="43183F5F"/>
    <w:rsid w:val="4327A931"/>
    <w:rsid w:val="4331F8E7"/>
    <w:rsid w:val="433D3A26"/>
    <w:rsid w:val="436D4745"/>
    <w:rsid w:val="4374B3E9"/>
    <w:rsid w:val="43809277"/>
    <w:rsid w:val="438E4F4A"/>
    <w:rsid w:val="43B25460"/>
    <w:rsid w:val="43B3E991"/>
    <w:rsid w:val="43B86378"/>
    <w:rsid w:val="43BD9F07"/>
    <w:rsid w:val="43C2EE1D"/>
    <w:rsid w:val="43C931E1"/>
    <w:rsid w:val="43DB7342"/>
    <w:rsid w:val="43DFC2C2"/>
    <w:rsid w:val="43E0FB48"/>
    <w:rsid w:val="43E77A8E"/>
    <w:rsid w:val="4404CA62"/>
    <w:rsid w:val="440EAD44"/>
    <w:rsid w:val="4419154B"/>
    <w:rsid w:val="441EDCCF"/>
    <w:rsid w:val="442398A6"/>
    <w:rsid w:val="443CBF2B"/>
    <w:rsid w:val="4445DD2B"/>
    <w:rsid w:val="444FEA80"/>
    <w:rsid w:val="44847A55"/>
    <w:rsid w:val="448892E8"/>
    <w:rsid w:val="44994C6A"/>
    <w:rsid w:val="449EB717"/>
    <w:rsid w:val="44A5398A"/>
    <w:rsid w:val="44BC61A3"/>
    <w:rsid w:val="44CD295B"/>
    <w:rsid w:val="44D7F2D8"/>
    <w:rsid w:val="44E32C06"/>
    <w:rsid w:val="44E4FDE3"/>
    <w:rsid w:val="44ECDF00"/>
    <w:rsid w:val="450DFF2C"/>
    <w:rsid w:val="450EEDEB"/>
    <w:rsid w:val="4516A061"/>
    <w:rsid w:val="451B4D5D"/>
    <w:rsid w:val="45266593"/>
    <w:rsid w:val="452F9F67"/>
    <w:rsid w:val="454D08D5"/>
    <w:rsid w:val="455DCAC8"/>
    <w:rsid w:val="45607787"/>
    <w:rsid w:val="4562B457"/>
    <w:rsid w:val="45635F25"/>
    <w:rsid w:val="4567EC1D"/>
    <w:rsid w:val="45916145"/>
    <w:rsid w:val="45938057"/>
    <w:rsid w:val="459D6483"/>
    <w:rsid w:val="45A098D7"/>
    <w:rsid w:val="45B35348"/>
    <w:rsid w:val="45BC0A1C"/>
    <w:rsid w:val="45C56255"/>
    <w:rsid w:val="45D1BDC8"/>
    <w:rsid w:val="45DC185E"/>
    <w:rsid w:val="45E4FB8F"/>
    <w:rsid w:val="45E53D71"/>
    <w:rsid w:val="45E91065"/>
    <w:rsid w:val="45ECA3AD"/>
    <w:rsid w:val="45F574DE"/>
    <w:rsid w:val="460AABC4"/>
    <w:rsid w:val="460F77FB"/>
    <w:rsid w:val="460FE862"/>
    <w:rsid w:val="4610EF19"/>
    <w:rsid w:val="46182621"/>
    <w:rsid w:val="4622B481"/>
    <w:rsid w:val="46305272"/>
    <w:rsid w:val="4635F4EC"/>
    <w:rsid w:val="46455FB9"/>
    <w:rsid w:val="46533229"/>
    <w:rsid w:val="4665C340"/>
    <w:rsid w:val="4669AC3B"/>
    <w:rsid w:val="468C14A4"/>
    <w:rsid w:val="469460DC"/>
    <w:rsid w:val="4696531C"/>
    <w:rsid w:val="46A121F1"/>
    <w:rsid w:val="46B48E68"/>
    <w:rsid w:val="46B50C0B"/>
    <w:rsid w:val="46B67196"/>
    <w:rsid w:val="46B9643E"/>
    <w:rsid w:val="46D3DD32"/>
    <w:rsid w:val="46E710FF"/>
    <w:rsid w:val="46EB0C0C"/>
    <w:rsid w:val="46EFFB7D"/>
    <w:rsid w:val="46FD6705"/>
    <w:rsid w:val="4705029F"/>
    <w:rsid w:val="470D9306"/>
    <w:rsid w:val="47173172"/>
    <w:rsid w:val="471EB2DB"/>
    <w:rsid w:val="4726FE9A"/>
    <w:rsid w:val="4734BF9B"/>
    <w:rsid w:val="47468624"/>
    <w:rsid w:val="474DF7E1"/>
    <w:rsid w:val="4751CD40"/>
    <w:rsid w:val="475F541A"/>
    <w:rsid w:val="476934DE"/>
    <w:rsid w:val="47864DBD"/>
    <w:rsid w:val="478A35CD"/>
    <w:rsid w:val="478F1A30"/>
    <w:rsid w:val="47A95B56"/>
    <w:rsid w:val="47B76F78"/>
    <w:rsid w:val="47BEF997"/>
    <w:rsid w:val="47C7F908"/>
    <w:rsid w:val="47CB92FB"/>
    <w:rsid w:val="47D62111"/>
    <w:rsid w:val="47DED442"/>
    <w:rsid w:val="47F524A1"/>
    <w:rsid w:val="47FC4715"/>
    <w:rsid w:val="47FDDCE5"/>
    <w:rsid w:val="4815E9A4"/>
    <w:rsid w:val="48374444"/>
    <w:rsid w:val="483D1BEB"/>
    <w:rsid w:val="483F3AFD"/>
    <w:rsid w:val="48479393"/>
    <w:rsid w:val="484C2109"/>
    <w:rsid w:val="485C5FD3"/>
    <w:rsid w:val="48611000"/>
    <w:rsid w:val="48618602"/>
    <w:rsid w:val="486AB48D"/>
    <w:rsid w:val="48819178"/>
    <w:rsid w:val="48961F06"/>
    <w:rsid w:val="489B9AD8"/>
    <w:rsid w:val="489E9B6C"/>
    <w:rsid w:val="48A283B1"/>
    <w:rsid w:val="48CDFBD3"/>
    <w:rsid w:val="48D73402"/>
    <w:rsid w:val="48DE8106"/>
    <w:rsid w:val="48F6BE3F"/>
    <w:rsid w:val="48F93951"/>
    <w:rsid w:val="48F9B666"/>
    <w:rsid w:val="48FBB3E5"/>
    <w:rsid w:val="4903570A"/>
    <w:rsid w:val="490CCD60"/>
    <w:rsid w:val="4917C2E5"/>
    <w:rsid w:val="4926E3EA"/>
    <w:rsid w:val="4926FE02"/>
    <w:rsid w:val="49274891"/>
    <w:rsid w:val="492CE6EF"/>
    <w:rsid w:val="49398757"/>
    <w:rsid w:val="494533AD"/>
    <w:rsid w:val="494D6BDE"/>
    <w:rsid w:val="4954D9C8"/>
    <w:rsid w:val="4964EDDB"/>
    <w:rsid w:val="49658C68"/>
    <w:rsid w:val="496732C8"/>
    <w:rsid w:val="496E14A0"/>
    <w:rsid w:val="496FDB35"/>
    <w:rsid w:val="497C4F1A"/>
    <w:rsid w:val="4985E665"/>
    <w:rsid w:val="4988857E"/>
    <w:rsid w:val="498AF8C1"/>
    <w:rsid w:val="498ED5F1"/>
    <w:rsid w:val="49955A83"/>
    <w:rsid w:val="499868AD"/>
    <w:rsid w:val="49A9331D"/>
    <w:rsid w:val="49BC3453"/>
    <w:rsid w:val="49C29147"/>
    <w:rsid w:val="49CD26A0"/>
    <w:rsid w:val="49DD9C79"/>
    <w:rsid w:val="49EF0C3A"/>
    <w:rsid w:val="49F07BBA"/>
    <w:rsid w:val="49F6BDEC"/>
    <w:rsid w:val="4A002F59"/>
    <w:rsid w:val="4A1B8293"/>
    <w:rsid w:val="4A2BF47A"/>
    <w:rsid w:val="4A3481C1"/>
    <w:rsid w:val="4A3764AC"/>
    <w:rsid w:val="4A3A1DAD"/>
    <w:rsid w:val="4A568926"/>
    <w:rsid w:val="4A6AA622"/>
    <w:rsid w:val="4A875BE3"/>
    <w:rsid w:val="4A8BB895"/>
    <w:rsid w:val="4A8C4493"/>
    <w:rsid w:val="4AA126DB"/>
    <w:rsid w:val="4AB7B136"/>
    <w:rsid w:val="4ABBF81B"/>
    <w:rsid w:val="4AC2F526"/>
    <w:rsid w:val="4AD5EB50"/>
    <w:rsid w:val="4AD697E2"/>
    <w:rsid w:val="4ADA5206"/>
    <w:rsid w:val="4AE01C2C"/>
    <w:rsid w:val="4AE963C4"/>
    <w:rsid w:val="4AEB6CB2"/>
    <w:rsid w:val="4AF541C3"/>
    <w:rsid w:val="4B0508A1"/>
    <w:rsid w:val="4B056BC1"/>
    <w:rsid w:val="4B3491F5"/>
    <w:rsid w:val="4B4168BB"/>
    <w:rsid w:val="4B587F30"/>
    <w:rsid w:val="4B5CB17F"/>
    <w:rsid w:val="4B6CA5A4"/>
    <w:rsid w:val="4B735E58"/>
    <w:rsid w:val="4B8B3BDE"/>
    <w:rsid w:val="4B8DE58D"/>
    <w:rsid w:val="4B9853B6"/>
    <w:rsid w:val="4B9884E6"/>
    <w:rsid w:val="4BA08F54"/>
    <w:rsid w:val="4BB3BF1C"/>
    <w:rsid w:val="4BBC2F7B"/>
    <w:rsid w:val="4BBEF844"/>
    <w:rsid w:val="4BDC6DBA"/>
    <w:rsid w:val="4BEBDE38"/>
    <w:rsid w:val="4BF29274"/>
    <w:rsid w:val="4BF3A7E5"/>
    <w:rsid w:val="4BF634D8"/>
    <w:rsid w:val="4BF9378B"/>
    <w:rsid w:val="4C058558"/>
    <w:rsid w:val="4C11B08A"/>
    <w:rsid w:val="4C12D9BF"/>
    <w:rsid w:val="4C22119F"/>
    <w:rsid w:val="4C263B03"/>
    <w:rsid w:val="4C2DDBE4"/>
    <w:rsid w:val="4C3154E5"/>
    <w:rsid w:val="4C53B1C1"/>
    <w:rsid w:val="4C5EC569"/>
    <w:rsid w:val="4C67A2DF"/>
    <w:rsid w:val="4C7A45F2"/>
    <w:rsid w:val="4CDBEEE5"/>
    <w:rsid w:val="4CEE4429"/>
    <w:rsid w:val="4D0FAA57"/>
    <w:rsid w:val="4D3E7C17"/>
    <w:rsid w:val="4D50865A"/>
    <w:rsid w:val="4D51FCF8"/>
    <w:rsid w:val="4D59D02D"/>
    <w:rsid w:val="4D5D4705"/>
    <w:rsid w:val="4D699E8D"/>
    <w:rsid w:val="4D7BF93D"/>
    <w:rsid w:val="4D7D129C"/>
    <w:rsid w:val="4D84BB5C"/>
    <w:rsid w:val="4DA68C78"/>
    <w:rsid w:val="4DAEA9FD"/>
    <w:rsid w:val="4DC47C8A"/>
    <w:rsid w:val="4DD6510E"/>
    <w:rsid w:val="4DDB7393"/>
    <w:rsid w:val="4DF29695"/>
    <w:rsid w:val="4DF392B4"/>
    <w:rsid w:val="4DF82293"/>
    <w:rsid w:val="4E0449B3"/>
    <w:rsid w:val="4E25BC5A"/>
    <w:rsid w:val="4E27EA21"/>
    <w:rsid w:val="4E2CFE69"/>
    <w:rsid w:val="4E3C2C04"/>
    <w:rsid w:val="4E4AD439"/>
    <w:rsid w:val="4E53D5CB"/>
    <w:rsid w:val="4E621B47"/>
    <w:rsid w:val="4E67A1A4"/>
    <w:rsid w:val="4E8CE22F"/>
    <w:rsid w:val="4E98A8F9"/>
    <w:rsid w:val="4E996E3E"/>
    <w:rsid w:val="4EA34A86"/>
    <w:rsid w:val="4EACAD6B"/>
    <w:rsid w:val="4EBB775F"/>
    <w:rsid w:val="4EBF3105"/>
    <w:rsid w:val="4ED1886E"/>
    <w:rsid w:val="4ED71BC2"/>
    <w:rsid w:val="4EDAC017"/>
    <w:rsid w:val="4EDDF2AE"/>
    <w:rsid w:val="4EE7092D"/>
    <w:rsid w:val="4EE95086"/>
    <w:rsid w:val="4F002076"/>
    <w:rsid w:val="4F06680B"/>
    <w:rsid w:val="4F1127F4"/>
    <w:rsid w:val="4F15A2B1"/>
    <w:rsid w:val="4F1875C5"/>
    <w:rsid w:val="4F1DE5DC"/>
    <w:rsid w:val="4F2A8563"/>
    <w:rsid w:val="4F30C723"/>
    <w:rsid w:val="4F32C193"/>
    <w:rsid w:val="4F49A4E7"/>
    <w:rsid w:val="4F4B8E17"/>
    <w:rsid w:val="4F53FB9E"/>
    <w:rsid w:val="4F5BC246"/>
    <w:rsid w:val="4F6A3152"/>
    <w:rsid w:val="4F785BFE"/>
    <w:rsid w:val="4F7F71D2"/>
    <w:rsid w:val="4F8166FC"/>
    <w:rsid w:val="4F9391F5"/>
    <w:rsid w:val="4F94314D"/>
    <w:rsid w:val="4F980958"/>
    <w:rsid w:val="4FA11EFD"/>
    <w:rsid w:val="4FA245DE"/>
    <w:rsid w:val="4FA33CF8"/>
    <w:rsid w:val="4FAF3460"/>
    <w:rsid w:val="4FDCA21C"/>
    <w:rsid w:val="4FDCD732"/>
    <w:rsid w:val="4FE7A22D"/>
    <w:rsid w:val="4FEC7EFE"/>
    <w:rsid w:val="501E7DB1"/>
    <w:rsid w:val="502172E1"/>
    <w:rsid w:val="502D7F76"/>
    <w:rsid w:val="502F658D"/>
    <w:rsid w:val="503C9FB3"/>
    <w:rsid w:val="506982AE"/>
    <w:rsid w:val="506E41C0"/>
    <w:rsid w:val="506FA2B3"/>
    <w:rsid w:val="506FDD4B"/>
    <w:rsid w:val="507DCC10"/>
    <w:rsid w:val="508D9C00"/>
    <w:rsid w:val="50941BA8"/>
    <w:rsid w:val="509D9C3F"/>
    <w:rsid w:val="50A30710"/>
    <w:rsid w:val="50D8AB0E"/>
    <w:rsid w:val="50DFD08F"/>
    <w:rsid w:val="50FED3ED"/>
    <w:rsid w:val="5101F5AC"/>
    <w:rsid w:val="5105E000"/>
    <w:rsid w:val="51192B34"/>
    <w:rsid w:val="51222727"/>
    <w:rsid w:val="513B89BE"/>
    <w:rsid w:val="514C5D0F"/>
    <w:rsid w:val="515CE947"/>
    <w:rsid w:val="5191A2BA"/>
    <w:rsid w:val="51969DCB"/>
    <w:rsid w:val="519D1B8E"/>
    <w:rsid w:val="51A1F64C"/>
    <w:rsid w:val="51BF7CE7"/>
    <w:rsid w:val="51BF87B2"/>
    <w:rsid w:val="51BFC361"/>
    <w:rsid w:val="51CD9947"/>
    <w:rsid w:val="51D4E010"/>
    <w:rsid w:val="51D76FC4"/>
    <w:rsid w:val="51FB558E"/>
    <w:rsid w:val="51FC7F0C"/>
    <w:rsid w:val="52119063"/>
    <w:rsid w:val="521D1B54"/>
    <w:rsid w:val="52238F7C"/>
    <w:rsid w:val="5223EA7A"/>
    <w:rsid w:val="52495FD7"/>
    <w:rsid w:val="524E3EF5"/>
    <w:rsid w:val="525445EA"/>
    <w:rsid w:val="52551556"/>
    <w:rsid w:val="5267236D"/>
    <w:rsid w:val="5268A1B7"/>
    <w:rsid w:val="5276289D"/>
    <w:rsid w:val="52830C78"/>
    <w:rsid w:val="52961226"/>
    <w:rsid w:val="52AA36C2"/>
    <w:rsid w:val="52AC148E"/>
    <w:rsid w:val="52AF3C88"/>
    <w:rsid w:val="52C80445"/>
    <w:rsid w:val="52D07DAA"/>
    <w:rsid w:val="52D3922F"/>
    <w:rsid w:val="52D7BA18"/>
    <w:rsid w:val="52DC24D8"/>
    <w:rsid w:val="52DCFEAF"/>
    <w:rsid w:val="52E92071"/>
    <w:rsid w:val="52EE9F77"/>
    <w:rsid w:val="5300B561"/>
    <w:rsid w:val="5301B41E"/>
    <w:rsid w:val="5305781A"/>
    <w:rsid w:val="530959F6"/>
    <w:rsid w:val="530A9CC8"/>
    <w:rsid w:val="53120EA3"/>
    <w:rsid w:val="5321CC78"/>
    <w:rsid w:val="53324908"/>
    <w:rsid w:val="5337ACDC"/>
    <w:rsid w:val="533C57EA"/>
    <w:rsid w:val="53473C0A"/>
    <w:rsid w:val="5349BAAB"/>
    <w:rsid w:val="534B46BE"/>
    <w:rsid w:val="534BA3A8"/>
    <w:rsid w:val="534FFEE1"/>
    <w:rsid w:val="5357D17B"/>
    <w:rsid w:val="536E915D"/>
    <w:rsid w:val="53747491"/>
    <w:rsid w:val="537DA0BB"/>
    <w:rsid w:val="5383075F"/>
    <w:rsid w:val="5386F8D6"/>
    <w:rsid w:val="5387B4A2"/>
    <w:rsid w:val="538ABDAF"/>
    <w:rsid w:val="53A5D234"/>
    <w:rsid w:val="53A81585"/>
    <w:rsid w:val="53CB3BA7"/>
    <w:rsid w:val="53CE5474"/>
    <w:rsid w:val="53DBEE43"/>
    <w:rsid w:val="53F11037"/>
    <w:rsid w:val="53FA3CF4"/>
    <w:rsid w:val="540BF91E"/>
    <w:rsid w:val="54110BEA"/>
    <w:rsid w:val="541C0187"/>
    <w:rsid w:val="541D6812"/>
    <w:rsid w:val="542E152C"/>
    <w:rsid w:val="5457290B"/>
    <w:rsid w:val="545C4162"/>
    <w:rsid w:val="54716AAF"/>
    <w:rsid w:val="5481F800"/>
    <w:rsid w:val="5484EEA5"/>
    <w:rsid w:val="548B74C7"/>
    <w:rsid w:val="548E11B3"/>
    <w:rsid w:val="549F908A"/>
    <w:rsid w:val="54AED382"/>
    <w:rsid w:val="54AF879B"/>
    <w:rsid w:val="54BA437F"/>
    <w:rsid w:val="54BC665A"/>
    <w:rsid w:val="54C0529A"/>
    <w:rsid w:val="54D1A53E"/>
    <w:rsid w:val="54D29FF8"/>
    <w:rsid w:val="54D85C5E"/>
    <w:rsid w:val="54E57FA8"/>
    <w:rsid w:val="54E5D50F"/>
    <w:rsid w:val="54EE742B"/>
    <w:rsid w:val="54F23516"/>
    <w:rsid w:val="54FA3EAC"/>
    <w:rsid w:val="54FCFFB4"/>
    <w:rsid w:val="5510E1FF"/>
    <w:rsid w:val="552F8626"/>
    <w:rsid w:val="553F18BF"/>
    <w:rsid w:val="55445EB6"/>
    <w:rsid w:val="556EEC34"/>
    <w:rsid w:val="5577301B"/>
    <w:rsid w:val="557912DA"/>
    <w:rsid w:val="557BC54E"/>
    <w:rsid w:val="557D7152"/>
    <w:rsid w:val="557EE1F5"/>
    <w:rsid w:val="5582A133"/>
    <w:rsid w:val="55884C63"/>
    <w:rsid w:val="559573F5"/>
    <w:rsid w:val="55B103B7"/>
    <w:rsid w:val="55B46475"/>
    <w:rsid w:val="55B6E6C7"/>
    <w:rsid w:val="55C2EB66"/>
    <w:rsid w:val="55C99831"/>
    <w:rsid w:val="55CBDFF4"/>
    <w:rsid w:val="55EAFE3D"/>
    <w:rsid w:val="55EBB2B0"/>
    <w:rsid w:val="55F5BBEF"/>
    <w:rsid w:val="55F60C18"/>
    <w:rsid w:val="55F82C2F"/>
    <w:rsid w:val="55F9E9D4"/>
    <w:rsid w:val="5606E11E"/>
    <w:rsid w:val="564B3CFD"/>
    <w:rsid w:val="56572BD3"/>
    <w:rsid w:val="56700555"/>
    <w:rsid w:val="5670B000"/>
    <w:rsid w:val="56756330"/>
    <w:rsid w:val="567A7139"/>
    <w:rsid w:val="568A673A"/>
    <w:rsid w:val="569F3203"/>
    <w:rsid w:val="56B58FCF"/>
    <w:rsid w:val="56C7F251"/>
    <w:rsid w:val="56D2BBFA"/>
    <w:rsid w:val="56E7676E"/>
    <w:rsid w:val="56F065B3"/>
    <w:rsid w:val="57273C8F"/>
    <w:rsid w:val="572BB1CB"/>
    <w:rsid w:val="573C37E0"/>
    <w:rsid w:val="575C5200"/>
    <w:rsid w:val="575C7330"/>
    <w:rsid w:val="575F776F"/>
    <w:rsid w:val="576C4144"/>
    <w:rsid w:val="577A9D5D"/>
    <w:rsid w:val="57875476"/>
    <w:rsid w:val="57D36A57"/>
    <w:rsid w:val="57D3F25B"/>
    <w:rsid w:val="57F21909"/>
    <w:rsid w:val="57F67BE5"/>
    <w:rsid w:val="58019B6E"/>
    <w:rsid w:val="580E43B6"/>
    <w:rsid w:val="5813D9B5"/>
    <w:rsid w:val="58269150"/>
    <w:rsid w:val="582FD625"/>
    <w:rsid w:val="5836365D"/>
    <w:rsid w:val="5843D707"/>
    <w:rsid w:val="585B1DAC"/>
    <w:rsid w:val="586BDF25"/>
    <w:rsid w:val="5871DF8B"/>
    <w:rsid w:val="5873DECD"/>
    <w:rsid w:val="5884578C"/>
    <w:rsid w:val="58924A20"/>
    <w:rsid w:val="589B2582"/>
    <w:rsid w:val="589C5586"/>
    <w:rsid w:val="58A3833F"/>
    <w:rsid w:val="58A84559"/>
    <w:rsid w:val="58AD0AE2"/>
    <w:rsid w:val="58C013F4"/>
    <w:rsid w:val="58CBC2B8"/>
    <w:rsid w:val="58F502FD"/>
    <w:rsid w:val="58FB14D2"/>
    <w:rsid w:val="58FBDF5E"/>
    <w:rsid w:val="5902E250"/>
    <w:rsid w:val="590D37C3"/>
    <w:rsid w:val="59127630"/>
    <w:rsid w:val="5919C142"/>
    <w:rsid w:val="591EB1B5"/>
    <w:rsid w:val="593BD501"/>
    <w:rsid w:val="596FB0F1"/>
    <w:rsid w:val="59823B11"/>
    <w:rsid w:val="59844B2B"/>
    <w:rsid w:val="598AD208"/>
    <w:rsid w:val="599DF05C"/>
    <w:rsid w:val="599F579D"/>
    <w:rsid w:val="599F581A"/>
    <w:rsid w:val="59A03032"/>
    <w:rsid w:val="59AEB0E7"/>
    <w:rsid w:val="59B1DD27"/>
    <w:rsid w:val="59C5AD37"/>
    <w:rsid w:val="59CDE148"/>
    <w:rsid w:val="59D6E909"/>
    <w:rsid w:val="59E6CB0B"/>
    <w:rsid w:val="59FCDA25"/>
    <w:rsid w:val="5A20555B"/>
    <w:rsid w:val="5A2E8F2C"/>
    <w:rsid w:val="5A447704"/>
    <w:rsid w:val="5A4D5A4A"/>
    <w:rsid w:val="5A4F62AB"/>
    <w:rsid w:val="5A50ADA2"/>
    <w:rsid w:val="5A53A4AB"/>
    <w:rsid w:val="5A56080C"/>
    <w:rsid w:val="5A6B7C47"/>
    <w:rsid w:val="5A7AD5F8"/>
    <w:rsid w:val="5A7C36C1"/>
    <w:rsid w:val="5A7C656E"/>
    <w:rsid w:val="5A7CC46A"/>
    <w:rsid w:val="5A9CB347"/>
    <w:rsid w:val="5AB89EE3"/>
    <w:rsid w:val="5AC777DF"/>
    <w:rsid w:val="5ACE852B"/>
    <w:rsid w:val="5AE27094"/>
    <w:rsid w:val="5AE55ADF"/>
    <w:rsid w:val="5AEAB9DC"/>
    <w:rsid w:val="5B168CC3"/>
    <w:rsid w:val="5B1B2FCE"/>
    <w:rsid w:val="5B2104E7"/>
    <w:rsid w:val="5B32F4D5"/>
    <w:rsid w:val="5B3AD509"/>
    <w:rsid w:val="5B3F4DE9"/>
    <w:rsid w:val="5B4513A5"/>
    <w:rsid w:val="5B48033C"/>
    <w:rsid w:val="5B609A75"/>
    <w:rsid w:val="5BB1509D"/>
    <w:rsid w:val="5BB60682"/>
    <w:rsid w:val="5BBC110F"/>
    <w:rsid w:val="5BBD570A"/>
    <w:rsid w:val="5BE6B57A"/>
    <w:rsid w:val="5BF02CD2"/>
    <w:rsid w:val="5BF0F647"/>
    <w:rsid w:val="5C0F1B64"/>
    <w:rsid w:val="5C1BCD8F"/>
    <w:rsid w:val="5C28B851"/>
    <w:rsid w:val="5C2C9D52"/>
    <w:rsid w:val="5C2EE794"/>
    <w:rsid w:val="5C305397"/>
    <w:rsid w:val="5C34D8D0"/>
    <w:rsid w:val="5C5F01E2"/>
    <w:rsid w:val="5C79A0A4"/>
    <w:rsid w:val="5C7AC48D"/>
    <w:rsid w:val="5C84101D"/>
    <w:rsid w:val="5C844F47"/>
    <w:rsid w:val="5C86C1CD"/>
    <w:rsid w:val="5CA7CFCE"/>
    <w:rsid w:val="5CA7F1E1"/>
    <w:rsid w:val="5CA85C0F"/>
    <w:rsid w:val="5CAD4D3C"/>
    <w:rsid w:val="5CB6C6EA"/>
    <w:rsid w:val="5CBA972C"/>
    <w:rsid w:val="5CCA5E38"/>
    <w:rsid w:val="5CEB2B2C"/>
    <w:rsid w:val="5D091295"/>
    <w:rsid w:val="5D0CBCCF"/>
    <w:rsid w:val="5D18CC56"/>
    <w:rsid w:val="5D20CE2A"/>
    <w:rsid w:val="5D281C38"/>
    <w:rsid w:val="5D2915BF"/>
    <w:rsid w:val="5D469DD7"/>
    <w:rsid w:val="5D47513F"/>
    <w:rsid w:val="5D524538"/>
    <w:rsid w:val="5D6E5F20"/>
    <w:rsid w:val="5D6F1365"/>
    <w:rsid w:val="5D7C572C"/>
    <w:rsid w:val="5D8D0A9F"/>
    <w:rsid w:val="5DBDA470"/>
    <w:rsid w:val="5DCDEF81"/>
    <w:rsid w:val="5DD505BD"/>
    <w:rsid w:val="5DE2D184"/>
    <w:rsid w:val="5DF10DE9"/>
    <w:rsid w:val="5DFB9751"/>
    <w:rsid w:val="5DFDC3CF"/>
    <w:rsid w:val="5E05F520"/>
    <w:rsid w:val="5E0F46EA"/>
    <w:rsid w:val="5E11B67F"/>
    <w:rsid w:val="5E19F6F7"/>
    <w:rsid w:val="5E2AEA6A"/>
    <w:rsid w:val="5E39BBD0"/>
    <w:rsid w:val="5E3ACDAA"/>
    <w:rsid w:val="5E3EBBDF"/>
    <w:rsid w:val="5E537A40"/>
    <w:rsid w:val="5E667858"/>
    <w:rsid w:val="5E7164D3"/>
    <w:rsid w:val="5E80CC6F"/>
    <w:rsid w:val="5E82DC87"/>
    <w:rsid w:val="5E8D7329"/>
    <w:rsid w:val="5E9C58C5"/>
    <w:rsid w:val="5E9FB29F"/>
    <w:rsid w:val="5EB84968"/>
    <w:rsid w:val="5EC895A8"/>
    <w:rsid w:val="5ECBE124"/>
    <w:rsid w:val="5ECDEF01"/>
    <w:rsid w:val="5ED45FD1"/>
    <w:rsid w:val="5EE3DDD9"/>
    <w:rsid w:val="5EE7B6E6"/>
    <w:rsid w:val="5EE8F4FC"/>
    <w:rsid w:val="5EE987AC"/>
    <w:rsid w:val="5EEE4533"/>
    <w:rsid w:val="5EFAB015"/>
    <w:rsid w:val="5F034D97"/>
    <w:rsid w:val="5F1183B3"/>
    <w:rsid w:val="5F20D195"/>
    <w:rsid w:val="5F234DD7"/>
    <w:rsid w:val="5F23F18D"/>
    <w:rsid w:val="5F37083B"/>
    <w:rsid w:val="5F3DEC31"/>
    <w:rsid w:val="5F433DFD"/>
    <w:rsid w:val="5F691842"/>
    <w:rsid w:val="5F6F093B"/>
    <w:rsid w:val="5F87A780"/>
    <w:rsid w:val="5F902280"/>
    <w:rsid w:val="5F92B3C8"/>
    <w:rsid w:val="5FB82ED2"/>
    <w:rsid w:val="5FB94F73"/>
    <w:rsid w:val="5FCA0124"/>
    <w:rsid w:val="5FCFA9EE"/>
    <w:rsid w:val="5FDCEC54"/>
    <w:rsid w:val="5FFB541E"/>
    <w:rsid w:val="5FFB7236"/>
    <w:rsid w:val="5FFB7AD8"/>
    <w:rsid w:val="60008251"/>
    <w:rsid w:val="600EC0C1"/>
    <w:rsid w:val="60135E7E"/>
    <w:rsid w:val="6042051B"/>
    <w:rsid w:val="6046D7A8"/>
    <w:rsid w:val="6049223E"/>
    <w:rsid w:val="604DCB6D"/>
    <w:rsid w:val="6064E526"/>
    <w:rsid w:val="60703032"/>
    <w:rsid w:val="6072A32D"/>
    <w:rsid w:val="607BC835"/>
    <w:rsid w:val="607E3D85"/>
    <w:rsid w:val="608427DD"/>
    <w:rsid w:val="60927B91"/>
    <w:rsid w:val="60AACA1F"/>
    <w:rsid w:val="60AD3293"/>
    <w:rsid w:val="60BD0A12"/>
    <w:rsid w:val="60BD9EDB"/>
    <w:rsid w:val="60C56974"/>
    <w:rsid w:val="60C6403A"/>
    <w:rsid w:val="60DF7E9A"/>
    <w:rsid w:val="61007046"/>
    <w:rsid w:val="610C8F5B"/>
    <w:rsid w:val="61137629"/>
    <w:rsid w:val="6120BF5E"/>
    <w:rsid w:val="613180F2"/>
    <w:rsid w:val="616095A3"/>
    <w:rsid w:val="616BC49E"/>
    <w:rsid w:val="6178864A"/>
    <w:rsid w:val="617C04E9"/>
    <w:rsid w:val="61884E6D"/>
    <w:rsid w:val="6198A9A9"/>
    <w:rsid w:val="619FF9D6"/>
    <w:rsid w:val="61A523C6"/>
    <w:rsid w:val="61B863AC"/>
    <w:rsid w:val="61BF974C"/>
    <w:rsid w:val="61C35D53"/>
    <w:rsid w:val="61DEBDBA"/>
    <w:rsid w:val="61E73DB6"/>
    <w:rsid w:val="61E81ABD"/>
    <w:rsid w:val="61EDE2B5"/>
    <w:rsid w:val="61FBAAE2"/>
    <w:rsid w:val="62003205"/>
    <w:rsid w:val="620C0093"/>
    <w:rsid w:val="62113BEF"/>
    <w:rsid w:val="62140704"/>
    <w:rsid w:val="6215DA0E"/>
    <w:rsid w:val="62203FC2"/>
    <w:rsid w:val="6234EFC6"/>
    <w:rsid w:val="6239FDB4"/>
    <w:rsid w:val="624C1E1B"/>
    <w:rsid w:val="624F7C82"/>
    <w:rsid w:val="62603690"/>
    <w:rsid w:val="62697021"/>
    <w:rsid w:val="6282EFB7"/>
    <w:rsid w:val="6295F9A4"/>
    <w:rsid w:val="62AEE2D2"/>
    <w:rsid w:val="62C2D102"/>
    <w:rsid w:val="62CC1289"/>
    <w:rsid w:val="62DA4BA3"/>
    <w:rsid w:val="62EE77B7"/>
    <w:rsid w:val="62F12A52"/>
    <w:rsid w:val="62F5C499"/>
    <w:rsid w:val="62FEE03B"/>
    <w:rsid w:val="63219671"/>
    <w:rsid w:val="63224A1D"/>
    <w:rsid w:val="632F947C"/>
    <w:rsid w:val="633C4987"/>
    <w:rsid w:val="634C8C5D"/>
    <w:rsid w:val="6362FBDD"/>
    <w:rsid w:val="63764AED"/>
    <w:rsid w:val="637EEA76"/>
    <w:rsid w:val="63804C37"/>
    <w:rsid w:val="639CC9C5"/>
    <w:rsid w:val="63ACAA82"/>
    <w:rsid w:val="63B39559"/>
    <w:rsid w:val="63B3C981"/>
    <w:rsid w:val="63BAED59"/>
    <w:rsid w:val="63BCE900"/>
    <w:rsid w:val="63C57CBE"/>
    <w:rsid w:val="63D0EA6A"/>
    <w:rsid w:val="63F54324"/>
    <w:rsid w:val="63F8FBA5"/>
    <w:rsid w:val="6414DB5D"/>
    <w:rsid w:val="6428DFD5"/>
    <w:rsid w:val="642BCE79"/>
    <w:rsid w:val="642C48D9"/>
    <w:rsid w:val="642FE713"/>
    <w:rsid w:val="64309F9B"/>
    <w:rsid w:val="64346A09"/>
    <w:rsid w:val="64364B26"/>
    <w:rsid w:val="6442C247"/>
    <w:rsid w:val="644702C5"/>
    <w:rsid w:val="644E35A5"/>
    <w:rsid w:val="6463C56B"/>
    <w:rsid w:val="64748D37"/>
    <w:rsid w:val="6487714D"/>
    <w:rsid w:val="64920C92"/>
    <w:rsid w:val="649A7FEC"/>
    <w:rsid w:val="649D1669"/>
    <w:rsid w:val="649EFFFB"/>
    <w:rsid w:val="64A85FB3"/>
    <w:rsid w:val="64AAF073"/>
    <w:rsid w:val="64ADFBFD"/>
    <w:rsid w:val="64C22F67"/>
    <w:rsid w:val="64EA75DB"/>
    <w:rsid w:val="64EC5575"/>
    <w:rsid w:val="64EF2DE4"/>
    <w:rsid w:val="64F1F46F"/>
    <w:rsid w:val="64F89C3B"/>
    <w:rsid w:val="650F494D"/>
    <w:rsid w:val="652C4639"/>
    <w:rsid w:val="65425509"/>
    <w:rsid w:val="654F2234"/>
    <w:rsid w:val="655275AE"/>
    <w:rsid w:val="655878E7"/>
    <w:rsid w:val="65650222"/>
    <w:rsid w:val="6566514E"/>
    <w:rsid w:val="657BE7E6"/>
    <w:rsid w:val="6581A561"/>
    <w:rsid w:val="658CECB1"/>
    <w:rsid w:val="65A5B913"/>
    <w:rsid w:val="65B35186"/>
    <w:rsid w:val="65C80707"/>
    <w:rsid w:val="65C95922"/>
    <w:rsid w:val="65D74F2A"/>
    <w:rsid w:val="65DA96C2"/>
    <w:rsid w:val="65EB0891"/>
    <w:rsid w:val="65F20E05"/>
    <w:rsid w:val="65F8621E"/>
    <w:rsid w:val="65F96E22"/>
    <w:rsid w:val="660C2547"/>
    <w:rsid w:val="66190B90"/>
    <w:rsid w:val="66217376"/>
    <w:rsid w:val="6622B4FA"/>
    <w:rsid w:val="66247DFE"/>
    <w:rsid w:val="662DAAEA"/>
    <w:rsid w:val="663694BA"/>
    <w:rsid w:val="663EBCDB"/>
    <w:rsid w:val="6644DB37"/>
    <w:rsid w:val="664FBD23"/>
    <w:rsid w:val="66620C57"/>
    <w:rsid w:val="667D23CF"/>
    <w:rsid w:val="667D4F2D"/>
    <w:rsid w:val="6681B2D2"/>
    <w:rsid w:val="66929E99"/>
    <w:rsid w:val="6697AB8C"/>
    <w:rsid w:val="66A797C2"/>
    <w:rsid w:val="66B8121B"/>
    <w:rsid w:val="66BE9224"/>
    <w:rsid w:val="66BF9FCE"/>
    <w:rsid w:val="66C4A426"/>
    <w:rsid w:val="66CAA894"/>
    <w:rsid w:val="66CC9259"/>
    <w:rsid w:val="66D705E0"/>
    <w:rsid w:val="66DF71B6"/>
    <w:rsid w:val="66E5180A"/>
    <w:rsid w:val="66E9F594"/>
    <w:rsid w:val="66EB3E51"/>
    <w:rsid w:val="66EDED86"/>
    <w:rsid w:val="66F47EE4"/>
    <w:rsid w:val="66F93BDB"/>
    <w:rsid w:val="6703AA19"/>
    <w:rsid w:val="670BBB5D"/>
    <w:rsid w:val="670BDDB4"/>
    <w:rsid w:val="671348C3"/>
    <w:rsid w:val="671C47BC"/>
    <w:rsid w:val="671D55C5"/>
    <w:rsid w:val="67201AE0"/>
    <w:rsid w:val="6723E634"/>
    <w:rsid w:val="6725C657"/>
    <w:rsid w:val="673ABA52"/>
    <w:rsid w:val="67411789"/>
    <w:rsid w:val="6760F856"/>
    <w:rsid w:val="67643AE6"/>
    <w:rsid w:val="67740B92"/>
    <w:rsid w:val="677DFD4D"/>
    <w:rsid w:val="677F4973"/>
    <w:rsid w:val="679959BF"/>
    <w:rsid w:val="67AA4A68"/>
    <w:rsid w:val="67B1C5F3"/>
    <w:rsid w:val="67BF7A79"/>
    <w:rsid w:val="67C192F8"/>
    <w:rsid w:val="67D14FB0"/>
    <w:rsid w:val="67E28A92"/>
    <w:rsid w:val="67F3C302"/>
    <w:rsid w:val="67F7B26D"/>
    <w:rsid w:val="681B3CDA"/>
    <w:rsid w:val="682846A6"/>
    <w:rsid w:val="683474BC"/>
    <w:rsid w:val="6834E520"/>
    <w:rsid w:val="68384AEA"/>
    <w:rsid w:val="68393719"/>
    <w:rsid w:val="684046B0"/>
    <w:rsid w:val="68408B1B"/>
    <w:rsid w:val="685C094A"/>
    <w:rsid w:val="6889DD6E"/>
    <w:rsid w:val="68A0FBE2"/>
    <w:rsid w:val="68E0D287"/>
    <w:rsid w:val="68E41D92"/>
    <w:rsid w:val="68F707FD"/>
    <w:rsid w:val="68FD63DC"/>
    <w:rsid w:val="691AD259"/>
    <w:rsid w:val="6925143C"/>
    <w:rsid w:val="694343D7"/>
    <w:rsid w:val="6947C60B"/>
    <w:rsid w:val="694A8FEB"/>
    <w:rsid w:val="696F1567"/>
    <w:rsid w:val="6970EF19"/>
    <w:rsid w:val="698B5774"/>
    <w:rsid w:val="698E208A"/>
    <w:rsid w:val="6993A198"/>
    <w:rsid w:val="699661F7"/>
    <w:rsid w:val="69A04481"/>
    <w:rsid w:val="69A40758"/>
    <w:rsid w:val="69A75636"/>
    <w:rsid w:val="69AC5997"/>
    <w:rsid w:val="69B5318B"/>
    <w:rsid w:val="69BEE874"/>
    <w:rsid w:val="69CB08A9"/>
    <w:rsid w:val="69F15328"/>
    <w:rsid w:val="69FAE2FA"/>
    <w:rsid w:val="6A22AEC2"/>
    <w:rsid w:val="6A24EF09"/>
    <w:rsid w:val="6A25FB27"/>
    <w:rsid w:val="6A28ABCF"/>
    <w:rsid w:val="6A380111"/>
    <w:rsid w:val="6A3D58A2"/>
    <w:rsid w:val="6A53CF01"/>
    <w:rsid w:val="6A5B0453"/>
    <w:rsid w:val="6A5BA748"/>
    <w:rsid w:val="6A6C2922"/>
    <w:rsid w:val="6A6E61A3"/>
    <w:rsid w:val="6A729D83"/>
    <w:rsid w:val="6A810218"/>
    <w:rsid w:val="6A832385"/>
    <w:rsid w:val="6A9238DD"/>
    <w:rsid w:val="6A939F8D"/>
    <w:rsid w:val="6AA74908"/>
    <w:rsid w:val="6AA9869F"/>
    <w:rsid w:val="6AAB8D80"/>
    <w:rsid w:val="6AAE5A5F"/>
    <w:rsid w:val="6ABCBDBF"/>
    <w:rsid w:val="6ADAF6C3"/>
    <w:rsid w:val="6AE7A65D"/>
    <w:rsid w:val="6AEB31A6"/>
    <w:rsid w:val="6AF880B5"/>
    <w:rsid w:val="6AFD6997"/>
    <w:rsid w:val="6AFFEB5F"/>
    <w:rsid w:val="6B18736C"/>
    <w:rsid w:val="6B290558"/>
    <w:rsid w:val="6B449E27"/>
    <w:rsid w:val="6B45FEED"/>
    <w:rsid w:val="6B46CB50"/>
    <w:rsid w:val="6B4BBEC0"/>
    <w:rsid w:val="6B50F73B"/>
    <w:rsid w:val="6B5447A8"/>
    <w:rsid w:val="6B60329E"/>
    <w:rsid w:val="6B639A51"/>
    <w:rsid w:val="6B7B254D"/>
    <w:rsid w:val="6B82A717"/>
    <w:rsid w:val="6B87BDAA"/>
    <w:rsid w:val="6BAA1030"/>
    <w:rsid w:val="6BD20FE0"/>
    <w:rsid w:val="6BE3E187"/>
    <w:rsid w:val="6BE7AF20"/>
    <w:rsid w:val="6C10362B"/>
    <w:rsid w:val="6C264565"/>
    <w:rsid w:val="6C308E51"/>
    <w:rsid w:val="6C3171A8"/>
    <w:rsid w:val="6C40B615"/>
    <w:rsid w:val="6C4270BA"/>
    <w:rsid w:val="6C49DA02"/>
    <w:rsid w:val="6C60DC97"/>
    <w:rsid w:val="6C65288D"/>
    <w:rsid w:val="6C658327"/>
    <w:rsid w:val="6C6F6A4F"/>
    <w:rsid w:val="6C6F7352"/>
    <w:rsid w:val="6C7D0098"/>
    <w:rsid w:val="6C850B4C"/>
    <w:rsid w:val="6C852B38"/>
    <w:rsid w:val="6C92E009"/>
    <w:rsid w:val="6CA39E13"/>
    <w:rsid w:val="6CAA5466"/>
    <w:rsid w:val="6CDAE5A0"/>
    <w:rsid w:val="6CF7BD7C"/>
    <w:rsid w:val="6CF9FE0C"/>
    <w:rsid w:val="6CFB253A"/>
    <w:rsid w:val="6CFB4924"/>
    <w:rsid w:val="6D005D85"/>
    <w:rsid w:val="6D098533"/>
    <w:rsid w:val="6D0CFA7B"/>
    <w:rsid w:val="6D1AC39B"/>
    <w:rsid w:val="6D1E9EE7"/>
    <w:rsid w:val="6D221666"/>
    <w:rsid w:val="6D2298C1"/>
    <w:rsid w:val="6D269467"/>
    <w:rsid w:val="6D34AA90"/>
    <w:rsid w:val="6D3C9990"/>
    <w:rsid w:val="6D4D37FA"/>
    <w:rsid w:val="6D4FDA90"/>
    <w:rsid w:val="6D6E17FA"/>
    <w:rsid w:val="6D79A5BA"/>
    <w:rsid w:val="6D7E70C2"/>
    <w:rsid w:val="6D98AF43"/>
    <w:rsid w:val="6D9CD311"/>
    <w:rsid w:val="6DA249A2"/>
    <w:rsid w:val="6DA5C83C"/>
    <w:rsid w:val="6DBC94BB"/>
    <w:rsid w:val="6DC333ED"/>
    <w:rsid w:val="6E1098AA"/>
    <w:rsid w:val="6E1D83DE"/>
    <w:rsid w:val="6E2BFA2A"/>
    <w:rsid w:val="6E553C88"/>
    <w:rsid w:val="6E5F305C"/>
    <w:rsid w:val="6E6E156E"/>
    <w:rsid w:val="6E750FC5"/>
    <w:rsid w:val="6E868E14"/>
    <w:rsid w:val="6E9E56A4"/>
    <w:rsid w:val="6EA67FD1"/>
    <w:rsid w:val="6EA6D436"/>
    <w:rsid w:val="6EAF3C8B"/>
    <w:rsid w:val="6EB4F9ED"/>
    <w:rsid w:val="6EB718FC"/>
    <w:rsid w:val="6EC9A409"/>
    <w:rsid w:val="6ECBF220"/>
    <w:rsid w:val="6ED1283D"/>
    <w:rsid w:val="6EDD18D9"/>
    <w:rsid w:val="6EF1FC51"/>
    <w:rsid w:val="6F04835E"/>
    <w:rsid w:val="6F05651C"/>
    <w:rsid w:val="6F0BA99D"/>
    <w:rsid w:val="6F1A8FA2"/>
    <w:rsid w:val="6F2EF5A2"/>
    <w:rsid w:val="6F384CDF"/>
    <w:rsid w:val="6F4A1F2E"/>
    <w:rsid w:val="6F58FC94"/>
    <w:rsid w:val="6F5A5B01"/>
    <w:rsid w:val="6F5D6C18"/>
    <w:rsid w:val="6F619701"/>
    <w:rsid w:val="6F67EBED"/>
    <w:rsid w:val="6F6B65EC"/>
    <w:rsid w:val="6F6D74C4"/>
    <w:rsid w:val="6F765362"/>
    <w:rsid w:val="6F7A0675"/>
    <w:rsid w:val="6F9A8192"/>
    <w:rsid w:val="6FA5AFA8"/>
    <w:rsid w:val="6FB23456"/>
    <w:rsid w:val="6FC33018"/>
    <w:rsid w:val="6FC95E41"/>
    <w:rsid w:val="6FE13A35"/>
    <w:rsid w:val="6FF1DF34"/>
    <w:rsid w:val="6FF35B8C"/>
    <w:rsid w:val="6FF58B34"/>
    <w:rsid w:val="700A08E5"/>
    <w:rsid w:val="7017C9E7"/>
    <w:rsid w:val="7017F1C9"/>
    <w:rsid w:val="7025840D"/>
    <w:rsid w:val="702C6955"/>
    <w:rsid w:val="702D8A6D"/>
    <w:rsid w:val="702E8B16"/>
    <w:rsid w:val="70359D52"/>
    <w:rsid w:val="7037FA1D"/>
    <w:rsid w:val="70430F4C"/>
    <w:rsid w:val="7048077A"/>
    <w:rsid w:val="7051F4AF"/>
    <w:rsid w:val="70529AB7"/>
    <w:rsid w:val="705E2C1A"/>
    <w:rsid w:val="706E0E15"/>
    <w:rsid w:val="70717600"/>
    <w:rsid w:val="70824F47"/>
    <w:rsid w:val="70847BF8"/>
    <w:rsid w:val="708EDF83"/>
    <w:rsid w:val="7090326F"/>
    <w:rsid w:val="70982F66"/>
    <w:rsid w:val="70A5C8C4"/>
    <w:rsid w:val="70B2DE90"/>
    <w:rsid w:val="70C11C7E"/>
    <w:rsid w:val="70C3A877"/>
    <w:rsid w:val="70C5B6B8"/>
    <w:rsid w:val="70CD5682"/>
    <w:rsid w:val="70D77C29"/>
    <w:rsid w:val="70E670DC"/>
    <w:rsid w:val="7102125E"/>
    <w:rsid w:val="712B83BB"/>
    <w:rsid w:val="7132806B"/>
    <w:rsid w:val="7132D175"/>
    <w:rsid w:val="7133B26D"/>
    <w:rsid w:val="7133DF74"/>
    <w:rsid w:val="7160E464"/>
    <w:rsid w:val="719C8494"/>
    <w:rsid w:val="71B45799"/>
    <w:rsid w:val="71C2D9A1"/>
    <w:rsid w:val="71D34982"/>
    <w:rsid w:val="71F2932F"/>
    <w:rsid w:val="71FCFB20"/>
    <w:rsid w:val="720C1A88"/>
    <w:rsid w:val="720F63E4"/>
    <w:rsid w:val="7210C607"/>
    <w:rsid w:val="7217045B"/>
    <w:rsid w:val="721B410E"/>
    <w:rsid w:val="7220116C"/>
    <w:rsid w:val="7222B52C"/>
    <w:rsid w:val="72279A84"/>
    <w:rsid w:val="7236739E"/>
    <w:rsid w:val="7248AF0D"/>
    <w:rsid w:val="725A02FC"/>
    <w:rsid w:val="725C93E2"/>
    <w:rsid w:val="725D88D9"/>
    <w:rsid w:val="726A0360"/>
    <w:rsid w:val="726B9C3C"/>
    <w:rsid w:val="727617E6"/>
    <w:rsid w:val="7286596B"/>
    <w:rsid w:val="72987442"/>
    <w:rsid w:val="72A07F7D"/>
    <w:rsid w:val="72AB4379"/>
    <w:rsid w:val="72CBBE34"/>
    <w:rsid w:val="72CF356C"/>
    <w:rsid w:val="72D0049F"/>
    <w:rsid w:val="72D72B76"/>
    <w:rsid w:val="72ED1271"/>
    <w:rsid w:val="73124ACD"/>
    <w:rsid w:val="731BEC86"/>
    <w:rsid w:val="7341D15A"/>
    <w:rsid w:val="73606959"/>
    <w:rsid w:val="736FE7AA"/>
    <w:rsid w:val="73848237"/>
    <w:rsid w:val="73AB08F3"/>
    <w:rsid w:val="73B69D34"/>
    <w:rsid w:val="73BB4320"/>
    <w:rsid w:val="73C813F5"/>
    <w:rsid w:val="73E9AC6F"/>
    <w:rsid w:val="7404A5CC"/>
    <w:rsid w:val="7415A2CD"/>
    <w:rsid w:val="7422B9DB"/>
    <w:rsid w:val="742686D9"/>
    <w:rsid w:val="74286FD7"/>
    <w:rsid w:val="7431EC85"/>
    <w:rsid w:val="74434004"/>
    <w:rsid w:val="744B16E7"/>
    <w:rsid w:val="745F161C"/>
    <w:rsid w:val="74604834"/>
    <w:rsid w:val="746587AA"/>
    <w:rsid w:val="746A17C1"/>
    <w:rsid w:val="746F289A"/>
    <w:rsid w:val="74752C7F"/>
    <w:rsid w:val="7486B550"/>
    <w:rsid w:val="748AD7B5"/>
    <w:rsid w:val="749A0C0A"/>
    <w:rsid w:val="749FC973"/>
    <w:rsid w:val="749FF9DC"/>
    <w:rsid w:val="74ABCD32"/>
    <w:rsid w:val="74B0F3B9"/>
    <w:rsid w:val="74BF9A19"/>
    <w:rsid w:val="74DB0ED1"/>
    <w:rsid w:val="74E1F7E2"/>
    <w:rsid w:val="74E73077"/>
    <w:rsid w:val="74FB8AAB"/>
    <w:rsid w:val="750ABC0F"/>
    <w:rsid w:val="75164981"/>
    <w:rsid w:val="75241717"/>
    <w:rsid w:val="752F45FA"/>
    <w:rsid w:val="753DA551"/>
    <w:rsid w:val="7541B209"/>
    <w:rsid w:val="754495BD"/>
    <w:rsid w:val="7548761F"/>
    <w:rsid w:val="754ACEA2"/>
    <w:rsid w:val="754CE7EA"/>
    <w:rsid w:val="754D9ACD"/>
    <w:rsid w:val="756067EC"/>
    <w:rsid w:val="7563A66A"/>
    <w:rsid w:val="7568ED14"/>
    <w:rsid w:val="756A77CF"/>
    <w:rsid w:val="756E5F48"/>
    <w:rsid w:val="7598D1C2"/>
    <w:rsid w:val="759DE542"/>
    <w:rsid w:val="75AF196E"/>
    <w:rsid w:val="75B0A739"/>
    <w:rsid w:val="75D2312C"/>
    <w:rsid w:val="75DBB249"/>
    <w:rsid w:val="75F733D8"/>
    <w:rsid w:val="761892DC"/>
    <w:rsid w:val="76205D05"/>
    <w:rsid w:val="762C06C6"/>
    <w:rsid w:val="7637D243"/>
    <w:rsid w:val="763B7135"/>
    <w:rsid w:val="7642BCDD"/>
    <w:rsid w:val="76439EE5"/>
    <w:rsid w:val="7658F96E"/>
    <w:rsid w:val="765F6B51"/>
    <w:rsid w:val="7668B898"/>
    <w:rsid w:val="766F5E90"/>
    <w:rsid w:val="7684431F"/>
    <w:rsid w:val="769DCBAA"/>
    <w:rsid w:val="76AEF184"/>
    <w:rsid w:val="76C19786"/>
    <w:rsid w:val="76C26523"/>
    <w:rsid w:val="76CD1973"/>
    <w:rsid w:val="76D54965"/>
    <w:rsid w:val="76DA6FA3"/>
    <w:rsid w:val="76EE1EC6"/>
    <w:rsid w:val="77018E2F"/>
    <w:rsid w:val="771103F2"/>
    <w:rsid w:val="77169938"/>
    <w:rsid w:val="7734D106"/>
    <w:rsid w:val="7735EA01"/>
    <w:rsid w:val="773C7DA9"/>
    <w:rsid w:val="776A7300"/>
    <w:rsid w:val="776B8B0A"/>
    <w:rsid w:val="7795F75B"/>
    <w:rsid w:val="77B47508"/>
    <w:rsid w:val="77B64EC8"/>
    <w:rsid w:val="77BF7DF2"/>
    <w:rsid w:val="77ED8607"/>
    <w:rsid w:val="78071AC4"/>
    <w:rsid w:val="7811BDB0"/>
    <w:rsid w:val="78380AB1"/>
    <w:rsid w:val="78414A0D"/>
    <w:rsid w:val="784E6895"/>
    <w:rsid w:val="78532843"/>
    <w:rsid w:val="7866683A"/>
    <w:rsid w:val="7869AEA8"/>
    <w:rsid w:val="786DAFC3"/>
    <w:rsid w:val="786FF479"/>
    <w:rsid w:val="78730B57"/>
    <w:rsid w:val="787B72CA"/>
    <w:rsid w:val="78CFF3D0"/>
    <w:rsid w:val="78DB41E5"/>
    <w:rsid w:val="78DDB967"/>
    <w:rsid w:val="78E272F9"/>
    <w:rsid w:val="78FEED53"/>
    <w:rsid w:val="79066D57"/>
    <w:rsid w:val="79091B93"/>
    <w:rsid w:val="7911DF75"/>
    <w:rsid w:val="7915C6C8"/>
    <w:rsid w:val="791B0A0D"/>
    <w:rsid w:val="791E6AA2"/>
    <w:rsid w:val="792069EC"/>
    <w:rsid w:val="793048E9"/>
    <w:rsid w:val="79324328"/>
    <w:rsid w:val="7932F7E7"/>
    <w:rsid w:val="793E1D84"/>
    <w:rsid w:val="7940415F"/>
    <w:rsid w:val="79479F25"/>
    <w:rsid w:val="7964E0BA"/>
    <w:rsid w:val="7966A12B"/>
    <w:rsid w:val="797EE8D6"/>
    <w:rsid w:val="7991070B"/>
    <w:rsid w:val="79ACDD9D"/>
    <w:rsid w:val="79AFD33D"/>
    <w:rsid w:val="79B0E119"/>
    <w:rsid w:val="79BBA7F6"/>
    <w:rsid w:val="79C42D48"/>
    <w:rsid w:val="79C778BD"/>
    <w:rsid w:val="79CCB7D1"/>
    <w:rsid w:val="79D38990"/>
    <w:rsid w:val="79E1A060"/>
    <w:rsid w:val="79E9289F"/>
    <w:rsid w:val="79F8C001"/>
    <w:rsid w:val="7A032C67"/>
    <w:rsid w:val="7A19FB74"/>
    <w:rsid w:val="7A37FF2C"/>
    <w:rsid w:val="7A3B3AC3"/>
    <w:rsid w:val="7A485C33"/>
    <w:rsid w:val="7A51D834"/>
    <w:rsid w:val="7A52AE8F"/>
    <w:rsid w:val="7A579DD6"/>
    <w:rsid w:val="7A5E7AFB"/>
    <w:rsid w:val="7A6204D1"/>
    <w:rsid w:val="7A635C4E"/>
    <w:rsid w:val="7A6421FA"/>
    <w:rsid w:val="7A67A8C7"/>
    <w:rsid w:val="7A748E76"/>
    <w:rsid w:val="7A821EFB"/>
    <w:rsid w:val="7A93FC80"/>
    <w:rsid w:val="7AA02E56"/>
    <w:rsid w:val="7AAB86AE"/>
    <w:rsid w:val="7ABC1ED6"/>
    <w:rsid w:val="7ABC9FC1"/>
    <w:rsid w:val="7ABFFDE3"/>
    <w:rsid w:val="7AC01DB3"/>
    <w:rsid w:val="7ACF70A9"/>
    <w:rsid w:val="7AD05E37"/>
    <w:rsid w:val="7AED1012"/>
    <w:rsid w:val="7B07F164"/>
    <w:rsid w:val="7B0D6ED0"/>
    <w:rsid w:val="7B12EB6F"/>
    <w:rsid w:val="7B20CC45"/>
    <w:rsid w:val="7B253768"/>
    <w:rsid w:val="7B2612E5"/>
    <w:rsid w:val="7B452287"/>
    <w:rsid w:val="7B4D485E"/>
    <w:rsid w:val="7B66A12C"/>
    <w:rsid w:val="7B66C0F6"/>
    <w:rsid w:val="7B77327F"/>
    <w:rsid w:val="7BA44372"/>
    <w:rsid w:val="7BAB43A7"/>
    <w:rsid w:val="7BB1E85A"/>
    <w:rsid w:val="7BF09CA8"/>
    <w:rsid w:val="7C0F5ABC"/>
    <w:rsid w:val="7C155E7F"/>
    <w:rsid w:val="7C3A6501"/>
    <w:rsid w:val="7C9999FC"/>
    <w:rsid w:val="7CAD901A"/>
    <w:rsid w:val="7CB00FAF"/>
    <w:rsid w:val="7CB2C1EA"/>
    <w:rsid w:val="7CC0A6FB"/>
    <w:rsid w:val="7CC9E96E"/>
    <w:rsid w:val="7CE9D775"/>
    <w:rsid w:val="7CF1F6B9"/>
    <w:rsid w:val="7D088517"/>
    <w:rsid w:val="7D0F6B32"/>
    <w:rsid w:val="7D1E76C5"/>
    <w:rsid w:val="7D424382"/>
    <w:rsid w:val="7D43C448"/>
    <w:rsid w:val="7D51EC73"/>
    <w:rsid w:val="7D60F435"/>
    <w:rsid w:val="7D6C18E9"/>
    <w:rsid w:val="7D6DD5EF"/>
    <w:rsid w:val="7D8000C2"/>
    <w:rsid w:val="7D80B4A4"/>
    <w:rsid w:val="7D85744C"/>
    <w:rsid w:val="7D97B36E"/>
    <w:rsid w:val="7D9BA193"/>
    <w:rsid w:val="7DA2C3A9"/>
    <w:rsid w:val="7DB2D555"/>
    <w:rsid w:val="7DE711B1"/>
    <w:rsid w:val="7DF196AE"/>
    <w:rsid w:val="7E164D49"/>
    <w:rsid w:val="7E685730"/>
    <w:rsid w:val="7E98D8A6"/>
    <w:rsid w:val="7EBCA11E"/>
    <w:rsid w:val="7ED522D6"/>
    <w:rsid w:val="7EE377AB"/>
    <w:rsid w:val="7EEE2CBE"/>
    <w:rsid w:val="7F102437"/>
    <w:rsid w:val="7F43DE3D"/>
    <w:rsid w:val="7F67EF49"/>
    <w:rsid w:val="7F755772"/>
    <w:rsid w:val="7F7B6D9F"/>
    <w:rsid w:val="7F7D976F"/>
    <w:rsid w:val="7F858288"/>
    <w:rsid w:val="7F967898"/>
    <w:rsid w:val="7F9D5774"/>
    <w:rsid w:val="7FA41499"/>
    <w:rsid w:val="7FBAE3D2"/>
    <w:rsid w:val="7FBC2950"/>
    <w:rsid w:val="7FC12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1CEB"/>
  <w15:chartTrackingRefBased/>
  <w15:docId w15:val="{4669EE01-6F50-4081-BC6B-9425AD54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78"/>
  </w:style>
  <w:style w:type="paragraph" w:styleId="Heading1">
    <w:name w:val="heading 1"/>
    <w:basedOn w:val="Heading2"/>
    <w:link w:val="Heading1Char"/>
    <w:uiPriority w:val="9"/>
    <w:qFormat/>
    <w:rsid w:val="00D27D8F"/>
    <w:pPr>
      <w:outlineLvl w:val="0"/>
    </w:pPr>
    <w:rPr>
      <w:sz w:val="40"/>
      <w:szCs w:val="40"/>
    </w:rPr>
  </w:style>
  <w:style w:type="paragraph" w:styleId="Heading2">
    <w:name w:val="heading 2"/>
    <w:basedOn w:val="Heading3"/>
    <w:next w:val="Normal"/>
    <w:link w:val="Heading2Char"/>
    <w:uiPriority w:val="9"/>
    <w:unhideWhenUsed/>
    <w:qFormat/>
    <w:rsid w:val="00D27D8F"/>
    <w:pPr>
      <w:ind w:left="0" w:firstLine="0"/>
      <w:outlineLvl w:val="1"/>
    </w:pPr>
    <w:rPr>
      <w:color w:val="auto"/>
      <w:sz w:val="28"/>
      <w:szCs w:val="28"/>
    </w:rPr>
  </w:style>
  <w:style w:type="paragraph" w:styleId="Heading3">
    <w:name w:val="heading 3"/>
    <w:basedOn w:val="Normal"/>
    <w:next w:val="Normal"/>
    <w:link w:val="Heading3Char"/>
    <w:uiPriority w:val="9"/>
    <w:unhideWhenUsed/>
    <w:qFormat/>
    <w:rsid w:val="00D27D8F"/>
    <w:pPr>
      <w:keepNext/>
      <w:tabs>
        <w:tab w:val="left" w:pos="0"/>
      </w:tabs>
      <w:spacing w:before="200" w:after="200" w:line="240" w:lineRule="auto"/>
      <w:ind w:left="851" w:hanging="851"/>
      <w:outlineLvl w:val="2"/>
    </w:pPr>
    <w:rPr>
      <w:rFonts w:ascii="Helvetica" w:eastAsia="Times New Roman" w:hAnsi="Helvetica" w:cs="Helvetica"/>
      <w:b/>
      <w:bCs/>
      <w:color w:val="002060"/>
      <w:sz w:val="24"/>
      <w:szCs w:val="24"/>
    </w:rPr>
  </w:style>
  <w:style w:type="paragraph" w:styleId="Heading4">
    <w:name w:val="heading 4"/>
    <w:basedOn w:val="Heading3"/>
    <w:next w:val="Normal"/>
    <w:link w:val="Heading4Char"/>
    <w:unhideWhenUsed/>
    <w:qFormat/>
    <w:rsid w:val="00057166"/>
    <w:pPr>
      <w:outlineLvl w:val="3"/>
    </w:pPr>
  </w:style>
  <w:style w:type="paragraph" w:styleId="Heading5">
    <w:name w:val="heading 5"/>
    <w:basedOn w:val="Normal"/>
    <w:next w:val="Normal"/>
    <w:link w:val="Heading5Char"/>
    <w:uiPriority w:val="9"/>
    <w:qFormat/>
    <w:rsid w:val="00FA032D"/>
    <w:pPr>
      <w:keepNext/>
      <w:autoSpaceDE w:val="0"/>
      <w:autoSpaceDN w:val="0"/>
      <w:adjustRightInd w:val="0"/>
      <w:spacing w:after="0" w:line="240" w:lineRule="auto"/>
      <w:ind w:left="1008" w:right="478" w:hanging="1008"/>
      <w:outlineLvl w:val="4"/>
    </w:pPr>
    <w:rPr>
      <w:rFonts w:ascii="Arial" w:eastAsia="Times New Roman" w:hAnsi="Arial" w:cs="Arial"/>
      <w:b/>
      <w:bCs/>
      <w:color w:val="000000"/>
      <w:sz w:val="28"/>
      <w:szCs w:val="28"/>
    </w:rPr>
  </w:style>
  <w:style w:type="paragraph" w:styleId="Heading6">
    <w:name w:val="heading 6"/>
    <w:basedOn w:val="Normal"/>
    <w:next w:val="Normal"/>
    <w:link w:val="Heading6Char"/>
    <w:qFormat/>
    <w:rsid w:val="00FA032D"/>
    <w:pPr>
      <w:keepNext/>
      <w:autoSpaceDE w:val="0"/>
      <w:autoSpaceDN w:val="0"/>
      <w:adjustRightInd w:val="0"/>
      <w:spacing w:after="0" w:line="240" w:lineRule="auto"/>
      <w:ind w:left="1152" w:right="478" w:hanging="1152"/>
      <w:outlineLvl w:val="5"/>
    </w:pPr>
    <w:rPr>
      <w:rFonts w:ascii="Arial" w:eastAsia="Times New Roman" w:hAnsi="Arial" w:cs="Arial"/>
      <w:color w:val="000000"/>
      <w:sz w:val="28"/>
      <w:szCs w:val="28"/>
    </w:rPr>
  </w:style>
  <w:style w:type="paragraph" w:styleId="Heading7">
    <w:name w:val="heading 7"/>
    <w:basedOn w:val="Normal"/>
    <w:next w:val="Normal"/>
    <w:link w:val="Heading7Char"/>
    <w:uiPriority w:val="9"/>
    <w:unhideWhenUsed/>
    <w:qFormat/>
    <w:rsid w:val="00FA032D"/>
    <w:pPr>
      <w:keepNext/>
      <w:spacing w:before="480" w:after="600" w:line="276" w:lineRule="auto"/>
      <w:ind w:left="1296" w:hanging="1296"/>
      <w:outlineLvl w:val="6"/>
    </w:pPr>
    <w:rPr>
      <w:rFonts w:ascii="Arial" w:eastAsia="Century Gothic" w:hAnsi="Arial" w:cs="Arial"/>
      <w:b/>
      <w:bCs/>
    </w:rPr>
  </w:style>
  <w:style w:type="paragraph" w:styleId="Heading8">
    <w:name w:val="heading 8"/>
    <w:basedOn w:val="Normal"/>
    <w:next w:val="Normal"/>
    <w:link w:val="Heading8Char"/>
    <w:uiPriority w:val="9"/>
    <w:unhideWhenUsed/>
    <w:qFormat/>
    <w:rsid w:val="00FA03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032D"/>
    <w:pPr>
      <w:keepNext/>
      <w:spacing w:after="240" w:line="276" w:lineRule="auto"/>
      <w:ind w:left="1584" w:hanging="1584"/>
      <w:outlineLvl w:val="8"/>
    </w:pPr>
    <w:rPr>
      <w:rFonts w:ascii="Arial" w:eastAsia="Century Gothic"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7D8F"/>
    <w:rPr>
      <w:rFonts w:ascii="Helvetica" w:eastAsia="Times New Roman" w:hAnsi="Helvetica" w:cs="Helvetica"/>
      <w:b/>
      <w:bCs/>
      <w:sz w:val="28"/>
      <w:szCs w:val="28"/>
    </w:rPr>
  </w:style>
  <w:style w:type="table" w:styleId="TableGrid">
    <w:name w:val="Table Grid"/>
    <w:basedOn w:val="TableNormal"/>
    <w:uiPriority w:val="39"/>
    <w:rsid w:val="0041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C1A"/>
    <w:pPr>
      <w:ind w:left="720"/>
      <w:contextualSpacing/>
    </w:pPr>
  </w:style>
  <w:style w:type="character" w:styleId="CommentReference">
    <w:name w:val="annotation reference"/>
    <w:basedOn w:val="DefaultParagraphFont"/>
    <w:semiHidden/>
    <w:unhideWhenUsed/>
    <w:rsid w:val="00411C1A"/>
    <w:rPr>
      <w:sz w:val="16"/>
      <w:szCs w:val="16"/>
    </w:rPr>
  </w:style>
  <w:style w:type="paragraph" w:styleId="CommentText">
    <w:name w:val="annotation text"/>
    <w:basedOn w:val="Normal"/>
    <w:link w:val="CommentTextChar"/>
    <w:unhideWhenUsed/>
    <w:qFormat/>
    <w:rsid w:val="00411C1A"/>
    <w:pPr>
      <w:spacing w:line="240" w:lineRule="auto"/>
    </w:pPr>
    <w:rPr>
      <w:sz w:val="20"/>
      <w:szCs w:val="20"/>
    </w:rPr>
  </w:style>
  <w:style w:type="character" w:customStyle="1" w:styleId="CommentTextChar">
    <w:name w:val="Comment Text Char"/>
    <w:basedOn w:val="DefaultParagraphFont"/>
    <w:link w:val="CommentText"/>
    <w:rsid w:val="00411C1A"/>
    <w:rPr>
      <w:sz w:val="20"/>
      <w:szCs w:val="20"/>
      <w:lang w:val="fr-CA"/>
    </w:rPr>
  </w:style>
  <w:style w:type="character" w:customStyle="1" w:styleId="ui-provider">
    <w:name w:val="ui-provider"/>
    <w:basedOn w:val="DefaultParagraphFont"/>
    <w:rsid w:val="00EE7B2B"/>
  </w:style>
  <w:style w:type="paragraph" w:styleId="ListBullet">
    <w:name w:val="List Bullet"/>
    <w:basedOn w:val="Normal"/>
    <w:uiPriority w:val="99"/>
    <w:unhideWhenUsed/>
    <w:rsid w:val="00242859"/>
    <w:pPr>
      <w:numPr>
        <w:numId w:val="1"/>
      </w:numPr>
      <w:contextualSpacing/>
    </w:pPr>
  </w:style>
  <w:style w:type="paragraph" w:styleId="CommentSubject">
    <w:name w:val="annotation subject"/>
    <w:basedOn w:val="CommentText"/>
    <w:next w:val="CommentText"/>
    <w:link w:val="CommentSubjectChar"/>
    <w:uiPriority w:val="99"/>
    <w:semiHidden/>
    <w:unhideWhenUsed/>
    <w:rsid w:val="002A5D31"/>
    <w:rPr>
      <w:b/>
      <w:bCs/>
    </w:rPr>
  </w:style>
  <w:style w:type="character" w:customStyle="1" w:styleId="CommentSubjectChar">
    <w:name w:val="Comment Subject Char"/>
    <w:basedOn w:val="CommentTextChar"/>
    <w:link w:val="CommentSubject"/>
    <w:uiPriority w:val="99"/>
    <w:semiHidden/>
    <w:rsid w:val="002A5D31"/>
    <w:rPr>
      <w:b/>
      <w:bCs/>
      <w:sz w:val="20"/>
      <w:szCs w:val="20"/>
      <w:lang w:val="fr-CA"/>
    </w:rPr>
  </w:style>
  <w:style w:type="character" w:styleId="Hyperlink">
    <w:name w:val="Hyperlink"/>
    <w:basedOn w:val="DefaultParagraphFont"/>
    <w:unhideWhenUsed/>
    <w:rsid w:val="0051094B"/>
    <w:rPr>
      <w:color w:val="0563C1" w:themeColor="hyperlink"/>
      <w:u w:val="single"/>
    </w:rPr>
  </w:style>
  <w:style w:type="character" w:styleId="UnresolvedMention">
    <w:name w:val="Unresolved Mention"/>
    <w:basedOn w:val="DefaultParagraphFont"/>
    <w:uiPriority w:val="99"/>
    <w:unhideWhenUsed/>
    <w:rsid w:val="0051094B"/>
    <w:rPr>
      <w:color w:val="605E5C"/>
      <w:shd w:val="clear" w:color="auto" w:fill="E1DFDD"/>
    </w:rPr>
  </w:style>
  <w:style w:type="paragraph" w:styleId="Revision">
    <w:name w:val="Revision"/>
    <w:hidden/>
    <w:uiPriority w:val="99"/>
    <w:semiHidden/>
    <w:rsid w:val="00BD2B21"/>
    <w:pPr>
      <w:spacing w:after="0" w:line="240" w:lineRule="auto"/>
    </w:pPr>
  </w:style>
  <w:style w:type="character" w:customStyle="1" w:styleId="ps-gls">
    <w:name w:val="ps-gls"/>
    <w:basedOn w:val="DefaultParagraphFont"/>
    <w:rsid w:val="00217DFB"/>
  </w:style>
  <w:style w:type="paragraph" w:styleId="Title">
    <w:name w:val="Title"/>
    <w:basedOn w:val="Normal"/>
    <w:next w:val="Normal"/>
    <w:link w:val="TitleChar"/>
    <w:uiPriority w:val="10"/>
    <w:qFormat/>
    <w:rsid w:val="00DB3869"/>
    <w:pPr>
      <w:spacing w:after="360" w:line="240" w:lineRule="auto"/>
    </w:pPr>
    <w:rPr>
      <w:rFonts w:ascii="Arial" w:eastAsia="Times New Roman" w:hAnsi="Arial" w:cs="Times New Roman"/>
      <w:b/>
      <w:sz w:val="40"/>
      <w:szCs w:val="20"/>
    </w:rPr>
  </w:style>
  <w:style w:type="character" w:customStyle="1" w:styleId="TitleChar">
    <w:name w:val="Title Char"/>
    <w:basedOn w:val="DefaultParagraphFont"/>
    <w:link w:val="Title"/>
    <w:uiPriority w:val="10"/>
    <w:rsid w:val="00DB3869"/>
    <w:rPr>
      <w:rFonts w:ascii="Arial" w:eastAsia="Times New Roman" w:hAnsi="Arial" w:cs="Times New Roman"/>
      <w:b/>
      <w:sz w:val="40"/>
      <w:szCs w:val="20"/>
      <w:lang w:val="fr-CA"/>
    </w:rPr>
  </w:style>
  <w:style w:type="paragraph" w:customStyle="1" w:styleId="Numberedpara">
    <w:name w:val="Numbered para"/>
    <w:basedOn w:val="Normal"/>
    <w:rsid w:val="00DB3869"/>
    <w:pPr>
      <w:tabs>
        <w:tab w:val="num" w:pos="720"/>
      </w:tabs>
      <w:spacing w:after="120" w:line="320" w:lineRule="exact"/>
      <w:ind w:left="720" w:hanging="720"/>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DB38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DB3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3869"/>
  </w:style>
  <w:style w:type="character" w:customStyle="1" w:styleId="eop">
    <w:name w:val="eop"/>
    <w:basedOn w:val="DefaultParagraphFont"/>
    <w:rsid w:val="00DB3869"/>
  </w:style>
  <w:style w:type="character" w:customStyle="1" w:styleId="Heading4Char">
    <w:name w:val="Heading 4 Char"/>
    <w:basedOn w:val="DefaultParagraphFont"/>
    <w:link w:val="Heading4"/>
    <w:rsid w:val="00057166"/>
    <w:rPr>
      <w:rFonts w:eastAsiaTheme="minorEastAsia" w:cstheme="minorHAnsi"/>
      <w:b/>
      <w:sz w:val="24"/>
      <w:szCs w:val="24"/>
    </w:rPr>
  </w:style>
  <w:style w:type="character" w:customStyle="1" w:styleId="Heading3Char">
    <w:name w:val="Heading 3 Char"/>
    <w:basedOn w:val="DefaultParagraphFont"/>
    <w:link w:val="Heading3"/>
    <w:uiPriority w:val="9"/>
    <w:rsid w:val="00D27D8F"/>
    <w:rPr>
      <w:rFonts w:ascii="Helvetica" w:eastAsia="Times New Roman" w:hAnsi="Helvetica" w:cs="Helvetica"/>
      <w:b/>
      <w:bCs/>
      <w:color w:val="002060"/>
      <w:sz w:val="24"/>
      <w:szCs w:val="24"/>
    </w:rPr>
  </w:style>
  <w:style w:type="paragraph" w:styleId="NoSpacing">
    <w:name w:val="No Spacing"/>
    <w:link w:val="NoSpacingChar"/>
    <w:uiPriority w:val="1"/>
    <w:qFormat/>
    <w:rsid w:val="00EA7FC2"/>
    <w:pPr>
      <w:spacing w:after="0" w:line="240" w:lineRule="auto"/>
    </w:pPr>
  </w:style>
  <w:style w:type="character" w:styleId="Mention">
    <w:name w:val="Mention"/>
    <w:basedOn w:val="DefaultParagraphFont"/>
    <w:uiPriority w:val="99"/>
    <w:unhideWhenUsed/>
    <w:rsid w:val="00FC06FF"/>
    <w:rPr>
      <w:color w:val="2B579A"/>
      <w:shd w:val="clear" w:color="auto" w:fill="E1DFDD"/>
    </w:rPr>
  </w:style>
  <w:style w:type="character" w:customStyle="1" w:styleId="Heading5Char">
    <w:name w:val="Heading 5 Char"/>
    <w:basedOn w:val="DefaultParagraphFont"/>
    <w:link w:val="Heading5"/>
    <w:uiPriority w:val="9"/>
    <w:rsid w:val="00FA032D"/>
    <w:rPr>
      <w:rFonts w:ascii="Arial" w:eastAsia="Times New Roman" w:hAnsi="Arial" w:cs="Arial"/>
      <w:b/>
      <w:bCs/>
      <w:color w:val="000000"/>
      <w:sz w:val="28"/>
      <w:szCs w:val="28"/>
      <w:lang w:val="fr-CA"/>
    </w:rPr>
  </w:style>
  <w:style w:type="character" w:customStyle="1" w:styleId="Heading6Char">
    <w:name w:val="Heading 6 Char"/>
    <w:basedOn w:val="DefaultParagraphFont"/>
    <w:link w:val="Heading6"/>
    <w:rsid w:val="00FA032D"/>
    <w:rPr>
      <w:rFonts w:ascii="Arial" w:eastAsia="Times New Roman" w:hAnsi="Arial" w:cs="Arial"/>
      <w:color w:val="000000"/>
      <w:sz w:val="28"/>
      <w:szCs w:val="28"/>
      <w:lang w:val="fr-CA"/>
    </w:rPr>
  </w:style>
  <w:style w:type="character" w:customStyle="1" w:styleId="Heading7Char">
    <w:name w:val="Heading 7 Char"/>
    <w:basedOn w:val="DefaultParagraphFont"/>
    <w:link w:val="Heading7"/>
    <w:uiPriority w:val="9"/>
    <w:rsid w:val="00FA032D"/>
    <w:rPr>
      <w:rFonts w:ascii="Arial" w:eastAsia="Century Gothic" w:hAnsi="Arial" w:cs="Arial"/>
      <w:b/>
      <w:bCs/>
      <w:lang w:val="fr-CA"/>
    </w:rPr>
  </w:style>
  <w:style w:type="character" w:customStyle="1" w:styleId="Heading8Char">
    <w:name w:val="Heading 8 Char"/>
    <w:basedOn w:val="DefaultParagraphFont"/>
    <w:link w:val="Heading8"/>
    <w:uiPriority w:val="9"/>
    <w:rsid w:val="00FA03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A032D"/>
    <w:rPr>
      <w:rFonts w:ascii="Arial" w:eastAsia="Century Gothic" w:hAnsi="Arial" w:cs="Arial"/>
      <w:sz w:val="28"/>
      <w:szCs w:val="28"/>
      <w:lang w:val="fr-CA"/>
    </w:rPr>
  </w:style>
  <w:style w:type="paragraph" w:styleId="Header">
    <w:name w:val="header"/>
    <w:basedOn w:val="Normal"/>
    <w:link w:val="Head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A032D"/>
    <w:rPr>
      <w:rFonts w:ascii="Times New Roman" w:eastAsia="Times New Roman" w:hAnsi="Times New Roman" w:cs="Times New Roman"/>
      <w:sz w:val="24"/>
      <w:szCs w:val="20"/>
      <w:lang w:val="fr-CA"/>
    </w:rPr>
  </w:style>
  <w:style w:type="paragraph" w:styleId="Footer">
    <w:name w:val="footer"/>
    <w:basedOn w:val="Normal"/>
    <w:link w:val="Foot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A032D"/>
    <w:rPr>
      <w:rFonts w:ascii="Times New Roman" w:eastAsia="Times New Roman" w:hAnsi="Times New Roman" w:cs="Times New Roman"/>
      <w:sz w:val="24"/>
      <w:szCs w:val="20"/>
      <w:lang w:val="fr-CA"/>
    </w:rPr>
  </w:style>
  <w:style w:type="character" w:customStyle="1" w:styleId="Heading1Char">
    <w:name w:val="Heading 1 Char"/>
    <w:basedOn w:val="DefaultParagraphFont"/>
    <w:link w:val="Heading1"/>
    <w:uiPriority w:val="9"/>
    <w:rsid w:val="00D27D8F"/>
    <w:rPr>
      <w:rFonts w:ascii="Helvetica" w:eastAsia="Times New Roman" w:hAnsi="Helvetica" w:cs="Helvetica"/>
      <w:b/>
      <w:bCs/>
      <w:sz w:val="40"/>
      <w:szCs w:val="40"/>
    </w:rPr>
  </w:style>
  <w:style w:type="paragraph" w:styleId="BalloonText">
    <w:name w:val="Balloon Text"/>
    <w:basedOn w:val="Normal"/>
    <w:link w:val="BalloonTextChar"/>
    <w:uiPriority w:val="99"/>
    <w:semiHidden/>
    <w:unhideWhenUsed/>
    <w:rsid w:val="00FA032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A032D"/>
    <w:rPr>
      <w:rFonts w:ascii="Segoe UI" w:eastAsia="Times New Roman" w:hAnsi="Segoe UI" w:cs="Segoe UI"/>
      <w:sz w:val="18"/>
      <w:szCs w:val="18"/>
      <w:lang w:val="fr-CA"/>
    </w:rPr>
  </w:style>
  <w:style w:type="character" w:styleId="FollowedHyperlink">
    <w:name w:val="FollowedHyperlink"/>
    <w:basedOn w:val="DefaultParagraphFont"/>
    <w:uiPriority w:val="99"/>
    <w:semiHidden/>
    <w:unhideWhenUsed/>
    <w:rsid w:val="00FA032D"/>
    <w:rPr>
      <w:color w:val="954F72" w:themeColor="followedHyperlink"/>
      <w:u w:val="single"/>
    </w:rPr>
  </w:style>
  <w:style w:type="paragraph" w:customStyle="1" w:styleId="msonormal0">
    <w:name w:val="msonormal"/>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ol-cla">
    <w:name w:val="pol-cla"/>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pol-cla-id">
    <w:name w:val="pol-cla-id"/>
    <w:basedOn w:val="DefaultParagraphFont"/>
    <w:rsid w:val="00FA032D"/>
  </w:style>
  <w:style w:type="character" w:styleId="Emphasis">
    <w:name w:val="Emphasis"/>
    <w:basedOn w:val="DefaultParagraphFont"/>
    <w:uiPriority w:val="20"/>
    <w:qFormat/>
    <w:rsid w:val="00FA032D"/>
    <w:rPr>
      <w:i/>
      <w:iCs/>
    </w:rPr>
  </w:style>
  <w:style w:type="character" w:customStyle="1" w:styleId="wb-inv">
    <w:name w:val="wb-inv"/>
    <w:basedOn w:val="DefaultParagraphFont"/>
    <w:rsid w:val="00FA032D"/>
  </w:style>
  <w:style w:type="paragraph" w:customStyle="1" w:styleId="fn-rtn">
    <w:name w:val="fn-rtn"/>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rgn-tp-lg">
    <w:name w:val="mrgn-tp-lg"/>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glyphicon">
    <w:name w:val="glyphicon"/>
    <w:basedOn w:val="DefaultParagraphFont"/>
    <w:rsid w:val="00FA032D"/>
  </w:style>
  <w:style w:type="character" w:customStyle="1" w:styleId="wb-init">
    <w:name w:val="wb-init"/>
    <w:basedOn w:val="DefaultParagraphFont"/>
    <w:rsid w:val="00FA032D"/>
  </w:style>
  <w:style w:type="character" w:customStyle="1" w:styleId="ps-gls1">
    <w:name w:val="ps-gls1"/>
    <w:basedOn w:val="DefaultParagraphFont"/>
    <w:rsid w:val="00FA032D"/>
  </w:style>
  <w:style w:type="character" w:styleId="Strong">
    <w:name w:val="Strong"/>
    <w:basedOn w:val="DefaultParagraphFont"/>
    <w:uiPriority w:val="22"/>
    <w:qFormat/>
    <w:rsid w:val="00FA032D"/>
    <w:rPr>
      <w:b/>
      <w:bCs/>
    </w:rPr>
  </w:style>
  <w:style w:type="character" w:styleId="PlaceholderText">
    <w:name w:val="Placeholder Text"/>
    <w:basedOn w:val="DefaultParagraphFont"/>
    <w:uiPriority w:val="99"/>
    <w:semiHidden/>
    <w:rsid w:val="00FA032D"/>
    <w:rPr>
      <w:color w:val="808080"/>
    </w:rPr>
  </w:style>
  <w:style w:type="paragraph" w:styleId="BodyText">
    <w:name w:val="Body Text"/>
    <w:basedOn w:val="Normal"/>
    <w:link w:val="BodyTextChar"/>
    <w:uiPriority w:val="1"/>
    <w:rsid w:val="00FA032D"/>
    <w:pPr>
      <w:widowControl w:val="0"/>
      <w:autoSpaceDE w:val="0"/>
      <w:autoSpaceDN w:val="0"/>
      <w:spacing w:after="0" w:line="240" w:lineRule="auto"/>
    </w:pPr>
    <w:rPr>
      <w:rFonts w:ascii="Calibri" w:eastAsia="Calibri" w:hAnsi="Calibri" w:cs="Calibri"/>
      <w:i/>
      <w:iCs/>
      <w:sz w:val="20"/>
      <w:szCs w:val="20"/>
    </w:rPr>
  </w:style>
  <w:style w:type="character" w:customStyle="1" w:styleId="BodyTextChar">
    <w:name w:val="Body Text Char"/>
    <w:basedOn w:val="DefaultParagraphFont"/>
    <w:link w:val="BodyText"/>
    <w:uiPriority w:val="1"/>
    <w:rsid w:val="00FA032D"/>
    <w:rPr>
      <w:rFonts w:ascii="Calibri" w:eastAsia="Calibri" w:hAnsi="Calibri" w:cs="Calibri"/>
      <w:i/>
      <w:iCs/>
      <w:sz w:val="20"/>
      <w:szCs w:val="20"/>
    </w:rPr>
  </w:style>
  <w:style w:type="paragraph" w:customStyle="1" w:styleId="TableParagraph">
    <w:name w:val="Table Paragraph"/>
    <w:basedOn w:val="Normal"/>
    <w:uiPriority w:val="1"/>
    <w:rsid w:val="00FA032D"/>
    <w:pPr>
      <w:widowControl w:val="0"/>
      <w:autoSpaceDE w:val="0"/>
      <w:autoSpaceDN w:val="0"/>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rsid w:val="00FA032D"/>
  </w:style>
  <w:style w:type="character" w:customStyle="1" w:styleId="UnresolvedMention1">
    <w:name w:val="Unresolved Mention1"/>
    <w:basedOn w:val="DefaultParagraphFont"/>
    <w:uiPriority w:val="99"/>
    <w:semiHidden/>
    <w:unhideWhenUsed/>
    <w:rsid w:val="00FA032D"/>
    <w:rPr>
      <w:color w:val="605E5C"/>
      <w:shd w:val="clear" w:color="auto" w:fill="E1DFDD"/>
    </w:rPr>
  </w:style>
  <w:style w:type="character" w:customStyle="1" w:styleId="contentcontrolboundarysink">
    <w:name w:val="contentcontrolboundarysink"/>
    <w:basedOn w:val="DefaultParagraphFont"/>
    <w:rsid w:val="00FA032D"/>
  </w:style>
  <w:style w:type="character" w:customStyle="1" w:styleId="scxw136083651">
    <w:name w:val="scxw136083651"/>
    <w:basedOn w:val="DefaultParagraphFont"/>
    <w:rsid w:val="00FA032D"/>
  </w:style>
  <w:style w:type="paragraph" w:styleId="EndnoteText">
    <w:name w:val="endnote text"/>
    <w:basedOn w:val="Normal"/>
    <w:link w:val="EndnoteTextChar"/>
    <w:unhideWhenUsed/>
    <w:rsid w:val="00FA032D"/>
    <w:pPr>
      <w:spacing w:after="0" w:line="240" w:lineRule="auto"/>
    </w:pPr>
    <w:rPr>
      <w:rFonts w:ascii="Century Gothic" w:eastAsia="Century Gothic" w:hAnsi="Century Gothic" w:cs="Times New Roman"/>
      <w:sz w:val="20"/>
      <w:szCs w:val="20"/>
    </w:rPr>
  </w:style>
  <w:style w:type="character" w:customStyle="1" w:styleId="EndnoteTextChar">
    <w:name w:val="Endnote Text Char"/>
    <w:basedOn w:val="DefaultParagraphFont"/>
    <w:link w:val="EndnoteText"/>
    <w:rsid w:val="00FA032D"/>
    <w:rPr>
      <w:rFonts w:ascii="Century Gothic" w:eastAsia="Century Gothic" w:hAnsi="Century Gothic" w:cs="Times New Roman"/>
      <w:sz w:val="20"/>
      <w:szCs w:val="20"/>
      <w:lang w:val="fr-CA"/>
    </w:rPr>
  </w:style>
  <w:style w:type="paragraph" w:customStyle="1" w:styleId="Bullet">
    <w:name w:val="Bullet"/>
    <w:basedOn w:val="Normal"/>
    <w:rsid w:val="00FA032D"/>
    <w:pPr>
      <w:tabs>
        <w:tab w:val="num" w:pos="720"/>
      </w:tabs>
      <w:spacing w:after="240" w:line="240" w:lineRule="auto"/>
      <w:ind w:left="36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A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03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032D"/>
    <w:rPr>
      <w:rFonts w:ascii="Times New Roman" w:eastAsia="Times New Roman" w:hAnsi="Times New Roman" w:cs="Times New Roman"/>
      <w:sz w:val="20"/>
      <w:szCs w:val="20"/>
      <w:lang w:val="fr-CA"/>
    </w:rPr>
  </w:style>
  <w:style w:type="character" w:styleId="FootnoteReference">
    <w:name w:val="footnote reference"/>
    <w:basedOn w:val="DefaultParagraphFont"/>
    <w:uiPriority w:val="99"/>
    <w:semiHidden/>
    <w:unhideWhenUsed/>
    <w:rsid w:val="00FA0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8276">
      <w:bodyDiv w:val="1"/>
      <w:marLeft w:val="0"/>
      <w:marRight w:val="0"/>
      <w:marTop w:val="0"/>
      <w:marBottom w:val="0"/>
      <w:divBdr>
        <w:top w:val="none" w:sz="0" w:space="0" w:color="auto"/>
        <w:left w:val="none" w:sz="0" w:space="0" w:color="auto"/>
        <w:bottom w:val="none" w:sz="0" w:space="0" w:color="auto"/>
        <w:right w:val="none" w:sz="0" w:space="0" w:color="auto"/>
      </w:divBdr>
    </w:div>
    <w:div w:id="272059119">
      <w:bodyDiv w:val="1"/>
      <w:marLeft w:val="0"/>
      <w:marRight w:val="0"/>
      <w:marTop w:val="0"/>
      <w:marBottom w:val="0"/>
      <w:divBdr>
        <w:top w:val="none" w:sz="0" w:space="0" w:color="auto"/>
        <w:left w:val="none" w:sz="0" w:space="0" w:color="auto"/>
        <w:bottom w:val="none" w:sz="0" w:space="0" w:color="auto"/>
        <w:right w:val="none" w:sz="0" w:space="0" w:color="auto"/>
      </w:divBdr>
    </w:div>
    <w:div w:id="282420415">
      <w:bodyDiv w:val="1"/>
      <w:marLeft w:val="0"/>
      <w:marRight w:val="0"/>
      <w:marTop w:val="0"/>
      <w:marBottom w:val="0"/>
      <w:divBdr>
        <w:top w:val="none" w:sz="0" w:space="0" w:color="auto"/>
        <w:left w:val="none" w:sz="0" w:space="0" w:color="auto"/>
        <w:bottom w:val="none" w:sz="0" w:space="0" w:color="auto"/>
        <w:right w:val="none" w:sz="0" w:space="0" w:color="auto"/>
      </w:divBdr>
    </w:div>
    <w:div w:id="331760929">
      <w:bodyDiv w:val="1"/>
      <w:marLeft w:val="0"/>
      <w:marRight w:val="0"/>
      <w:marTop w:val="0"/>
      <w:marBottom w:val="0"/>
      <w:divBdr>
        <w:top w:val="none" w:sz="0" w:space="0" w:color="auto"/>
        <w:left w:val="none" w:sz="0" w:space="0" w:color="auto"/>
        <w:bottom w:val="none" w:sz="0" w:space="0" w:color="auto"/>
        <w:right w:val="none" w:sz="0" w:space="0" w:color="auto"/>
      </w:divBdr>
    </w:div>
    <w:div w:id="345258136">
      <w:bodyDiv w:val="1"/>
      <w:marLeft w:val="0"/>
      <w:marRight w:val="0"/>
      <w:marTop w:val="0"/>
      <w:marBottom w:val="0"/>
      <w:divBdr>
        <w:top w:val="none" w:sz="0" w:space="0" w:color="auto"/>
        <w:left w:val="none" w:sz="0" w:space="0" w:color="auto"/>
        <w:bottom w:val="none" w:sz="0" w:space="0" w:color="auto"/>
        <w:right w:val="none" w:sz="0" w:space="0" w:color="auto"/>
      </w:divBdr>
    </w:div>
    <w:div w:id="709957838">
      <w:bodyDiv w:val="1"/>
      <w:marLeft w:val="0"/>
      <w:marRight w:val="0"/>
      <w:marTop w:val="0"/>
      <w:marBottom w:val="0"/>
      <w:divBdr>
        <w:top w:val="none" w:sz="0" w:space="0" w:color="auto"/>
        <w:left w:val="none" w:sz="0" w:space="0" w:color="auto"/>
        <w:bottom w:val="none" w:sz="0" w:space="0" w:color="auto"/>
        <w:right w:val="none" w:sz="0" w:space="0" w:color="auto"/>
      </w:divBdr>
    </w:div>
    <w:div w:id="830095660">
      <w:bodyDiv w:val="1"/>
      <w:marLeft w:val="0"/>
      <w:marRight w:val="0"/>
      <w:marTop w:val="0"/>
      <w:marBottom w:val="0"/>
      <w:divBdr>
        <w:top w:val="none" w:sz="0" w:space="0" w:color="auto"/>
        <w:left w:val="none" w:sz="0" w:space="0" w:color="auto"/>
        <w:bottom w:val="none" w:sz="0" w:space="0" w:color="auto"/>
        <w:right w:val="none" w:sz="0" w:space="0" w:color="auto"/>
      </w:divBdr>
    </w:div>
    <w:div w:id="997878026">
      <w:bodyDiv w:val="1"/>
      <w:marLeft w:val="0"/>
      <w:marRight w:val="0"/>
      <w:marTop w:val="0"/>
      <w:marBottom w:val="0"/>
      <w:divBdr>
        <w:top w:val="none" w:sz="0" w:space="0" w:color="auto"/>
        <w:left w:val="none" w:sz="0" w:space="0" w:color="auto"/>
        <w:bottom w:val="none" w:sz="0" w:space="0" w:color="auto"/>
        <w:right w:val="none" w:sz="0" w:space="0" w:color="auto"/>
      </w:divBdr>
    </w:div>
    <w:div w:id="1016031769">
      <w:bodyDiv w:val="1"/>
      <w:marLeft w:val="0"/>
      <w:marRight w:val="0"/>
      <w:marTop w:val="0"/>
      <w:marBottom w:val="0"/>
      <w:divBdr>
        <w:top w:val="none" w:sz="0" w:space="0" w:color="auto"/>
        <w:left w:val="none" w:sz="0" w:space="0" w:color="auto"/>
        <w:bottom w:val="none" w:sz="0" w:space="0" w:color="auto"/>
        <w:right w:val="none" w:sz="0" w:space="0" w:color="auto"/>
      </w:divBdr>
    </w:div>
    <w:div w:id="1306667472">
      <w:bodyDiv w:val="1"/>
      <w:marLeft w:val="0"/>
      <w:marRight w:val="0"/>
      <w:marTop w:val="0"/>
      <w:marBottom w:val="0"/>
      <w:divBdr>
        <w:top w:val="none" w:sz="0" w:space="0" w:color="auto"/>
        <w:left w:val="none" w:sz="0" w:space="0" w:color="auto"/>
        <w:bottom w:val="none" w:sz="0" w:space="0" w:color="auto"/>
        <w:right w:val="none" w:sz="0" w:space="0" w:color="auto"/>
      </w:divBdr>
    </w:div>
    <w:div w:id="1613439399">
      <w:bodyDiv w:val="1"/>
      <w:marLeft w:val="0"/>
      <w:marRight w:val="0"/>
      <w:marTop w:val="0"/>
      <w:marBottom w:val="0"/>
      <w:divBdr>
        <w:top w:val="none" w:sz="0" w:space="0" w:color="auto"/>
        <w:left w:val="none" w:sz="0" w:space="0" w:color="auto"/>
        <w:bottom w:val="none" w:sz="0" w:space="0" w:color="auto"/>
        <w:right w:val="none" w:sz="0" w:space="0" w:color="auto"/>
      </w:divBdr>
    </w:div>
    <w:div w:id="1776562393">
      <w:bodyDiv w:val="1"/>
      <w:marLeft w:val="0"/>
      <w:marRight w:val="0"/>
      <w:marTop w:val="0"/>
      <w:marBottom w:val="0"/>
      <w:divBdr>
        <w:top w:val="none" w:sz="0" w:space="0" w:color="auto"/>
        <w:left w:val="none" w:sz="0" w:space="0" w:color="auto"/>
        <w:bottom w:val="none" w:sz="0" w:space="0" w:color="auto"/>
        <w:right w:val="none" w:sz="0" w:space="0" w:color="auto"/>
      </w:divBdr>
    </w:div>
    <w:div w:id="1838029989">
      <w:bodyDiv w:val="1"/>
      <w:marLeft w:val="0"/>
      <w:marRight w:val="0"/>
      <w:marTop w:val="0"/>
      <w:marBottom w:val="0"/>
      <w:divBdr>
        <w:top w:val="none" w:sz="0" w:space="0" w:color="auto"/>
        <w:left w:val="none" w:sz="0" w:space="0" w:color="auto"/>
        <w:bottom w:val="none" w:sz="0" w:space="0" w:color="auto"/>
        <w:right w:val="none" w:sz="0" w:space="0" w:color="auto"/>
      </w:divBdr>
    </w:div>
    <w:div w:id="1975060615">
      <w:bodyDiv w:val="1"/>
      <w:marLeft w:val="0"/>
      <w:marRight w:val="0"/>
      <w:marTop w:val="0"/>
      <w:marBottom w:val="0"/>
      <w:divBdr>
        <w:top w:val="none" w:sz="0" w:space="0" w:color="auto"/>
        <w:left w:val="none" w:sz="0" w:space="0" w:color="auto"/>
        <w:bottom w:val="none" w:sz="0" w:space="0" w:color="auto"/>
        <w:right w:val="none" w:sz="0" w:space="0" w:color="auto"/>
      </w:divBdr>
    </w:div>
    <w:div w:id="1994796946">
      <w:bodyDiv w:val="1"/>
      <w:marLeft w:val="0"/>
      <w:marRight w:val="0"/>
      <w:marTop w:val="0"/>
      <w:marBottom w:val="0"/>
      <w:divBdr>
        <w:top w:val="none" w:sz="0" w:space="0" w:color="auto"/>
        <w:left w:val="none" w:sz="0" w:space="0" w:color="auto"/>
        <w:bottom w:val="none" w:sz="0" w:space="0" w:color="auto"/>
        <w:right w:val="none" w:sz="0" w:space="0" w:color="auto"/>
      </w:divBdr>
    </w:div>
    <w:div w:id="2064137905">
      <w:bodyDiv w:val="1"/>
      <w:marLeft w:val="0"/>
      <w:marRight w:val="0"/>
      <w:marTop w:val="0"/>
      <w:marBottom w:val="0"/>
      <w:divBdr>
        <w:top w:val="none" w:sz="0" w:space="0" w:color="auto"/>
        <w:left w:val="none" w:sz="0" w:space="0" w:color="auto"/>
        <w:bottom w:val="none" w:sz="0" w:space="0" w:color="auto"/>
        <w:right w:val="none" w:sz="0" w:space="0" w:color="auto"/>
      </w:divBdr>
    </w:div>
    <w:div w:id="2126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ppd-dpiprp@tbs-sct.gc.ca" TargetMode="External"/><Relationship Id="rId18" Type="http://schemas.openxmlformats.org/officeDocument/2006/relationships/hyperlink" Target="https://www.tbs-sct.canada.ca/pol/doc-fra.aspx?id=32590"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CG-GA@priv.gc.ca" TargetMode="External"/><Relationship Id="rId17" Type="http://schemas.openxmlformats.org/officeDocument/2006/relationships/hyperlink" Target="https://www.tbs-sct.canada.ca/pol/doc-fra.aspx?id=3259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bs-sct.canada.ca/pol/doc-fra.aspx?id=32592" TargetMode="External"/><Relationship Id="rId20" Type="http://schemas.openxmlformats.org/officeDocument/2006/relationships/hyperlink" Target="https://www.tbs-sct.canada.ca/pol/doc-fra.aspx?id=3259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laws-lois.justice.gc.ca/fra/lois/p-21/TexteComplet.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bs-sct.canada.ca/pol/doc-fra.aspx?id=1830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tbs-sct.canada.ca/pol/doc-fra.aspx?id=183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41780AADA44BB5B38CCF84B35AF0AC"/>
        <w:category>
          <w:name w:val="General"/>
          <w:gallery w:val="placeholder"/>
        </w:category>
        <w:types>
          <w:type w:val="bbPlcHdr"/>
        </w:types>
        <w:behaviors>
          <w:behavior w:val="content"/>
        </w:behaviors>
        <w:guid w:val="{D8577FC3-A8C1-432F-A3E5-0F3C6F36BD88}"/>
      </w:docPartPr>
      <w:docPartBody>
        <w:p w:rsidR="000C39B7" w:rsidRDefault="000C39B7" w:rsidP="000C39B7">
          <w:pPr>
            <w:pStyle w:val="3341780AADA44BB5B38CCF84B35AF0AC"/>
          </w:pPr>
          <w:r w:rsidRPr="00C45D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B7"/>
    <w:rsid w:val="0003209D"/>
    <w:rsid w:val="000C39B7"/>
    <w:rsid w:val="000C7E8F"/>
    <w:rsid w:val="00101BED"/>
    <w:rsid w:val="00183230"/>
    <w:rsid w:val="001A7474"/>
    <w:rsid w:val="001D3F09"/>
    <w:rsid w:val="00200B63"/>
    <w:rsid w:val="0025265F"/>
    <w:rsid w:val="002A461D"/>
    <w:rsid w:val="002A59BD"/>
    <w:rsid w:val="002D7431"/>
    <w:rsid w:val="003154AB"/>
    <w:rsid w:val="003A39DE"/>
    <w:rsid w:val="003A3D5C"/>
    <w:rsid w:val="003E2045"/>
    <w:rsid w:val="00462DC6"/>
    <w:rsid w:val="00514603"/>
    <w:rsid w:val="005C1AA4"/>
    <w:rsid w:val="005C6655"/>
    <w:rsid w:val="005D1C53"/>
    <w:rsid w:val="005D7B1A"/>
    <w:rsid w:val="00601E30"/>
    <w:rsid w:val="00602CB3"/>
    <w:rsid w:val="00633D95"/>
    <w:rsid w:val="006B0004"/>
    <w:rsid w:val="006D4673"/>
    <w:rsid w:val="006E626A"/>
    <w:rsid w:val="007709A8"/>
    <w:rsid w:val="00771437"/>
    <w:rsid w:val="0079731C"/>
    <w:rsid w:val="007C37CB"/>
    <w:rsid w:val="007D3E2D"/>
    <w:rsid w:val="00860582"/>
    <w:rsid w:val="008C43E6"/>
    <w:rsid w:val="008E4360"/>
    <w:rsid w:val="00926833"/>
    <w:rsid w:val="00943908"/>
    <w:rsid w:val="0098141F"/>
    <w:rsid w:val="00996209"/>
    <w:rsid w:val="009A55A0"/>
    <w:rsid w:val="00A175D8"/>
    <w:rsid w:val="00A30B90"/>
    <w:rsid w:val="00B03AE5"/>
    <w:rsid w:val="00B22FCC"/>
    <w:rsid w:val="00B81133"/>
    <w:rsid w:val="00C64977"/>
    <w:rsid w:val="00CC626A"/>
    <w:rsid w:val="00CD62E2"/>
    <w:rsid w:val="00D87400"/>
    <w:rsid w:val="00DA3659"/>
    <w:rsid w:val="00DB1BCE"/>
    <w:rsid w:val="00E10853"/>
    <w:rsid w:val="00E61A4D"/>
    <w:rsid w:val="00ED1422"/>
    <w:rsid w:val="00EF7B6D"/>
    <w:rsid w:val="00F30645"/>
    <w:rsid w:val="00F441AF"/>
    <w:rsid w:val="00F61D33"/>
    <w:rsid w:val="00F73B54"/>
    <w:rsid w:val="00FD6E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9B7"/>
    <w:rPr>
      <w:color w:val="808080"/>
    </w:rPr>
  </w:style>
  <w:style w:type="paragraph" w:customStyle="1" w:styleId="3341780AADA44BB5B38CCF84B35AF0AC">
    <w:name w:val="3341780AADA44BB5B38CCF84B35AF0AC"/>
    <w:rsid w:val="000C3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4" ma:contentTypeDescription="Create a new document." ma:contentTypeScope="" ma:versionID="063e69eca421d0d5c27703ce8a84c2c2">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736bacde8e351dc8accc32572ac1ada0"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3:Reportingmonth" minOccurs="0"/>
                <xsd:element ref="ns4:IconOverlay" minOccurs="0"/>
                <xsd:element ref="ns1:_vti_ItemDeclaredRecord" minOccurs="0"/>
                <xsd:element ref="ns1:_vti_ItemHoldRecordStatus" minOccurs="0"/>
                <xsd:element ref="ns3:Frenchversion" minOccurs="0"/>
                <xsd:element ref="ns3:Infosource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Reportingmonth" ma:index="28" nillable="true" ma:displayName="Reporting month(s)" ma:description="Reporting period or periods under discussion in this document, e.g. &quot;May 2024&quot;, or &quot;April-May 2024&quot;" ma:format="Dropdown" ma:internalName="Reportingmonth">
      <xsd:simpleType>
        <xsd:restriction base="dms:Text">
          <xsd:maxLength value="255"/>
        </xsd:restriction>
      </xsd:simpleType>
    </xsd:element>
    <xsd:element name="Frenchversion" ma:index="32" nillable="true" ma:displayName="French version" ma:default="0" ma:format="Dropdown" ma:internalName="Frenchversion">
      <xsd:simpleType>
        <xsd:restriction base="dms:Boolean"/>
      </xsd:simpleType>
    </xsd:element>
    <xsd:element name="Infosourceduedate" ma:index="33"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3aa663b-4b8a-469d-b5ee-90eaa0e315d8">4RWRPJAYJ72E-25897711-143201</_dlc_DocId>
    <_dlc_DocIdUrl xmlns="83aa663b-4b8a-469d-b5ee-90eaa0e315d8">
      <Url>https://056gc.sharepoint.com/sites/OCIO-DDP-_BDPI-SDPN/_layouts/15/DocIdRedir.aspx?ID=4RWRPJAYJ72E-25897711-143201</Url>
      <Description>4RWRPJAYJ72E-25897711-143201</Description>
    </_dlc_DocIdUrl>
    <lcf76f155ced4ddcb4097134ff3c332f xmlns="98a1368e-d07b-4654-8962-d7870efb807b">
      <Terms xmlns="http://schemas.microsoft.com/office/infopath/2007/PartnerControls"/>
    </lcf76f155ced4ddcb4097134ff3c332f>
    <TaxCatchAll xmlns="83aa663b-4b8a-469d-b5ee-90eaa0e315d8" xsi:nil="true"/>
    <_Flow_SignoffStatus xmlns="98a1368e-d07b-4654-8962-d7870efb807b" xsi:nil="true"/>
    <Status xmlns="98a1368e-d07b-4654-8962-d7870efb807b" xsi:nil="true"/>
    <SharedWithUsers xmlns="83aa663b-4b8a-469d-b5ee-90eaa0e315d8">
      <UserInfo>
        <DisplayName>Burt, Stephen (he/him, il)</DisplayName>
        <AccountId>86</AccountId>
        <AccountType/>
      </UserInfo>
    </SharedWithUsers>
    <Reportingmonth xmlns="98a1368e-d07b-4654-8962-d7870efb807b" xsi:nil="true"/>
    <IconOverlay xmlns="http://schemas.microsoft.com/sharepoint/v4" xsi:nil="true"/>
    <Frenchversion xmlns="98a1368e-d07b-4654-8962-d7870efb807b">false</Frenchversion>
    <Infosourceduedate xmlns="98a1368e-d07b-4654-8962-d7870efb80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FE086C-1199-4A33-A955-ACC5B885AA46}">
  <ds:schemaRefs>
    <ds:schemaRef ds:uri="http://schemas.openxmlformats.org/officeDocument/2006/bibliography"/>
  </ds:schemaRefs>
</ds:datastoreItem>
</file>

<file path=customXml/itemProps2.xml><?xml version="1.0" encoding="utf-8"?>
<ds:datastoreItem xmlns:ds="http://schemas.openxmlformats.org/officeDocument/2006/customXml" ds:itemID="{89098D7A-CC37-4901-9848-E4C606994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E3451-B72F-4131-8316-A4BA4ED9B022}">
  <ds:schemaRefs>
    <ds:schemaRef ds:uri="http://schemas.microsoft.com/sharepoint/v4"/>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3aa663b-4b8a-469d-b5ee-90eaa0e315d8"/>
    <ds:schemaRef ds:uri="98a1368e-d07b-4654-8962-d7870efb807b"/>
    <ds:schemaRef ds:uri="http://purl.org/dc/elements/1.1/"/>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9BD2F90-07EC-4BFF-B8EE-0D3E7D54F340}">
  <ds:schemaRefs>
    <ds:schemaRef ds:uri="http://schemas.microsoft.com/sharepoint/v3/contenttype/forms"/>
  </ds:schemaRefs>
</ds:datastoreItem>
</file>

<file path=customXml/itemProps5.xml><?xml version="1.0" encoding="utf-8"?>
<ds:datastoreItem xmlns:ds="http://schemas.openxmlformats.org/officeDocument/2006/customXml" ds:itemID="{734B11FF-C294-4E88-B14F-1BB2E30A53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8943</Words>
  <Characters>50980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Privacy impact assessment template</vt:lpstr>
    </vt:vector>
  </TitlesOfParts>
  <Company/>
  <LinksUpToDate>false</LinksUpToDate>
  <CharactersWithSpaces>59804</CharactersWithSpaces>
  <SharedDoc>false</SharedDoc>
  <HLinks>
    <vt:vector size="84" baseType="variant">
      <vt:variant>
        <vt:i4>5898281</vt:i4>
      </vt:variant>
      <vt:variant>
        <vt:i4>39</vt:i4>
      </vt:variant>
      <vt:variant>
        <vt:i4>0</vt:i4>
      </vt:variant>
      <vt:variant>
        <vt:i4>5</vt:i4>
      </vt:variant>
      <vt:variant>
        <vt:lpwstr/>
      </vt:variant>
      <vt:variant>
        <vt:lpwstr>_Section_C._Analyse</vt:lpwstr>
      </vt:variant>
      <vt:variant>
        <vt:i4>5898281</vt:i4>
      </vt:variant>
      <vt:variant>
        <vt:i4>36</vt:i4>
      </vt:variant>
      <vt:variant>
        <vt:i4>0</vt:i4>
      </vt:variant>
      <vt:variant>
        <vt:i4>5</vt:i4>
      </vt:variant>
      <vt:variant>
        <vt:lpwstr/>
      </vt:variant>
      <vt:variant>
        <vt:lpwstr>_Section_C._Analyse</vt:lpwstr>
      </vt:variant>
      <vt:variant>
        <vt:i4>6553618</vt:i4>
      </vt:variant>
      <vt:variant>
        <vt:i4>33</vt:i4>
      </vt:variant>
      <vt:variant>
        <vt:i4>0</vt:i4>
      </vt:variant>
      <vt:variant>
        <vt:i4>5</vt:i4>
      </vt:variant>
      <vt:variant>
        <vt:lpwstr/>
      </vt:variant>
      <vt:variant>
        <vt:lpwstr>_Annexe_B._Grille</vt:lpwstr>
      </vt:variant>
      <vt:variant>
        <vt:i4>5898281</vt:i4>
      </vt:variant>
      <vt:variant>
        <vt:i4>30</vt:i4>
      </vt:variant>
      <vt:variant>
        <vt:i4>0</vt:i4>
      </vt:variant>
      <vt:variant>
        <vt:i4>5</vt:i4>
      </vt:variant>
      <vt:variant>
        <vt:lpwstr/>
      </vt:variant>
      <vt:variant>
        <vt:lpwstr>_Section_C._Analyse</vt:lpwstr>
      </vt:variant>
      <vt:variant>
        <vt:i4>6553617</vt:i4>
      </vt:variant>
      <vt:variant>
        <vt:i4>27</vt:i4>
      </vt:variant>
      <vt:variant>
        <vt:i4>0</vt:i4>
      </vt:variant>
      <vt:variant>
        <vt:i4>5</vt:i4>
      </vt:variant>
      <vt:variant>
        <vt:lpwstr/>
      </vt:variant>
      <vt:variant>
        <vt:lpwstr>_Annexe_A._Grille</vt:lpwstr>
      </vt:variant>
      <vt:variant>
        <vt:i4>5898281</vt:i4>
      </vt:variant>
      <vt:variant>
        <vt:i4>24</vt:i4>
      </vt:variant>
      <vt:variant>
        <vt:i4>0</vt:i4>
      </vt:variant>
      <vt:variant>
        <vt:i4>5</vt:i4>
      </vt:variant>
      <vt:variant>
        <vt:lpwstr/>
      </vt:variant>
      <vt:variant>
        <vt:lpwstr>_Section_C._Analyse</vt:lpwstr>
      </vt:variant>
      <vt:variant>
        <vt:i4>5898281</vt:i4>
      </vt:variant>
      <vt:variant>
        <vt:i4>21</vt:i4>
      </vt:variant>
      <vt:variant>
        <vt:i4>0</vt:i4>
      </vt:variant>
      <vt:variant>
        <vt:i4>5</vt:i4>
      </vt:variant>
      <vt:variant>
        <vt:lpwstr/>
      </vt:variant>
      <vt:variant>
        <vt:lpwstr>_Section_C._Analyse</vt:lpwstr>
      </vt:variant>
      <vt:variant>
        <vt:i4>7143478</vt:i4>
      </vt:variant>
      <vt:variant>
        <vt:i4>18</vt:i4>
      </vt:variant>
      <vt:variant>
        <vt:i4>0</vt:i4>
      </vt:variant>
      <vt:variant>
        <vt:i4>5</vt:i4>
      </vt:variant>
      <vt:variant>
        <vt:lpwstr>https://www.tbs-sct.canada.ca/pol/doc-fra.aspx?id=32592</vt:lpwstr>
      </vt:variant>
      <vt:variant>
        <vt:lpwstr/>
      </vt:variant>
      <vt:variant>
        <vt:i4>7209010</vt:i4>
      </vt:variant>
      <vt:variant>
        <vt:i4>15</vt:i4>
      </vt:variant>
      <vt:variant>
        <vt:i4>0</vt:i4>
      </vt:variant>
      <vt:variant>
        <vt:i4>5</vt:i4>
      </vt:variant>
      <vt:variant>
        <vt:lpwstr>https://www.tbs-sct.canada.ca/pol/doc-fra.aspx?id=18309</vt:lpwstr>
      </vt:variant>
      <vt:variant>
        <vt:lpwstr/>
      </vt:variant>
      <vt:variant>
        <vt:i4>7143478</vt:i4>
      </vt:variant>
      <vt:variant>
        <vt:i4>12</vt:i4>
      </vt:variant>
      <vt:variant>
        <vt:i4>0</vt:i4>
      </vt:variant>
      <vt:variant>
        <vt:i4>5</vt:i4>
      </vt:variant>
      <vt:variant>
        <vt:lpwstr>https://www.tbs-sct.canada.ca/pol/doc-fra.aspx?id=32590</vt:lpwstr>
      </vt:variant>
      <vt:variant>
        <vt:lpwstr/>
      </vt:variant>
      <vt:variant>
        <vt:i4>7143478</vt:i4>
      </vt:variant>
      <vt:variant>
        <vt:i4>9</vt:i4>
      </vt:variant>
      <vt:variant>
        <vt:i4>0</vt:i4>
      </vt:variant>
      <vt:variant>
        <vt:i4>5</vt:i4>
      </vt:variant>
      <vt:variant>
        <vt:lpwstr>https://www.tbs-sct.canada.ca/pol/doc-fra.aspx?id=32592</vt:lpwstr>
      </vt:variant>
      <vt:variant>
        <vt:lpwstr/>
      </vt:variant>
      <vt:variant>
        <vt:i4>1048667</vt:i4>
      </vt:variant>
      <vt:variant>
        <vt:i4>6</vt:i4>
      </vt:variant>
      <vt:variant>
        <vt:i4>0</vt:i4>
      </vt:variant>
      <vt:variant>
        <vt:i4>5</vt:i4>
      </vt:variant>
      <vt:variant>
        <vt:lpwstr>https://laws-lois.justice.gc.ca/fra/lois/p-21/TexteComplet.html</vt:lpwstr>
      </vt:variant>
      <vt:variant>
        <vt:lpwstr>:~:text=Disclosure%20of%20personal,the%20information%20relates.</vt:lpwstr>
      </vt:variant>
      <vt:variant>
        <vt:i4>917603</vt:i4>
      </vt:variant>
      <vt:variant>
        <vt:i4>3</vt:i4>
      </vt:variant>
      <vt:variant>
        <vt:i4>0</vt:i4>
      </vt:variant>
      <vt:variant>
        <vt:i4>5</vt:i4>
      </vt:variant>
      <vt:variant>
        <vt:lpwstr>mailto:ippd-dpiprp@tbs-sct.gc.ca</vt:lpwstr>
      </vt:variant>
      <vt:variant>
        <vt:lpwstr/>
      </vt:variant>
      <vt:variant>
        <vt:i4>8192082</vt:i4>
      </vt:variant>
      <vt:variant>
        <vt:i4>0</vt:i4>
      </vt:variant>
      <vt:variant>
        <vt:i4>0</vt:i4>
      </vt:variant>
      <vt:variant>
        <vt:i4>5</vt:i4>
      </vt:variant>
      <vt:variant>
        <vt:lpwstr>mailto:SCG-GA@priv.gc.ca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d’évaluation des facteurs relatifs à la vie privée</dc:title>
  <dc:subject/>
  <dc:creator>Carter, Tsahai (she/her, elle)</dc:creator>
  <cp:keywords/>
  <dc:description/>
  <cp:lastModifiedBy>Chiricosta, Kayla</cp:lastModifiedBy>
  <cp:revision>2</cp:revision>
  <dcterms:created xsi:type="dcterms:W3CDTF">2024-10-02T18:32:00Z</dcterms:created>
  <dcterms:modified xsi:type="dcterms:W3CDTF">2024-10-02T18:32:00Z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2024-03-06T19:26:24Z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ce341b83-6448-499b-b01d-39ec22d4ef25</vt:lpwstr>
  </property>
  <property fmtid="{D5CDD505-2E9C-101B-9397-08002B2CF9AE}" pid="8" name="MSIP_Label_3515d617-256d-4284-aedb-1064be1c4b48_ContentBits">
    <vt:lpwstr>0</vt:lpwstr>
  </property>
  <property fmtid="{D5CDD505-2E9C-101B-9397-08002B2CF9AE}" pid="9" name="ContentTypeId">
    <vt:lpwstr>0x0101005C2A7348FF32FD4983FEBC65875BD8E7</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_dlc_DocIdItemGuid">
    <vt:lpwstr>5cea3488-b3a6-42ae-a40d-69899fb3fe8b</vt:lpwstr>
  </property>
  <property fmtid="{D5CDD505-2E9C-101B-9397-08002B2CF9AE}" pid="18" name="RunPrepV5.1.6">
    <vt:lpwstr>2024-06-21 09:28:35</vt:lpwstr>
  </property>
  <property fmtid="{D5CDD505-2E9C-101B-9397-08002B2CF9AE}" pid="19" name="Order">
    <vt:r8>13382500</vt:r8>
  </property>
  <property fmtid="{D5CDD505-2E9C-101B-9397-08002B2CF9AE}" pid="20" name="_activity">
    <vt:lpwstr>{"FileActivityType":"6","FileActivityTimeStamp":"2024-07-24T19:44:07.160Z","FileActivityUsersOnPage":[{"DisplayName":"Carter, Tsahai (she/her, elle)","Id":"tcarter@tbs-sct.gc.ca"}],"FileActivityNavigationId":null}</vt:lpwstr>
  </property>
</Properties>
</file>