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BD375" w14:textId="472CB587" w:rsidR="00E25C35" w:rsidRPr="007B0349" w:rsidRDefault="00E25C35" w:rsidP="00575E18">
      <w:pPr>
        <w:pStyle w:val="Heading1"/>
        <w:rPr>
          <w:rFonts w:eastAsia="Yu Gothic Light"/>
        </w:rPr>
      </w:pPr>
      <w:r w:rsidRPr="007B0349">
        <w:rPr>
          <w:rFonts w:eastAsia="Yu Gothic Light"/>
        </w:rPr>
        <w:t>Privacy Protocol Template (Non-</w:t>
      </w:r>
      <w:r w:rsidR="0059457A" w:rsidRPr="007B0349">
        <w:rPr>
          <w:rFonts w:eastAsia="Yu Gothic Light"/>
        </w:rPr>
        <w:t>M</w:t>
      </w:r>
      <w:r w:rsidRPr="007B0349">
        <w:rPr>
          <w:rFonts w:eastAsia="Yu Gothic Light"/>
        </w:rPr>
        <w:t>andatory)</w:t>
      </w:r>
    </w:p>
    <w:p w14:paraId="3DDC05AC" w14:textId="2E7EC576" w:rsidR="00E25C35" w:rsidRPr="007B0349" w:rsidRDefault="00E25C35" w:rsidP="00955AE5">
      <w:pPr>
        <w:spacing w:after="160" w:line="240" w:lineRule="auto"/>
        <w:rPr>
          <w:rFonts w:ascii="Calibri" w:eastAsia="Times New Roman" w:hAnsi="Calibri" w:cs="Times New Roman"/>
          <w:sz w:val="22"/>
          <w:szCs w:val="22"/>
          <w:lang w:eastAsia="en-CA"/>
          <w14:ligatures w14:val="none"/>
        </w:rPr>
      </w:pPr>
      <w:r w:rsidRPr="007B0349">
        <w:rPr>
          <w:rFonts w:ascii="Calibri" w:eastAsia="Times New Roman" w:hAnsi="Calibri" w:cs="Times New Roman"/>
          <w:sz w:val="22"/>
          <w:szCs w:val="22"/>
          <w:lang w:eastAsia="en-CA"/>
          <w14:ligatures w14:val="none"/>
        </w:rPr>
        <w:t xml:space="preserve">A privacy protocol outlines key considerations that may impact personal information that is collected, created, used or disclosed for a </w:t>
      </w:r>
      <w:r w:rsidRPr="007B0349">
        <w:rPr>
          <w:rFonts w:ascii="Calibri" w:eastAsia="Times New Roman" w:hAnsi="Calibri" w:cs="Times New Roman"/>
          <w:b/>
          <w:bCs/>
          <w:sz w:val="22"/>
          <w:szCs w:val="22"/>
          <w:lang w:eastAsia="en-CA"/>
          <w14:ligatures w14:val="none"/>
        </w:rPr>
        <w:t>non-administrative purpose</w:t>
      </w:r>
      <w:r w:rsidRPr="007B0349">
        <w:rPr>
          <w:rFonts w:ascii="Calibri" w:eastAsia="Times New Roman" w:hAnsi="Calibri" w:cs="Times New Roman"/>
          <w:sz w:val="22"/>
          <w:szCs w:val="22"/>
          <w:lang w:eastAsia="en-CA"/>
          <w14:ligatures w14:val="none"/>
        </w:rPr>
        <w:t xml:space="preserve"> (meaning that personal information is </w:t>
      </w:r>
      <w:r w:rsidRPr="007B0349">
        <w:rPr>
          <w:rFonts w:ascii="Calibri" w:eastAsia="Times New Roman" w:hAnsi="Calibri" w:cs="Times New Roman"/>
          <w:b/>
          <w:bCs/>
          <w:sz w:val="22"/>
          <w:szCs w:val="22"/>
          <w:lang w:eastAsia="en-CA"/>
          <w14:ligatures w14:val="none"/>
        </w:rPr>
        <w:t>not</w:t>
      </w:r>
      <w:r w:rsidRPr="007B0349">
        <w:rPr>
          <w:rFonts w:ascii="Calibri" w:eastAsia="Times New Roman" w:hAnsi="Calibri" w:cs="Times New Roman"/>
          <w:sz w:val="22"/>
          <w:szCs w:val="22"/>
          <w:lang w:eastAsia="en-CA"/>
          <w14:ligatures w14:val="none"/>
        </w:rPr>
        <w:t xml:space="preserve"> used in a decision-making process that directly affects an individual). Section</w:t>
      </w:r>
      <w:r w:rsidR="0059457A" w:rsidRPr="007B0349">
        <w:rPr>
          <w:rFonts w:ascii="Calibri" w:eastAsia="Times New Roman" w:hAnsi="Calibri" w:cs="Times New Roman"/>
          <w:sz w:val="22"/>
          <w:szCs w:val="22"/>
          <w:lang w:eastAsia="en-CA"/>
          <w14:ligatures w14:val="none"/>
        </w:rPr>
        <w:t> </w:t>
      </w:r>
      <w:r w:rsidRPr="007B0349">
        <w:rPr>
          <w:rFonts w:ascii="Calibri" w:eastAsia="Times New Roman" w:hAnsi="Calibri" w:cs="Times New Roman"/>
          <w:sz w:val="22"/>
          <w:szCs w:val="22"/>
          <w:lang w:eastAsia="en-CA"/>
          <w14:ligatures w14:val="none"/>
        </w:rPr>
        <w:t>4.2.9 of the</w:t>
      </w:r>
      <w:r w:rsidR="001D0202" w:rsidRPr="007B0349">
        <w:rPr>
          <w:rFonts w:ascii="Calibri" w:eastAsia="Times New Roman" w:hAnsi="Calibri" w:cs="Times New Roman"/>
          <w:sz w:val="22"/>
          <w:szCs w:val="22"/>
          <w:lang w:eastAsia="en-CA"/>
          <w14:ligatures w14:val="none"/>
        </w:rPr>
        <w:t xml:space="preserve"> </w:t>
      </w:r>
      <w:hyperlink r:id="rId12" w:history="1">
        <w:r w:rsidRPr="007B0349">
          <w:rPr>
            <w:rFonts w:ascii="Calibri" w:eastAsia="Times New Roman" w:hAnsi="Calibri" w:cs="Times New Roman"/>
            <w:i/>
            <w:iCs/>
            <w:color w:val="0563C1"/>
            <w:sz w:val="22"/>
            <w:szCs w:val="22"/>
            <w:u w:val="single"/>
            <w:lang w:eastAsia="en-CA"/>
            <w14:ligatures w14:val="none"/>
          </w:rPr>
          <w:t>Policy on Privacy Protection</w:t>
        </w:r>
      </w:hyperlink>
      <w:r w:rsidRPr="007B0349">
        <w:rPr>
          <w:rFonts w:ascii="Calibri" w:eastAsia="Times New Roman" w:hAnsi="Calibri" w:cs="Times New Roman"/>
          <w:sz w:val="22"/>
          <w:szCs w:val="22"/>
          <w:lang w:eastAsia="en-CA"/>
          <w14:ligatures w14:val="none"/>
        </w:rPr>
        <w:t xml:space="preserve"> requires institutions to establish a privacy protocol for the collection, use or disclosure of personal information for non</w:t>
      </w:r>
      <w:r w:rsidRPr="007B0349">
        <w:rPr>
          <w:rFonts w:ascii="Cambria Math" w:eastAsia="Times New Roman" w:hAnsi="Cambria Math" w:cs="Cambria Math"/>
          <w:sz w:val="22"/>
          <w:szCs w:val="22"/>
          <w:lang w:eastAsia="en-CA"/>
          <w14:ligatures w14:val="none"/>
        </w:rPr>
        <w:t>‑</w:t>
      </w:r>
      <w:r w:rsidRPr="007B0349">
        <w:rPr>
          <w:rFonts w:ascii="Calibri" w:eastAsia="Times New Roman" w:hAnsi="Calibri" w:cs="Times New Roman"/>
          <w:sz w:val="22"/>
          <w:szCs w:val="22"/>
          <w:lang w:eastAsia="en-CA"/>
          <w14:ligatures w14:val="none"/>
        </w:rPr>
        <w:t>administrative purposes. While the requirement to complete a privacy protocol is mandatory, the formatting of the protocol is not</w:t>
      </w:r>
      <w:r w:rsidR="0059457A" w:rsidRPr="007B0349">
        <w:rPr>
          <w:rFonts w:ascii="Calibri" w:eastAsia="Times New Roman" w:hAnsi="Calibri" w:cs="Times New Roman"/>
          <w:sz w:val="22"/>
          <w:szCs w:val="22"/>
          <w:lang w:eastAsia="en-CA"/>
          <w14:ligatures w14:val="none"/>
        </w:rPr>
        <w:t>,</w:t>
      </w:r>
      <w:r w:rsidRPr="007B0349">
        <w:rPr>
          <w:rFonts w:ascii="Calibri" w:eastAsia="Times New Roman" w:hAnsi="Calibri" w:cs="Times New Roman"/>
          <w:sz w:val="22"/>
          <w:szCs w:val="22"/>
          <w:lang w:eastAsia="en-CA"/>
          <w14:ligatures w14:val="none"/>
        </w:rPr>
        <w:t xml:space="preserve"> provided it is prepared in accordance with </w:t>
      </w:r>
      <w:hyperlink r:id="rId13" w:anchor="appC">
        <w:r w:rsidRPr="007B0349">
          <w:rPr>
            <w:rFonts w:ascii="Calibri" w:eastAsia="Times New Roman" w:hAnsi="Calibri" w:cs="Times New Roman"/>
            <w:color w:val="0563C1"/>
            <w:sz w:val="22"/>
            <w:szCs w:val="22"/>
            <w:u w:val="single"/>
            <w:lang w:eastAsia="en-CA"/>
            <w14:ligatures w14:val="none"/>
          </w:rPr>
          <w:t>Appendix C: Standard on Privacy Impact Assessment</w:t>
        </w:r>
      </w:hyperlink>
      <w:r w:rsidRPr="007B0349">
        <w:rPr>
          <w:rFonts w:ascii="Calibri" w:eastAsia="Times New Roman" w:hAnsi="Calibri" w:cs="Times New Roman"/>
          <w:sz w:val="22"/>
          <w:szCs w:val="22"/>
          <w:lang w:eastAsia="en-CA"/>
          <w14:ligatures w14:val="none"/>
        </w:rPr>
        <w:t xml:space="preserve"> of the </w:t>
      </w:r>
      <w:hyperlink r:id="rId14" w:history="1">
        <w:r w:rsidRPr="007B0349">
          <w:rPr>
            <w:rFonts w:ascii="Calibri" w:eastAsia="Times New Roman" w:hAnsi="Calibri" w:cs="Times New Roman"/>
            <w:i/>
            <w:iCs/>
            <w:color w:val="0563C1"/>
            <w:sz w:val="22"/>
            <w:szCs w:val="22"/>
            <w:u w:val="single"/>
            <w:lang w:eastAsia="en-CA"/>
            <w14:ligatures w14:val="none"/>
          </w:rPr>
          <w:t>Directive on Privacy Practices</w:t>
        </w:r>
      </w:hyperlink>
      <w:r w:rsidRPr="007B0349">
        <w:rPr>
          <w:rFonts w:ascii="Calibri" w:eastAsia="Times New Roman" w:hAnsi="Calibri" w:cs="Times New Roman"/>
          <w:sz w:val="22"/>
          <w:szCs w:val="22"/>
          <w:lang w:eastAsia="en-CA"/>
          <w14:ligatures w14:val="none"/>
        </w:rPr>
        <w:t xml:space="preserve"> and in collaboration with the official responsible for section</w:t>
      </w:r>
      <w:r w:rsidR="0059457A" w:rsidRPr="007B0349">
        <w:rPr>
          <w:rFonts w:ascii="Calibri" w:eastAsia="Times New Roman" w:hAnsi="Calibri" w:cs="Times New Roman"/>
          <w:sz w:val="22"/>
          <w:szCs w:val="22"/>
          <w:lang w:eastAsia="en-CA"/>
          <w14:ligatures w14:val="none"/>
        </w:rPr>
        <w:t> </w:t>
      </w:r>
      <w:r w:rsidRPr="007B0349">
        <w:rPr>
          <w:rFonts w:ascii="Calibri" w:eastAsia="Times New Roman" w:hAnsi="Calibri" w:cs="Times New Roman"/>
          <w:sz w:val="22"/>
          <w:szCs w:val="22"/>
          <w:lang w:eastAsia="en-CA"/>
          <w14:ligatures w14:val="none"/>
        </w:rPr>
        <w:t>10 of the</w:t>
      </w:r>
      <w:r w:rsidR="001D0202" w:rsidRPr="007B0349">
        <w:rPr>
          <w:rFonts w:ascii="Calibri" w:eastAsia="Times New Roman" w:hAnsi="Calibri" w:cs="Times New Roman"/>
          <w:sz w:val="22"/>
          <w:szCs w:val="22"/>
          <w:lang w:eastAsia="en-CA"/>
          <w14:ligatures w14:val="none"/>
        </w:rPr>
        <w:t xml:space="preserve"> </w:t>
      </w:r>
      <w:hyperlink r:id="rId15" w:history="1">
        <w:r w:rsidRPr="007B0349">
          <w:rPr>
            <w:rFonts w:ascii="Calibri" w:eastAsia="Times New Roman" w:hAnsi="Calibri" w:cs="Times New Roman"/>
            <w:i/>
            <w:iCs/>
            <w:color w:val="0563C1"/>
            <w:sz w:val="22"/>
            <w:szCs w:val="22"/>
            <w:u w:val="single"/>
            <w:lang w:eastAsia="en-CA"/>
            <w14:ligatures w14:val="none"/>
          </w:rPr>
          <w:t>Privacy Act</w:t>
        </w:r>
      </w:hyperlink>
      <w:r w:rsidRPr="007B0349">
        <w:rPr>
          <w:rFonts w:ascii="Calibri" w:eastAsia="Times New Roman" w:hAnsi="Calibri" w:cs="Times New Roman"/>
          <w:sz w:val="22"/>
          <w:szCs w:val="22"/>
          <w:lang w:eastAsia="en-CA"/>
          <w14:ligatures w14:val="none"/>
        </w:rPr>
        <w:t xml:space="preserve">. The following is a </w:t>
      </w:r>
      <w:r w:rsidRPr="007B0349">
        <w:rPr>
          <w:rFonts w:ascii="Calibri" w:eastAsia="Times New Roman" w:hAnsi="Calibri" w:cs="Times New Roman"/>
          <w:b/>
          <w:bCs/>
          <w:sz w:val="22"/>
          <w:szCs w:val="22"/>
          <w:lang w:eastAsia="en-CA"/>
          <w14:ligatures w14:val="none"/>
        </w:rPr>
        <w:t>non-mandatory</w:t>
      </w:r>
      <w:r w:rsidRPr="007B0349">
        <w:rPr>
          <w:rFonts w:ascii="Calibri" w:eastAsia="Times New Roman" w:hAnsi="Calibri" w:cs="Times New Roman"/>
          <w:sz w:val="22"/>
          <w:szCs w:val="22"/>
          <w:lang w:eastAsia="en-CA"/>
          <w14:ligatures w14:val="none"/>
        </w:rPr>
        <w:t xml:space="preserve"> </w:t>
      </w:r>
      <w:r w:rsidR="008F15AC">
        <w:rPr>
          <w:rFonts w:ascii="Calibri" w:eastAsia="Times New Roman" w:hAnsi="Calibri" w:cs="Times New Roman"/>
          <w:sz w:val="22"/>
          <w:szCs w:val="22"/>
          <w:lang w:eastAsia="en-CA"/>
          <w14:ligatures w14:val="none"/>
        </w:rPr>
        <w:t xml:space="preserve">privacy protocol </w:t>
      </w:r>
      <w:r w:rsidRPr="007B0349">
        <w:rPr>
          <w:rFonts w:ascii="Calibri" w:eastAsia="Times New Roman" w:hAnsi="Calibri" w:cs="Times New Roman"/>
          <w:sz w:val="22"/>
          <w:szCs w:val="22"/>
          <w:lang w:eastAsia="en-CA"/>
          <w14:ligatures w14:val="none"/>
        </w:rPr>
        <w:t xml:space="preserve">template </w:t>
      </w:r>
      <w:r w:rsidR="0059457A" w:rsidRPr="007B0349">
        <w:rPr>
          <w:rFonts w:ascii="Calibri" w:eastAsia="Times New Roman" w:hAnsi="Calibri" w:cs="Times New Roman"/>
          <w:sz w:val="22"/>
          <w:szCs w:val="22"/>
          <w:lang w:eastAsia="en-CA"/>
          <w14:ligatures w14:val="none"/>
        </w:rPr>
        <w:t xml:space="preserve">that </w:t>
      </w:r>
      <w:r w:rsidRPr="007B0349">
        <w:rPr>
          <w:rFonts w:ascii="Calibri" w:eastAsia="Times New Roman" w:hAnsi="Calibri" w:cs="Times New Roman"/>
          <w:sz w:val="22"/>
          <w:szCs w:val="22"/>
          <w:lang w:eastAsia="en-CA"/>
          <w14:ligatures w14:val="none"/>
        </w:rPr>
        <w:t xml:space="preserve">institutions </w:t>
      </w:r>
      <w:r w:rsidR="00AB7ADD">
        <w:rPr>
          <w:rFonts w:ascii="Calibri" w:eastAsia="Times New Roman" w:hAnsi="Calibri" w:cs="Times New Roman"/>
          <w:sz w:val="22"/>
          <w:szCs w:val="22"/>
          <w:lang w:eastAsia="en-CA"/>
          <w14:ligatures w14:val="none"/>
        </w:rPr>
        <w:t xml:space="preserve">may </w:t>
      </w:r>
      <w:r w:rsidRPr="007B0349">
        <w:rPr>
          <w:rFonts w:ascii="Calibri" w:eastAsia="Times New Roman" w:hAnsi="Calibri" w:cs="Times New Roman"/>
          <w:sz w:val="22"/>
          <w:szCs w:val="22"/>
          <w:lang w:eastAsia="en-CA"/>
          <w14:ligatures w14:val="none"/>
        </w:rPr>
        <w:t>use</w:t>
      </w:r>
      <w:r w:rsidR="00AB7ADD">
        <w:rPr>
          <w:rFonts w:ascii="Calibri" w:eastAsia="Times New Roman" w:hAnsi="Calibri" w:cs="Times New Roman"/>
          <w:sz w:val="22"/>
          <w:szCs w:val="22"/>
          <w:lang w:eastAsia="en-CA"/>
          <w14:ligatures w14:val="none"/>
        </w:rPr>
        <w:t xml:space="preserve"> </w:t>
      </w:r>
      <w:r w:rsidR="0052769C">
        <w:rPr>
          <w:rFonts w:ascii="Calibri" w:eastAsia="Times New Roman" w:hAnsi="Calibri" w:cs="Times New Roman"/>
          <w:sz w:val="22"/>
          <w:szCs w:val="22"/>
          <w:lang w:eastAsia="en-CA"/>
          <w14:ligatures w14:val="none"/>
        </w:rPr>
        <w:t>in its current form</w:t>
      </w:r>
      <w:r w:rsidR="00C158B2">
        <w:rPr>
          <w:rFonts w:ascii="Calibri" w:eastAsia="Times New Roman" w:hAnsi="Calibri" w:cs="Times New Roman"/>
          <w:sz w:val="22"/>
          <w:szCs w:val="22"/>
          <w:lang w:eastAsia="en-CA"/>
          <w14:ligatures w14:val="none"/>
        </w:rPr>
        <w:t xml:space="preserve"> </w:t>
      </w:r>
      <w:r w:rsidR="0018351D">
        <w:rPr>
          <w:rFonts w:ascii="Calibri" w:eastAsia="Times New Roman" w:hAnsi="Calibri" w:cs="Times New Roman"/>
          <w:sz w:val="22"/>
          <w:szCs w:val="22"/>
          <w:lang w:eastAsia="en-CA"/>
          <w14:ligatures w14:val="none"/>
        </w:rPr>
        <w:t>or</w:t>
      </w:r>
      <w:r w:rsidRPr="007B0349">
        <w:rPr>
          <w:rFonts w:ascii="Calibri" w:eastAsia="Times New Roman" w:hAnsi="Calibri" w:cs="Times New Roman"/>
          <w:sz w:val="22"/>
          <w:szCs w:val="22"/>
          <w:lang w:eastAsia="en-CA"/>
          <w14:ligatures w14:val="none"/>
        </w:rPr>
        <w:t xml:space="preserve">, adapt to suit their </w:t>
      </w:r>
      <w:proofErr w:type="gramStart"/>
      <w:r w:rsidRPr="007B0349">
        <w:rPr>
          <w:rFonts w:ascii="Calibri" w:eastAsia="Times New Roman" w:hAnsi="Calibri" w:cs="Times New Roman"/>
          <w:sz w:val="22"/>
          <w:szCs w:val="22"/>
          <w:lang w:eastAsia="en-CA"/>
          <w14:ligatures w14:val="none"/>
        </w:rPr>
        <w:t>program</w:t>
      </w:r>
      <w:r w:rsidR="00E159AB" w:rsidRPr="007B0349">
        <w:rPr>
          <w:rFonts w:ascii="Calibri" w:eastAsia="Times New Roman" w:hAnsi="Calibri" w:cs="Times New Roman"/>
          <w:sz w:val="22"/>
          <w:szCs w:val="22"/>
          <w:lang w:eastAsia="en-CA"/>
          <w14:ligatures w14:val="none"/>
        </w:rPr>
        <w:t>’s</w:t>
      </w:r>
      <w:proofErr w:type="gramEnd"/>
      <w:r w:rsidRPr="007B0349">
        <w:rPr>
          <w:rFonts w:ascii="Calibri" w:eastAsia="Times New Roman" w:hAnsi="Calibri" w:cs="Times New Roman"/>
          <w:sz w:val="22"/>
          <w:szCs w:val="22"/>
          <w:lang w:eastAsia="en-CA"/>
          <w14:ligatures w14:val="none"/>
        </w:rPr>
        <w:t xml:space="preserve"> or activity’s needs.</w:t>
      </w:r>
    </w:p>
    <w:p w14:paraId="3CD26CFA" w14:textId="43393738" w:rsidR="00E25C35" w:rsidRPr="007B0349" w:rsidRDefault="00E25C35" w:rsidP="00955AE5">
      <w:pPr>
        <w:spacing w:after="160" w:line="240" w:lineRule="auto"/>
        <w:rPr>
          <w:rFonts w:ascii="Calibri" w:eastAsia="Times New Roman" w:hAnsi="Calibri" w:cs="Times New Roman"/>
          <w:sz w:val="22"/>
          <w:szCs w:val="22"/>
          <w:lang w:eastAsia="en-CA"/>
          <w14:ligatures w14:val="none"/>
        </w:rPr>
      </w:pPr>
      <w:r w:rsidRPr="007B0349">
        <w:rPr>
          <w:rFonts w:ascii="Calibri" w:eastAsia="Times New Roman" w:hAnsi="Calibri" w:cs="Times New Roman"/>
          <w:sz w:val="22"/>
          <w:szCs w:val="22"/>
          <w:lang w:eastAsia="en-CA"/>
          <w14:ligatures w14:val="none"/>
        </w:rPr>
        <w:t>A privacy protocol (in any format) is to be completed by program officials with the support and approval of their privacy officials</w:t>
      </w:r>
      <w:r w:rsidR="0059457A" w:rsidRPr="007B0349">
        <w:rPr>
          <w:rFonts w:ascii="Calibri" w:eastAsia="Times New Roman" w:hAnsi="Calibri" w:cs="Times New Roman"/>
          <w:sz w:val="22"/>
          <w:szCs w:val="22"/>
          <w:lang w:eastAsia="en-CA"/>
          <w14:ligatures w14:val="none"/>
        </w:rPr>
        <w:t>,</w:t>
      </w:r>
      <w:r w:rsidRPr="007B0349">
        <w:rPr>
          <w:rFonts w:ascii="Calibri" w:eastAsia="Times New Roman" w:hAnsi="Calibri" w:cs="Times New Roman"/>
          <w:sz w:val="22"/>
          <w:szCs w:val="22"/>
          <w:lang w:eastAsia="en-CA"/>
          <w14:ligatures w14:val="none"/>
        </w:rPr>
        <w:t xml:space="preserve"> who are usually </w:t>
      </w:r>
      <w:r w:rsidR="0059457A" w:rsidRPr="007B0349">
        <w:rPr>
          <w:rFonts w:ascii="Calibri" w:eastAsia="Times New Roman" w:hAnsi="Calibri" w:cs="Times New Roman"/>
          <w:sz w:val="22"/>
          <w:szCs w:val="22"/>
          <w:lang w:eastAsia="en-CA"/>
          <w14:ligatures w14:val="none"/>
        </w:rPr>
        <w:t>part of</w:t>
      </w:r>
      <w:r w:rsidRPr="007B0349">
        <w:rPr>
          <w:rFonts w:ascii="Calibri" w:eastAsia="Times New Roman" w:hAnsi="Calibri" w:cs="Times New Roman"/>
          <w:sz w:val="22"/>
          <w:szCs w:val="22"/>
          <w:lang w:eastAsia="en-CA"/>
          <w14:ligatures w14:val="none"/>
        </w:rPr>
        <w:t xml:space="preserve"> the </w:t>
      </w:r>
      <w:r w:rsidR="00E159AB" w:rsidRPr="007B0349">
        <w:rPr>
          <w:rFonts w:ascii="Calibri" w:eastAsia="Times New Roman" w:hAnsi="Calibri" w:cs="Times New Roman"/>
          <w:sz w:val="22"/>
          <w:szCs w:val="22"/>
          <w:lang w:eastAsia="en-CA"/>
          <w14:ligatures w14:val="none"/>
        </w:rPr>
        <w:t xml:space="preserve">access to information and privacy </w:t>
      </w:r>
      <w:r w:rsidRPr="007B0349">
        <w:rPr>
          <w:rFonts w:ascii="Calibri" w:eastAsia="Times New Roman" w:hAnsi="Calibri" w:cs="Times New Roman"/>
          <w:sz w:val="22"/>
          <w:szCs w:val="22"/>
          <w:lang w:eastAsia="en-CA"/>
          <w14:ligatures w14:val="none"/>
        </w:rPr>
        <w:t xml:space="preserve">(ATIP) </w:t>
      </w:r>
      <w:r w:rsidR="009B1E9D" w:rsidRPr="007B0349">
        <w:rPr>
          <w:rFonts w:ascii="Calibri" w:eastAsia="Times New Roman" w:hAnsi="Calibri" w:cs="Times New Roman"/>
          <w:sz w:val="22"/>
          <w:szCs w:val="22"/>
          <w:lang w:eastAsia="en-CA"/>
          <w14:ligatures w14:val="none"/>
        </w:rPr>
        <w:t>o</w:t>
      </w:r>
      <w:r w:rsidRPr="007B0349">
        <w:rPr>
          <w:rFonts w:ascii="Calibri" w:eastAsia="Times New Roman" w:hAnsi="Calibri" w:cs="Times New Roman"/>
          <w:sz w:val="22"/>
          <w:szCs w:val="22"/>
          <w:lang w:eastAsia="en-CA"/>
          <w14:ligatures w14:val="none"/>
        </w:rPr>
        <w:t xml:space="preserve">ffice. </w:t>
      </w:r>
      <w:r w:rsidRPr="007B0349">
        <w:rPr>
          <w:rFonts w:ascii="Calibri" w:eastAsia="Times New Roman" w:hAnsi="Calibri" w:cs="Times New Roman"/>
          <w:b/>
          <w:bCs/>
          <w:sz w:val="22"/>
          <w:szCs w:val="22"/>
          <w:lang w:eastAsia="en-CA"/>
          <w14:ligatures w14:val="none"/>
        </w:rPr>
        <w:t>Before</w:t>
      </w:r>
      <w:r w:rsidRPr="007B0349">
        <w:rPr>
          <w:rFonts w:ascii="Calibri" w:eastAsia="Times New Roman" w:hAnsi="Calibri" w:cs="Times New Roman"/>
          <w:sz w:val="22"/>
          <w:szCs w:val="22"/>
          <w:lang w:eastAsia="en-CA"/>
          <w14:ligatures w14:val="none"/>
        </w:rPr>
        <w:t xml:space="preserve"> completing or revising a privacy protocol, program officials should </w:t>
      </w:r>
      <w:r w:rsidR="0059457A" w:rsidRPr="007B0349">
        <w:rPr>
          <w:rFonts w:ascii="Calibri" w:eastAsia="Times New Roman" w:hAnsi="Calibri" w:cs="Times New Roman"/>
          <w:sz w:val="22"/>
          <w:szCs w:val="22"/>
          <w:lang w:eastAsia="en-CA"/>
          <w14:ligatures w14:val="none"/>
        </w:rPr>
        <w:t>contact</w:t>
      </w:r>
      <w:r w:rsidRPr="007B0349">
        <w:rPr>
          <w:rFonts w:ascii="Calibri" w:eastAsia="Times New Roman" w:hAnsi="Calibri" w:cs="Times New Roman"/>
          <w:sz w:val="22"/>
          <w:szCs w:val="22"/>
          <w:lang w:eastAsia="en-CA"/>
          <w14:ligatures w14:val="none"/>
        </w:rPr>
        <w:t xml:space="preserve"> their ATIP office. </w:t>
      </w:r>
    </w:p>
    <w:p w14:paraId="02C6E769" w14:textId="297C81AA" w:rsidR="009750CD" w:rsidRPr="007B0349" w:rsidRDefault="009750CD" w:rsidP="00955AE5">
      <w:pPr>
        <w:spacing w:after="160" w:line="240" w:lineRule="auto"/>
        <w:rPr>
          <w:rFonts w:ascii="Calibri" w:eastAsia="Times New Roman" w:hAnsi="Calibri" w:cs="Times New Roman"/>
          <w:sz w:val="22"/>
          <w:szCs w:val="22"/>
          <w:lang w:eastAsia="en-CA"/>
          <w14:ligatures w14:val="none"/>
        </w:rPr>
      </w:pPr>
      <w:r w:rsidRPr="007B0349">
        <w:rPr>
          <w:rFonts w:ascii="Calibri" w:eastAsia="Times New Roman" w:hAnsi="Calibri" w:cs="Times New Roman"/>
          <w:sz w:val="22"/>
          <w:szCs w:val="22"/>
          <w:lang w:eastAsia="en-CA"/>
          <w14:ligatures w14:val="none"/>
        </w:rPr>
        <w:t>If</w:t>
      </w:r>
      <w:r w:rsidR="00E2119D" w:rsidRPr="007B0349">
        <w:rPr>
          <w:rFonts w:ascii="Calibri" w:eastAsia="Times New Roman" w:hAnsi="Calibri" w:cs="Times New Roman"/>
          <w:sz w:val="22"/>
          <w:szCs w:val="22"/>
          <w:lang w:eastAsia="en-CA"/>
          <w14:ligatures w14:val="none"/>
        </w:rPr>
        <w:t xml:space="preserve">, at any point, </w:t>
      </w:r>
      <w:r w:rsidRPr="007B0349">
        <w:rPr>
          <w:rFonts w:ascii="Calibri" w:eastAsia="Times New Roman" w:hAnsi="Calibri" w:cs="Times New Roman"/>
          <w:sz w:val="22"/>
          <w:szCs w:val="22"/>
          <w:lang w:eastAsia="en-CA"/>
          <w14:ligatures w14:val="none"/>
        </w:rPr>
        <w:t xml:space="preserve">a privacy protocol indicates that a program or activity uses personal information </w:t>
      </w:r>
      <w:r w:rsidR="00BE5FBA" w:rsidRPr="007B0349">
        <w:rPr>
          <w:rFonts w:ascii="Calibri" w:eastAsia="Times New Roman" w:hAnsi="Calibri" w:cs="Times New Roman"/>
          <w:sz w:val="22"/>
          <w:szCs w:val="22"/>
          <w:lang w:eastAsia="en-CA"/>
          <w14:ligatures w14:val="none"/>
        </w:rPr>
        <w:t>in a decision-making process that directly affects that individual (</w:t>
      </w:r>
      <w:r w:rsidR="00411F41" w:rsidRPr="007B0349">
        <w:rPr>
          <w:rFonts w:ascii="Calibri" w:eastAsia="Times New Roman" w:hAnsi="Calibri" w:cs="Times New Roman"/>
          <w:sz w:val="22"/>
          <w:szCs w:val="22"/>
          <w:lang w:eastAsia="en-CA"/>
          <w14:ligatures w14:val="none"/>
        </w:rPr>
        <w:t xml:space="preserve">also known as an </w:t>
      </w:r>
      <w:r w:rsidR="00BE5FBA" w:rsidRPr="007B0349">
        <w:rPr>
          <w:rFonts w:ascii="Calibri" w:eastAsia="Times New Roman" w:hAnsi="Calibri" w:cs="Times New Roman"/>
          <w:sz w:val="22"/>
          <w:szCs w:val="22"/>
          <w:lang w:eastAsia="en-CA"/>
          <w14:ligatures w14:val="none"/>
        </w:rPr>
        <w:t>administrative purpose)</w:t>
      </w:r>
      <w:r w:rsidRPr="007B0349">
        <w:rPr>
          <w:rFonts w:ascii="Calibri" w:eastAsia="Times New Roman" w:hAnsi="Calibri" w:cs="Times New Roman"/>
          <w:sz w:val="22"/>
          <w:szCs w:val="22"/>
          <w:lang w:eastAsia="en-CA"/>
          <w14:ligatures w14:val="none"/>
        </w:rPr>
        <w:t xml:space="preserve">, </w:t>
      </w:r>
      <w:r w:rsidR="00411F41" w:rsidRPr="007B0349">
        <w:rPr>
          <w:rFonts w:ascii="Calibri" w:eastAsia="Times New Roman" w:hAnsi="Calibri" w:cs="Times New Roman"/>
          <w:sz w:val="22"/>
          <w:szCs w:val="22"/>
          <w:lang w:eastAsia="en-CA"/>
          <w14:ligatures w14:val="none"/>
        </w:rPr>
        <w:t>cease completion of the privacy protocol and</w:t>
      </w:r>
      <w:r w:rsidRPr="007B0349">
        <w:rPr>
          <w:rFonts w:ascii="Calibri" w:eastAsia="Times New Roman" w:hAnsi="Calibri" w:cs="Times New Roman"/>
          <w:sz w:val="22"/>
          <w:szCs w:val="22"/>
          <w:lang w:eastAsia="en-CA"/>
          <w14:ligatures w14:val="none"/>
        </w:rPr>
        <w:t xml:space="preserve"> complete a </w:t>
      </w:r>
      <w:hyperlink r:id="rId16" w:anchor="access" w:history="1">
        <w:r w:rsidRPr="00A02EDF">
          <w:rPr>
            <w:rStyle w:val="Hyperlink"/>
            <w:rFonts w:ascii="Calibri" w:eastAsia="Times New Roman" w:hAnsi="Calibri" w:cs="Times New Roman"/>
            <w:color w:val="0563C1"/>
            <w:sz w:val="22"/>
            <w:szCs w:val="22"/>
            <w:lang w:eastAsia="en-CA"/>
            <w14:ligatures w14:val="none"/>
          </w:rPr>
          <w:t>Privacy Impact Assessment</w:t>
        </w:r>
        <w:r w:rsidR="009E4DFF" w:rsidRPr="00A02EDF">
          <w:rPr>
            <w:rStyle w:val="Hyperlink"/>
            <w:rFonts w:ascii="Calibri" w:eastAsia="Times New Roman" w:hAnsi="Calibri" w:cs="Times New Roman"/>
            <w:color w:val="0563C1"/>
            <w:sz w:val="22"/>
            <w:szCs w:val="22"/>
            <w:lang w:eastAsia="en-CA"/>
            <w14:ligatures w14:val="none"/>
          </w:rPr>
          <w:t xml:space="preserve"> (PIA)</w:t>
        </w:r>
      </w:hyperlink>
      <w:r w:rsidRPr="007B0349">
        <w:rPr>
          <w:rFonts w:ascii="Calibri" w:eastAsia="Times New Roman" w:hAnsi="Calibri" w:cs="Times New Roman"/>
          <w:sz w:val="22"/>
          <w:szCs w:val="22"/>
          <w:lang w:eastAsia="en-CA"/>
          <w14:ligatures w14:val="none"/>
        </w:rPr>
        <w:t>.</w:t>
      </w:r>
    </w:p>
    <w:p w14:paraId="6FAB9653" w14:textId="270DE04E" w:rsidR="00E25C35" w:rsidRPr="007B0349" w:rsidRDefault="00E25C35" w:rsidP="00955AE5">
      <w:pPr>
        <w:spacing w:after="160" w:line="240" w:lineRule="auto"/>
        <w:rPr>
          <w:rFonts w:ascii="Calibri" w:eastAsia="Times New Roman" w:hAnsi="Calibri" w:cs="Times New Roman"/>
          <w:sz w:val="22"/>
          <w:szCs w:val="22"/>
          <w:lang w:eastAsia="en-CA"/>
          <w14:ligatures w14:val="none"/>
        </w:rPr>
      </w:pPr>
      <w:r w:rsidRPr="007B0349">
        <w:rPr>
          <w:rFonts w:ascii="Calibri" w:eastAsia="Times New Roman" w:hAnsi="Calibri" w:cs="Times New Roman"/>
          <w:sz w:val="22"/>
          <w:szCs w:val="22"/>
          <w:lang w:eastAsia="en-CA"/>
          <w14:ligatures w14:val="none"/>
        </w:rPr>
        <w:t xml:space="preserve">Examples of non-administrative purposes include but are not limited to the following. Note that any of these examples could be supported </w:t>
      </w:r>
      <w:proofErr w:type="gramStart"/>
      <w:r w:rsidRPr="007B0349">
        <w:rPr>
          <w:rFonts w:ascii="Calibri" w:eastAsia="Times New Roman" w:hAnsi="Calibri" w:cs="Times New Roman"/>
          <w:sz w:val="22"/>
          <w:szCs w:val="22"/>
          <w:lang w:eastAsia="en-CA"/>
          <w14:ligatures w14:val="none"/>
        </w:rPr>
        <w:t>by the use of</w:t>
      </w:r>
      <w:proofErr w:type="gramEnd"/>
      <w:r w:rsidRPr="007B0349">
        <w:rPr>
          <w:rFonts w:ascii="Calibri" w:eastAsia="Times New Roman" w:hAnsi="Calibri" w:cs="Times New Roman"/>
          <w:sz w:val="22"/>
          <w:szCs w:val="22"/>
          <w:lang w:eastAsia="en-CA"/>
          <w14:ligatures w14:val="none"/>
        </w:rPr>
        <w:t xml:space="preserve"> artificial intelligence (AI).</w:t>
      </w:r>
    </w:p>
    <w:p w14:paraId="24B2D063" w14:textId="689483A2" w:rsidR="00E25C35" w:rsidRPr="007B0349" w:rsidRDefault="00E25C35" w:rsidP="00955AE5">
      <w:pPr>
        <w:numPr>
          <w:ilvl w:val="0"/>
          <w:numId w:val="5"/>
        </w:numPr>
        <w:spacing w:after="160" w:line="240" w:lineRule="auto"/>
        <w:contextualSpacing/>
        <w:rPr>
          <w:rFonts w:ascii="Calibri" w:eastAsia="Times New Roman" w:hAnsi="Calibri" w:cs="Times New Roman"/>
          <w:sz w:val="22"/>
          <w:szCs w:val="22"/>
          <w:lang w:eastAsia="en-CA"/>
          <w14:ligatures w14:val="none"/>
        </w:rPr>
      </w:pPr>
      <w:r w:rsidRPr="007B0349">
        <w:rPr>
          <w:rFonts w:ascii="Calibri" w:eastAsia="Times New Roman" w:hAnsi="Calibri" w:cs="Times New Roman"/>
          <w:b/>
          <w:bCs/>
          <w:sz w:val="22"/>
          <w:szCs w:val="22"/>
          <w:lang w:eastAsia="en-CA"/>
          <w14:ligatures w14:val="none"/>
        </w:rPr>
        <w:t>Research purposes:</w:t>
      </w:r>
      <w:r w:rsidRPr="007B0349">
        <w:rPr>
          <w:rFonts w:ascii="Calibri" w:eastAsia="Times New Roman" w:hAnsi="Calibri" w:cs="Times New Roman"/>
          <w:sz w:val="22"/>
          <w:szCs w:val="22"/>
          <w:lang w:eastAsia="en-CA"/>
          <w14:ligatures w14:val="none"/>
        </w:rPr>
        <w:t xml:space="preserve"> collecting personal health information on patients to study the effectiveness of a new medication</w:t>
      </w:r>
    </w:p>
    <w:p w14:paraId="7AF11E88" w14:textId="727D7367" w:rsidR="00E25C35" w:rsidRPr="007B0349" w:rsidRDefault="00E25C35" w:rsidP="00955AE5">
      <w:pPr>
        <w:numPr>
          <w:ilvl w:val="0"/>
          <w:numId w:val="5"/>
        </w:numPr>
        <w:spacing w:after="160" w:line="240" w:lineRule="auto"/>
        <w:contextualSpacing/>
        <w:rPr>
          <w:rFonts w:ascii="Calibri" w:eastAsia="Times New Roman" w:hAnsi="Calibri" w:cs="Times New Roman"/>
          <w:sz w:val="22"/>
          <w:szCs w:val="22"/>
          <w:lang w:eastAsia="en-CA"/>
          <w14:ligatures w14:val="none"/>
        </w:rPr>
      </w:pPr>
      <w:r w:rsidRPr="007B0349">
        <w:rPr>
          <w:rFonts w:ascii="Calibri" w:eastAsia="Times New Roman" w:hAnsi="Calibri" w:cs="Times New Roman"/>
          <w:b/>
          <w:bCs/>
          <w:sz w:val="22"/>
          <w:szCs w:val="22"/>
          <w:lang w:eastAsia="en-CA"/>
          <w14:ligatures w14:val="none"/>
        </w:rPr>
        <w:t>Statistical purposes:</w:t>
      </w:r>
      <w:r w:rsidRPr="007B0349">
        <w:rPr>
          <w:rFonts w:ascii="Calibri" w:eastAsia="Times New Roman" w:hAnsi="Calibri" w:cs="Times New Roman"/>
          <w:sz w:val="22"/>
          <w:szCs w:val="22"/>
          <w:lang w:eastAsia="en-CA"/>
          <w14:ligatures w14:val="none"/>
        </w:rPr>
        <w:t xml:space="preserve"> producing statistical reports that inform government planning and resource allocation</w:t>
      </w:r>
    </w:p>
    <w:p w14:paraId="0F2D4CEF" w14:textId="796502A0" w:rsidR="00E25C35" w:rsidRPr="007B0349" w:rsidRDefault="00E25C35" w:rsidP="00955AE5">
      <w:pPr>
        <w:numPr>
          <w:ilvl w:val="0"/>
          <w:numId w:val="5"/>
        </w:numPr>
        <w:spacing w:after="160" w:line="240" w:lineRule="auto"/>
        <w:contextualSpacing/>
        <w:rPr>
          <w:rFonts w:ascii="Calibri" w:eastAsia="Times New Roman" w:hAnsi="Calibri" w:cs="Times New Roman"/>
          <w:sz w:val="22"/>
          <w:szCs w:val="22"/>
          <w:lang w:eastAsia="en-CA"/>
          <w14:ligatures w14:val="none"/>
        </w:rPr>
      </w:pPr>
      <w:r w:rsidRPr="007B0349">
        <w:rPr>
          <w:rFonts w:ascii="Calibri" w:eastAsia="Times New Roman" w:hAnsi="Calibri" w:cs="Times New Roman"/>
          <w:b/>
          <w:bCs/>
          <w:sz w:val="22"/>
          <w:szCs w:val="22"/>
          <w:lang w:eastAsia="en-CA"/>
          <w14:ligatures w14:val="none"/>
        </w:rPr>
        <w:t>Audit purposes:</w:t>
      </w:r>
      <w:r w:rsidRPr="007B0349">
        <w:rPr>
          <w:rFonts w:ascii="Calibri" w:eastAsia="Times New Roman" w:hAnsi="Calibri" w:cs="Times New Roman"/>
          <w:sz w:val="22"/>
          <w:szCs w:val="22"/>
          <w:lang w:eastAsia="en-CA"/>
          <w14:ligatures w14:val="none"/>
        </w:rPr>
        <w:t xml:space="preserve"> reviewing employment insurance or tax files to detect </w:t>
      </w:r>
      <w:r w:rsidR="005A5237" w:rsidRPr="007B0349">
        <w:rPr>
          <w:rFonts w:ascii="Calibri" w:eastAsia="Times New Roman" w:hAnsi="Calibri" w:cs="Times New Roman"/>
          <w:sz w:val="22"/>
          <w:szCs w:val="22"/>
          <w:lang w:eastAsia="en-CA"/>
          <w14:ligatures w14:val="none"/>
        </w:rPr>
        <w:t>and analyze</w:t>
      </w:r>
      <w:r w:rsidRPr="007B0349">
        <w:rPr>
          <w:rFonts w:ascii="Calibri" w:eastAsia="Times New Roman" w:hAnsi="Calibri" w:cs="Times New Roman"/>
          <w:sz w:val="22"/>
          <w:szCs w:val="22"/>
          <w:lang w:eastAsia="en-CA"/>
          <w14:ligatures w14:val="none"/>
        </w:rPr>
        <w:t xml:space="preserve"> patterns of fraud</w:t>
      </w:r>
      <w:r w:rsidR="0036771D" w:rsidRPr="007B0349">
        <w:rPr>
          <w:rFonts w:ascii="Calibri" w:eastAsia="Times New Roman" w:hAnsi="Calibri" w:cs="Times New Roman"/>
          <w:sz w:val="22"/>
          <w:szCs w:val="22"/>
          <w:lang w:eastAsia="en-CA"/>
          <w14:ligatures w14:val="none"/>
        </w:rPr>
        <w:t xml:space="preserve"> </w:t>
      </w:r>
      <w:r w:rsidRPr="007B0349">
        <w:rPr>
          <w:rFonts w:ascii="Calibri" w:eastAsia="Times New Roman" w:hAnsi="Calibri" w:cs="Times New Roman"/>
          <w:sz w:val="22"/>
          <w:szCs w:val="22"/>
          <w:lang w:eastAsia="en-CA"/>
          <w14:ligatures w14:val="none"/>
        </w:rPr>
        <w:t>(as opposed to actin</w:t>
      </w:r>
      <w:r w:rsidR="005D5A90" w:rsidRPr="007B0349">
        <w:rPr>
          <w:rFonts w:ascii="Calibri" w:eastAsia="Times New Roman" w:hAnsi="Calibri" w:cs="Times New Roman"/>
          <w:sz w:val="22"/>
          <w:szCs w:val="22"/>
          <w:lang w:eastAsia="en-CA"/>
          <w14:ligatures w14:val="none"/>
        </w:rPr>
        <w:t>g</w:t>
      </w:r>
      <w:r w:rsidRPr="007B0349">
        <w:rPr>
          <w:rFonts w:ascii="Calibri" w:eastAsia="Times New Roman" w:hAnsi="Calibri" w:cs="Times New Roman"/>
          <w:sz w:val="22"/>
          <w:szCs w:val="22"/>
          <w:lang w:eastAsia="en-CA"/>
          <w14:ligatures w14:val="none"/>
        </w:rPr>
        <w:t xml:space="preserve"> on individual cases)</w:t>
      </w:r>
    </w:p>
    <w:p w14:paraId="57ED144F" w14:textId="249EA84F" w:rsidR="00E25C35" w:rsidRPr="007B0349" w:rsidRDefault="00E25C35" w:rsidP="00955AE5">
      <w:pPr>
        <w:numPr>
          <w:ilvl w:val="0"/>
          <w:numId w:val="5"/>
        </w:numPr>
        <w:spacing w:after="160" w:line="240" w:lineRule="auto"/>
        <w:contextualSpacing/>
        <w:rPr>
          <w:rFonts w:ascii="Calibri" w:eastAsia="Times New Roman" w:hAnsi="Calibri" w:cs="Times New Roman"/>
          <w:sz w:val="22"/>
          <w:szCs w:val="22"/>
          <w:lang w:eastAsia="en-CA"/>
          <w14:ligatures w14:val="none"/>
        </w:rPr>
      </w:pPr>
      <w:r w:rsidRPr="007B0349">
        <w:rPr>
          <w:rFonts w:ascii="Calibri" w:eastAsia="Times New Roman" w:hAnsi="Calibri" w:cs="Times New Roman"/>
          <w:b/>
          <w:bCs/>
          <w:sz w:val="22"/>
          <w:szCs w:val="22"/>
          <w:lang w:eastAsia="en-CA"/>
          <w14:ligatures w14:val="none"/>
        </w:rPr>
        <w:t>Evaluation purposes:</w:t>
      </w:r>
      <w:r w:rsidRPr="007B0349">
        <w:rPr>
          <w:rFonts w:ascii="Calibri" w:eastAsia="Times New Roman" w:hAnsi="Calibri" w:cs="Times New Roman"/>
          <w:sz w:val="22"/>
          <w:szCs w:val="22"/>
          <w:lang w:eastAsia="en-CA"/>
          <w14:ligatures w14:val="none"/>
        </w:rPr>
        <w:t xml:space="preserve"> collecting data on participants in a government program to evaluate their satisfaction and identify areas for improvement</w:t>
      </w:r>
    </w:p>
    <w:p w14:paraId="3D311056" w14:textId="4AF9EB8C" w:rsidR="00E25C35" w:rsidRPr="007B0349" w:rsidRDefault="00E25C35" w:rsidP="00955AE5">
      <w:pPr>
        <w:numPr>
          <w:ilvl w:val="0"/>
          <w:numId w:val="5"/>
        </w:numPr>
        <w:spacing w:after="160" w:line="240" w:lineRule="auto"/>
        <w:contextualSpacing/>
        <w:rPr>
          <w:rFonts w:ascii="Calibri" w:eastAsia="Times New Roman" w:hAnsi="Calibri" w:cs="Times New Roman"/>
          <w:sz w:val="22"/>
          <w:szCs w:val="22"/>
          <w:lang w:eastAsia="en-CA"/>
          <w14:ligatures w14:val="none"/>
        </w:rPr>
      </w:pPr>
      <w:r w:rsidRPr="007B0349">
        <w:rPr>
          <w:rFonts w:ascii="Calibri" w:eastAsia="Times New Roman" w:hAnsi="Calibri" w:cs="Times New Roman"/>
          <w:b/>
          <w:bCs/>
          <w:sz w:val="22"/>
          <w:szCs w:val="22"/>
          <w:lang w:eastAsia="en-CA"/>
          <w14:ligatures w14:val="none"/>
        </w:rPr>
        <w:t>Outreach purposes:</w:t>
      </w:r>
      <w:r w:rsidRPr="007B0349">
        <w:rPr>
          <w:rFonts w:ascii="Calibri" w:eastAsia="Times New Roman" w:hAnsi="Calibri" w:cs="Times New Roman"/>
          <w:sz w:val="22"/>
          <w:szCs w:val="22"/>
          <w:lang w:eastAsia="en-CA"/>
          <w14:ligatures w14:val="none"/>
        </w:rPr>
        <w:t xml:space="preserve"> collecting email addresses to create a mailing list of individuals to receive specific information and publications</w:t>
      </w:r>
    </w:p>
    <w:p w14:paraId="1E4C93D4" w14:textId="681A14C6" w:rsidR="00E25C35" w:rsidRPr="007B0349" w:rsidRDefault="00E25C35" w:rsidP="003741A4">
      <w:pPr>
        <w:numPr>
          <w:ilvl w:val="0"/>
          <w:numId w:val="5"/>
        </w:numPr>
        <w:spacing w:after="160" w:line="240" w:lineRule="auto"/>
        <w:ind w:left="641" w:hanging="357"/>
        <w:rPr>
          <w:rFonts w:ascii="Calibri" w:eastAsia="Times New Roman" w:hAnsi="Calibri" w:cs="Times New Roman"/>
          <w:sz w:val="22"/>
          <w:szCs w:val="22"/>
          <w:lang w:eastAsia="en-CA"/>
          <w14:ligatures w14:val="none"/>
        </w:rPr>
      </w:pPr>
      <w:r w:rsidRPr="007B0349">
        <w:rPr>
          <w:rFonts w:ascii="Calibri" w:eastAsia="Times New Roman" w:hAnsi="Calibri" w:cs="Times New Roman"/>
          <w:b/>
          <w:bCs/>
          <w:sz w:val="22"/>
          <w:szCs w:val="22"/>
          <w:lang w:eastAsia="en-CA"/>
          <w14:ligatures w14:val="none"/>
        </w:rPr>
        <w:t>Model training purposes:</w:t>
      </w:r>
      <w:r w:rsidRPr="007B0349">
        <w:rPr>
          <w:rFonts w:ascii="Calibri" w:eastAsia="Times New Roman" w:hAnsi="Calibri" w:cs="Times New Roman"/>
          <w:sz w:val="22"/>
          <w:szCs w:val="22"/>
          <w:lang w:eastAsia="en-CA"/>
          <w14:ligatures w14:val="none"/>
        </w:rPr>
        <w:t xml:space="preserve"> using de-identified personal information from program</w:t>
      </w:r>
      <w:r w:rsidR="0059457A" w:rsidRPr="007B0349">
        <w:rPr>
          <w:rFonts w:ascii="Calibri" w:eastAsia="Times New Roman" w:hAnsi="Calibri" w:cs="Times New Roman"/>
          <w:sz w:val="22"/>
          <w:szCs w:val="22"/>
          <w:lang w:eastAsia="en-CA"/>
          <w14:ligatures w14:val="none"/>
        </w:rPr>
        <w:t>-</w:t>
      </w:r>
      <w:r w:rsidRPr="007B0349">
        <w:rPr>
          <w:rFonts w:ascii="Calibri" w:eastAsia="Times New Roman" w:hAnsi="Calibri" w:cs="Times New Roman"/>
          <w:sz w:val="22"/>
          <w:szCs w:val="22"/>
          <w:lang w:eastAsia="en-CA"/>
          <w14:ligatures w14:val="none"/>
        </w:rPr>
        <w:t>related files to train an internal AI model that analyzes trends across demographics</w:t>
      </w:r>
    </w:p>
    <w:p w14:paraId="1C36D2B1" w14:textId="16F3A2C1" w:rsidR="00E159AB" w:rsidRPr="007B0349" w:rsidRDefault="00E25C35" w:rsidP="00D33F84">
      <w:pPr>
        <w:spacing w:after="160" w:line="240" w:lineRule="auto"/>
        <w:rPr>
          <w:rFonts w:ascii="Calibri" w:eastAsia="Times New Roman" w:hAnsi="Calibri" w:cs="Times New Roman"/>
          <w:sz w:val="22"/>
          <w:szCs w:val="22"/>
          <w:lang w:eastAsia="en-CA"/>
          <w14:ligatures w14:val="none"/>
        </w:rPr>
      </w:pPr>
      <w:r w:rsidRPr="007B0349">
        <w:rPr>
          <w:rFonts w:ascii="Calibri" w:eastAsia="Times New Roman" w:hAnsi="Calibri" w:cs="Times New Roman"/>
          <w:sz w:val="22"/>
          <w:szCs w:val="22"/>
          <w:lang w:eastAsia="en-CA"/>
          <w14:ligatures w14:val="none"/>
        </w:rPr>
        <w:t xml:space="preserve">A privacy protocol seeks to ensure </w:t>
      </w:r>
      <w:r w:rsidR="0059457A" w:rsidRPr="007B0349">
        <w:rPr>
          <w:rFonts w:ascii="Calibri" w:eastAsia="Times New Roman" w:hAnsi="Calibri" w:cs="Times New Roman"/>
          <w:sz w:val="22"/>
          <w:szCs w:val="22"/>
          <w:lang w:eastAsia="en-CA"/>
          <w14:ligatures w14:val="none"/>
        </w:rPr>
        <w:t xml:space="preserve">that </w:t>
      </w:r>
      <w:r w:rsidRPr="007B0349">
        <w:rPr>
          <w:rFonts w:ascii="Calibri" w:eastAsia="Times New Roman" w:hAnsi="Calibri" w:cs="Times New Roman"/>
          <w:sz w:val="22"/>
          <w:szCs w:val="22"/>
          <w:lang w:eastAsia="en-CA"/>
          <w14:ligatures w14:val="none"/>
        </w:rPr>
        <w:t>program areas handle personal information (including de-identified and aggregated information as explained below) intended for a non-administrative purpose in a manner consistent with the requirements of</w:t>
      </w:r>
      <w:r w:rsidRPr="007B0349">
        <w:rPr>
          <w:rFonts w:ascii="Calibri" w:eastAsia="Times New Roman" w:hAnsi="Calibri" w:cs="Times New Roman"/>
          <w:i/>
          <w:sz w:val="22"/>
          <w:szCs w:val="22"/>
          <w:lang w:eastAsia="en-CA"/>
          <w14:ligatures w14:val="none"/>
        </w:rPr>
        <w:t xml:space="preserve"> </w:t>
      </w:r>
      <w:r w:rsidRPr="007B0349">
        <w:rPr>
          <w:rFonts w:ascii="Calibri" w:eastAsia="Times New Roman" w:hAnsi="Calibri" w:cs="Times New Roman"/>
          <w:sz w:val="22"/>
          <w:szCs w:val="22"/>
          <w:lang w:eastAsia="en-CA"/>
          <w14:ligatures w14:val="none"/>
        </w:rPr>
        <w:t xml:space="preserve">the </w:t>
      </w:r>
      <w:hyperlink r:id="rId17" w:history="1">
        <w:r w:rsidR="0059457A" w:rsidRPr="007B0349">
          <w:rPr>
            <w:rFonts w:ascii="Calibri" w:eastAsia="Times New Roman" w:hAnsi="Calibri" w:cs="Times New Roman"/>
            <w:i/>
            <w:iCs/>
            <w:color w:val="0563C1"/>
            <w:sz w:val="22"/>
            <w:szCs w:val="22"/>
            <w:u w:val="single"/>
            <w:lang w:eastAsia="en-CA"/>
            <w14:ligatures w14:val="none"/>
          </w:rPr>
          <w:t>Privacy Act</w:t>
        </w:r>
      </w:hyperlink>
      <w:r w:rsidRPr="007B0349">
        <w:rPr>
          <w:rFonts w:ascii="Calibri" w:eastAsia="Times New Roman" w:hAnsi="Calibri" w:cs="Times New Roman"/>
          <w:sz w:val="22"/>
          <w:szCs w:val="22"/>
          <w:lang w:eastAsia="en-CA"/>
          <w14:ligatures w14:val="none"/>
        </w:rPr>
        <w:t>,</w:t>
      </w:r>
      <w:r w:rsidR="0059457A" w:rsidRPr="007B0349">
        <w:rPr>
          <w:rFonts w:ascii="Calibri" w:eastAsia="Times New Roman" w:hAnsi="Calibri" w:cs="Times New Roman"/>
          <w:sz w:val="22"/>
          <w:szCs w:val="22"/>
          <w:lang w:eastAsia="en-CA"/>
          <w14:ligatures w14:val="none"/>
        </w:rPr>
        <w:t xml:space="preserve"> </w:t>
      </w:r>
      <w:r w:rsidRPr="007B0349">
        <w:rPr>
          <w:rFonts w:ascii="Calibri" w:eastAsia="Times New Roman" w:hAnsi="Calibri" w:cs="Times New Roman"/>
          <w:sz w:val="22"/>
          <w:szCs w:val="22"/>
          <w:lang w:eastAsia="en-CA"/>
          <w14:ligatures w14:val="none"/>
        </w:rPr>
        <w:t xml:space="preserve">the </w:t>
      </w:r>
      <w:hyperlink r:id="rId18" w:history="1">
        <w:r w:rsidRPr="007B0349">
          <w:rPr>
            <w:rFonts w:ascii="Calibri" w:eastAsia="Times New Roman" w:hAnsi="Calibri" w:cs="Times New Roman"/>
            <w:i/>
            <w:color w:val="0563C1"/>
            <w:sz w:val="22"/>
            <w:szCs w:val="22"/>
            <w:u w:val="single"/>
            <w:lang w:eastAsia="en-CA"/>
            <w14:ligatures w14:val="none"/>
          </w:rPr>
          <w:t>Privacy Regulations</w:t>
        </w:r>
      </w:hyperlink>
      <w:r w:rsidRPr="007B0349">
        <w:rPr>
          <w:rFonts w:ascii="Calibri" w:eastAsia="Times New Roman" w:hAnsi="Calibri" w:cs="Times New Roman"/>
          <w:sz w:val="22"/>
          <w:szCs w:val="22"/>
          <w:lang w:eastAsia="en-CA"/>
          <w14:ligatures w14:val="none"/>
        </w:rPr>
        <w:t xml:space="preserve"> and the Treasury Board</w:t>
      </w:r>
      <w:r w:rsidR="00837980">
        <w:rPr>
          <w:rFonts w:ascii="Calibri" w:eastAsia="Times New Roman" w:hAnsi="Calibri" w:cs="Times New Roman"/>
          <w:sz w:val="22"/>
          <w:szCs w:val="22"/>
          <w:lang w:eastAsia="en-CA"/>
          <w14:ligatures w14:val="none"/>
        </w:rPr>
        <w:t xml:space="preserve"> of Canada Secretariat (TBS)</w:t>
      </w:r>
      <w:r w:rsidRPr="007B0349">
        <w:rPr>
          <w:rFonts w:ascii="Calibri" w:eastAsia="Times New Roman" w:hAnsi="Calibri" w:cs="Times New Roman"/>
          <w:sz w:val="22"/>
          <w:szCs w:val="22"/>
          <w:lang w:eastAsia="en-CA"/>
          <w14:ligatures w14:val="none"/>
        </w:rPr>
        <w:t xml:space="preserve"> privacy policy suite. </w:t>
      </w:r>
    </w:p>
    <w:p w14:paraId="74BDE33F" w14:textId="77777777" w:rsidR="00E159AB" w:rsidRPr="007B0349" w:rsidRDefault="00E159AB">
      <w:pPr>
        <w:spacing w:after="160"/>
        <w:rPr>
          <w:rFonts w:ascii="Calibri" w:eastAsia="Times New Roman" w:hAnsi="Calibri" w:cs="Times New Roman"/>
          <w:sz w:val="22"/>
          <w:szCs w:val="22"/>
          <w:lang w:eastAsia="en-CA"/>
          <w14:ligatures w14:val="none"/>
        </w:rPr>
      </w:pPr>
      <w:r w:rsidRPr="007B0349">
        <w:rPr>
          <w:rFonts w:ascii="Calibri" w:eastAsia="Times New Roman" w:hAnsi="Calibri" w:cs="Times New Roman"/>
          <w:sz w:val="22"/>
          <w:szCs w:val="22"/>
          <w:lang w:eastAsia="en-CA"/>
          <w14:ligatures w14:val="none"/>
        </w:rPr>
        <w:br w:type="page"/>
      </w:r>
    </w:p>
    <w:p w14:paraId="234586ED" w14:textId="45A5B11E" w:rsidR="00E25C35" w:rsidRPr="007B0349" w:rsidRDefault="00273B4C" w:rsidP="00FD5A21">
      <w:pPr>
        <w:pBdr>
          <w:top w:val="single" w:sz="4" w:space="1" w:color="auto"/>
          <w:left w:val="single" w:sz="4" w:space="4" w:color="auto"/>
          <w:bottom w:val="single" w:sz="4" w:space="1" w:color="auto"/>
          <w:right w:val="single" w:sz="4" w:space="4" w:color="auto"/>
        </w:pBdr>
        <w:shd w:val="clear" w:color="auto" w:fill="E8E8E8" w:themeFill="background2"/>
        <w:spacing w:after="160" w:line="240" w:lineRule="auto"/>
        <w:rPr>
          <w:rFonts w:ascii="Calibri" w:eastAsia="Times New Roman" w:hAnsi="Calibri" w:cs="Times New Roman"/>
          <w:sz w:val="22"/>
          <w:szCs w:val="22"/>
          <w:lang w:eastAsia="en-CA"/>
          <w14:ligatures w14:val="none"/>
        </w:rPr>
      </w:pPr>
      <w:r>
        <w:rPr>
          <w:rFonts w:ascii="Calibri" w:eastAsia="Times New Roman" w:hAnsi="Calibri" w:cs="Times New Roman"/>
          <w:sz w:val="22"/>
          <w:szCs w:val="22"/>
          <w:lang w:eastAsia="en-CA"/>
          <w14:ligatures w14:val="none"/>
        </w:rPr>
        <w:lastRenderedPageBreak/>
        <w:t>A</w:t>
      </w:r>
      <w:r w:rsidRPr="007B0349">
        <w:rPr>
          <w:rFonts w:ascii="Calibri" w:eastAsia="Times New Roman" w:hAnsi="Calibri" w:cs="Times New Roman"/>
          <w:sz w:val="22"/>
          <w:szCs w:val="22"/>
          <w:lang w:eastAsia="en-CA"/>
          <w14:ligatures w14:val="none"/>
        </w:rPr>
        <w:t>s defined in the</w:t>
      </w:r>
      <w:r w:rsidRPr="007B0349">
        <w:rPr>
          <w:rFonts w:ascii="Calibri" w:eastAsia="Times New Roman" w:hAnsi="Calibri" w:cs="Times New Roman"/>
          <w:i/>
          <w:iCs/>
          <w:sz w:val="22"/>
          <w:szCs w:val="22"/>
          <w:lang w:eastAsia="en-CA"/>
          <w14:ligatures w14:val="none"/>
        </w:rPr>
        <w:t xml:space="preserve"> </w:t>
      </w:r>
      <w:hyperlink r:id="rId19">
        <w:r w:rsidRPr="007B0349">
          <w:rPr>
            <w:rFonts w:ascii="Calibri" w:eastAsia="Times New Roman" w:hAnsi="Calibri" w:cs="Times New Roman"/>
            <w:i/>
            <w:iCs/>
            <w:color w:val="0563C1"/>
            <w:sz w:val="22"/>
            <w:szCs w:val="22"/>
            <w:u w:val="single"/>
            <w:lang w:eastAsia="en-CA"/>
            <w14:ligatures w14:val="none"/>
          </w:rPr>
          <w:t>Directive on Privacy Practices</w:t>
        </w:r>
      </w:hyperlink>
      <w:r>
        <w:rPr>
          <w:rFonts w:ascii="Calibri" w:eastAsia="Times New Roman" w:hAnsi="Calibri" w:cs="Times New Roman"/>
          <w:sz w:val="22"/>
          <w:szCs w:val="22"/>
          <w:lang w:eastAsia="en-CA"/>
          <w14:ligatures w14:val="none"/>
        </w:rPr>
        <w:t>, d</w:t>
      </w:r>
      <w:r w:rsidR="00E25C35" w:rsidRPr="007B0349">
        <w:rPr>
          <w:rFonts w:ascii="Calibri" w:eastAsia="Times New Roman" w:hAnsi="Calibri" w:cs="Times New Roman"/>
          <w:sz w:val="22"/>
          <w:szCs w:val="22"/>
          <w:lang w:eastAsia="en-CA"/>
          <w14:ligatures w14:val="none"/>
        </w:rPr>
        <w:t>e-identification is a process that involves modifying personal information to remove or alter identifiers to reduce identifiability and implementing mitigation controls to a degree that is reasonable in the context. If there is a serious possibility that an individual could be identified by using de-identified information, alone or in combination with other available information, the information is considered personal information and falls within the scope of the</w:t>
      </w:r>
      <w:r w:rsidR="001D0202" w:rsidRPr="007B0349">
        <w:rPr>
          <w:rFonts w:ascii="Calibri" w:eastAsia="Times New Roman" w:hAnsi="Calibri" w:cs="Times New Roman"/>
          <w:sz w:val="22"/>
          <w:szCs w:val="22"/>
          <w:lang w:eastAsia="en-CA"/>
          <w14:ligatures w14:val="none"/>
        </w:rPr>
        <w:t xml:space="preserve"> </w:t>
      </w:r>
      <w:hyperlink r:id="rId20">
        <w:r w:rsidR="00E25C35" w:rsidRPr="007B0349">
          <w:rPr>
            <w:rFonts w:ascii="Calibri" w:eastAsia="Times New Roman" w:hAnsi="Calibri" w:cs="Times New Roman"/>
            <w:i/>
            <w:iCs/>
            <w:color w:val="0563C1"/>
            <w:sz w:val="22"/>
            <w:szCs w:val="22"/>
            <w:u w:val="single"/>
            <w:lang w:eastAsia="en-CA"/>
            <w14:ligatures w14:val="none"/>
          </w:rPr>
          <w:t>Privacy Act</w:t>
        </w:r>
      </w:hyperlink>
      <w:r w:rsidR="00E25C35" w:rsidRPr="007B0349">
        <w:rPr>
          <w:rFonts w:ascii="Calibri" w:eastAsia="Times New Roman" w:hAnsi="Calibri" w:cs="Times New Roman"/>
          <w:sz w:val="22"/>
          <w:szCs w:val="22"/>
          <w:lang w:eastAsia="en-CA"/>
          <w14:ligatures w14:val="none"/>
        </w:rPr>
        <w:t xml:space="preserve">. For information on de-identification, refer to </w:t>
      </w:r>
      <w:hyperlink r:id="rId21">
        <w:r w:rsidR="00E25C35" w:rsidRPr="007B0349">
          <w:rPr>
            <w:rFonts w:ascii="Calibri" w:eastAsia="Times New Roman" w:hAnsi="Calibri" w:cs="Times New Roman"/>
            <w:color w:val="0563C1"/>
            <w:sz w:val="22"/>
            <w:szCs w:val="22"/>
            <w:u w:val="single"/>
            <w:lang w:eastAsia="en-CA"/>
            <w14:ligatures w14:val="none"/>
          </w:rPr>
          <w:t>Privacy Implementation Notice 2023-01: De-identification</w:t>
        </w:r>
      </w:hyperlink>
      <w:r w:rsidR="00E25C35" w:rsidRPr="007B0349">
        <w:rPr>
          <w:rFonts w:ascii="Calibri" w:eastAsia="Times New Roman" w:hAnsi="Calibri" w:cs="Times New Roman"/>
          <w:sz w:val="22"/>
          <w:szCs w:val="22"/>
          <w14:ligatures w14:val="none"/>
        </w:rPr>
        <w:t xml:space="preserve">. </w:t>
      </w:r>
    </w:p>
    <w:p w14:paraId="3D55ECEB" w14:textId="7DCE9473" w:rsidR="00E25C35" w:rsidRPr="007B0349" w:rsidRDefault="00E25C35" w:rsidP="00FD5A21">
      <w:pPr>
        <w:pBdr>
          <w:top w:val="single" w:sz="4" w:space="1" w:color="auto"/>
          <w:left w:val="single" w:sz="4" w:space="4" w:color="auto"/>
          <w:bottom w:val="single" w:sz="4" w:space="1" w:color="auto"/>
          <w:right w:val="single" w:sz="4" w:space="4" w:color="auto"/>
        </w:pBdr>
        <w:shd w:val="clear" w:color="auto" w:fill="E8E8E8" w:themeFill="background2"/>
        <w:spacing w:after="160" w:line="240" w:lineRule="auto"/>
        <w:rPr>
          <w:rFonts w:ascii="Calibri" w:eastAsia="Times New Roman" w:hAnsi="Calibri" w:cs="Times New Roman"/>
          <w:sz w:val="22"/>
          <w:szCs w:val="22"/>
          <w:lang w:eastAsia="en-CA"/>
          <w14:ligatures w14:val="none"/>
        </w:rPr>
      </w:pPr>
      <w:r w:rsidRPr="007B0349">
        <w:rPr>
          <w:rFonts w:ascii="Calibri" w:eastAsia="Times New Roman" w:hAnsi="Calibri" w:cs="Times New Roman"/>
          <w:sz w:val="22"/>
          <w:szCs w:val="22"/>
          <w:lang w:eastAsia="en-CA"/>
          <w14:ligatures w14:val="none"/>
        </w:rPr>
        <w:t xml:space="preserve">Aggregated data is information that is combined or summarized for statistical analysis. Aggregating information, for example, modifying personal information to remove direct identifiers and grouping it into a summary for statistical analysis, is a form of de-identification. For more details, refer to </w:t>
      </w:r>
      <w:hyperlink r:id="rId22" w:history="1">
        <w:r w:rsidRPr="007B0349">
          <w:rPr>
            <w:rFonts w:ascii="Calibri" w:eastAsia="Times New Roman" w:hAnsi="Calibri" w:cs="Times New Roman"/>
            <w:color w:val="0563C1"/>
            <w:sz w:val="22"/>
            <w:szCs w:val="22"/>
            <w:u w:val="single"/>
            <w:lang w:eastAsia="en-CA"/>
            <w14:ligatures w14:val="none"/>
          </w:rPr>
          <w:t>Privacy Implementation Notice 2023-02: Personal information for program monitoring, evaluation and reporting purposes</w:t>
        </w:r>
      </w:hyperlink>
      <w:r w:rsidRPr="007B0349">
        <w:rPr>
          <w:rFonts w:ascii="Calibri" w:eastAsia="Times New Roman" w:hAnsi="Calibri" w:cs="Times New Roman"/>
          <w:sz w:val="22"/>
          <w:szCs w:val="22"/>
          <w:lang w:eastAsia="en-CA"/>
          <w14:ligatures w14:val="none"/>
        </w:rPr>
        <w:t>.</w:t>
      </w:r>
    </w:p>
    <w:p w14:paraId="246EBD67" w14:textId="77777777" w:rsidR="00E25C35" w:rsidRPr="007B0349" w:rsidRDefault="00E25C35" w:rsidP="00FD5A21">
      <w:pPr>
        <w:pBdr>
          <w:top w:val="single" w:sz="4" w:space="1" w:color="auto"/>
          <w:left w:val="single" w:sz="4" w:space="4" w:color="auto"/>
          <w:bottom w:val="single" w:sz="4" w:space="1" w:color="auto"/>
          <w:right w:val="single" w:sz="4" w:space="4" w:color="auto"/>
        </w:pBdr>
        <w:shd w:val="clear" w:color="auto" w:fill="E8E8E8" w:themeFill="background2"/>
        <w:spacing w:after="160" w:line="240" w:lineRule="auto"/>
        <w:rPr>
          <w:rFonts w:ascii="Calibri" w:eastAsia="Times New Roman" w:hAnsi="Calibri" w:cs="Times New Roman"/>
          <w:sz w:val="22"/>
          <w:szCs w:val="22"/>
          <w:lang w:eastAsia="en-CA"/>
          <w14:ligatures w14:val="none"/>
        </w:rPr>
      </w:pPr>
      <w:r w:rsidRPr="007B0349">
        <w:rPr>
          <w:rFonts w:ascii="Calibri" w:eastAsia="Times New Roman" w:hAnsi="Calibri" w:cs="Times New Roman"/>
          <w:sz w:val="22"/>
          <w:szCs w:val="22"/>
          <w:lang w:eastAsia="en-CA"/>
          <w14:ligatures w14:val="none"/>
        </w:rPr>
        <w:t xml:space="preserve">For more information on de-identified information and aggregated data, consult your institution’s data experts and privacy officials. </w:t>
      </w:r>
    </w:p>
    <w:p w14:paraId="03954359" w14:textId="77777777" w:rsidR="00E25C35" w:rsidRPr="004478C1" w:rsidRDefault="00E25C35" w:rsidP="00710826">
      <w:pPr>
        <w:pStyle w:val="Heading2"/>
        <w:rPr>
          <w:rFonts w:ascii="Calibri" w:hAnsi="Calibri" w:cs="Calibri"/>
          <w:b/>
          <w:bCs/>
        </w:rPr>
      </w:pPr>
      <w:r w:rsidRPr="004478C1">
        <w:rPr>
          <w:rFonts w:ascii="Calibri" w:hAnsi="Calibri" w:cs="Calibri"/>
          <w:b/>
          <w:bCs/>
        </w:rPr>
        <w:t>Instructions</w:t>
      </w:r>
    </w:p>
    <w:p w14:paraId="104552E0" w14:textId="6B90A246" w:rsidR="00E25C35" w:rsidRPr="007B0349" w:rsidRDefault="00E25C35" w:rsidP="00D86CEF">
      <w:pPr>
        <w:numPr>
          <w:ilvl w:val="0"/>
          <w:numId w:val="32"/>
        </w:numPr>
        <w:spacing w:after="160" w:line="240" w:lineRule="auto"/>
        <w:ind w:left="641" w:hanging="357"/>
        <w:rPr>
          <w:rFonts w:ascii="Calibri" w:eastAsia="Times New Roman" w:hAnsi="Calibri" w:cs="Times New Roman"/>
          <w:sz w:val="22"/>
          <w:szCs w:val="22"/>
          <w:lang w:eastAsia="en-CA"/>
          <w14:ligatures w14:val="none"/>
        </w:rPr>
      </w:pPr>
      <w:r w:rsidRPr="007B0349">
        <w:rPr>
          <w:rFonts w:ascii="Calibri" w:eastAsia="Times New Roman" w:hAnsi="Calibri" w:cs="Times New Roman"/>
          <w:sz w:val="22"/>
          <w:szCs w:val="22"/>
          <w:lang w:eastAsia="en-CA"/>
          <w14:ligatures w14:val="none"/>
        </w:rPr>
        <w:t xml:space="preserve">Populate </w:t>
      </w:r>
      <w:hyperlink w:anchor="_Section_A:_Program_1" w:history="1">
        <w:r w:rsidRPr="007B0349">
          <w:rPr>
            <w:rFonts w:ascii="Calibri" w:eastAsia="Times New Roman" w:hAnsi="Calibri" w:cs="Times New Roman"/>
            <w:color w:val="0563C1"/>
            <w:sz w:val="22"/>
            <w:szCs w:val="22"/>
            <w:u w:val="single"/>
            <w:lang w:eastAsia="en-CA"/>
            <w14:ligatures w14:val="none"/>
          </w:rPr>
          <w:t>Section</w:t>
        </w:r>
        <w:r w:rsidR="001D0202" w:rsidRPr="007B0349">
          <w:rPr>
            <w:rFonts w:ascii="Calibri" w:eastAsia="Times New Roman" w:hAnsi="Calibri" w:cs="Times New Roman"/>
            <w:color w:val="0563C1"/>
            <w:sz w:val="22"/>
            <w:szCs w:val="22"/>
            <w:u w:val="single"/>
            <w:lang w:eastAsia="en-CA"/>
            <w14:ligatures w14:val="none"/>
          </w:rPr>
          <w:t> </w:t>
        </w:r>
        <w:r w:rsidRPr="007B0349">
          <w:rPr>
            <w:rFonts w:ascii="Calibri" w:eastAsia="Times New Roman" w:hAnsi="Calibri" w:cs="Times New Roman"/>
            <w:color w:val="0563C1"/>
            <w:sz w:val="22"/>
            <w:szCs w:val="22"/>
            <w:u w:val="single"/>
            <w:lang w:eastAsia="en-CA"/>
            <w14:ligatures w14:val="none"/>
          </w:rPr>
          <w:t>A</w:t>
        </w:r>
      </w:hyperlink>
      <w:r w:rsidRPr="007B0349">
        <w:rPr>
          <w:rFonts w:ascii="Calibri" w:eastAsia="Times New Roman" w:hAnsi="Calibri" w:cs="Times New Roman"/>
          <w:sz w:val="22"/>
          <w:szCs w:val="22"/>
          <w:lang w:eastAsia="en-CA"/>
          <w14:ligatures w14:val="none"/>
        </w:rPr>
        <w:t xml:space="preserve"> with the required program or activity information.</w:t>
      </w:r>
    </w:p>
    <w:p w14:paraId="4E890EED" w14:textId="2D31DBB7" w:rsidR="00E25C35" w:rsidRPr="007B0349" w:rsidRDefault="00E25C35" w:rsidP="00D86CEF">
      <w:pPr>
        <w:numPr>
          <w:ilvl w:val="0"/>
          <w:numId w:val="32"/>
        </w:numPr>
        <w:spacing w:after="160" w:line="240" w:lineRule="auto"/>
        <w:ind w:left="641" w:hanging="357"/>
        <w:rPr>
          <w:rFonts w:ascii="Calibri" w:eastAsia="Times New Roman" w:hAnsi="Calibri" w:cs="Times New Roman"/>
          <w:sz w:val="22"/>
          <w:szCs w:val="22"/>
          <w:lang w:eastAsia="en-CA"/>
          <w14:ligatures w14:val="none"/>
        </w:rPr>
      </w:pPr>
      <w:r w:rsidRPr="007B0349">
        <w:rPr>
          <w:rFonts w:ascii="Calibri" w:eastAsia="Times New Roman" w:hAnsi="Calibri" w:cs="Times New Roman"/>
          <w:sz w:val="22"/>
          <w:szCs w:val="22"/>
          <w:lang w:eastAsia="en-CA"/>
          <w14:ligatures w14:val="none"/>
        </w:rPr>
        <w:t xml:space="preserve">Indicate whether program officials have engaged with the stakeholders outlined in </w:t>
      </w:r>
      <w:hyperlink w:anchor="_Section_B:_Consultations_1" w:history="1">
        <w:r w:rsidRPr="007B0349">
          <w:rPr>
            <w:rFonts w:ascii="Calibri" w:eastAsia="Times New Roman" w:hAnsi="Calibri" w:cs="Times New Roman"/>
            <w:color w:val="0563C1"/>
            <w:sz w:val="22"/>
            <w:szCs w:val="22"/>
            <w:u w:val="single"/>
            <w:lang w:eastAsia="en-CA"/>
            <w14:ligatures w14:val="none"/>
          </w:rPr>
          <w:t>Section</w:t>
        </w:r>
        <w:r w:rsidR="001D0202" w:rsidRPr="007B0349">
          <w:rPr>
            <w:rFonts w:ascii="Calibri" w:eastAsia="Times New Roman" w:hAnsi="Calibri" w:cs="Times New Roman"/>
            <w:color w:val="0563C1"/>
            <w:sz w:val="22"/>
            <w:szCs w:val="22"/>
            <w:u w:val="single"/>
            <w:lang w:eastAsia="en-CA"/>
            <w14:ligatures w14:val="none"/>
          </w:rPr>
          <w:t> </w:t>
        </w:r>
        <w:r w:rsidRPr="007B0349">
          <w:rPr>
            <w:rFonts w:ascii="Calibri" w:eastAsia="Times New Roman" w:hAnsi="Calibri" w:cs="Times New Roman"/>
            <w:color w:val="0563C1"/>
            <w:sz w:val="22"/>
            <w:szCs w:val="22"/>
            <w:u w:val="single"/>
            <w:lang w:eastAsia="en-CA"/>
            <w14:ligatures w14:val="none"/>
          </w:rPr>
          <w:t>B</w:t>
        </w:r>
      </w:hyperlink>
      <w:r w:rsidRPr="007B0349">
        <w:rPr>
          <w:rFonts w:ascii="Calibri" w:eastAsia="Times New Roman" w:hAnsi="Calibri" w:cs="Times New Roman"/>
          <w:sz w:val="22"/>
          <w:szCs w:val="22"/>
          <w:lang w:eastAsia="en-CA"/>
          <w14:ligatures w14:val="none"/>
        </w:rPr>
        <w:t>.</w:t>
      </w:r>
    </w:p>
    <w:p w14:paraId="7B0E72BC" w14:textId="0710496B" w:rsidR="00E25C35" w:rsidRPr="007B0349" w:rsidRDefault="00E25C35" w:rsidP="00D86CEF">
      <w:pPr>
        <w:numPr>
          <w:ilvl w:val="0"/>
          <w:numId w:val="32"/>
        </w:numPr>
        <w:spacing w:after="160" w:line="240" w:lineRule="auto"/>
        <w:ind w:left="641" w:hanging="357"/>
        <w:rPr>
          <w:rFonts w:ascii="Calibri" w:eastAsia="Times New Roman" w:hAnsi="Calibri" w:cs="Times New Roman"/>
          <w:sz w:val="22"/>
          <w:szCs w:val="22"/>
          <w:lang w:eastAsia="en-CA"/>
          <w14:ligatures w14:val="none"/>
        </w:rPr>
      </w:pPr>
      <w:r w:rsidRPr="007B0349">
        <w:rPr>
          <w:rFonts w:ascii="Calibri" w:eastAsia="Times New Roman" w:hAnsi="Calibri" w:cs="Times New Roman"/>
          <w:sz w:val="22"/>
          <w:szCs w:val="22"/>
          <w:lang w:eastAsia="en-CA"/>
          <w14:ligatures w14:val="none"/>
        </w:rPr>
        <w:t>Select “Yes</w:t>
      </w:r>
      <w:r w:rsidR="00F32285" w:rsidRPr="007B0349">
        <w:rPr>
          <w:rFonts w:ascii="Calibri" w:eastAsia="Times New Roman" w:hAnsi="Calibri" w:cs="Times New Roman"/>
          <w:sz w:val="22"/>
          <w:szCs w:val="22"/>
          <w:lang w:eastAsia="en-CA"/>
          <w14:ligatures w14:val="none"/>
        </w:rPr>
        <w:t>,</w:t>
      </w:r>
      <w:r w:rsidRPr="007B0349">
        <w:rPr>
          <w:rFonts w:ascii="Calibri" w:eastAsia="Times New Roman" w:hAnsi="Calibri" w:cs="Times New Roman"/>
          <w:sz w:val="22"/>
          <w:szCs w:val="22"/>
          <w:lang w:eastAsia="en-CA"/>
          <w14:ligatures w14:val="none"/>
        </w:rPr>
        <w:t xml:space="preserve">” “No” or “Not </w:t>
      </w:r>
      <w:r w:rsidR="00F32285" w:rsidRPr="007B0349">
        <w:rPr>
          <w:rFonts w:ascii="Calibri" w:eastAsia="Times New Roman" w:hAnsi="Calibri" w:cs="Times New Roman"/>
          <w:sz w:val="22"/>
          <w:szCs w:val="22"/>
          <w:lang w:eastAsia="en-CA"/>
          <w14:ligatures w14:val="none"/>
        </w:rPr>
        <w:t xml:space="preserve">applicable </w:t>
      </w:r>
      <w:r w:rsidRPr="007B0349">
        <w:rPr>
          <w:rFonts w:ascii="Calibri" w:eastAsia="Times New Roman" w:hAnsi="Calibri" w:cs="Times New Roman"/>
          <w:sz w:val="22"/>
          <w:szCs w:val="22"/>
          <w:lang w:eastAsia="en-CA"/>
          <w14:ligatures w14:val="none"/>
        </w:rPr>
        <w:t xml:space="preserve">(N/A)” as appropriate to respond to privacy analysis questions in </w:t>
      </w:r>
      <w:hyperlink w:anchor="_Section_C:_Privacy" w:history="1">
        <w:r w:rsidRPr="007B0349">
          <w:rPr>
            <w:rFonts w:ascii="Calibri" w:eastAsia="Times New Roman" w:hAnsi="Calibri" w:cs="Times New Roman"/>
            <w:color w:val="0563C1"/>
            <w:sz w:val="22"/>
            <w:szCs w:val="22"/>
            <w:u w:val="single"/>
            <w:lang w:eastAsia="en-CA"/>
            <w14:ligatures w14:val="none"/>
          </w:rPr>
          <w:t>Section</w:t>
        </w:r>
        <w:r w:rsidR="001D0202" w:rsidRPr="007B0349">
          <w:rPr>
            <w:rFonts w:ascii="Calibri" w:eastAsia="Times New Roman" w:hAnsi="Calibri" w:cs="Times New Roman"/>
            <w:color w:val="0563C1"/>
            <w:sz w:val="22"/>
            <w:szCs w:val="22"/>
            <w:u w:val="single"/>
            <w:lang w:eastAsia="en-CA"/>
            <w14:ligatures w14:val="none"/>
          </w:rPr>
          <w:t> </w:t>
        </w:r>
        <w:r w:rsidRPr="007B0349">
          <w:rPr>
            <w:rFonts w:ascii="Calibri" w:eastAsia="Times New Roman" w:hAnsi="Calibri" w:cs="Times New Roman"/>
            <w:color w:val="0563C1"/>
            <w:sz w:val="22"/>
            <w:szCs w:val="22"/>
            <w:u w:val="single"/>
            <w:lang w:eastAsia="en-CA"/>
            <w14:ligatures w14:val="none"/>
          </w:rPr>
          <w:t>C</w:t>
        </w:r>
      </w:hyperlink>
      <w:r w:rsidRPr="007B0349">
        <w:rPr>
          <w:rFonts w:ascii="Calibri" w:eastAsia="Times New Roman" w:hAnsi="Calibri" w:cs="Times New Roman"/>
          <w:sz w:val="22"/>
          <w:szCs w:val="22"/>
          <w:lang w:eastAsia="en-CA"/>
          <w14:ligatures w14:val="none"/>
        </w:rPr>
        <w:t xml:space="preserve">. Use and expand the blank spaces in the tables to include requested details and explanations. Unless otherwise requested or indicated, an explanation is required when answering “Yes” or “No” in the response column. Privacy </w:t>
      </w:r>
      <w:r w:rsidR="00F32285" w:rsidRPr="007B0349">
        <w:rPr>
          <w:rFonts w:ascii="Calibri" w:eastAsia="Times New Roman" w:hAnsi="Calibri" w:cs="Times New Roman"/>
          <w:sz w:val="22"/>
          <w:szCs w:val="22"/>
          <w:lang w:eastAsia="en-CA"/>
          <w14:ligatures w14:val="none"/>
        </w:rPr>
        <w:t>o</w:t>
      </w:r>
      <w:r w:rsidRPr="007B0349">
        <w:rPr>
          <w:rFonts w:ascii="Calibri" w:eastAsia="Times New Roman" w:hAnsi="Calibri" w:cs="Times New Roman"/>
          <w:sz w:val="22"/>
          <w:szCs w:val="22"/>
          <w:lang w:eastAsia="en-CA"/>
          <w14:ligatures w14:val="none"/>
        </w:rPr>
        <w:t xml:space="preserve">fficials can exercise </w:t>
      </w:r>
      <w:r w:rsidR="001D0202" w:rsidRPr="007B0349">
        <w:rPr>
          <w:rFonts w:ascii="Calibri" w:eastAsia="Times New Roman" w:hAnsi="Calibri" w:cs="Times New Roman"/>
          <w:sz w:val="22"/>
          <w:szCs w:val="22"/>
          <w:lang w:eastAsia="en-CA"/>
          <w14:ligatures w14:val="none"/>
        </w:rPr>
        <w:t xml:space="preserve">their </w:t>
      </w:r>
      <w:r w:rsidRPr="007B0349">
        <w:rPr>
          <w:rFonts w:ascii="Calibri" w:eastAsia="Times New Roman" w:hAnsi="Calibri" w:cs="Times New Roman"/>
          <w:sz w:val="22"/>
          <w:szCs w:val="22"/>
          <w:lang w:eastAsia="en-CA"/>
          <w14:ligatures w14:val="none"/>
        </w:rPr>
        <w:t>discretion in determining whether an explanation is required.</w:t>
      </w:r>
    </w:p>
    <w:p w14:paraId="745491ED" w14:textId="1AC81BD6" w:rsidR="00E25C35" w:rsidRPr="007B0349" w:rsidRDefault="00E25C35" w:rsidP="00D86CEF">
      <w:pPr>
        <w:numPr>
          <w:ilvl w:val="0"/>
          <w:numId w:val="32"/>
        </w:numPr>
        <w:spacing w:after="160" w:line="240" w:lineRule="auto"/>
        <w:ind w:left="641" w:hanging="357"/>
        <w:rPr>
          <w:rFonts w:ascii="Calibri" w:eastAsia="Times New Roman" w:hAnsi="Calibri" w:cs="Times New Roman"/>
          <w:sz w:val="22"/>
          <w:szCs w:val="22"/>
          <w:lang w:eastAsia="en-CA"/>
          <w14:ligatures w14:val="none"/>
        </w:rPr>
      </w:pPr>
      <w:r w:rsidRPr="007B0349">
        <w:rPr>
          <w:rFonts w:ascii="Calibri" w:eastAsia="Times New Roman" w:hAnsi="Calibri" w:cs="Times New Roman"/>
          <w:sz w:val="22"/>
          <w:szCs w:val="22"/>
          <w:lang w:eastAsia="en-CA"/>
          <w14:ligatures w14:val="none"/>
        </w:rPr>
        <w:t xml:space="preserve">Send the responses to </w:t>
      </w:r>
      <w:r w:rsidR="001D0202" w:rsidRPr="007B0349">
        <w:rPr>
          <w:rFonts w:ascii="Calibri" w:eastAsia="Times New Roman" w:hAnsi="Calibri" w:cs="Times New Roman"/>
          <w:sz w:val="22"/>
          <w:szCs w:val="22"/>
          <w:lang w:eastAsia="en-CA"/>
          <w14:ligatures w14:val="none"/>
        </w:rPr>
        <w:t>S</w:t>
      </w:r>
      <w:r w:rsidRPr="007B0349">
        <w:rPr>
          <w:rFonts w:ascii="Calibri" w:eastAsia="Times New Roman" w:hAnsi="Calibri" w:cs="Times New Roman"/>
          <w:sz w:val="22"/>
          <w:szCs w:val="22"/>
          <w:lang w:eastAsia="en-CA"/>
          <w14:ligatures w14:val="none"/>
        </w:rPr>
        <w:t>ections</w:t>
      </w:r>
      <w:r w:rsidR="001D0202" w:rsidRPr="007B0349">
        <w:rPr>
          <w:rFonts w:ascii="Calibri" w:eastAsia="Times New Roman" w:hAnsi="Calibri" w:cs="Times New Roman"/>
          <w:sz w:val="22"/>
          <w:szCs w:val="22"/>
          <w:lang w:eastAsia="en-CA"/>
          <w14:ligatures w14:val="none"/>
        </w:rPr>
        <w:t> </w:t>
      </w:r>
      <w:r w:rsidRPr="007B0349">
        <w:rPr>
          <w:rFonts w:ascii="Calibri" w:eastAsia="Times New Roman" w:hAnsi="Calibri" w:cs="Times New Roman"/>
          <w:sz w:val="22"/>
          <w:szCs w:val="22"/>
          <w:lang w:eastAsia="en-CA"/>
          <w14:ligatures w14:val="none"/>
        </w:rPr>
        <w:t>A</w:t>
      </w:r>
      <w:r w:rsidR="001D0202" w:rsidRPr="007B0349">
        <w:rPr>
          <w:rFonts w:ascii="Calibri" w:eastAsia="Times New Roman" w:hAnsi="Calibri" w:cs="Times New Roman"/>
          <w:sz w:val="22"/>
          <w:szCs w:val="22"/>
          <w:lang w:eastAsia="en-CA"/>
          <w14:ligatures w14:val="none"/>
        </w:rPr>
        <w:t xml:space="preserve"> to </w:t>
      </w:r>
      <w:r w:rsidRPr="007B0349">
        <w:rPr>
          <w:rFonts w:ascii="Calibri" w:eastAsia="Times New Roman" w:hAnsi="Calibri" w:cs="Times New Roman"/>
          <w:sz w:val="22"/>
          <w:szCs w:val="22"/>
          <w:lang w:eastAsia="en-CA"/>
          <w14:ligatures w14:val="none"/>
        </w:rPr>
        <w:t>C of the template to your privacy officials</w:t>
      </w:r>
      <w:r w:rsidR="001D0202" w:rsidRPr="007B0349">
        <w:rPr>
          <w:rFonts w:ascii="Calibri" w:eastAsia="Times New Roman" w:hAnsi="Calibri" w:cs="Times New Roman"/>
          <w:sz w:val="22"/>
          <w:szCs w:val="22"/>
          <w:lang w:eastAsia="en-CA"/>
          <w14:ligatures w14:val="none"/>
        </w:rPr>
        <w:t>,</w:t>
      </w:r>
      <w:r w:rsidRPr="007B0349">
        <w:rPr>
          <w:rFonts w:ascii="Calibri" w:eastAsia="Times New Roman" w:hAnsi="Calibri" w:cs="Times New Roman"/>
          <w:sz w:val="22"/>
          <w:szCs w:val="22"/>
          <w:lang w:eastAsia="en-CA"/>
          <w14:ligatures w14:val="none"/>
        </w:rPr>
        <w:t xml:space="preserve"> who may ask for additional information or documentation. </w:t>
      </w:r>
    </w:p>
    <w:p w14:paraId="6B6F2635" w14:textId="3069F7B5" w:rsidR="00E25C35" w:rsidRPr="007B0349" w:rsidRDefault="004E15EF" w:rsidP="00D86CEF">
      <w:pPr>
        <w:numPr>
          <w:ilvl w:val="0"/>
          <w:numId w:val="32"/>
        </w:numPr>
        <w:spacing w:after="160" w:line="240" w:lineRule="auto"/>
        <w:ind w:left="641" w:hanging="357"/>
        <w:rPr>
          <w:rFonts w:ascii="Calibri" w:eastAsia="Times New Roman" w:hAnsi="Calibri" w:cs="Times New Roman"/>
          <w:sz w:val="22"/>
          <w:szCs w:val="22"/>
          <w:lang w:eastAsia="en-CA"/>
          <w14:ligatures w14:val="none"/>
        </w:rPr>
      </w:pPr>
      <w:r w:rsidRPr="007B0349">
        <w:rPr>
          <w:rFonts w:ascii="Calibri" w:eastAsia="Times New Roman" w:hAnsi="Calibri" w:cs="Times New Roman"/>
          <w:sz w:val="22"/>
          <w:szCs w:val="22"/>
          <w:lang w:eastAsia="en-CA"/>
          <w14:ligatures w14:val="none"/>
        </w:rPr>
        <w:t xml:space="preserve">For </w:t>
      </w:r>
      <w:hyperlink w:anchor="_Section_D:_Feedback" w:history="1">
        <w:r w:rsidR="00E25C35" w:rsidRPr="007B0349">
          <w:rPr>
            <w:rFonts w:ascii="Calibri" w:eastAsia="Times New Roman" w:hAnsi="Calibri" w:cs="Times New Roman"/>
            <w:color w:val="0563C1"/>
            <w:sz w:val="22"/>
            <w:szCs w:val="22"/>
            <w:u w:val="single"/>
            <w:lang w:eastAsia="en-CA"/>
            <w14:ligatures w14:val="none"/>
          </w:rPr>
          <w:t>Section</w:t>
        </w:r>
        <w:r w:rsidR="001D0202" w:rsidRPr="007B0349">
          <w:rPr>
            <w:rFonts w:ascii="Calibri" w:eastAsia="Times New Roman" w:hAnsi="Calibri" w:cs="Times New Roman"/>
            <w:color w:val="0563C1"/>
            <w:sz w:val="22"/>
            <w:szCs w:val="22"/>
            <w:u w:val="single"/>
            <w:lang w:eastAsia="en-CA"/>
            <w14:ligatures w14:val="none"/>
          </w:rPr>
          <w:t> </w:t>
        </w:r>
        <w:r w:rsidR="00E25C35" w:rsidRPr="007B0349">
          <w:rPr>
            <w:rFonts w:ascii="Calibri" w:eastAsia="Times New Roman" w:hAnsi="Calibri" w:cs="Times New Roman"/>
            <w:color w:val="0563C1"/>
            <w:sz w:val="22"/>
            <w:szCs w:val="22"/>
            <w:u w:val="single"/>
            <w:lang w:eastAsia="en-CA"/>
            <w14:ligatures w14:val="none"/>
          </w:rPr>
          <w:t>D</w:t>
        </w:r>
      </w:hyperlink>
      <w:r w:rsidR="00E25C35" w:rsidRPr="007B0349">
        <w:rPr>
          <w:rFonts w:ascii="Calibri" w:eastAsia="Times New Roman" w:hAnsi="Calibri" w:cs="Times New Roman"/>
          <w:sz w:val="22"/>
          <w:szCs w:val="22"/>
          <w:lang w:eastAsia="en-CA"/>
          <w14:ligatures w14:val="none"/>
        </w:rPr>
        <w:t xml:space="preserve">, your privacy officials can review the information provided in the template to determine whether there are any potential risks or compliance issues. Note </w:t>
      </w:r>
      <w:r w:rsidR="001D0202" w:rsidRPr="007B0349">
        <w:rPr>
          <w:rFonts w:ascii="Calibri" w:eastAsia="Times New Roman" w:hAnsi="Calibri" w:cs="Times New Roman"/>
          <w:sz w:val="22"/>
          <w:szCs w:val="22"/>
          <w:lang w:eastAsia="en-CA"/>
          <w14:ligatures w14:val="none"/>
        </w:rPr>
        <w:t xml:space="preserve">that </w:t>
      </w:r>
      <w:r w:rsidR="00E25C35" w:rsidRPr="007B0349">
        <w:rPr>
          <w:rFonts w:ascii="Calibri" w:eastAsia="Times New Roman" w:hAnsi="Calibri" w:cs="Times New Roman"/>
          <w:sz w:val="22"/>
          <w:szCs w:val="22"/>
          <w:lang w:eastAsia="en-CA"/>
          <w14:ligatures w14:val="none"/>
        </w:rPr>
        <w:t xml:space="preserve">this section is optional and currently not required by the </w:t>
      </w:r>
      <w:r w:rsidR="00E159AB" w:rsidRPr="007B0349">
        <w:rPr>
          <w:rFonts w:ascii="Calibri" w:eastAsia="Times New Roman" w:hAnsi="Calibri" w:cs="Times New Roman"/>
          <w:sz w:val="22"/>
          <w:szCs w:val="22"/>
          <w:lang w:eastAsia="en-CA"/>
          <w14:ligatures w14:val="none"/>
        </w:rPr>
        <w:t xml:space="preserve">Treasury Board </w:t>
      </w:r>
      <w:r w:rsidR="00E25C35" w:rsidRPr="007B0349">
        <w:rPr>
          <w:rFonts w:ascii="Calibri" w:eastAsia="Times New Roman" w:hAnsi="Calibri" w:cs="Times New Roman"/>
          <w:sz w:val="22"/>
          <w:szCs w:val="22"/>
          <w:lang w:eastAsia="en-CA"/>
          <w14:ligatures w14:val="none"/>
        </w:rPr>
        <w:t>privacy policy suite.</w:t>
      </w:r>
    </w:p>
    <w:p w14:paraId="2219BBDD" w14:textId="543DD565" w:rsidR="00E25C35" w:rsidRPr="007B0349" w:rsidRDefault="00E25C35" w:rsidP="00D86CEF">
      <w:pPr>
        <w:numPr>
          <w:ilvl w:val="0"/>
          <w:numId w:val="32"/>
        </w:numPr>
        <w:spacing w:after="160" w:line="240" w:lineRule="auto"/>
        <w:ind w:left="641" w:hanging="357"/>
        <w:rPr>
          <w:rFonts w:ascii="Calibri" w:eastAsia="Times New Roman" w:hAnsi="Calibri" w:cs="Times New Roman"/>
          <w:sz w:val="22"/>
          <w:szCs w:val="22"/>
          <w:lang w:eastAsia="en-CA"/>
          <w14:ligatures w14:val="none"/>
        </w:rPr>
      </w:pPr>
      <w:r w:rsidRPr="007B0349">
        <w:rPr>
          <w:rFonts w:ascii="Calibri" w:eastAsia="Times New Roman" w:hAnsi="Calibri" w:cs="Times New Roman"/>
          <w:sz w:val="22"/>
          <w:szCs w:val="22"/>
          <w:lang w:eastAsia="en-CA"/>
          <w14:ligatures w14:val="none"/>
        </w:rPr>
        <w:t xml:space="preserve">Request formal approvals (in </w:t>
      </w:r>
      <w:hyperlink w:anchor="_Section_E:_Formal_1" w:history="1">
        <w:r w:rsidRPr="00B772FB">
          <w:rPr>
            <w:rFonts w:ascii="Calibri" w:eastAsia="Times New Roman" w:hAnsi="Calibri" w:cs="Times New Roman"/>
            <w:color w:val="0563C1"/>
            <w:sz w:val="22"/>
            <w:szCs w:val="22"/>
            <w:u w:val="single"/>
            <w:lang w:eastAsia="en-CA"/>
            <w14:ligatures w14:val="none"/>
          </w:rPr>
          <w:t>Section</w:t>
        </w:r>
        <w:r w:rsidR="001D0202" w:rsidRPr="007B0349">
          <w:rPr>
            <w:rFonts w:ascii="Calibri" w:eastAsia="Times New Roman" w:hAnsi="Calibri" w:cs="Times New Roman"/>
            <w:color w:val="0563C1"/>
            <w:sz w:val="22"/>
            <w:szCs w:val="22"/>
            <w:u w:val="single"/>
            <w:lang w:eastAsia="en-CA"/>
            <w14:ligatures w14:val="none"/>
          </w:rPr>
          <w:t> </w:t>
        </w:r>
        <w:r w:rsidRPr="007B0349">
          <w:rPr>
            <w:rFonts w:ascii="Calibri" w:eastAsia="Times New Roman" w:hAnsi="Calibri" w:cs="Times New Roman"/>
            <w:color w:val="0563C1"/>
            <w:sz w:val="22"/>
            <w:szCs w:val="22"/>
            <w:u w:val="single"/>
            <w:lang w:eastAsia="en-CA"/>
            <w14:ligatures w14:val="none"/>
          </w:rPr>
          <w:t>E</w:t>
        </w:r>
      </w:hyperlink>
      <w:r w:rsidRPr="007B0349">
        <w:rPr>
          <w:rFonts w:ascii="Calibri" w:eastAsia="Times New Roman" w:hAnsi="Calibri" w:cs="Times New Roman"/>
          <w:sz w:val="22"/>
          <w:szCs w:val="22"/>
          <w:lang w:eastAsia="en-CA"/>
          <w14:ligatures w14:val="none"/>
        </w:rPr>
        <w:t xml:space="preserve">) of the privacy protocol from the executive or senior official who manages the program or activity and the </w:t>
      </w:r>
      <w:r w:rsidR="00CA30B0" w:rsidRPr="007B0349">
        <w:rPr>
          <w:rFonts w:ascii="Calibri" w:eastAsia="Times New Roman" w:hAnsi="Calibri" w:cs="Times New Roman"/>
          <w:sz w:val="22"/>
          <w:szCs w:val="22"/>
          <w:lang w:eastAsia="en-CA"/>
          <w14:ligatures w14:val="none"/>
        </w:rPr>
        <w:t xml:space="preserve">official </w:t>
      </w:r>
      <w:r w:rsidR="00287A95" w:rsidRPr="007B0349">
        <w:rPr>
          <w:rFonts w:ascii="Calibri" w:eastAsia="Times New Roman" w:hAnsi="Calibri" w:cs="Times New Roman"/>
          <w:sz w:val="22"/>
          <w:szCs w:val="22"/>
          <w:lang w:eastAsia="en-CA"/>
          <w14:ligatures w14:val="none"/>
        </w:rPr>
        <w:t xml:space="preserve">responsible for </w:t>
      </w:r>
      <w:r w:rsidRPr="007B0349">
        <w:rPr>
          <w:rFonts w:ascii="Calibri" w:eastAsia="Times New Roman" w:hAnsi="Calibri" w:cs="Times New Roman"/>
          <w:sz w:val="22"/>
          <w:szCs w:val="22"/>
          <w:lang w:eastAsia="en-CA"/>
          <w14:ligatures w14:val="none"/>
        </w:rPr>
        <w:t>section</w:t>
      </w:r>
      <w:r w:rsidR="001D0202" w:rsidRPr="007B0349">
        <w:rPr>
          <w:rFonts w:ascii="Calibri" w:eastAsia="Times New Roman" w:hAnsi="Calibri" w:cs="Times New Roman"/>
          <w:sz w:val="22"/>
          <w:szCs w:val="22"/>
          <w:lang w:eastAsia="en-CA"/>
          <w14:ligatures w14:val="none"/>
        </w:rPr>
        <w:t> </w:t>
      </w:r>
      <w:r w:rsidRPr="007B0349">
        <w:rPr>
          <w:rFonts w:ascii="Calibri" w:eastAsia="Times New Roman" w:hAnsi="Calibri" w:cs="Times New Roman"/>
          <w:sz w:val="22"/>
          <w:szCs w:val="22"/>
          <w:lang w:eastAsia="en-CA"/>
          <w14:ligatures w14:val="none"/>
        </w:rPr>
        <w:t xml:space="preserve">10 </w:t>
      </w:r>
      <w:r w:rsidR="00287A95" w:rsidRPr="007B0349">
        <w:rPr>
          <w:rFonts w:ascii="Calibri" w:eastAsia="Times New Roman" w:hAnsi="Calibri" w:cs="Times New Roman"/>
          <w:sz w:val="22"/>
          <w:szCs w:val="22"/>
          <w:lang w:eastAsia="en-CA"/>
          <w14:ligatures w14:val="none"/>
        </w:rPr>
        <w:t xml:space="preserve">of </w:t>
      </w:r>
      <w:r w:rsidRPr="007B0349">
        <w:rPr>
          <w:rFonts w:ascii="Calibri" w:eastAsia="Times New Roman" w:hAnsi="Calibri" w:cs="Times New Roman"/>
          <w:sz w:val="22"/>
          <w:szCs w:val="22"/>
          <w:lang w:eastAsia="en-CA"/>
          <w14:ligatures w14:val="none"/>
        </w:rPr>
        <w:t xml:space="preserve">the </w:t>
      </w:r>
      <w:hyperlink r:id="rId23" w:history="1">
        <w:r w:rsidRPr="00B772FB">
          <w:rPr>
            <w:rStyle w:val="Hyperlink"/>
            <w:rFonts w:ascii="Calibri" w:eastAsia="Times New Roman" w:hAnsi="Calibri" w:cs="Times New Roman"/>
            <w:i/>
            <w:iCs/>
            <w:color w:val="0563C1"/>
            <w:sz w:val="22"/>
            <w:szCs w:val="22"/>
            <w:lang w:eastAsia="en-CA"/>
            <w14:ligatures w14:val="none"/>
          </w:rPr>
          <w:t xml:space="preserve">Privacy </w:t>
        </w:r>
        <w:bookmarkStart w:id="0" w:name="_Section_A:_Program"/>
        <w:bookmarkEnd w:id="0"/>
        <w:r w:rsidRPr="00B772FB">
          <w:rPr>
            <w:rStyle w:val="Hyperlink"/>
            <w:rFonts w:ascii="Calibri" w:eastAsia="Times New Roman" w:hAnsi="Calibri" w:cs="Times New Roman"/>
            <w:i/>
            <w:iCs/>
            <w:color w:val="0563C1"/>
            <w:sz w:val="22"/>
            <w:szCs w:val="22"/>
            <w:lang w:eastAsia="en-CA"/>
            <w14:ligatures w14:val="none"/>
          </w:rPr>
          <w:t>Act</w:t>
        </w:r>
      </w:hyperlink>
      <w:r w:rsidRPr="007B0349">
        <w:rPr>
          <w:rFonts w:ascii="Calibri" w:eastAsia="Times New Roman" w:hAnsi="Calibri" w:cs="Times New Roman"/>
          <w:sz w:val="22"/>
          <w:szCs w:val="22"/>
          <w:lang w:eastAsia="en-CA"/>
          <w14:ligatures w14:val="none"/>
        </w:rPr>
        <w:t xml:space="preserve"> </w:t>
      </w:r>
      <w:r w:rsidR="00716116">
        <w:rPr>
          <w:rFonts w:ascii="Calibri" w:eastAsia="Times New Roman" w:hAnsi="Calibri" w:cs="Times New Roman"/>
          <w:sz w:val="22"/>
          <w:szCs w:val="22"/>
          <w:lang w:eastAsia="en-CA"/>
          <w14:ligatures w14:val="none"/>
        </w:rPr>
        <w:t xml:space="preserve">(also know as the section 10 delegate) </w:t>
      </w:r>
      <w:r w:rsidRPr="007B0349">
        <w:rPr>
          <w:rFonts w:ascii="Calibri" w:eastAsia="Times New Roman" w:hAnsi="Calibri" w:cs="Times New Roman"/>
          <w:sz w:val="22"/>
          <w:szCs w:val="22"/>
          <w:lang w:eastAsia="en-CA"/>
          <w14:ligatures w14:val="none"/>
        </w:rPr>
        <w:t xml:space="preserve">in your institution (your </w:t>
      </w:r>
      <w:r w:rsidR="00E159AB" w:rsidRPr="007B0349">
        <w:rPr>
          <w:rFonts w:ascii="Calibri" w:eastAsia="Times New Roman" w:hAnsi="Calibri" w:cs="Times New Roman"/>
          <w:sz w:val="22"/>
          <w:szCs w:val="22"/>
          <w:lang w:eastAsia="en-CA"/>
          <w14:ligatures w14:val="none"/>
        </w:rPr>
        <w:t xml:space="preserve">institution’s </w:t>
      </w:r>
      <w:r w:rsidRPr="007B0349">
        <w:rPr>
          <w:rFonts w:ascii="Calibri" w:eastAsia="Times New Roman" w:hAnsi="Calibri" w:cs="Times New Roman"/>
          <w:sz w:val="22"/>
          <w:szCs w:val="22"/>
          <w:lang w:eastAsia="en-CA"/>
          <w14:ligatures w14:val="none"/>
        </w:rPr>
        <w:t xml:space="preserve">privacy officials will be able to provide you with the name of this individual). </w:t>
      </w:r>
    </w:p>
    <w:p w14:paraId="5048C375" w14:textId="3FE9C06F" w:rsidR="00E25C35" w:rsidRPr="007B0349" w:rsidRDefault="00E25C35" w:rsidP="00D86CEF">
      <w:pPr>
        <w:numPr>
          <w:ilvl w:val="0"/>
          <w:numId w:val="32"/>
        </w:numPr>
        <w:spacing w:after="160" w:line="240" w:lineRule="auto"/>
        <w:ind w:left="641" w:hanging="357"/>
        <w:rPr>
          <w:rFonts w:ascii="Calibri" w:eastAsia="Times New Roman" w:hAnsi="Calibri" w:cs="Times New Roman"/>
          <w:sz w:val="22"/>
          <w:szCs w:val="22"/>
          <w:lang w:eastAsia="en-CA"/>
          <w14:ligatures w14:val="none"/>
        </w:rPr>
      </w:pPr>
      <w:r w:rsidRPr="007B0349">
        <w:rPr>
          <w:rFonts w:ascii="Calibri" w:eastAsia="Times New Roman" w:hAnsi="Calibri" w:cs="Times New Roman"/>
          <w:sz w:val="22"/>
          <w:szCs w:val="22"/>
          <w:lang w:eastAsia="en-CA"/>
          <w14:ligatures w14:val="none"/>
        </w:rPr>
        <w:t xml:space="preserve">When applicable, as </w:t>
      </w:r>
      <w:r w:rsidR="004E15EF" w:rsidRPr="007B0349">
        <w:rPr>
          <w:rFonts w:ascii="Calibri" w:eastAsia="Times New Roman" w:hAnsi="Calibri" w:cs="Times New Roman"/>
          <w:sz w:val="22"/>
          <w:szCs w:val="22"/>
          <w:lang w:eastAsia="en-CA"/>
          <w14:ligatures w14:val="none"/>
        </w:rPr>
        <w:t xml:space="preserve">set out in </w:t>
      </w:r>
      <w:r w:rsidRPr="007B0349">
        <w:rPr>
          <w:rFonts w:ascii="Calibri" w:eastAsia="Times New Roman" w:hAnsi="Calibri" w:cs="Times New Roman"/>
          <w:sz w:val="22"/>
          <w:szCs w:val="22"/>
          <w:lang w:eastAsia="en-CA"/>
          <w14:ligatures w14:val="none"/>
        </w:rPr>
        <w:t>section</w:t>
      </w:r>
      <w:r w:rsidR="001D0202" w:rsidRPr="007B0349">
        <w:rPr>
          <w:rFonts w:ascii="Calibri" w:eastAsia="Times New Roman" w:hAnsi="Calibri" w:cs="Times New Roman"/>
          <w:sz w:val="22"/>
          <w:szCs w:val="22"/>
          <w:lang w:eastAsia="en-CA"/>
          <w14:ligatures w14:val="none"/>
        </w:rPr>
        <w:t> </w:t>
      </w:r>
      <w:r w:rsidRPr="007B0349">
        <w:rPr>
          <w:rFonts w:ascii="Calibri" w:eastAsia="Times New Roman" w:hAnsi="Calibri" w:cs="Times New Roman"/>
          <w:sz w:val="22"/>
          <w:szCs w:val="22"/>
          <w:lang w:eastAsia="en-CA"/>
          <w14:ligatures w14:val="none"/>
        </w:rPr>
        <w:t xml:space="preserve">4.2.19 of the </w:t>
      </w:r>
      <w:hyperlink r:id="rId24" w:history="1">
        <w:r w:rsidRPr="338B992C">
          <w:rPr>
            <w:rFonts w:ascii="Calibri" w:eastAsia="Times New Roman" w:hAnsi="Calibri" w:cs="Times New Roman"/>
            <w:i/>
            <w:iCs/>
            <w:color w:val="0563C1"/>
            <w:sz w:val="22"/>
            <w:szCs w:val="22"/>
            <w:u w:val="single"/>
            <w:lang w:eastAsia="en-CA"/>
            <w14:ligatures w14:val="none"/>
          </w:rPr>
          <w:t>Directive on Privacy Practices</w:t>
        </w:r>
      </w:hyperlink>
      <w:r w:rsidRPr="007B0349">
        <w:rPr>
          <w:rFonts w:ascii="Calibri" w:eastAsia="Times New Roman" w:hAnsi="Calibri" w:cs="Times New Roman"/>
          <w:sz w:val="22"/>
          <w:szCs w:val="22"/>
          <w:lang w:eastAsia="en-CA"/>
          <w14:ligatures w14:val="none"/>
        </w:rPr>
        <w:t>, attach the privacy protocol with any requests to register</w:t>
      </w:r>
      <w:r w:rsidR="0024310F">
        <w:rPr>
          <w:rFonts w:ascii="Calibri" w:eastAsia="Times New Roman" w:hAnsi="Calibri" w:cs="Times New Roman"/>
          <w:sz w:val="22"/>
          <w:szCs w:val="22"/>
          <w:lang w:eastAsia="en-CA"/>
          <w14:ligatures w14:val="none"/>
        </w:rPr>
        <w:t>,</w:t>
      </w:r>
      <w:r w:rsidR="003C0EDF">
        <w:rPr>
          <w:rFonts w:ascii="Calibri" w:eastAsia="Times New Roman" w:hAnsi="Calibri" w:cs="Times New Roman"/>
          <w:sz w:val="22"/>
          <w:szCs w:val="22"/>
          <w:lang w:eastAsia="en-CA"/>
          <w14:ligatures w14:val="none"/>
        </w:rPr>
        <w:t xml:space="preserve"> </w:t>
      </w:r>
      <w:r w:rsidRPr="007B0349">
        <w:rPr>
          <w:rFonts w:ascii="Calibri" w:eastAsia="Times New Roman" w:hAnsi="Calibri" w:cs="Times New Roman"/>
          <w:sz w:val="22"/>
          <w:szCs w:val="22"/>
          <w:lang w:eastAsia="en-CA"/>
          <w14:ligatures w14:val="none"/>
        </w:rPr>
        <w:t>modify</w:t>
      </w:r>
      <w:r w:rsidR="0024310F">
        <w:rPr>
          <w:rFonts w:ascii="Calibri" w:eastAsia="Times New Roman" w:hAnsi="Calibri" w:cs="Times New Roman"/>
          <w:sz w:val="22"/>
          <w:szCs w:val="22"/>
          <w:lang w:eastAsia="en-CA"/>
          <w14:ligatures w14:val="none"/>
        </w:rPr>
        <w:t>,</w:t>
      </w:r>
      <w:r w:rsidR="003C0EDF">
        <w:rPr>
          <w:rFonts w:ascii="Calibri" w:eastAsia="Times New Roman" w:hAnsi="Calibri" w:cs="Times New Roman"/>
          <w:sz w:val="22"/>
          <w:szCs w:val="22"/>
          <w:lang w:eastAsia="en-CA"/>
          <w14:ligatures w14:val="none"/>
        </w:rPr>
        <w:t xml:space="preserve"> </w:t>
      </w:r>
      <w:r w:rsidR="0024310F">
        <w:rPr>
          <w:rFonts w:ascii="Calibri" w:eastAsia="Times New Roman" w:hAnsi="Calibri" w:cs="Times New Roman"/>
          <w:sz w:val="22"/>
          <w:szCs w:val="22"/>
          <w:lang w:eastAsia="en-CA"/>
          <w14:ligatures w14:val="none"/>
        </w:rPr>
        <w:t xml:space="preserve">or transfer </w:t>
      </w:r>
      <w:r w:rsidRPr="007B0349">
        <w:rPr>
          <w:rFonts w:ascii="Calibri" w:eastAsia="Times New Roman" w:hAnsi="Calibri" w:cs="Times New Roman"/>
          <w:sz w:val="22"/>
          <w:szCs w:val="22"/>
          <w:lang w:eastAsia="en-CA"/>
          <w14:ligatures w14:val="none"/>
        </w:rPr>
        <w:t xml:space="preserve">related Personal Information Banks (PIBs) to </w:t>
      </w:r>
      <w:r w:rsidR="004E15EF" w:rsidRPr="007B0349">
        <w:rPr>
          <w:rFonts w:ascii="Calibri" w:eastAsia="Times New Roman" w:hAnsi="Calibri" w:cs="Times New Roman"/>
          <w:sz w:val="22"/>
          <w:szCs w:val="22"/>
          <w:lang w:eastAsia="en-CA"/>
          <w14:ligatures w14:val="none"/>
        </w:rPr>
        <w:t xml:space="preserve">TBS at </w:t>
      </w:r>
      <w:hyperlink r:id="rId25" w:history="1">
        <w:r w:rsidR="004E15EF" w:rsidRPr="00C72C2C">
          <w:rPr>
            <w:rStyle w:val="Hyperlink"/>
            <w:rFonts w:ascii="Calibri" w:eastAsia="Times New Roman" w:hAnsi="Calibri" w:cs="Times New Roman"/>
            <w:color w:val="0563C1"/>
            <w:sz w:val="22"/>
            <w:szCs w:val="22"/>
            <w:lang w:eastAsia="en-CA"/>
            <w14:ligatures w14:val="none"/>
          </w:rPr>
          <w:t>ippd-dpiprp@tbs-sct.gc.ca</w:t>
        </w:r>
      </w:hyperlink>
      <w:r w:rsidR="004E15EF" w:rsidRPr="007B0349">
        <w:rPr>
          <w:rFonts w:ascii="Calibri" w:eastAsia="Times New Roman" w:hAnsi="Calibri" w:cs="Times New Roman"/>
          <w:sz w:val="22"/>
          <w:szCs w:val="22"/>
          <w:lang w:eastAsia="en-CA"/>
          <w14:ligatures w14:val="none"/>
        </w:rPr>
        <w:t xml:space="preserve"> </w:t>
      </w:r>
      <w:r w:rsidRPr="007B0349">
        <w:rPr>
          <w:rFonts w:ascii="Calibri" w:eastAsia="Times New Roman" w:hAnsi="Calibri" w:cs="Times New Roman"/>
          <w:sz w:val="22"/>
          <w:szCs w:val="22"/>
          <w:lang w:eastAsia="en-CA"/>
          <w14:ligatures w14:val="none"/>
        </w:rPr>
        <w:t>and the Office of the Privacy Commissioner. Note that any additional information or supporting documentation attached to the privacy protocol (such as a contract or information</w:t>
      </w:r>
      <w:r w:rsidR="004E15EF" w:rsidRPr="007B0349">
        <w:rPr>
          <w:rFonts w:ascii="Calibri" w:eastAsia="Times New Roman" w:hAnsi="Calibri" w:cs="Times New Roman"/>
          <w:sz w:val="22"/>
          <w:szCs w:val="22"/>
          <w:lang w:eastAsia="en-CA"/>
          <w14:ligatures w14:val="none"/>
        </w:rPr>
        <w:t>-</w:t>
      </w:r>
      <w:r w:rsidRPr="007B0349">
        <w:rPr>
          <w:rFonts w:ascii="Calibri" w:eastAsia="Times New Roman" w:hAnsi="Calibri" w:cs="Times New Roman"/>
          <w:sz w:val="22"/>
          <w:szCs w:val="22"/>
          <w:lang w:eastAsia="en-CA"/>
          <w14:ligatures w14:val="none"/>
        </w:rPr>
        <w:t xml:space="preserve">sharing arrangement) for the purpose of internal review does not need to be submitted to TBS. </w:t>
      </w:r>
    </w:p>
    <w:p w14:paraId="127F45DC" w14:textId="77777777" w:rsidR="00E25C35" w:rsidRPr="007B0349" w:rsidRDefault="00E25C35" w:rsidP="00D86CEF">
      <w:pPr>
        <w:numPr>
          <w:ilvl w:val="0"/>
          <w:numId w:val="32"/>
        </w:numPr>
        <w:spacing w:after="160" w:line="240" w:lineRule="auto"/>
        <w:contextualSpacing/>
        <w:rPr>
          <w:rFonts w:ascii="Calibri" w:eastAsia="Times New Roman" w:hAnsi="Calibri" w:cs="Times New Roman"/>
          <w:sz w:val="22"/>
          <w:szCs w:val="22"/>
          <w:lang w:eastAsia="en-CA"/>
          <w14:ligatures w14:val="none"/>
        </w:rPr>
      </w:pPr>
      <w:r w:rsidRPr="007B0349">
        <w:rPr>
          <w:rFonts w:ascii="Calibri" w:eastAsia="Times New Roman" w:hAnsi="Calibri" w:cs="Times New Roman"/>
          <w:sz w:val="22"/>
          <w:szCs w:val="22"/>
          <w:lang w:eastAsia="en-CA"/>
          <w14:ligatures w14:val="none"/>
        </w:rPr>
        <w:t>Retain and update the privacy protocol as the program or activity evolves.</w:t>
      </w:r>
      <w:r w:rsidRPr="007B0349">
        <w:rPr>
          <w:rFonts w:ascii="Helvetica" w:eastAsia="Times New Roman" w:hAnsi="Helvetica" w:cs="Helvetica"/>
          <w:b/>
          <w:bCs/>
          <w:kern w:val="0"/>
          <w:sz w:val="28"/>
          <w:szCs w:val="28"/>
          <w:lang w:eastAsia="en-CA"/>
          <w14:ligatures w14:val="none"/>
        </w:rPr>
        <w:br w:type="page"/>
      </w:r>
    </w:p>
    <w:p w14:paraId="37A7C10B" w14:textId="02C5828A" w:rsidR="00E25C35" w:rsidRPr="00F9213F" w:rsidRDefault="00E25C35" w:rsidP="00F9213F">
      <w:pPr>
        <w:pStyle w:val="Heading2"/>
        <w:rPr>
          <w:rFonts w:ascii="Calibri" w:hAnsi="Calibri" w:cs="Calibri"/>
          <w:b/>
          <w:bCs/>
        </w:rPr>
      </w:pPr>
      <w:bookmarkStart w:id="1" w:name="_Section_A:_Program_1"/>
      <w:bookmarkEnd w:id="1"/>
      <w:r w:rsidRPr="00F9213F">
        <w:rPr>
          <w:rFonts w:ascii="Calibri" w:hAnsi="Calibri" w:cs="Calibri"/>
          <w:b/>
          <w:bCs/>
        </w:rPr>
        <w:lastRenderedPageBreak/>
        <w:t>Section</w:t>
      </w:r>
      <w:r w:rsidR="001D0202" w:rsidRPr="00F9213F">
        <w:rPr>
          <w:rFonts w:ascii="Calibri" w:hAnsi="Calibri" w:cs="Calibri"/>
          <w:b/>
          <w:bCs/>
        </w:rPr>
        <w:t> </w:t>
      </w:r>
      <w:r w:rsidRPr="00F9213F">
        <w:rPr>
          <w:rFonts w:ascii="Calibri" w:hAnsi="Calibri" w:cs="Calibri"/>
          <w:b/>
          <w:bCs/>
        </w:rPr>
        <w:t>A: Program or activity information</w:t>
      </w:r>
    </w:p>
    <w:p w14:paraId="39A59EB6" w14:textId="70C44F21" w:rsidR="00E25C35" w:rsidRPr="00CE6A7A" w:rsidRDefault="00E25C35" w:rsidP="00065452">
      <w:pPr>
        <w:pStyle w:val="NoSpacing"/>
        <w:rPr>
          <w:rFonts w:ascii="Calibri" w:hAnsi="Calibri" w:cs="Calibri"/>
          <w:b/>
          <w:bCs/>
          <w:sz w:val="22"/>
          <w:szCs w:val="22"/>
        </w:rPr>
      </w:pPr>
      <w:r w:rsidRPr="00CE6A7A">
        <w:rPr>
          <w:rFonts w:ascii="Calibri" w:hAnsi="Calibri" w:cs="Calibri"/>
          <w:b/>
          <w:bCs/>
          <w:sz w:val="22"/>
          <w:szCs w:val="22"/>
        </w:rPr>
        <w:t>Provide the following information related to the program or activity</w:t>
      </w:r>
      <w:r w:rsidR="00065452" w:rsidRPr="00CE6A7A">
        <w:rPr>
          <w:rFonts w:ascii="Calibri" w:hAnsi="Calibri" w:cs="Calibri"/>
          <w:b/>
          <w:bCs/>
          <w:sz w:val="22"/>
          <w:szCs w:val="22"/>
        </w:rPr>
        <w:t>.</w:t>
      </w:r>
    </w:p>
    <w:tbl>
      <w:tblPr>
        <w:tblStyle w:val="TableGrid1"/>
        <w:tblW w:w="0" w:type="auto"/>
        <w:tblInd w:w="0" w:type="dxa"/>
        <w:tblLook w:val="04A0" w:firstRow="1" w:lastRow="0" w:firstColumn="1" w:lastColumn="0" w:noHBand="0" w:noVBand="1"/>
      </w:tblPr>
      <w:tblGrid>
        <w:gridCol w:w="4675"/>
        <w:gridCol w:w="4675"/>
      </w:tblGrid>
      <w:tr w:rsidR="00477614" w:rsidRPr="007B0349" w14:paraId="148EB802" w14:textId="77777777" w:rsidTr="004469D0">
        <w:trPr>
          <w:tblHeader/>
        </w:trPr>
        <w:tc>
          <w:tcPr>
            <w:tcW w:w="4675" w:type="dxa"/>
            <w:shd w:val="clear" w:color="auto" w:fill="E8E8E8" w:themeFill="background2"/>
            <w:vAlign w:val="center"/>
          </w:tcPr>
          <w:p w14:paraId="710C29F0" w14:textId="228327EE" w:rsidR="00477614" w:rsidRPr="00477614" w:rsidRDefault="00221DE4" w:rsidP="00477614">
            <w:pPr>
              <w:spacing w:after="160"/>
              <w:contextualSpacing/>
              <w:jc w:val="center"/>
              <w:rPr>
                <w:rFonts w:ascii="Calibri" w:hAnsi="Calibri" w:cs="Calibri"/>
                <w:b/>
              </w:rPr>
            </w:pPr>
            <w:r>
              <w:rPr>
                <w:rFonts w:ascii="Calibri" w:hAnsi="Calibri" w:cs="Calibri"/>
                <w:b/>
              </w:rPr>
              <w:t>Provide the following</w:t>
            </w:r>
            <w:r w:rsidR="001A03F2">
              <w:rPr>
                <w:rFonts w:ascii="Calibri" w:hAnsi="Calibri" w:cs="Calibri"/>
                <w:b/>
              </w:rPr>
              <w:t xml:space="preserve"> information</w:t>
            </w:r>
          </w:p>
        </w:tc>
        <w:tc>
          <w:tcPr>
            <w:tcW w:w="4675" w:type="dxa"/>
            <w:shd w:val="clear" w:color="auto" w:fill="E8E8E8" w:themeFill="background2"/>
            <w:vAlign w:val="center"/>
          </w:tcPr>
          <w:p w14:paraId="7AB1DD96" w14:textId="6DF4FF75" w:rsidR="00477614" w:rsidRPr="00477614" w:rsidRDefault="00693C33" w:rsidP="00477614">
            <w:pPr>
              <w:spacing w:after="160"/>
              <w:contextualSpacing/>
              <w:jc w:val="center"/>
              <w:rPr>
                <w:rFonts w:ascii="Calibri" w:hAnsi="Calibri" w:cs="Calibri"/>
                <w:b/>
              </w:rPr>
            </w:pPr>
            <w:r>
              <w:rPr>
                <w:rFonts w:ascii="Calibri" w:hAnsi="Calibri" w:cs="Calibri"/>
                <w:b/>
              </w:rPr>
              <w:t>Responses</w:t>
            </w:r>
          </w:p>
        </w:tc>
      </w:tr>
      <w:tr w:rsidR="00E25C35" w:rsidRPr="007B0349" w14:paraId="77C650D9" w14:textId="77777777" w:rsidTr="00E25C35">
        <w:tc>
          <w:tcPr>
            <w:tcW w:w="4675" w:type="dxa"/>
            <w:shd w:val="clear" w:color="auto" w:fill="DEEAF6"/>
            <w:vAlign w:val="center"/>
          </w:tcPr>
          <w:p w14:paraId="21C66C2F" w14:textId="77777777" w:rsidR="00E25C35" w:rsidRPr="007B0349" w:rsidRDefault="00E25C35" w:rsidP="00165EF0">
            <w:pPr>
              <w:spacing w:after="160"/>
              <w:rPr>
                <w:rFonts w:ascii="Calibri" w:hAnsi="Calibri"/>
              </w:rPr>
            </w:pPr>
            <w:r w:rsidRPr="007B0349">
              <w:rPr>
                <w:rFonts w:ascii="Calibri" w:hAnsi="Calibri"/>
              </w:rPr>
              <w:t>Name of institution:</w:t>
            </w:r>
          </w:p>
        </w:tc>
        <w:tc>
          <w:tcPr>
            <w:tcW w:w="4675" w:type="dxa"/>
            <w:vAlign w:val="center"/>
          </w:tcPr>
          <w:p w14:paraId="5431062A" w14:textId="77777777" w:rsidR="00E25C35" w:rsidRPr="007B0349" w:rsidRDefault="00E25C35" w:rsidP="00165EF0">
            <w:pPr>
              <w:spacing w:after="160"/>
              <w:rPr>
                <w:rFonts w:ascii="Calibri" w:hAnsi="Calibri"/>
              </w:rPr>
            </w:pPr>
          </w:p>
        </w:tc>
      </w:tr>
      <w:tr w:rsidR="00E25C35" w:rsidRPr="007B0349" w14:paraId="64A1FD01" w14:textId="77777777" w:rsidTr="00E25C35">
        <w:tc>
          <w:tcPr>
            <w:tcW w:w="4675" w:type="dxa"/>
            <w:shd w:val="clear" w:color="auto" w:fill="DEEAF6"/>
            <w:vAlign w:val="center"/>
          </w:tcPr>
          <w:p w14:paraId="0E187BA3" w14:textId="77777777" w:rsidR="00E25C35" w:rsidRPr="007B0349" w:rsidRDefault="00E25C35" w:rsidP="00165EF0">
            <w:pPr>
              <w:spacing w:after="160"/>
              <w:rPr>
                <w:rFonts w:ascii="Calibri" w:hAnsi="Calibri"/>
              </w:rPr>
            </w:pPr>
            <w:r w:rsidRPr="007B0349">
              <w:rPr>
                <w:rFonts w:ascii="Calibri" w:hAnsi="Calibri"/>
              </w:rPr>
              <w:t>Name of program or activity:</w:t>
            </w:r>
          </w:p>
        </w:tc>
        <w:tc>
          <w:tcPr>
            <w:tcW w:w="4675" w:type="dxa"/>
            <w:vAlign w:val="center"/>
          </w:tcPr>
          <w:p w14:paraId="5C4BD7C8" w14:textId="77777777" w:rsidR="00E25C35" w:rsidRPr="007B0349" w:rsidRDefault="00E25C35" w:rsidP="00165EF0">
            <w:pPr>
              <w:spacing w:after="160"/>
              <w:rPr>
                <w:rFonts w:ascii="Calibri" w:hAnsi="Calibri"/>
              </w:rPr>
            </w:pPr>
          </w:p>
        </w:tc>
      </w:tr>
      <w:tr w:rsidR="00E25C35" w:rsidRPr="007B0349" w14:paraId="2D43F10E" w14:textId="77777777" w:rsidTr="00E25C35">
        <w:tc>
          <w:tcPr>
            <w:tcW w:w="4675" w:type="dxa"/>
            <w:shd w:val="clear" w:color="auto" w:fill="DEEAF6"/>
            <w:vAlign w:val="center"/>
          </w:tcPr>
          <w:p w14:paraId="3573F80A" w14:textId="4699BED5" w:rsidR="00E25C35" w:rsidRPr="007B0349" w:rsidRDefault="00E25C35" w:rsidP="00165EF0">
            <w:pPr>
              <w:spacing w:after="160"/>
              <w:rPr>
                <w:rFonts w:ascii="Calibri" w:hAnsi="Calibri"/>
              </w:rPr>
            </w:pPr>
            <w:r w:rsidRPr="007B0349">
              <w:rPr>
                <w:rFonts w:ascii="Calibri" w:hAnsi="Calibri"/>
              </w:rPr>
              <w:t>Date</w:t>
            </w:r>
            <w:r w:rsidR="00B205D1">
              <w:rPr>
                <w:rFonts w:ascii="Calibri" w:hAnsi="Calibri"/>
              </w:rPr>
              <w:t xml:space="preserve"> of program</w:t>
            </w:r>
            <w:r w:rsidR="004504CA">
              <w:rPr>
                <w:rFonts w:ascii="Calibri" w:hAnsi="Calibri"/>
              </w:rPr>
              <w:t xml:space="preserve"> or activity implementation</w:t>
            </w:r>
            <w:r w:rsidRPr="007B0349">
              <w:rPr>
                <w:rFonts w:ascii="Calibri" w:hAnsi="Calibri"/>
              </w:rPr>
              <w:t>:</w:t>
            </w:r>
          </w:p>
        </w:tc>
        <w:tc>
          <w:tcPr>
            <w:tcW w:w="4675" w:type="dxa"/>
            <w:vAlign w:val="center"/>
          </w:tcPr>
          <w:p w14:paraId="3CFF67F5" w14:textId="77777777" w:rsidR="00E25C35" w:rsidRPr="007B0349" w:rsidRDefault="00E25C35" w:rsidP="00165EF0">
            <w:pPr>
              <w:spacing w:after="160"/>
              <w:rPr>
                <w:rFonts w:ascii="Calibri" w:hAnsi="Calibri"/>
              </w:rPr>
            </w:pPr>
          </w:p>
        </w:tc>
      </w:tr>
      <w:tr w:rsidR="00E25C35" w:rsidRPr="007B0349" w14:paraId="2D5CC99F" w14:textId="77777777" w:rsidTr="00E25C35">
        <w:tc>
          <w:tcPr>
            <w:tcW w:w="4675" w:type="dxa"/>
            <w:shd w:val="clear" w:color="auto" w:fill="DEEAF6"/>
            <w:vAlign w:val="center"/>
          </w:tcPr>
          <w:p w14:paraId="228371C4" w14:textId="77777777" w:rsidR="00E25C35" w:rsidRPr="007B0349" w:rsidRDefault="00E25C35" w:rsidP="00165EF0">
            <w:pPr>
              <w:spacing w:after="160"/>
              <w:rPr>
                <w:rFonts w:ascii="Calibri" w:hAnsi="Calibri"/>
              </w:rPr>
            </w:pPr>
            <w:r w:rsidRPr="007B0349">
              <w:rPr>
                <w:rFonts w:ascii="Calibri" w:hAnsi="Calibri"/>
              </w:rPr>
              <w:t>Version of privacy protocol (if applicable):</w:t>
            </w:r>
          </w:p>
        </w:tc>
        <w:tc>
          <w:tcPr>
            <w:tcW w:w="4675" w:type="dxa"/>
            <w:vAlign w:val="center"/>
          </w:tcPr>
          <w:p w14:paraId="27B03137" w14:textId="77777777" w:rsidR="00E25C35" w:rsidRPr="007B0349" w:rsidRDefault="00E25C35" w:rsidP="00165EF0">
            <w:pPr>
              <w:spacing w:after="160"/>
              <w:rPr>
                <w:rFonts w:ascii="Calibri" w:hAnsi="Calibri"/>
              </w:rPr>
            </w:pPr>
          </w:p>
        </w:tc>
      </w:tr>
    </w:tbl>
    <w:p w14:paraId="7D891971" w14:textId="10C93BE2" w:rsidR="00E25C35" w:rsidRPr="00CE6A7A" w:rsidRDefault="00E25C35" w:rsidP="00065452">
      <w:pPr>
        <w:pStyle w:val="NoSpacing"/>
        <w:rPr>
          <w:rFonts w:ascii="Calibri" w:hAnsi="Calibri" w:cs="Calibri"/>
          <w:b/>
          <w:bCs/>
          <w:sz w:val="22"/>
          <w:szCs w:val="22"/>
        </w:rPr>
      </w:pPr>
      <w:r w:rsidRPr="00CE6A7A">
        <w:rPr>
          <w:rFonts w:ascii="Calibri" w:hAnsi="Calibri" w:cs="Calibri"/>
          <w:b/>
          <w:bCs/>
          <w:sz w:val="22"/>
          <w:szCs w:val="22"/>
        </w:rPr>
        <w:t>Provide contact information</w:t>
      </w:r>
    </w:p>
    <w:tbl>
      <w:tblPr>
        <w:tblStyle w:val="TableGrid1"/>
        <w:tblW w:w="0" w:type="auto"/>
        <w:tblInd w:w="0" w:type="dxa"/>
        <w:tblLook w:val="04A0" w:firstRow="1" w:lastRow="0" w:firstColumn="1" w:lastColumn="0" w:noHBand="0" w:noVBand="1"/>
      </w:tblPr>
      <w:tblGrid>
        <w:gridCol w:w="4675"/>
        <w:gridCol w:w="4675"/>
      </w:tblGrid>
      <w:tr w:rsidR="00477614" w:rsidRPr="007B0349" w14:paraId="18FCC945" w14:textId="77777777" w:rsidTr="004469D0">
        <w:trPr>
          <w:tblHeader/>
        </w:trPr>
        <w:tc>
          <w:tcPr>
            <w:tcW w:w="4675" w:type="dxa"/>
            <w:shd w:val="clear" w:color="auto" w:fill="E8E8E8" w:themeFill="background2"/>
            <w:vAlign w:val="center"/>
          </w:tcPr>
          <w:p w14:paraId="25575093" w14:textId="0EC0701C" w:rsidR="00477614" w:rsidRPr="00477614" w:rsidRDefault="00221DE4" w:rsidP="00477614">
            <w:pPr>
              <w:spacing w:after="160"/>
              <w:contextualSpacing/>
              <w:jc w:val="center"/>
              <w:rPr>
                <w:rFonts w:ascii="Calibri" w:hAnsi="Calibri" w:cs="Calibri"/>
                <w:b/>
              </w:rPr>
            </w:pPr>
            <w:r>
              <w:rPr>
                <w:rFonts w:ascii="Calibri" w:hAnsi="Calibri" w:cs="Calibri"/>
                <w:b/>
              </w:rPr>
              <w:t>Provide the following</w:t>
            </w:r>
            <w:r w:rsidR="001A03F2">
              <w:rPr>
                <w:rFonts w:ascii="Calibri" w:hAnsi="Calibri" w:cs="Calibri"/>
                <w:b/>
              </w:rPr>
              <w:t xml:space="preserve"> information</w:t>
            </w:r>
          </w:p>
        </w:tc>
        <w:tc>
          <w:tcPr>
            <w:tcW w:w="4675" w:type="dxa"/>
            <w:shd w:val="clear" w:color="auto" w:fill="E8E8E8" w:themeFill="background2"/>
            <w:vAlign w:val="center"/>
          </w:tcPr>
          <w:p w14:paraId="21BADEA9" w14:textId="65EEC72B" w:rsidR="00477614" w:rsidRPr="00477614" w:rsidRDefault="00693C33" w:rsidP="00477614">
            <w:pPr>
              <w:spacing w:after="160"/>
              <w:contextualSpacing/>
              <w:jc w:val="center"/>
              <w:rPr>
                <w:rFonts w:ascii="Calibri" w:hAnsi="Calibri" w:cs="Calibri"/>
                <w:b/>
              </w:rPr>
            </w:pPr>
            <w:r>
              <w:rPr>
                <w:rFonts w:ascii="Calibri" w:hAnsi="Calibri" w:cs="Calibri"/>
                <w:b/>
              </w:rPr>
              <w:t>Responses</w:t>
            </w:r>
          </w:p>
        </w:tc>
      </w:tr>
      <w:tr w:rsidR="00E25C35" w:rsidRPr="007B0349" w14:paraId="44240440" w14:textId="77777777" w:rsidTr="00E25C35">
        <w:tc>
          <w:tcPr>
            <w:tcW w:w="4675" w:type="dxa"/>
            <w:shd w:val="clear" w:color="auto" w:fill="DEEAF6"/>
            <w:vAlign w:val="center"/>
          </w:tcPr>
          <w:p w14:paraId="0FA20A1A" w14:textId="77777777" w:rsidR="00E25C35" w:rsidRPr="007B0349" w:rsidRDefault="00E25C35" w:rsidP="00165EF0">
            <w:pPr>
              <w:spacing w:after="160"/>
              <w:rPr>
                <w:rFonts w:ascii="Calibri" w:hAnsi="Calibri"/>
              </w:rPr>
            </w:pPr>
            <w:bookmarkStart w:id="2" w:name="_Hlk197074076"/>
            <w:r w:rsidRPr="007B0349">
              <w:rPr>
                <w:rFonts w:ascii="Calibri" w:hAnsi="Calibri" w:cs="Aptos"/>
              </w:rPr>
              <w:t>Name of official responsible for</w:t>
            </w:r>
            <w:r w:rsidRPr="007B0349">
              <w:rPr>
                <w:rFonts w:ascii="Helvetica" w:hAnsi="Helvetica" w:cs="Helvetica"/>
                <w:color w:val="002060"/>
              </w:rPr>
              <w:t xml:space="preserve"> </w:t>
            </w:r>
            <w:r w:rsidRPr="007B0349">
              <w:rPr>
                <w:rFonts w:ascii="Calibri" w:hAnsi="Calibri" w:cs="Aptos"/>
              </w:rPr>
              <w:t>the program area:</w:t>
            </w:r>
          </w:p>
        </w:tc>
        <w:tc>
          <w:tcPr>
            <w:tcW w:w="4675" w:type="dxa"/>
            <w:vAlign w:val="center"/>
          </w:tcPr>
          <w:p w14:paraId="566A3946" w14:textId="77777777" w:rsidR="00E25C35" w:rsidRPr="007B0349" w:rsidRDefault="00E25C35" w:rsidP="00165EF0">
            <w:pPr>
              <w:spacing w:after="160"/>
              <w:rPr>
                <w:rFonts w:ascii="Calibri" w:hAnsi="Calibri"/>
              </w:rPr>
            </w:pPr>
          </w:p>
        </w:tc>
      </w:tr>
      <w:tr w:rsidR="00E25C35" w:rsidRPr="007B0349" w14:paraId="4C70DB40" w14:textId="77777777" w:rsidTr="00E25C35">
        <w:tc>
          <w:tcPr>
            <w:tcW w:w="4675" w:type="dxa"/>
            <w:shd w:val="clear" w:color="auto" w:fill="DEEAF6"/>
            <w:vAlign w:val="center"/>
          </w:tcPr>
          <w:p w14:paraId="34C3F294" w14:textId="77777777" w:rsidR="00E25C35" w:rsidRPr="007B0349" w:rsidRDefault="00E25C35" w:rsidP="00165EF0">
            <w:pPr>
              <w:spacing w:after="160"/>
              <w:rPr>
                <w:rFonts w:ascii="Calibri" w:hAnsi="Calibri" w:cs="Aptos"/>
              </w:rPr>
            </w:pPr>
            <w:r w:rsidRPr="007B0349">
              <w:rPr>
                <w:rFonts w:ascii="Calibri" w:hAnsi="Calibri" w:cs="Aptos"/>
              </w:rPr>
              <w:t>Email of the official responsible for the program area:</w:t>
            </w:r>
          </w:p>
        </w:tc>
        <w:tc>
          <w:tcPr>
            <w:tcW w:w="4675" w:type="dxa"/>
            <w:vAlign w:val="center"/>
          </w:tcPr>
          <w:p w14:paraId="5C3DDDBF" w14:textId="77777777" w:rsidR="00E25C35" w:rsidRPr="007B0349" w:rsidRDefault="00E25C35" w:rsidP="00165EF0">
            <w:pPr>
              <w:spacing w:after="160"/>
              <w:rPr>
                <w:rFonts w:ascii="Calibri" w:hAnsi="Calibri"/>
              </w:rPr>
            </w:pPr>
          </w:p>
        </w:tc>
      </w:tr>
      <w:tr w:rsidR="00E25C35" w:rsidRPr="007B0349" w14:paraId="077CFA76" w14:textId="77777777" w:rsidTr="00E25C35">
        <w:tc>
          <w:tcPr>
            <w:tcW w:w="4675" w:type="dxa"/>
            <w:shd w:val="clear" w:color="auto" w:fill="DEEAF6"/>
            <w:vAlign w:val="center"/>
          </w:tcPr>
          <w:p w14:paraId="2098118D" w14:textId="0D00155E" w:rsidR="00E25C35" w:rsidRPr="007B0349" w:rsidRDefault="00E25C35" w:rsidP="00165EF0">
            <w:pPr>
              <w:spacing w:after="160"/>
              <w:rPr>
                <w:rFonts w:ascii="Calibri" w:hAnsi="Calibri" w:cs="Aptos"/>
              </w:rPr>
            </w:pPr>
            <w:r w:rsidRPr="007B0349">
              <w:rPr>
                <w:rFonts w:ascii="Calibri" w:hAnsi="Calibri" w:cs="Aptos"/>
              </w:rPr>
              <w:t>Name of section</w:t>
            </w:r>
            <w:r w:rsidR="001D0202" w:rsidRPr="007B0349">
              <w:rPr>
                <w:rFonts w:ascii="Calibri" w:hAnsi="Calibri" w:cs="Aptos"/>
              </w:rPr>
              <w:t> </w:t>
            </w:r>
            <w:r w:rsidRPr="007B0349">
              <w:rPr>
                <w:rFonts w:ascii="Calibri" w:hAnsi="Calibri" w:cs="Aptos"/>
              </w:rPr>
              <w:t>10 delegate:</w:t>
            </w:r>
          </w:p>
        </w:tc>
        <w:tc>
          <w:tcPr>
            <w:tcW w:w="4675" w:type="dxa"/>
            <w:vAlign w:val="center"/>
          </w:tcPr>
          <w:p w14:paraId="04E605E6" w14:textId="77777777" w:rsidR="00E25C35" w:rsidRPr="007B0349" w:rsidRDefault="00E25C35" w:rsidP="00165EF0">
            <w:pPr>
              <w:spacing w:after="160"/>
              <w:rPr>
                <w:rFonts w:ascii="Calibri" w:hAnsi="Calibri"/>
              </w:rPr>
            </w:pPr>
          </w:p>
        </w:tc>
      </w:tr>
      <w:tr w:rsidR="00E25C35" w:rsidRPr="007B0349" w14:paraId="75D9D37F" w14:textId="77777777" w:rsidTr="00E25C35">
        <w:tc>
          <w:tcPr>
            <w:tcW w:w="4675" w:type="dxa"/>
            <w:shd w:val="clear" w:color="auto" w:fill="DEEAF6"/>
            <w:vAlign w:val="center"/>
          </w:tcPr>
          <w:p w14:paraId="60A1334B" w14:textId="59C1DEEB" w:rsidR="00E25C35" w:rsidRPr="007B0349" w:rsidRDefault="00E25C35" w:rsidP="00165EF0">
            <w:pPr>
              <w:spacing w:after="160"/>
              <w:rPr>
                <w:rFonts w:ascii="Calibri" w:hAnsi="Calibri"/>
              </w:rPr>
            </w:pPr>
            <w:r w:rsidRPr="007B0349">
              <w:rPr>
                <w:rFonts w:ascii="Calibri" w:hAnsi="Calibri" w:cs="Aptos"/>
              </w:rPr>
              <w:t>Email of section</w:t>
            </w:r>
            <w:r w:rsidR="001D0202" w:rsidRPr="007B0349">
              <w:rPr>
                <w:rFonts w:ascii="Calibri" w:hAnsi="Calibri" w:cs="Aptos"/>
              </w:rPr>
              <w:t> </w:t>
            </w:r>
            <w:r w:rsidRPr="007B0349">
              <w:rPr>
                <w:rFonts w:ascii="Calibri" w:hAnsi="Calibri" w:cs="Aptos"/>
              </w:rPr>
              <w:t>10 delegate:</w:t>
            </w:r>
          </w:p>
        </w:tc>
        <w:tc>
          <w:tcPr>
            <w:tcW w:w="4675" w:type="dxa"/>
            <w:vAlign w:val="center"/>
          </w:tcPr>
          <w:p w14:paraId="2339A774" w14:textId="77777777" w:rsidR="00E25C35" w:rsidRPr="007B0349" w:rsidRDefault="00E25C35" w:rsidP="00165EF0">
            <w:pPr>
              <w:spacing w:after="160"/>
              <w:rPr>
                <w:rFonts w:ascii="Calibri" w:hAnsi="Calibri"/>
              </w:rPr>
            </w:pPr>
          </w:p>
        </w:tc>
      </w:tr>
    </w:tbl>
    <w:bookmarkEnd w:id="2"/>
    <w:p w14:paraId="7A33AB86" w14:textId="26E8231B" w:rsidR="00E25C35" w:rsidRPr="00CE6A7A" w:rsidRDefault="00E25C35" w:rsidP="00065452">
      <w:pPr>
        <w:pStyle w:val="NoSpacing"/>
        <w:rPr>
          <w:rFonts w:ascii="Calibri" w:hAnsi="Calibri" w:cs="Calibri"/>
          <w:b/>
          <w:bCs/>
          <w:sz w:val="22"/>
          <w:szCs w:val="22"/>
        </w:rPr>
      </w:pPr>
      <w:r w:rsidRPr="00CE6A7A">
        <w:rPr>
          <w:rFonts w:ascii="Calibri" w:hAnsi="Calibri" w:cs="Calibri"/>
          <w:b/>
          <w:bCs/>
          <w:sz w:val="22"/>
          <w:szCs w:val="22"/>
        </w:rPr>
        <w:t>Provide a brief description of the program or activity</w:t>
      </w:r>
    </w:p>
    <w:tbl>
      <w:tblPr>
        <w:tblStyle w:val="TableGrid1"/>
        <w:tblW w:w="0" w:type="auto"/>
        <w:tblInd w:w="0" w:type="dxa"/>
        <w:tblLook w:val="04A0" w:firstRow="1" w:lastRow="0" w:firstColumn="1" w:lastColumn="0" w:noHBand="0" w:noVBand="1"/>
      </w:tblPr>
      <w:tblGrid>
        <w:gridCol w:w="4675"/>
        <w:gridCol w:w="4675"/>
      </w:tblGrid>
      <w:tr w:rsidR="00477614" w:rsidRPr="007B0349" w14:paraId="63F928A2" w14:textId="77777777" w:rsidTr="004469D0">
        <w:trPr>
          <w:tblHeader/>
        </w:trPr>
        <w:tc>
          <w:tcPr>
            <w:tcW w:w="4675" w:type="dxa"/>
            <w:shd w:val="clear" w:color="auto" w:fill="E8E8E8" w:themeFill="background2"/>
          </w:tcPr>
          <w:p w14:paraId="09DF0F9A" w14:textId="6CD77FDA" w:rsidR="00477614" w:rsidRPr="00477614" w:rsidRDefault="00270F35" w:rsidP="00477614">
            <w:pPr>
              <w:spacing w:after="160"/>
              <w:contextualSpacing/>
              <w:jc w:val="center"/>
              <w:rPr>
                <w:rFonts w:ascii="Calibri" w:hAnsi="Calibri" w:cs="Calibri"/>
                <w:b/>
              </w:rPr>
            </w:pPr>
            <w:r>
              <w:rPr>
                <w:rFonts w:ascii="Calibri" w:hAnsi="Calibri" w:cs="Calibri"/>
                <w:b/>
              </w:rPr>
              <w:t>Provide</w:t>
            </w:r>
            <w:r w:rsidR="00221DE4">
              <w:rPr>
                <w:rFonts w:ascii="Calibri" w:hAnsi="Calibri" w:cs="Calibri"/>
                <w:b/>
              </w:rPr>
              <w:t xml:space="preserve"> the </w:t>
            </w:r>
            <w:r>
              <w:rPr>
                <w:rFonts w:ascii="Calibri" w:hAnsi="Calibri" w:cs="Calibri"/>
                <w:b/>
              </w:rPr>
              <w:t>following</w:t>
            </w:r>
            <w:r w:rsidR="001A03F2">
              <w:rPr>
                <w:rFonts w:ascii="Calibri" w:hAnsi="Calibri" w:cs="Calibri"/>
                <w:b/>
              </w:rPr>
              <w:t xml:space="preserve"> information</w:t>
            </w:r>
          </w:p>
        </w:tc>
        <w:tc>
          <w:tcPr>
            <w:tcW w:w="4675" w:type="dxa"/>
            <w:shd w:val="clear" w:color="auto" w:fill="E8E8E8" w:themeFill="background2"/>
            <w:vAlign w:val="center"/>
          </w:tcPr>
          <w:p w14:paraId="4D662DD5" w14:textId="2B8471F3" w:rsidR="00477614" w:rsidRPr="00477614" w:rsidRDefault="00693C33" w:rsidP="00477614">
            <w:pPr>
              <w:spacing w:after="160"/>
              <w:contextualSpacing/>
              <w:jc w:val="center"/>
              <w:rPr>
                <w:rFonts w:ascii="Calibri" w:hAnsi="Calibri" w:cs="Calibri"/>
                <w:b/>
              </w:rPr>
            </w:pPr>
            <w:r>
              <w:rPr>
                <w:rFonts w:ascii="Calibri" w:hAnsi="Calibri" w:cs="Calibri"/>
                <w:b/>
              </w:rPr>
              <w:t>Responses</w:t>
            </w:r>
          </w:p>
        </w:tc>
      </w:tr>
      <w:tr w:rsidR="00E25C35" w:rsidRPr="007B0349" w14:paraId="72082F17" w14:textId="77777777" w:rsidTr="00E25C35">
        <w:tc>
          <w:tcPr>
            <w:tcW w:w="4675" w:type="dxa"/>
            <w:shd w:val="clear" w:color="auto" w:fill="DEEAF6"/>
          </w:tcPr>
          <w:p w14:paraId="2B482187" w14:textId="77777777" w:rsidR="00E25C35" w:rsidRPr="007B0349" w:rsidRDefault="00E25C35" w:rsidP="00165EF0">
            <w:pPr>
              <w:spacing w:after="160"/>
              <w:rPr>
                <w:rFonts w:ascii="Calibri" w:hAnsi="Calibri"/>
              </w:rPr>
            </w:pPr>
            <w:bookmarkStart w:id="3" w:name="_Hlk194911754"/>
            <w:r w:rsidRPr="007B0349">
              <w:rPr>
                <w:rFonts w:ascii="Calibri" w:hAnsi="Calibri"/>
              </w:rPr>
              <w:t>Description of the program or activity:</w:t>
            </w:r>
          </w:p>
        </w:tc>
        <w:tc>
          <w:tcPr>
            <w:tcW w:w="4675" w:type="dxa"/>
            <w:vAlign w:val="center"/>
          </w:tcPr>
          <w:p w14:paraId="093AF69D" w14:textId="77777777" w:rsidR="00E25C35" w:rsidRPr="007B0349" w:rsidRDefault="00E25C35" w:rsidP="00165EF0">
            <w:pPr>
              <w:spacing w:after="160"/>
              <w:rPr>
                <w:rFonts w:ascii="Calibri" w:hAnsi="Calibri"/>
              </w:rPr>
            </w:pPr>
            <w:r w:rsidRPr="007B0349">
              <w:rPr>
                <w:rFonts w:ascii="Calibri" w:hAnsi="Calibri"/>
              </w:rPr>
              <w:t>Provide a brief description of the program or activity, including any of the following information (if applicable):</w:t>
            </w:r>
          </w:p>
          <w:p w14:paraId="36138BD9" w14:textId="77777777" w:rsidR="00E25C35" w:rsidRPr="007B0349" w:rsidRDefault="00E25C35" w:rsidP="00D86CEF">
            <w:pPr>
              <w:numPr>
                <w:ilvl w:val="0"/>
                <w:numId w:val="38"/>
              </w:numPr>
              <w:spacing w:after="160"/>
              <w:contextualSpacing/>
              <w:rPr>
                <w:rFonts w:ascii="Calibri" w:hAnsi="Calibri"/>
              </w:rPr>
            </w:pPr>
            <w:r w:rsidRPr="007B0349">
              <w:rPr>
                <w:rFonts w:ascii="Calibri" w:hAnsi="Calibri"/>
              </w:rPr>
              <w:t>Purpose:</w:t>
            </w:r>
          </w:p>
          <w:p w14:paraId="26E8E11F" w14:textId="77777777" w:rsidR="00E25C35" w:rsidRPr="007B0349" w:rsidRDefault="00E25C35" w:rsidP="00D86CEF">
            <w:pPr>
              <w:numPr>
                <w:ilvl w:val="0"/>
                <w:numId w:val="38"/>
              </w:numPr>
              <w:spacing w:after="160"/>
              <w:contextualSpacing/>
              <w:rPr>
                <w:rFonts w:ascii="Calibri" w:hAnsi="Calibri"/>
              </w:rPr>
            </w:pPr>
            <w:r w:rsidRPr="007B0349">
              <w:rPr>
                <w:rFonts w:ascii="Calibri" w:hAnsi="Calibri"/>
              </w:rPr>
              <w:t xml:space="preserve">Timeline: </w:t>
            </w:r>
          </w:p>
          <w:p w14:paraId="4F111B35" w14:textId="77777777" w:rsidR="00E25C35" w:rsidRPr="007B0349" w:rsidRDefault="00E25C35" w:rsidP="00D86CEF">
            <w:pPr>
              <w:numPr>
                <w:ilvl w:val="0"/>
                <w:numId w:val="38"/>
              </w:numPr>
              <w:spacing w:after="160"/>
              <w:contextualSpacing/>
              <w:rPr>
                <w:rFonts w:ascii="Calibri" w:hAnsi="Calibri"/>
              </w:rPr>
            </w:pPr>
            <w:r w:rsidRPr="007B0349">
              <w:rPr>
                <w:rFonts w:ascii="Calibri" w:hAnsi="Calibri"/>
              </w:rPr>
              <w:t>Outcome or results:</w:t>
            </w:r>
          </w:p>
          <w:p w14:paraId="62625949" w14:textId="1EC905BE" w:rsidR="00E25C35" w:rsidRPr="007B0349" w:rsidRDefault="00E25C35" w:rsidP="00D86CEF">
            <w:pPr>
              <w:numPr>
                <w:ilvl w:val="0"/>
                <w:numId w:val="38"/>
              </w:numPr>
              <w:spacing w:after="160"/>
              <w:ind w:left="357" w:hanging="357"/>
              <w:rPr>
                <w:rFonts w:ascii="Calibri" w:hAnsi="Calibri"/>
              </w:rPr>
            </w:pPr>
            <w:r w:rsidRPr="007B0349">
              <w:rPr>
                <w:rFonts w:ascii="Calibri" w:hAnsi="Calibri"/>
              </w:rPr>
              <w:t>Scope:</w:t>
            </w:r>
          </w:p>
        </w:tc>
      </w:tr>
      <w:tr w:rsidR="00E25C35" w:rsidRPr="007B0349" w14:paraId="464382FA" w14:textId="77777777" w:rsidTr="00E25C35">
        <w:tc>
          <w:tcPr>
            <w:tcW w:w="4675" w:type="dxa"/>
            <w:shd w:val="clear" w:color="auto" w:fill="DEEAF6"/>
            <w:vAlign w:val="center"/>
          </w:tcPr>
          <w:p w14:paraId="3F0382F0" w14:textId="77777777" w:rsidR="00E25C35" w:rsidRPr="007B0349" w:rsidRDefault="00E25C35" w:rsidP="00576E99">
            <w:pPr>
              <w:spacing w:after="160"/>
              <w:rPr>
                <w:rFonts w:ascii="Calibri" w:hAnsi="Calibri"/>
              </w:rPr>
            </w:pPr>
            <w:r w:rsidRPr="007B0349">
              <w:rPr>
                <w:rFonts w:ascii="Calibri" w:hAnsi="Calibri"/>
              </w:rPr>
              <w:t>If this is an update to a privacy protocol, describe any changes to the program or activity that relate to the handling of personal information:</w:t>
            </w:r>
          </w:p>
        </w:tc>
        <w:tc>
          <w:tcPr>
            <w:tcW w:w="4675" w:type="dxa"/>
            <w:vAlign w:val="center"/>
          </w:tcPr>
          <w:p w14:paraId="04C2F527" w14:textId="77777777" w:rsidR="00E25C35" w:rsidRPr="007B0349" w:rsidRDefault="00E25C35" w:rsidP="00576E99">
            <w:pPr>
              <w:spacing w:after="160"/>
              <w:rPr>
                <w:rFonts w:ascii="Calibri" w:hAnsi="Calibri"/>
              </w:rPr>
            </w:pPr>
          </w:p>
        </w:tc>
      </w:tr>
      <w:tr w:rsidR="00E25C35" w:rsidRPr="007B0349" w14:paraId="79EA78AA" w14:textId="77777777" w:rsidTr="00E25C35">
        <w:tc>
          <w:tcPr>
            <w:tcW w:w="4675" w:type="dxa"/>
            <w:shd w:val="clear" w:color="auto" w:fill="DEEAF6"/>
            <w:vAlign w:val="center"/>
          </w:tcPr>
          <w:p w14:paraId="2704984C" w14:textId="77777777" w:rsidR="00E25C35" w:rsidRPr="007B0349" w:rsidRDefault="00E25C35" w:rsidP="00576E99">
            <w:pPr>
              <w:spacing w:after="160"/>
              <w:rPr>
                <w:rFonts w:ascii="Calibri" w:hAnsi="Calibri"/>
              </w:rPr>
            </w:pPr>
            <w:r w:rsidRPr="007B0349">
              <w:rPr>
                <w:rFonts w:ascii="Calibri" w:hAnsi="Calibri"/>
              </w:rPr>
              <w:t>Timeline for implementation:</w:t>
            </w:r>
          </w:p>
        </w:tc>
        <w:tc>
          <w:tcPr>
            <w:tcW w:w="4675" w:type="dxa"/>
            <w:vAlign w:val="center"/>
          </w:tcPr>
          <w:p w14:paraId="76536F87" w14:textId="77777777" w:rsidR="00E25C35" w:rsidRPr="007B0349" w:rsidRDefault="00E25C35" w:rsidP="00576E99">
            <w:pPr>
              <w:spacing w:after="160"/>
              <w:rPr>
                <w:rFonts w:ascii="Calibri" w:hAnsi="Calibri"/>
              </w:rPr>
            </w:pPr>
          </w:p>
        </w:tc>
      </w:tr>
    </w:tbl>
    <w:p w14:paraId="7AA3F24F" w14:textId="77777777" w:rsidR="002B498E" w:rsidRDefault="002B498E">
      <w:pPr>
        <w:spacing w:after="160"/>
        <w:rPr>
          <w:rFonts w:ascii="Calibri" w:eastAsiaTheme="majorEastAsia" w:hAnsi="Calibri" w:cs="Calibri"/>
          <w:b/>
          <w:bCs/>
          <w:color w:val="0F4761" w:themeColor="accent1" w:themeShade="BF"/>
          <w:sz w:val="32"/>
          <w:szCs w:val="32"/>
        </w:rPr>
      </w:pPr>
      <w:bookmarkStart w:id="4" w:name="_Section_B:_Privacy"/>
      <w:bookmarkStart w:id="5" w:name="_Section_B:_Consultations"/>
      <w:bookmarkEnd w:id="3"/>
      <w:bookmarkEnd w:id="4"/>
      <w:bookmarkEnd w:id="5"/>
      <w:r>
        <w:rPr>
          <w:rFonts w:ascii="Calibri" w:hAnsi="Calibri" w:cs="Calibri"/>
          <w:b/>
          <w:bCs/>
        </w:rPr>
        <w:br w:type="page"/>
      </w:r>
    </w:p>
    <w:p w14:paraId="06CF7EC7" w14:textId="64610FB1" w:rsidR="00E25C35" w:rsidRPr="004478C1" w:rsidRDefault="00E25C35" w:rsidP="00415A3D">
      <w:pPr>
        <w:pStyle w:val="Heading2"/>
        <w:rPr>
          <w:rFonts w:ascii="Calibri" w:hAnsi="Calibri" w:cs="Calibri"/>
          <w:b/>
          <w:bCs/>
        </w:rPr>
      </w:pPr>
      <w:r w:rsidRPr="004478C1">
        <w:rPr>
          <w:rFonts w:ascii="Calibri" w:hAnsi="Calibri" w:cs="Calibri"/>
          <w:b/>
          <w:bCs/>
        </w:rPr>
        <w:lastRenderedPageBreak/>
        <w:t>Section</w:t>
      </w:r>
      <w:r w:rsidR="001D0202" w:rsidRPr="004478C1">
        <w:rPr>
          <w:rFonts w:ascii="Calibri" w:hAnsi="Calibri" w:cs="Calibri"/>
          <w:b/>
          <w:bCs/>
        </w:rPr>
        <w:t> </w:t>
      </w:r>
      <w:r w:rsidRPr="004478C1">
        <w:rPr>
          <w:rFonts w:ascii="Calibri" w:hAnsi="Calibri" w:cs="Calibri"/>
          <w:b/>
          <w:bCs/>
        </w:rPr>
        <w:t>B: Consultations</w:t>
      </w:r>
    </w:p>
    <w:p w14:paraId="7900C737" w14:textId="41E89150" w:rsidR="0023524F" w:rsidRPr="007B0349" w:rsidRDefault="00E25C35" w:rsidP="00286E9A">
      <w:pPr>
        <w:spacing w:after="160" w:line="240" w:lineRule="auto"/>
        <w:rPr>
          <w:rFonts w:ascii="Calibri" w:eastAsia="Times New Roman" w:hAnsi="Calibri" w:cs="Times New Roman"/>
          <w:sz w:val="22"/>
          <w:szCs w:val="22"/>
          <w:lang w:eastAsia="en-CA"/>
          <w14:ligatures w14:val="none"/>
        </w:rPr>
      </w:pPr>
      <w:r w:rsidRPr="007B0349">
        <w:rPr>
          <w:rFonts w:ascii="Calibri" w:eastAsia="Times New Roman" w:hAnsi="Calibri" w:cs="Times New Roman"/>
          <w:sz w:val="22"/>
          <w:szCs w:val="22"/>
          <w:lang w:eastAsia="en-CA"/>
          <w14:ligatures w14:val="none"/>
        </w:rPr>
        <w:t>Privacy officials may request a copy of respective stakeholder feedback during their review of the privacy protocol.</w:t>
      </w:r>
    </w:p>
    <w:tbl>
      <w:tblPr>
        <w:tblStyle w:val="TableGrid1"/>
        <w:tblpPr w:leftFromText="180" w:rightFromText="180" w:vertAnchor="text" w:horzAnchor="margin" w:tblpY="1"/>
        <w:tblW w:w="0" w:type="auto"/>
        <w:tblInd w:w="0" w:type="dxa"/>
        <w:tblLook w:val="04A0" w:firstRow="1" w:lastRow="0" w:firstColumn="1" w:lastColumn="0" w:noHBand="0" w:noVBand="1"/>
      </w:tblPr>
      <w:tblGrid>
        <w:gridCol w:w="4675"/>
        <w:gridCol w:w="4675"/>
      </w:tblGrid>
      <w:tr w:rsidR="0012350F" w:rsidRPr="007B0349" w14:paraId="1B0A37EE" w14:textId="77777777" w:rsidTr="00435F7F">
        <w:trPr>
          <w:cantSplit/>
          <w:trHeight w:val="283"/>
          <w:tblHeader/>
        </w:trPr>
        <w:tc>
          <w:tcPr>
            <w:tcW w:w="4675" w:type="dxa"/>
            <w:shd w:val="clear" w:color="auto" w:fill="E8E8E8" w:themeFill="background2"/>
            <w:vAlign w:val="center"/>
          </w:tcPr>
          <w:p w14:paraId="63346D25" w14:textId="13144B0D" w:rsidR="0012350F" w:rsidRPr="00AF53CC" w:rsidRDefault="0090466D" w:rsidP="00435F7F">
            <w:pPr>
              <w:spacing w:after="160"/>
              <w:contextualSpacing/>
              <w:jc w:val="center"/>
              <w:rPr>
                <w:rFonts w:ascii="Calibri" w:hAnsi="Calibri" w:cs="Calibri"/>
                <w:b/>
              </w:rPr>
            </w:pPr>
            <w:r w:rsidRPr="00AF53CC">
              <w:rPr>
                <w:rFonts w:ascii="Calibri" w:hAnsi="Calibri" w:cs="Calibri"/>
                <w:b/>
              </w:rPr>
              <w:t>Question</w:t>
            </w:r>
            <w:r w:rsidR="00693C33">
              <w:rPr>
                <w:rFonts w:ascii="Calibri" w:hAnsi="Calibri" w:cs="Calibri"/>
                <w:b/>
              </w:rPr>
              <w:t>s</w:t>
            </w:r>
          </w:p>
        </w:tc>
        <w:tc>
          <w:tcPr>
            <w:tcW w:w="4675" w:type="dxa"/>
            <w:shd w:val="clear" w:color="auto" w:fill="E8E8E8" w:themeFill="background2"/>
            <w:vAlign w:val="center"/>
          </w:tcPr>
          <w:p w14:paraId="6D4C168E" w14:textId="0C8FE80D" w:rsidR="0012350F" w:rsidRPr="00AF53CC" w:rsidRDefault="0090466D" w:rsidP="00435F7F">
            <w:pPr>
              <w:spacing w:after="160"/>
              <w:contextualSpacing/>
              <w:jc w:val="center"/>
              <w:rPr>
                <w:rFonts w:ascii="Calibri" w:hAnsi="Calibri" w:cs="Calibri"/>
                <w:b/>
              </w:rPr>
            </w:pPr>
            <w:r w:rsidRPr="00AF53CC">
              <w:rPr>
                <w:rFonts w:ascii="Calibri" w:hAnsi="Calibri" w:cs="Calibri"/>
                <w:b/>
              </w:rPr>
              <w:t>Response</w:t>
            </w:r>
            <w:r w:rsidR="00693C33">
              <w:rPr>
                <w:rFonts w:ascii="Calibri" w:hAnsi="Calibri" w:cs="Calibri"/>
                <w:b/>
              </w:rPr>
              <w:t>s</w:t>
            </w:r>
          </w:p>
        </w:tc>
      </w:tr>
      <w:tr w:rsidR="00E25C35" w:rsidRPr="007B0349" w14:paraId="5936BB3D" w14:textId="77777777" w:rsidTr="00397E09">
        <w:trPr>
          <w:cantSplit/>
          <w:tblHeader/>
        </w:trPr>
        <w:tc>
          <w:tcPr>
            <w:tcW w:w="4675" w:type="dxa"/>
            <w:shd w:val="clear" w:color="auto" w:fill="DEEAF6"/>
            <w:hideMark/>
          </w:tcPr>
          <w:p w14:paraId="19B80A31" w14:textId="77777777" w:rsidR="00E25C35" w:rsidRPr="007B0349" w:rsidRDefault="00E25C35" w:rsidP="00D86CEF">
            <w:pPr>
              <w:numPr>
                <w:ilvl w:val="0"/>
                <w:numId w:val="33"/>
              </w:numPr>
              <w:spacing w:after="160"/>
              <w:ind w:left="357" w:hanging="357"/>
              <w:rPr>
                <w:rFonts w:ascii="Calibri" w:hAnsi="Calibri"/>
                <w:lang w:eastAsia="en-CA"/>
              </w:rPr>
            </w:pPr>
            <w:r w:rsidRPr="007B0349">
              <w:rPr>
                <w:rFonts w:ascii="Calibri" w:hAnsi="Calibri"/>
                <w:lang w:eastAsia="en-CA"/>
              </w:rPr>
              <w:t>Have departmental security and cyber security officials been consulted in the development of this privacy protocol?</w:t>
            </w:r>
          </w:p>
        </w:tc>
        <w:tc>
          <w:tcPr>
            <w:tcW w:w="4675" w:type="dxa"/>
          </w:tcPr>
          <w:sdt>
            <w:sdtPr>
              <w:rPr>
                <w:rFonts w:ascii="Calibri" w:hAnsi="Calibri"/>
                <w:lang w:eastAsia="en-CA"/>
              </w:rPr>
              <w:id w:val="-1564093431"/>
              <w:placeholder>
                <w:docPart w:val="C64E1B6784784E24BBC5C4B1E087459C"/>
              </w:placeholder>
              <w:showingPlcHdr/>
              <w:dropDownList>
                <w:listItem w:displayText="Yes" w:value="Yes"/>
                <w:listItem w:displayText="No" w:value="No"/>
              </w:dropDownList>
            </w:sdtPr>
            <w:sdtEndPr/>
            <w:sdtContent>
              <w:p w14:paraId="751C4958" w14:textId="2D87072C" w:rsidR="00E25C35" w:rsidRPr="007B0349" w:rsidRDefault="00016728" w:rsidP="00397E09">
                <w:pPr>
                  <w:spacing w:after="160"/>
                  <w:rPr>
                    <w:rFonts w:ascii="Calibri" w:hAnsi="Calibri"/>
                    <w:lang w:eastAsia="en-CA"/>
                  </w:rPr>
                </w:pPr>
                <w:r w:rsidRPr="007B0349">
                  <w:rPr>
                    <w:rFonts w:ascii="Calibri" w:hAnsi="Calibri"/>
                    <w:shd w:val="clear" w:color="auto" w:fill="E8E8E8" w:themeFill="background2"/>
                    <w:lang w:eastAsia="en-CA"/>
                  </w:rPr>
                  <w:t xml:space="preserve"> Select the appropriate response:</w:t>
                </w:r>
              </w:p>
            </w:sdtContent>
          </w:sdt>
        </w:tc>
      </w:tr>
      <w:tr w:rsidR="00E25C35" w:rsidRPr="007B0349" w14:paraId="6D471082" w14:textId="77777777" w:rsidTr="00397E09">
        <w:trPr>
          <w:cantSplit/>
          <w:tblHeader/>
        </w:trPr>
        <w:tc>
          <w:tcPr>
            <w:tcW w:w="4675" w:type="dxa"/>
            <w:shd w:val="clear" w:color="auto" w:fill="DEEAF6"/>
          </w:tcPr>
          <w:p w14:paraId="23BA002F" w14:textId="77777777" w:rsidR="00E25C35" w:rsidRPr="007B0349" w:rsidRDefault="00E25C35" w:rsidP="00D86CEF">
            <w:pPr>
              <w:numPr>
                <w:ilvl w:val="0"/>
                <w:numId w:val="33"/>
              </w:numPr>
              <w:spacing w:after="160"/>
              <w:ind w:left="357" w:hanging="357"/>
              <w:rPr>
                <w:rFonts w:ascii="Calibri" w:hAnsi="Calibri"/>
                <w:lang w:eastAsia="en-CA"/>
              </w:rPr>
            </w:pPr>
            <w:r w:rsidRPr="007B0349">
              <w:rPr>
                <w:rFonts w:ascii="Calibri" w:hAnsi="Calibri"/>
                <w:lang w:eastAsia="en-CA"/>
              </w:rPr>
              <w:t>Have information management (IM) and information technology (IT) officials been consulted in the development of this privacy protocol?</w:t>
            </w:r>
          </w:p>
        </w:tc>
        <w:tc>
          <w:tcPr>
            <w:tcW w:w="4675" w:type="dxa"/>
          </w:tcPr>
          <w:sdt>
            <w:sdtPr>
              <w:rPr>
                <w:rFonts w:ascii="Calibri" w:hAnsi="Calibri"/>
                <w:lang w:eastAsia="en-CA"/>
              </w:rPr>
              <w:id w:val="1675148752"/>
              <w:placeholder>
                <w:docPart w:val="4ACF5BDB5898476EA822A3DA9C8053DD"/>
              </w:placeholder>
              <w:showingPlcHdr/>
              <w:dropDownList>
                <w:listItem w:displayText="Yes" w:value="Yes"/>
                <w:listItem w:displayText="No" w:value="No"/>
              </w:dropDownList>
            </w:sdtPr>
            <w:sdtEndPr/>
            <w:sdtContent>
              <w:p w14:paraId="403285E2" w14:textId="14021385" w:rsidR="00E25C35" w:rsidRPr="007B0349" w:rsidRDefault="00016728" w:rsidP="00397E09">
                <w:pPr>
                  <w:spacing w:after="160"/>
                  <w:rPr>
                    <w:rFonts w:ascii="Calibri" w:hAnsi="Calibri"/>
                    <w:lang w:eastAsia="en-CA"/>
                  </w:rPr>
                </w:pPr>
                <w:r w:rsidRPr="007B0349">
                  <w:rPr>
                    <w:rFonts w:ascii="Calibri" w:hAnsi="Calibri"/>
                    <w:shd w:val="clear" w:color="auto" w:fill="E8E8E8" w:themeFill="background2"/>
                    <w:lang w:eastAsia="en-CA"/>
                  </w:rPr>
                  <w:t xml:space="preserve"> Select the appropriate response:</w:t>
                </w:r>
              </w:p>
            </w:sdtContent>
          </w:sdt>
        </w:tc>
      </w:tr>
      <w:tr w:rsidR="00E25C35" w:rsidRPr="007B0349" w14:paraId="2646F4C3" w14:textId="77777777" w:rsidTr="00397E09">
        <w:trPr>
          <w:cantSplit/>
          <w:tblHeader/>
        </w:trPr>
        <w:tc>
          <w:tcPr>
            <w:tcW w:w="4675" w:type="dxa"/>
            <w:shd w:val="clear" w:color="auto" w:fill="DEEAF6"/>
          </w:tcPr>
          <w:p w14:paraId="5A512A29" w14:textId="7A774489" w:rsidR="00E25C35" w:rsidRPr="007B0349" w:rsidRDefault="00E25C35" w:rsidP="00D86CEF">
            <w:pPr>
              <w:numPr>
                <w:ilvl w:val="0"/>
                <w:numId w:val="33"/>
              </w:numPr>
              <w:spacing w:after="160"/>
              <w:ind w:left="357" w:hanging="357"/>
              <w:rPr>
                <w:rFonts w:ascii="Calibri" w:hAnsi="Calibri"/>
                <w:lang w:eastAsia="en-CA"/>
              </w:rPr>
            </w:pPr>
            <w:r w:rsidRPr="007B0349">
              <w:rPr>
                <w:rFonts w:ascii="Calibri" w:hAnsi="Calibri"/>
                <w:lang w:eastAsia="en-CA"/>
              </w:rPr>
              <w:t>Ha</w:t>
            </w:r>
            <w:r w:rsidR="00D33F84" w:rsidRPr="007B0349">
              <w:rPr>
                <w:rFonts w:ascii="Calibri" w:hAnsi="Calibri"/>
                <w:lang w:eastAsia="en-CA"/>
              </w:rPr>
              <w:t xml:space="preserve">s </w:t>
            </w:r>
            <w:r w:rsidR="00D33F84" w:rsidRPr="007B0349">
              <w:t>the</w:t>
            </w:r>
            <w:r w:rsidRPr="007B0349">
              <w:rPr>
                <w:rFonts w:ascii="Calibri" w:hAnsi="Calibri"/>
                <w:lang w:eastAsia="en-CA"/>
              </w:rPr>
              <w:t xml:space="preserve"> legal services </w:t>
            </w:r>
            <w:r w:rsidR="00D33F84" w:rsidRPr="007B0349">
              <w:rPr>
                <w:rFonts w:ascii="Calibri" w:hAnsi="Calibri"/>
                <w:lang w:eastAsia="en-CA"/>
              </w:rPr>
              <w:t>u</w:t>
            </w:r>
            <w:r w:rsidR="00D33F84" w:rsidRPr="007B0349">
              <w:t xml:space="preserve">nit </w:t>
            </w:r>
            <w:r w:rsidRPr="007B0349">
              <w:rPr>
                <w:rFonts w:ascii="Calibri" w:hAnsi="Calibri"/>
                <w:lang w:eastAsia="en-CA"/>
              </w:rPr>
              <w:t>been consulted in the development of this privacy protocol?</w:t>
            </w:r>
          </w:p>
        </w:tc>
        <w:tc>
          <w:tcPr>
            <w:tcW w:w="4675" w:type="dxa"/>
          </w:tcPr>
          <w:sdt>
            <w:sdtPr>
              <w:rPr>
                <w:rFonts w:ascii="Calibri" w:hAnsi="Calibri"/>
                <w:lang w:eastAsia="en-CA"/>
              </w:rPr>
              <w:id w:val="-2053996804"/>
              <w:placeholder>
                <w:docPart w:val="87D8551C051449A9AFF29E146580B4C1"/>
              </w:placeholder>
              <w:showingPlcHdr/>
              <w:dropDownList>
                <w:listItem w:displayText="Yes" w:value="Yes"/>
                <w:listItem w:displayText="No" w:value="No"/>
                <w:listItem w:displayText="Not applicable" w:value="Not applicable"/>
              </w:dropDownList>
            </w:sdtPr>
            <w:sdtEndPr/>
            <w:sdtContent>
              <w:p w14:paraId="6F4E34A8" w14:textId="5CFEBC3F" w:rsidR="00E25C35" w:rsidRPr="007B0349" w:rsidRDefault="00016728" w:rsidP="00397E09">
                <w:pPr>
                  <w:spacing w:after="160"/>
                  <w:rPr>
                    <w:rFonts w:ascii="Calibri" w:hAnsi="Calibri"/>
                    <w:lang w:eastAsia="en-CA"/>
                  </w:rPr>
                </w:pPr>
                <w:r w:rsidRPr="007B0349">
                  <w:rPr>
                    <w:rFonts w:ascii="Calibri" w:hAnsi="Calibri"/>
                    <w:shd w:val="clear" w:color="auto" w:fill="E8E8E8" w:themeFill="background2"/>
                    <w:lang w:eastAsia="en-CA"/>
                  </w:rPr>
                  <w:t xml:space="preserve"> Select the appropriate response:</w:t>
                </w:r>
              </w:p>
            </w:sdtContent>
          </w:sdt>
        </w:tc>
      </w:tr>
      <w:tr w:rsidR="00E25C35" w:rsidRPr="007B0349" w14:paraId="0A5524AC" w14:textId="77777777" w:rsidTr="00397E09">
        <w:trPr>
          <w:cantSplit/>
          <w:tblHeader/>
        </w:trPr>
        <w:tc>
          <w:tcPr>
            <w:tcW w:w="4675" w:type="dxa"/>
            <w:shd w:val="clear" w:color="auto" w:fill="DEEAF6"/>
          </w:tcPr>
          <w:p w14:paraId="0B28ADB1" w14:textId="77777777" w:rsidR="00E25C35" w:rsidRPr="007B0349" w:rsidRDefault="00E25C35" w:rsidP="00D86CEF">
            <w:pPr>
              <w:numPr>
                <w:ilvl w:val="0"/>
                <w:numId w:val="33"/>
              </w:numPr>
              <w:spacing w:after="160"/>
              <w:ind w:left="357" w:hanging="357"/>
              <w:rPr>
                <w:rFonts w:ascii="Calibri" w:hAnsi="Calibri"/>
                <w:lang w:eastAsia="en-CA"/>
              </w:rPr>
            </w:pPr>
            <w:r w:rsidRPr="007B0349">
              <w:rPr>
                <w:rFonts w:ascii="Calibri" w:hAnsi="Calibri"/>
                <w:lang w:eastAsia="en-CA"/>
              </w:rPr>
              <w:t>Have contracting or procurement officials been consulted in the development of this privacy protocol?</w:t>
            </w:r>
          </w:p>
        </w:tc>
        <w:tc>
          <w:tcPr>
            <w:tcW w:w="4675" w:type="dxa"/>
          </w:tcPr>
          <w:sdt>
            <w:sdtPr>
              <w:rPr>
                <w:rFonts w:ascii="Calibri" w:hAnsi="Calibri" w:cs="Aptos"/>
              </w:rPr>
              <w:id w:val="-1543127308"/>
              <w:placeholder>
                <w:docPart w:val="8B656952F6714808B94E8E326ADC652E"/>
              </w:placeholder>
              <w:showingPlcHdr/>
              <w:dropDownList>
                <w:listItem w:displayText="Yes" w:value="Yes"/>
                <w:listItem w:displayText="No" w:value="No"/>
                <w:listItem w:displayText="Not applicable" w:value="Not applicable"/>
              </w:dropDownList>
            </w:sdtPr>
            <w:sdtEndPr/>
            <w:sdtContent>
              <w:p w14:paraId="287ACE9D" w14:textId="1A057550" w:rsidR="00F84E0B" w:rsidRPr="007B0349" w:rsidRDefault="00016728" w:rsidP="00397E09">
                <w:pPr>
                  <w:spacing w:after="160"/>
                  <w:rPr>
                    <w:rFonts w:ascii="Calibri" w:hAnsi="Calibri"/>
                    <w:lang w:eastAsia="en-CA"/>
                  </w:rPr>
                </w:pPr>
                <w:r w:rsidRPr="007B0349">
                  <w:rPr>
                    <w:rFonts w:ascii="Calibri" w:hAnsi="Calibri"/>
                    <w:shd w:val="clear" w:color="auto" w:fill="E8E8E8" w:themeFill="background2"/>
                    <w:lang w:eastAsia="en-CA"/>
                  </w:rPr>
                  <w:t xml:space="preserve"> Select the appropriate response:</w:t>
                </w:r>
              </w:p>
            </w:sdtContent>
          </w:sdt>
        </w:tc>
      </w:tr>
      <w:tr w:rsidR="00E25C35" w:rsidRPr="007B0349" w14:paraId="5A538CA6" w14:textId="77777777" w:rsidTr="00397E09">
        <w:trPr>
          <w:cantSplit/>
          <w:tblHeader/>
        </w:trPr>
        <w:tc>
          <w:tcPr>
            <w:tcW w:w="4675" w:type="dxa"/>
            <w:shd w:val="clear" w:color="auto" w:fill="DEEAF6"/>
          </w:tcPr>
          <w:p w14:paraId="7F6C8078" w14:textId="582DA012" w:rsidR="00E25C35" w:rsidRPr="007B0349" w:rsidRDefault="00E25C35" w:rsidP="00D86CEF">
            <w:pPr>
              <w:numPr>
                <w:ilvl w:val="0"/>
                <w:numId w:val="33"/>
              </w:numPr>
              <w:spacing w:after="160"/>
              <w:ind w:left="357" w:hanging="357"/>
              <w:rPr>
                <w:rFonts w:ascii="Calibri" w:hAnsi="Calibri"/>
                <w:lang w:eastAsia="en-CA"/>
              </w:rPr>
            </w:pPr>
            <w:r w:rsidRPr="007B0349">
              <w:rPr>
                <w:rFonts w:ascii="Calibri" w:hAnsi="Calibri"/>
                <w:lang w:eastAsia="en-CA"/>
              </w:rPr>
              <w:t>Have relevant third parties (identified in an information</w:t>
            </w:r>
            <w:r w:rsidR="00D33F84" w:rsidRPr="007B0349">
              <w:rPr>
                <w:rFonts w:ascii="Calibri" w:hAnsi="Calibri"/>
                <w:lang w:eastAsia="en-CA"/>
              </w:rPr>
              <w:t>-</w:t>
            </w:r>
            <w:r w:rsidRPr="007B0349">
              <w:rPr>
                <w:rFonts w:ascii="Calibri" w:hAnsi="Calibri"/>
                <w:lang w:eastAsia="en-CA"/>
              </w:rPr>
              <w:t>sharing agreement, information</w:t>
            </w:r>
            <w:r w:rsidR="00D33F84" w:rsidRPr="007B0349">
              <w:rPr>
                <w:rFonts w:ascii="Calibri" w:hAnsi="Calibri"/>
                <w:lang w:eastAsia="en-CA"/>
              </w:rPr>
              <w:t>-</w:t>
            </w:r>
            <w:r w:rsidRPr="007B0349">
              <w:rPr>
                <w:rFonts w:ascii="Calibri" w:hAnsi="Calibri"/>
                <w:lang w:eastAsia="en-CA"/>
              </w:rPr>
              <w:t>sharing arrangement or contract) been consulted in the development of this privacy protocol?</w:t>
            </w:r>
          </w:p>
        </w:tc>
        <w:tc>
          <w:tcPr>
            <w:tcW w:w="4675" w:type="dxa"/>
          </w:tcPr>
          <w:sdt>
            <w:sdtPr>
              <w:rPr>
                <w:rFonts w:ascii="Calibri" w:hAnsi="Calibri" w:cs="Aptos"/>
              </w:rPr>
              <w:id w:val="644172831"/>
              <w:placeholder>
                <w:docPart w:val="DC8C86CB2F70492D8EA1C48B9D7E9BDB"/>
              </w:placeholder>
              <w:showingPlcHdr/>
              <w:dropDownList>
                <w:listItem w:displayText="Yes" w:value="Yes"/>
                <w:listItem w:displayText="No" w:value="No"/>
                <w:listItem w:displayText="Not applicable" w:value="Not applicable"/>
              </w:dropDownList>
            </w:sdtPr>
            <w:sdtEndPr/>
            <w:sdtContent>
              <w:p w14:paraId="35E62CDB" w14:textId="5ACFB2EF" w:rsidR="00F84E0B" w:rsidRPr="007B0349" w:rsidRDefault="00016728" w:rsidP="00397E09">
                <w:pPr>
                  <w:spacing w:after="160"/>
                  <w:rPr>
                    <w:rFonts w:ascii="Calibri" w:hAnsi="Calibri"/>
                    <w:lang w:eastAsia="en-CA"/>
                  </w:rPr>
                </w:pPr>
                <w:r w:rsidRPr="007B0349">
                  <w:rPr>
                    <w:rFonts w:ascii="Calibri" w:hAnsi="Calibri"/>
                    <w:shd w:val="clear" w:color="auto" w:fill="E8E8E8" w:themeFill="background2"/>
                    <w:lang w:eastAsia="en-CA"/>
                  </w:rPr>
                  <w:t xml:space="preserve"> Select the appropriate response:</w:t>
                </w:r>
              </w:p>
            </w:sdtContent>
          </w:sdt>
        </w:tc>
      </w:tr>
    </w:tbl>
    <w:p w14:paraId="20B96B35" w14:textId="00995926" w:rsidR="00E25C35" w:rsidRPr="008E13E9" w:rsidRDefault="00E25C35" w:rsidP="00415A3D">
      <w:pPr>
        <w:pStyle w:val="Heading2"/>
        <w:rPr>
          <w:rFonts w:ascii="Calibri" w:hAnsi="Calibri" w:cs="Calibri"/>
          <w:b/>
          <w:bCs/>
        </w:rPr>
      </w:pPr>
      <w:bookmarkStart w:id="6" w:name="_Section_C:_Privacy"/>
      <w:bookmarkEnd w:id="6"/>
      <w:r w:rsidRPr="008E13E9">
        <w:rPr>
          <w:rFonts w:ascii="Calibri" w:hAnsi="Calibri" w:cs="Calibri"/>
          <w:b/>
          <w:bCs/>
        </w:rPr>
        <w:lastRenderedPageBreak/>
        <w:t>Section</w:t>
      </w:r>
      <w:r w:rsidR="001D0202" w:rsidRPr="008E13E9">
        <w:rPr>
          <w:rFonts w:ascii="Calibri" w:hAnsi="Calibri" w:cs="Calibri"/>
          <w:b/>
          <w:bCs/>
        </w:rPr>
        <w:t> </w:t>
      </w:r>
      <w:r w:rsidRPr="008E13E9">
        <w:rPr>
          <w:rFonts w:ascii="Calibri" w:hAnsi="Calibri" w:cs="Calibri"/>
          <w:b/>
          <w:bCs/>
        </w:rPr>
        <w:t xml:space="preserve">C: Privacy </w:t>
      </w:r>
      <w:r w:rsidR="00D33F84" w:rsidRPr="008E13E9">
        <w:rPr>
          <w:rFonts w:ascii="Calibri" w:hAnsi="Calibri" w:cs="Calibri"/>
          <w:b/>
          <w:bCs/>
        </w:rPr>
        <w:t>analysis</w:t>
      </w:r>
    </w:p>
    <w:p w14:paraId="1FEAB776" w14:textId="4E74BCFD" w:rsidR="0013110B" w:rsidRPr="0051336D" w:rsidRDefault="0013110B" w:rsidP="0013110B">
      <w:pPr>
        <w:pStyle w:val="Heading3"/>
        <w:numPr>
          <w:ilvl w:val="0"/>
          <w:numId w:val="8"/>
        </w:numPr>
        <w:rPr>
          <w:rFonts w:ascii="Calibri" w:hAnsi="Calibri" w:cs="Calibri"/>
          <w:b/>
          <w:bCs/>
        </w:rPr>
      </w:pPr>
      <w:r w:rsidRPr="0051336D">
        <w:rPr>
          <w:rFonts w:ascii="Calibri" w:hAnsi="Calibri" w:cs="Calibri"/>
          <w:b/>
          <w:bCs/>
        </w:rPr>
        <w:t>Legal Authority</w:t>
      </w:r>
    </w:p>
    <w:tbl>
      <w:tblPr>
        <w:tblStyle w:val="TableGrid1"/>
        <w:tblpPr w:leftFromText="181" w:rightFromText="181" w:vertAnchor="text" w:tblpY="1"/>
        <w:tblOverlap w:val="never"/>
        <w:tblW w:w="0" w:type="auto"/>
        <w:tblInd w:w="0" w:type="dxa"/>
        <w:tblLook w:val="04A0" w:firstRow="1" w:lastRow="0" w:firstColumn="1" w:lastColumn="0" w:noHBand="0" w:noVBand="1"/>
      </w:tblPr>
      <w:tblGrid>
        <w:gridCol w:w="4675"/>
        <w:gridCol w:w="4675"/>
      </w:tblGrid>
      <w:tr w:rsidR="0090466D" w:rsidRPr="007B0349" w14:paraId="431377F9" w14:textId="77777777" w:rsidTr="00435F7F">
        <w:trPr>
          <w:trHeight w:val="283"/>
          <w:tblHeader/>
        </w:trPr>
        <w:tc>
          <w:tcPr>
            <w:tcW w:w="4675" w:type="dxa"/>
            <w:shd w:val="clear" w:color="auto" w:fill="E8E8E8" w:themeFill="background2"/>
            <w:vAlign w:val="center"/>
          </w:tcPr>
          <w:p w14:paraId="67E551A0" w14:textId="0D9A1A4E" w:rsidR="0090466D" w:rsidRPr="00435F7F" w:rsidRDefault="0090466D" w:rsidP="00435F7F">
            <w:pPr>
              <w:spacing w:after="160"/>
              <w:contextualSpacing/>
              <w:jc w:val="center"/>
              <w:rPr>
                <w:rFonts w:ascii="Calibri" w:hAnsi="Calibri" w:cs="Calibri"/>
                <w:b/>
              </w:rPr>
            </w:pPr>
            <w:r w:rsidRPr="00435F7F">
              <w:rPr>
                <w:rFonts w:ascii="Calibri" w:hAnsi="Calibri" w:cs="Calibri"/>
                <w:b/>
              </w:rPr>
              <w:t>Question</w:t>
            </w:r>
            <w:r w:rsidR="00DB2A31" w:rsidRPr="00435F7F">
              <w:rPr>
                <w:rFonts w:ascii="Calibri" w:hAnsi="Calibri" w:cs="Calibri"/>
                <w:b/>
              </w:rPr>
              <w:t>s</w:t>
            </w:r>
          </w:p>
        </w:tc>
        <w:tc>
          <w:tcPr>
            <w:tcW w:w="4675" w:type="dxa"/>
            <w:shd w:val="clear" w:color="auto" w:fill="E8E8E8" w:themeFill="background2"/>
            <w:vAlign w:val="center"/>
          </w:tcPr>
          <w:p w14:paraId="6379648E" w14:textId="6BEFDCC7" w:rsidR="0090466D" w:rsidRPr="00435F7F" w:rsidRDefault="0090466D" w:rsidP="00435F7F">
            <w:pPr>
              <w:spacing w:after="160"/>
              <w:contextualSpacing/>
              <w:jc w:val="center"/>
              <w:rPr>
                <w:rFonts w:ascii="Calibri" w:hAnsi="Calibri" w:cs="Calibri"/>
                <w:b/>
              </w:rPr>
            </w:pPr>
            <w:r w:rsidRPr="00435F7F">
              <w:rPr>
                <w:rFonts w:ascii="Calibri" w:hAnsi="Calibri" w:cs="Calibri"/>
                <w:b/>
              </w:rPr>
              <w:t>Response</w:t>
            </w:r>
            <w:r w:rsidR="00DB2A31" w:rsidRPr="00435F7F">
              <w:rPr>
                <w:rFonts w:ascii="Calibri" w:hAnsi="Calibri" w:cs="Calibri"/>
                <w:b/>
              </w:rPr>
              <w:t>s</w:t>
            </w:r>
          </w:p>
        </w:tc>
      </w:tr>
      <w:tr w:rsidR="00E25C35" w:rsidRPr="007B0349" w14:paraId="7D3BB278" w14:textId="77777777" w:rsidTr="00397E09">
        <w:trPr>
          <w:trHeight w:val="620"/>
          <w:tblHeader/>
        </w:trPr>
        <w:tc>
          <w:tcPr>
            <w:tcW w:w="4675" w:type="dxa"/>
            <w:shd w:val="clear" w:color="auto" w:fill="DEEAF6"/>
            <w:vAlign w:val="center"/>
          </w:tcPr>
          <w:p w14:paraId="572D46E6" w14:textId="78839DC3" w:rsidR="00E25C35" w:rsidRPr="007B0349" w:rsidRDefault="00E25C35" w:rsidP="00D86CEF">
            <w:pPr>
              <w:numPr>
                <w:ilvl w:val="0"/>
                <w:numId w:val="46"/>
              </w:numPr>
              <w:spacing w:after="160"/>
              <w:rPr>
                <w:rFonts w:ascii="Calibri" w:hAnsi="Calibri"/>
              </w:rPr>
            </w:pPr>
            <w:r w:rsidRPr="007B0349">
              <w:rPr>
                <w:rFonts w:ascii="Calibri" w:hAnsi="Calibri"/>
              </w:rPr>
              <w:t>List the legal authority to collect personal information, citing the relevant clause(s). If legal authority has not yet come into force, list the proposed legal authority to be in force before collection.</w:t>
            </w:r>
          </w:p>
          <w:p w14:paraId="7F05D498" w14:textId="77777777" w:rsidR="00E25C35" w:rsidRPr="007B0349" w:rsidRDefault="00E25C35" w:rsidP="00397E09">
            <w:pPr>
              <w:spacing w:after="160"/>
              <w:ind w:left="357"/>
              <w:rPr>
                <w:rFonts w:ascii="Calibri" w:hAnsi="Calibri"/>
                <w:iCs/>
              </w:rPr>
            </w:pPr>
            <w:r w:rsidRPr="007B0349">
              <w:rPr>
                <w:rFonts w:ascii="Calibri" w:hAnsi="Calibri"/>
                <w:iCs/>
              </w:rPr>
              <w:t>[</w:t>
            </w:r>
            <w:r w:rsidRPr="007B0349">
              <w:rPr>
                <w:rFonts w:ascii="Calibri" w:hAnsi="Calibri"/>
                <w:b/>
                <w:bCs/>
                <w:iCs/>
              </w:rPr>
              <w:t>Note:</w:t>
            </w:r>
            <w:r w:rsidRPr="007B0349">
              <w:rPr>
                <w:rFonts w:ascii="Calibri" w:hAnsi="Calibri"/>
                <w:iCs/>
              </w:rPr>
              <w:t xml:space="preserve"> Legal authority for a program or activity is usually contained in an Act of Parliament or subsequent Regulations. Approval of expenditures proposed in the Estimates and authorization by an Appropriation Act can be an indication of legal authority for a program or activity. Program areas should consult their legal services if they require clarification regarding legal authority. </w:t>
            </w:r>
            <w:r w:rsidRPr="007B0349">
              <w:rPr>
                <w:rFonts w:ascii="Calibri" w:hAnsi="Calibri"/>
              </w:rPr>
              <w:t>Legal authority and relevant clause(s) should be listed in the purpose section of the relevant PIB.</w:t>
            </w:r>
            <w:r w:rsidRPr="007B0349">
              <w:rPr>
                <w:rFonts w:ascii="Calibri" w:hAnsi="Calibri" w:cs="Aptos"/>
              </w:rPr>
              <w:t>]</w:t>
            </w:r>
          </w:p>
        </w:tc>
        <w:tc>
          <w:tcPr>
            <w:tcW w:w="4675" w:type="dxa"/>
          </w:tcPr>
          <w:p w14:paraId="7CD7734E" w14:textId="59B54EDF" w:rsidR="00E25C35" w:rsidRPr="007B0349" w:rsidRDefault="00E25C35" w:rsidP="00397E09">
            <w:pPr>
              <w:spacing w:after="160"/>
              <w:rPr>
                <w:rFonts w:ascii="Calibri" w:hAnsi="Calibri"/>
              </w:rPr>
            </w:pPr>
            <w:r w:rsidRPr="007B0349">
              <w:rPr>
                <w:rFonts w:ascii="Calibri" w:hAnsi="Calibri"/>
              </w:rPr>
              <w:t>List the legal authority.</w:t>
            </w:r>
          </w:p>
          <w:p w14:paraId="706F69D3" w14:textId="77777777" w:rsidR="00E25C35" w:rsidRPr="007B0349" w:rsidRDefault="00E25C35" w:rsidP="00397E09">
            <w:pPr>
              <w:spacing w:after="160"/>
              <w:rPr>
                <w:rFonts w:ascii="Calibri" w:hAnsi="Calibri"/>
                <w:i/>
                <w:iCs/>
              </w:rPr>
            </w:pPr>
            <w:r w:rsidRPr="007B0349">
              <w:rPr>
                <w:rFonts w:ascii="Calibri" w:hAnsi="Calibri"/>
              </w:rPr>
              <w:t>If the legal authority has not yet come into force, list the proposed timeline for the legislation.</w:t>
            </w:r>
          </w:p>
        </w:tc>
      </w:tr>
      <w:tr w:rsidR="00E25C35" w:rsidRPr="007B0349" w14:paraId="02175F48" w14:textId="77777777" w:rsidTr="00397E09">
        <w:trPr>
          <w:trHeight w:val="1628"/>
          <w:tblHeader/>
        </w:trPr>
        <w:tc>
          <w:tcPr>
            <w:tcW w:w="4675" w:type="dxa"/>
            <w:shd w:val="clear" w:color="auto" w:fill="DEEAF6"/>
          </w:tcPr>
          <w:p w14:paraId="40F1EC23" w14:textId="09228FF7" w:rsidR="00E25C35" w:rsidRPr="00195A61" w:rsidRDefault="00E25C35" w:rsidP="00D86CEF">
            <w:pPr>
              <w:numPr>
                <w:ilvl w:val="0"/>
                <w:numId w:val="46"/>
              </w:numPr>
              <w:spacing w:after="160"/>
              <w:contextualSpacing/>
              <w:rPr>
                <w:rFonts w:ascii="Calibri" w:hAnsi="Calibri"/>
              </w:rPr>
            </w:pPr>
            <w:r w:rsidRPr="007B0349">
              <w:rPr>
                <w:rFonts w:ascii="Calibri" w:hAnsi="Calibri"/>
              </w:rPr>
              <w:t xml:space="preserve">If personal information for your program or activity will be collected by another government institution, another jurisdiction, or private sector third party and subsequently disclosed to your institution, list the other institution’s legal authority to disclose the personal information, citing the relevant clause(s). </w:t>
            </w:r>
          </w:p>
        </w:tc>
        <w:tc>
          <w:tcPr>
            <w:tcW w:w="4675" w:type="dxa"/>
          </w:tcPr>
          <w:p w14:paraId="4A9EBDD9" w14:textId="46E2CAE3" w:rsidR="00E25C35" w:rsidRPr="007B0349" w:rsidRDefault="00E25C35" w:rsidP="00397E09">
            <w:pPr>
              <w:spacing w:after="160"/>
              <w:rPr>
                <w:rFonts w:ascii="Calibri" w:hAnsi="Calibri"/>
              </w:rPr>
            </w:pPr>
            <w:r w:rsidRPr="007B0349">
              <w:rPr>
                <w:rFonts w:ascii="Calibri" w:hAnsi="Calibri"/>
              </w:rPr>
              <w:t>List the legal authority.</w:t>
            </w:r>
          </w:p>
          <w:p w14:paraId="46E609EB" w14:textId="5E694C8E" w:rsidR="00E25C35" w:rsidRPr="007B0349" w:rsidRDefault="00E25C35" w:rsidP="00397E09">
            <w:pPr>
              <w:spacing w:after="160"/>
              <w:rPr>
                <w:rFonts w:ascii="Calibri" w:hAnsi="Calibri"/>
              </w:rPr>
            </w:pPr>
            <w:r w:rsidRPr="007B0349">
              <w:rPr>
                <w:rFonts w:ascii="Calibri" w:hAnsi="Calibri"/>
              </w:rPr>
              <w:t xml:space="preserve">If applicable, indicate </w:t>
            </w:r>
            <w:r w:rsidR="00D33F84" w:rsidRPr="007B0349">
              <w:rPr>
                <w:rFonts w:ascii="Calibri" w:hAnsi="Calibri"/>
              </w:rPr>
              <w:t xml:space="preserve">whether </w:t>
            </w:r>
            <w:r w:rsidRPr="007B0349">
              <w:rPr>
                <w:rFonts w:ascii="Calibri" w:hAnsi="Calibri"/>
              </w:rPr>
              <w:t>the personal information is being disclosed for the same purpose</w:t>
            </w:r>
            <w:r w:rsidR="004C6BE0" w:rsidRPr="007B0349">
              <w:rPr>
                <w:rFonts w:ascii="Calibri" w:hAnsi="Calibri"/>
              </w:rPr>
              <w:t xml:space="preserve"> for which</w:t>
            </w:r>
            <w:r w:rsidRPr="007B0349">
              <w:rPr>
                <w:rFonts w:ascii="Calibri" w:hAnsi="Calibri"/>
              </w:rPr>
              <w:t xml:space="preserve"> it was collected</w:t>
            </w:r>
            <w:r w:rsidR="00E159AB" w:rsidRPr="007B0349">
              <w:rPr>
                <w:rFonts w:ascii="Calibri" w:hAnsi="Calibri"/>
              </w:rPr>
              <w:t xml:space="preserve"> (ci</w:t>
            </w:r>
            <w:r w:rsidRPr="007B0349">
              <w:rPr>
                <w:rFonts w:ascii="Calibri" w:hAnsi="Calibri"/>
              </w:rPr>
              <w:t>t</w:t>
            </w:r>
            <w:r w:rsidR="00E159AB" w:rsidRPr="007B0349">
              <w:rPr>
                <w:rFonts w:ascii="Calibri" w:hAnsi="Calibri"/>
              </w:rPr>
              <w:t>e</w:t>
            </w:r>
            <w:r w:rsidRPr="007B0349">
              <w:rPr>
                <w:rFonts w:ascii="Calibri" w:hAnsi="Calibri"/>
              </w:rPr>
              <w:t xml:space="preserve"> paragraph</w:t>
            </w:r>
            <w:r w:rsidR="00D33F84" w:rsidRPr="007B0349">
              <w:rPr>
                <w:rFonts w:ascii="Calibri" w:hAnsi="Calibri"/>
              </w:rPr>
              <w:t> </w:t>
            </w:r>
            <w:r w:rsidRPr="007B0349">
              <w:rPr>
                <w:rFonts w:ascii="Calibri" w:hAnsi="Calibri"/>
              </w:rPr>
              <w:t xml:space="preserve">8(2)(a) of the </w:t>
            </w:r>
            <w:hyperlink r:id="rId26" w:history="1">
              <w:r w:rsidRPr="00195A61">
                <w:rPr>
                  <w:rStyle w:val="Hyperlink"/>
                  <w:rFonts w:ascii="Calibri" w:hAnsi="Calibri"/>
                  <w:i/>
                  <w:iCs/>
                  <w:color w:val="0563C1"/>
                </w:rPr>
                <w:t>Privacy Act</w:t>
              </w:r>
            </w:hyperlink>
            <w:r w:rsidR="00E159AB" w:rsidRPr="007B0349">
              <w:rPr>
                <w:rFonts w:ascii="Calibri" w:hAnsi="Calibri"/>
              </w:rPr>
              <w:t>)</w:t>
            </w:r>
            <w:r w:rsidRPr="007B0349">
              <w:rPr>
                <w:rFonts w:ascii="Calibri" w:hAnsi="Calibri"/>
              </w:rPr>
              <w:t>.</w:t>
            </w:r>
          </w:p>
        </w:tc>
      </w:tr>
    </w:tbl>
    <w:p w14:paraId="55AEF7A4" w14:textId="113144C5" w:rsidR="00E25C35" w:rsidRPr="004149B1" w:rsidRDefault="0013110B" w:rsidP="0013110B">
      <w:pPr>
        <w:pStyle w:val="Heading3"/>
        <w:numPr>
          <w:ilvl w:val="0"/>
          <w:numId w:val="8"/>
        </w:numPr>
        <w:rPr>
          <w:rFonts w:ascii="Calibri" w:hAnsi="Calibri" w:cs="Calibri"/>
          <w:b/>
          <w:bCs/>
        </w:rPr>
      </w:pPr>
      <w:r w:rsidRPr="004149B1">
        <w:rPr>
          <w:rFonts w:ascii="Calibri" w:hAnsi="Calibri" w:cs="Calibri"/>
          <w:b/>
          <w:bCs/>
        </w:rPr>
        <w:t>Accountability</w:t>
      </w:r>
    </w:p>
    <w:tbl>
      <w:tblPr>
        <w:tblStyle w:val="TableGrid1"/>
        <w:tblpPr w:leftFromText="180" w:rightFromText="180" w:vertAnchor="text" w:horzAnchor="margin" w:tblpY="44"/>
        <w:tblW w:w="0" w:type="auto"/>
        <w:tblInd w:w="0" w:type="dxa"/>
        <w:tblLayout w:type="fixed"/>
        <w:tblLook w:val="04A0" w:firstRow="1" w:lastRow="0" w:firstColumn="1" w:lastColumn="0" w:noHBand="0" w:noVBand="1"/>
      </w:tblPr>
      <w:tblGrid>
        <w:gridCol w:w="4675"/>
        <w:gridCol w:w="4675"/>
      </w:tblGrid>
      <w:tr w:rsidR="00360DB0" w:rsidRPr="007B0349" w14:paraId="14F512C3" w14:textId="77777777" w:rsidTr="00435F7F">
        <w:trPr>
          <w:trHeight w:val="283"/>
          <w:tblHeader/>
        </w:trPr>
        <w:tc>
          <w:tcPr>
            <w:tcW w:w="4675" w:type="dxa"/>
            <w:shd w:val="clear" w:color="auto" w:fill="E8E8E8" w:themeFill="background2"/>
            <w:vAlign w:val="center"/>
          </w:tcPr>
          <w:p w14:paraId="62BF4DB3" w14:textId="568479D9" w:rsidR="00360DB0" w:rsidRPr="00435F7F" w:rsidRDefault="00E609C5" w:rsidP="00435F7F">
            <w:pPr>
              <w:spacing w:after="160"/>
              <w:contextualSpacing/>
              <w:jc w:val="center"/>
              <w:rPr>
                <w:rFonts w:ascii="Calibri" w:hAnsi="Calibri" w:cs="Calibri"/>
                <w:b/>
              </w:rPr>
            </w:pPr>
            <w:r w:rsidRPr="00435F7F">
              <w:rPr>
                <w:rFonts w:ascii="Calibri" w:hAnsi="Calibri" w:cs="Calibri"/>
                <w:b/>
              </w:rPr>
              <w:t>Question</w:t>
            </w:r>
            <w:r w:rsidR="00DB2A31" w:rsidRPr="00435F7F">
              <w:rPr>
                <w:rFonts w:ascii="Calibri" w:hAnsi="Calibri" w:cs="Calibri"/>
                <w:b/>
              </w:rPr>
              <w:t>s</w:t>
            </w:r>
          </w:p>
        </w:tc>
        <w:tc>
          <w:tcPr>
            <w:tcW w:w="4675" w:type="dxa"/>
            <w:shd w:val="clear" w:color="auto" w:fill="E8E8E8" w:themeFill="background2"/>
            <w:vAlign w:val="center"/>
          </w:tcPr>
          <w:p w14:paraId="6014B1C7" w14:textId="3AA2AB80" w:rsidR="00360DB0" w:rsidRPr="00435F7F" w:rsidRDefault="00E609C5" w:rsidP="00435F7F">
            <w:pPr>
              <w:spacing w:after="160"/>
              <w:contextualSpacing/>
              <w:jc w:val="center"/>
              <w:rPr>
                <w:rFonts w:ascii="Calibri" w:hAnsi="Calibri" w:cs="Calibri"/>
                <w:b/>
              </w:rPr>
            </w:pPr>
            <w:r w:rsidRPr="00435F7F">
              <w:rPr>
                <w:rFonts w:ascii="Calibri" w:hAnsi="Calibri" w:cs="Calibri"/>
                <w:b/>
              </w:rPr>
              <w:t>Response</w:t>
            </w:r>
            <w:r w:rsidR="00DB2A31" w:rsidRPr="00435F7F">
              <w:rPr>
                <w:rFonts w:ascii="Calibri" w:hAnsi="Calibri" w:cs="Calibri"/>
                <w:b/>
              </w:rPr>
              <w:t>s</w:t>
            </w:r>
          </w:p>
        </w:tc>
      </w:tr>
      <w:tr w:rsidR="00E25C35" w:rsidRPr="007B0349" w14:paraId="67BFEBD0" w14:textId="77777777" w:rsidTr="00397E09">
        <w:trPr>
          <w:trHeight w:val="620"/>
        </w:trPr>
        <w:tc>
          <w:tcPr>
            <w:tcW w:w="4675" w:type="dxa"/>
            <w:shd w:val="clear" w:color="auto" w:fill="DEEAF6"/>
          </w:tcPr>
          <w:p w14:paraId="5049AEBB" w14:textId="5B51D9E5" w:rsidR="00E25C35" w:rsidRPr="007B0349" w:rsidRDefault="00E25C35" w:rsidP="00397E09">
            <w:pPr>
              <w:numPr>
                <w:ilvl w:val="0"/>
                <w:numId w:val="9"/>
              </w:numPr>
              <w:spacing w:after="160"/>
              <w:ind w:left="357" w:hanging="357"/>
              <w:rPr>
                <w:rFonts w:ascii="Calibri" w:hAnsi="Calibri"/>
              </w:rPr>
            </w:pPr>
            <w:r w:rsidRPr="007B0349">
              <w:rPr>
                <w:rFonts w:ascii="Calibri" w:hAnsi="Calibri"/>
              </w:rPr>
              <w:t xml:space="preserve">Which program </w:t>
            </w:r>
            <w:r w:rsidR="00AE2FDC" w:rsidRPr="007B0349">
              <w:rPr>
                <w:rFonts w:ascii="Calibri" w:hAnsi="Calibri"/>
              </w:rPr>
              <w:t>area</w:t>
            </w:r>
            <w:r w:rsidRPr="007B0349">
              <w:rPr>
                <w:rFonts w:ascii="Calibri" w:hAnsi="Calibri"/>
              </w:rPr>
              <w:t xml:space="preserve"> has control of the personal information within the institution?</w:t>
            </w:r>
          </w:p>
          <w:p w14:paraId="35C1091C" w14:textId="78CF91E3" w:rsidR="00E25C35" w:rsidRPr="007B0349" w:rsidRDefault="00E25C35" w:rsidP="00397E09">
            <w:pPr>
              <w:spacing w:after="160"/>
              <w:ind w:left="360"/>
              <w:rPr>
                <w:rFonts w:ascii="Calibri" w:hAnsi="Calibri"/>
              </w:rPr>
            </w:pPr>
            <w:r w:rsidRPr="007B0349">
              <w:rPr>
                <w:rFonts w:ascii="Calibri" w:hAnsi="Calibri" w:cs="Aptos"/>
              </w:rPr>
              <w:t>[</w:t>
            </w:r>
            <w:r w:rsidR="00126FB0" w:rsidRPr="007B0349">
              <w:rPr>
                <w:rFonts w:ascii="Calibri" w:hAnsi="Calibri" w:cs="Aptos"/>
                <w:b/>
                <w:bCs/>
              </w:rPr>
              <w:t>Note:</w:t>
            </w:r>
            <w:r w:rsidR="00126FB0" w:rsidRPr="007B0349">
              <w:rPr>
                <w:rFonts w:ascii="Calibri" w:hAnsi="Calibri" w:cs="Aptos"/>
              </w:rPr>
              <w:t xml:space="preserve"> </w:t>
            </w:r>
            <w:r w:rsidR="00B61067" w:rsidRPr="007B0349">
              <w:rPr>
                <w:rFonts w:ascii="Calibri" w:hAnsi="Calibri" w:cs="Aptos"/>
              </w:rPr>
              <w:t xml:space="preserve">For the purposes of the </w:t>
            </w:r>
            <w:hyperlink r:id="rId27" w:history="1">
              <w:r w:rsidR="00B61067" w:rsidRPr="00195A61">
                <w:rPr>
                  <w:rStyle w:val="Hyperlink"/>
                  <w:rFonts w:ascii="Calibri" w:hAnsi="Calibri" w:cs="Aptos"/>
                  <w:i/>
                  <w:iCs/>
                  <w:color w:val="0563C1"/>
                </w:rPr>
                <w:t>Privacy Act</w:t>
              </w:r>
            </w:hyperlink>
            <w:r w:rsidR="00B61067" w:rsidRPr="007B0349">
              <w:rPr>
                <w:rFonts w:ascii="Calibri" w:hAnsi="Calibri" w:cs="Aptos"/>
              </w:rPr>
              <w:t xml:space="preserve">, personal information is generally under the control of a government institution when it is in the </w:t>
            </w:r>
            <w:r w:rsidR="00D33F84" w:rsidRPr="007B0349">
              <w:rPr>
                <w:rFonts w:ascii="Calibri" w:hAnsi="Calibri" w:cs="Aptos"/>
              </w:rPr>
              <w:t xml:space="preserve">institution’s </w:t>
            </w:r>
            <w:r w:rsidR="00B61067" w:rsidRPr="007B0349">
              <w:rPr>
                <w:rFonts w:ascii="Calibri" w:hAnsi="Calibri" w:cs="Aptos"/>
              </w:rPr>
              <w:t xml:space="preserve">possession or when the institution can reasonably have access to it. </w:t>
            </w:r>
            <w:r w:rsidRPr="007B0349">
              <w:rPr>
                <w:rFonts w:ascii="Calibri" w:hAnsi="Calibri"/>
              </w:rPr>
              <w:t xml:space="preserve">For more information on the notion of control, refer to </w:t>
            </w:r>
            <w:hyperlink r:id="rId28" w:anchor="ch-3.5" w:history="1">
              <w:r w:rsidRPr="007B0349">
                <w:rPr>
                  <w:rFonts w:ascii="Calibri" w:hAnsi="Calibri"/>
                  <w:color w:val="0563C1"/>
                  <w:u w:val="single"/>
                </w:rPr>
                <w:t xml:space="preserve">Chapter 3 of the </w:t>
              </w:r>
              <w:r w:rsidRPr="007B0349">
                <w:rPr>
                  <w:rFonts w:ascii="Calibri" w:hAnsi="Calibri"/>
                  <w:i/>
                  <w:iCs/>
                  <w:color w:val="0563C1"/>
                  <w:u w:val="single"/>
                </w:rPr>
                <w:t xml:space="preserve">Personal Information Request </w:t>
              </w:r>
              <w:r w:rsidR="00D33F84" w:rsidRPr="007B0349">
                <w:rPr>
                  <w:rFonts w:ascii="Calibri" w:hAnsi="Calibri"/>
                  <w:i/>
                  <w:iCs/>
                  <w:color w:val="0563C1"/>
                  <w:u w:val="single"/>
                </w:rPr>
                <w:t xml:space="preserve">(PIR) </w:t>
              </w:r>
              <w:r w:rsidRPr="007B0349">
                <w:rPr>
                  <w:rFonts w:ascii="Calibri" w:hAnsi="Calibri"/>
                  <w:i/>
                  <w:iCs/>
                  <w:color w:val="0563C1"/>
                  <w:u w:val="single"/>
                </w:rPr>
                <w:t>Manual</w:t>
              </w:r>
            </w:hyperlink>
            <w:r w:rsidRPr="007B0349">
              <w:rPr>
                <w:rFonts w:ascii="Calibri" w:hAnsi="Calibri"/>
              </w:rPr>
              <w:t>.</w:t>
            </w:r>
            <w:r w:rsidRPr="007B0349">
              <w:rPr>
                <w:rFonts w:ascii="Calibri" w:hAnsi="Calibri" w:cs="Aptos"/>
              </w:rPr>
              <w:t>]</w:t>
            </w:r>
          </w:p>
        </w:tc>
        <w:tc>
          <w:tcPr>
            <w:tcW w:w="4675" w:type="dxa"/>
          </w:tcPr>
          <w:p w14:paraId="49875475" w14:textId="77777777" w:rsidR="00E25C35" w:rsidRPr="007B0349" w:rsidRDefault="00E25C35" w:rsidP="00397E09">
            <w:pPr>
              <w:spacing w:after="160"/>
              <w:rPr>
                <w:rFonts w:ascii="Calibri" w:hAnsi="Calibri"/>
              </w:rPr>
            </w:pPr>
            <w:r w:rsidRPr="007B0349">
              <w:rPr>
                <w:rFonts w:ascii="Calibri" w:hAnsi="Calibri"/>
              </w:rPr>
              <w:t>Indicate the program area</w:t>
            </w:r>
            <w:r w:rsidRPr="007B0349" w:rsidDel="00586A95">
              <w:rPr>
                <w:rFonts w:ascii="Calibri" w:hAnsi="Calibri"/>
              </w:rPr>
              <w:t xml:space="preserve"> </w:t>
            </w:r>
            <w:r w:rsidRPr="007B0349">
              <w:rPr>
                <w:rFonts w:ascii="Calibri" w:hAnsi="Calibri"/>
              </w:rPr>
              <w:t>that has control of the personal information.</w:t>
            </w:r>
          </w:p>
        </w:tc>
      </w:tr>
      <w:tr w:rsidR="00E25C35" w:rsidRPr="007B0349" w14:paraId="6428C883" w14:textId="77777777" w:rsidTr="00397E09">
        <w:tc>
          <w:tcPr>
            <w:tcW w:w="4675" w:type="dxa"/>
            <w:shd w:val="clear" w:color="auto" w:fill="DEEAF6"/>
          </w:tcPr>
          <w:p w14:paraId="48C66633" w14:textId="515894FB" w:rsidR="00E25C35" w:rsidRPr="007B0349" w:rsidRDefault="00E25C35" w:rsidP="00397E09">
            <w:pPr>
              <w:numPr>
                <w:ilvl w:val="0"/>
                <w:numId w:val="9"/>
              </w:numPr>
              <w:spacing w:after="160"/>
              <w:ind w:left="357" w:hanging="357"/>
              <w:rPr>
                <w:rFonts w:ascii="Calibri" w:hAnsi="Calibri"/>
              </w:rPr>
            </w:pPr>
            <w:r w:rsidRPr="007B0349">
              <w:rPr>
                <w:rFonts w:ascii="Calibri" w:hAnsi="Calibri"/>
              </w:rPr>
              <w:lastRenderedPageBreak/>
              <w:t>A) Will any third parties, including private sector contractors or subcontractors, be involved in the program and have access to or responsibility for</w:t>
            </w:r>
            <w:r w:rsidRPr="007B0349" w:rsidDel="00CF5F11">
              <w:rPr>
                <w:rFonts w:ascii="Calibri" w:hAnsi="Calibri"/>
              </w:rPr>
              <w:t xml:space="preserve"> </w:t>
            </w:r>
            <w:r w:rsidRPr="007B0349">
              <w:rPr>
                <w:rFonts w:ascii="Calibri" w:hAnsi="Calibri"/>
              </w:rPr>
              <w:t>the personal information?</w:t>
            </w:r>
          </w:p>
        </w:tc>
        <w:tc>
          <w:tcPr>
            <w:tcW w:w="4675" w:type="dxa"/>
          </w:tcPr>
          <w:sdt>
            <w:sdtPr>
              <w:rPr>
                <w:rFonts w:ascii="Calibri" w:hAnsi="Calibri"/>
                <w:lang w:eastAsia="en-CA"/>
              </w:rPr>
              <w:id w:val="1939801873"/>
              <w:placeholder>
                <w:docPart w:val="96895890256248EC8F2FE3A55436CF5E"/>
              </w:placeholder>
              <w:showingPlcHdr/>
              <w:dropDownList>
                <w:listItem w:displayText="Yes" w:value="Yes"/>
                <w:listItem w:displayText="No" w:value="No"/>
              </w:dropDownList>
            </w:sdtPr>
            <w:sdtEndPr/>
            <w:sdtContent>
              <w:p w14:paraId="248A2E8E" w14:textId="67366B96" w:rsidR="00E25C35" w:rsidRPr="007B0349" w:rsidRDefault="009B7E98" w:rsidP="00397E09">
                <w:pPr>
                  <w:spacing w:after="160"/>
                  <w:rPr>
                    <w:rFonts w:ascii="Calibri" w:hAnsi="Calibri" w:cs="Aptos"/>
                  </w:rPr>
                </w:pPr>
                <w:r w:rsidRPr="007B0349">
                  <w:rPr>
                    <w:rFonts w:ascii="Calibri" w:hAnsi="Calibri" w:cs="Aptos"/>
                    <w:shd w:val="clear" w:color="auto" w:fill="E8E8E8" w:themeFill="background2"/>
                  </w:rPr>
                  <w:t xml:space="preserve"> Select the appropriate response:</w:t>
                </w:r>
              </w:p>
            </w:sdtContent>
          </w:sdt>
        </w:tc>
      </w:tr>
      <w:tr w:rsidR="00E25C35" w:rsidRPr="007B0349" w14:paraId="66F76E88" w14:textId="77777777" w:rsidTr="00397E09">
        <w:tc>
          <w:tcPr>
            <w:tcW w:w="4675" w:type="dxa"/>
            <w:shd w:val="clear" w:color="auto" w:fill="DEEAF6"/>
          </w:tcPr>
          <w:p w14:paraId="0BA13C02" w14:textId="73E074C0" w:rsidR="00E25C35" w:rsidRPr="007B0349" w:rsidRDefault="00E25C35" w:rsidP="00D86CEF">
            <w:pPr>
              <w:numPr>
                <w:ilvl w:val="0"/>
                <w:numId w:val="12"/>
              </w:numPr>
              <w:spacing w:after="160"/>
              <w:contextualSpacing/>
              <w:rPr>
                <w:rFonts w:ascii="Calibri" w:hAnsi="Calibri"/>
              </w:rPr>
            </w:pPr>
            <w:r w:rsidRPr="007B0349">
              <w:rPr>
                <w:rFonts w:ascii="Calibri" w:hAnsi="Calibri"/>
              </w:rPr>
              <w:t xml:space="preserve">If third parties will be involved in delivering this program, list the third parties and indicate </w:t>
            </w:r>
            <w:r w:rsidR="00000FFC">
              <w:rPr>
                <w:rFonts w:ascii="Calibri" w:hAnsi="Calibri"/>
              </w:rPr>
              <w:t xml:space="preserve">each of </w:t>
            </w:r>
            <w:r w:rsidRPr="007B0349">
              <w:rPr>
                <w:rFonts w:ascii="Calibri" w:hAnsi="Calibri"/>
              </w:rPr>
              <w:t>their role</w:t>
            </w:r>
            <w:r w:rsidR="00000FFC">
              <w:rPr>
                <w:rFonts w:ascii="Calibri" w:hAnsi="Calibri"/>
              </w:rPr>
              <w:t>s</w:t>
            </w:r>
            <w:r w:rsidRPr="007B0349">
              <w:rPr>
                <w:rFonts w:ascii="Calibri" w:hAnsi="Calibri"/>
              </w:rPr>
              <w:t xml:space="preserve"> and responsibilities with respect to the personal information.</w:t>
            </w:r>
          </w:p>
        </w:tc>
        <w:tc>
          <w:tcPr>
            <w:tcW w:w="4675" w:type="dxa"/>
          </w:tcPr>
          <w:sdt>
            <w:sdtPr>
              <w:rPr>
                <w:rFonts w:ascii="Calibri" w:hAnsi="Calibri"/>
                <w:lang w:eastAsia="en-CA"/>
              </w:rPr>
              <w:id w:val="-2036036064"/>
              <w:placeholder>
                <w:docPart w:val="8F5DDD7566914F119E5EA9B1ED148F36"/>
              </w:placeholder>
              <w:showingPlcHdr/>
              <w:dropDownList>
                <w:listItem w:displayText="Holder (without access to personal information)" w:value="Holder (without access to personal information)"/>
                <w:listItem w:displayText="Service provider (with access to personal information)" w:value="Service provider (with access to personal information)"/>
              </w:dropDownList>
            </w:sdtPr>
            <w:sdtEndPr/>
            <w:sdtContent>
              <w:p w14:paraId="5DE50462" w14:textId="77777777" w:rsidR="003E3DAF" w:rsidRPr="007B0349" w:rsidRDefault="003E3DAF" w:rsidP="00397E09">
                <w:pPr>
                  <w:spacing w:after="160"/>
                  <w:rPr>
                    <w:rFonts w:ascii="Calibri" w:eastAsiaTheme="minorHAnsi" w:hAnsi="Calibri" w:cstheme="minorBidi"/>
                    <w:kern w:val="2"/>
                    <w:sz w:val="24"/>
                    <w:szCs w:val="24"/>
                    <w:lang w:eastAsia="en-CA"/>
                    <w14:ligatures w14:val="standardContextual"/>
                  </w:rPr>
                </w:pPr>
                <w:r w:rsidRPr="007B0349">
                  <w:rPr>
                    <w:rFonts w:ascii="Calibri" w:hAnsi="Calibri" w:cs="Aptos"/>
                    <w:shd w:val="clear" w:color="auto" w:fill="E8E8E8" w:themeFill="background2"/>
                  </w:rPr>
                  <w:t xml:space="preserve"> Select the appropriate response:</w:t>
                </w:r>
              </w:p>
            </w:sdtContent>
          </w:sdt>
          <w:p w14:paraId="2AB734EC" w14:textId="414233C2" w:rsidR="00FF7B58" w:rsidRPr="007B0349" w:rsidRDefault="00FF7B58" w:rsidP="00397E09">
            <w:pPr>
              <w:pStyle w:val="NoSpacing1"/>
              <w:rPr>
                <w:rFonts w:ascii="Calibri" w:hAnsi="Calibri" w:cs="Calibri"/>
                <w:b/>
                <w:bCs/>
                <w:lang w:val="en-CA"/>
              </w:rPr>
            </w:pPr>
            <w:r w:rsidRPr="007B0349">
              <w:rPr>
                <w:rFonts w:ascii="Calibri" w:eastAsia="MS Gothic" w:hAnsi="Calibri" w:cs="Calibri"/>
                <w:b/>
                <w:bCs/>
                <w:lang w:val="en-CA"/>
              </w:rPr>
              <w:t>Note:</w:t>
            </w:r>
          </w:p>
          <w:p w14:paraId="0A075AD0" w14:textId="77777777" w:rsidR="00FF7B58" w:rsidRPr="007B0349" w:rsidRDefault="00E25C35" w:rsidP="00D86CEF">
            <w:pPr>
              <w:pStyle w:val="NoSpacing1"/>
              <w:numPr>
                <w:ilvl w:val="0"/>
                <w:numId w:val="43"/>
              </w:numPr>
              <w:rPr>
                <w:rFonts w:ascii="Calibri" w:hAnsi="Calibri" w:cs="Calibri"/>
                <w:lang w:val="en-CA"/>
              </w:rPr>
            </w:pPr>
            <w:r w:rsidRPr="009F27DD">
              <w:rPr>
                <w:rFonts w:ascii="Calibri" w:hAnsi="Calibri" w:cs="Calibri"/>
                <w:b/>
                <w:bCs/>
                <w:lang w:val="en-CA"/>
              </w:rPr>
              <w:t xml:space="preserve">Holder </w:t>
            </w:r>
            <w:r w:rsidRPr="007B0349">
              <w:rPr>
                <w:rFonts w:ascii="Calibri" w:hAnsi="Calibri" w:cs="Calibri"/>
                <w:lang w:val="en-CA"/>
              </w:rPr>
              <w:t>(without access to personal information): Holds or transports personal information without any ability to process, view, use or disclose it (for example sealed</w:t>
            </w:r>
            <w:r w:rsidRPr="007B0349">
              <w:rPr>
                <w:rFonts w:ascii="Cambria Math" w:hAnsi="Cambria Math" w:cs="Cambria Math"/>
                <w:lang w:val="en-CA"/>
              </w:rPr>
              <w:t>‑</w:t>
            </w:r>
            <w:r w:rsidRPr="007B0349">
              <w:rPr>
                <w:rFonts w:ascii="Calibri" w:hAnsi="Calibri" w:cs="Calibri"/>
                <w:lang w:val="en-CA"/>
              </w:rPr>
              <w:t>package courier or data storage)</w:t>
            </w:r>
            <w:r w:rsidR="00FF7B58" w:rsidRPr="007B0349">
              <w:rPr>
                <w:rFonts w:ascii="Calibri" w:hAnsi="Calibri" w:cs="Calibri"/>
                <w:lang w:val="en-CA"/>
              </w:rPr>
              <w:t>.</w:t>
            </w:r>
          </w:p>
          <w:p w14:paraId="09719F42" w14:textId="7F30B11B" w:rsidR="00E25C35" w:rsidRPr="007B0349" w:rsidRDefault="00E25C35" w:rsidP="00D86CEF">
            <w:pPr>
              <w:pStyle w:val="NoSpacing1"/>
              <w:numPr>
                <w:ilvl w:val="0"/>
                <w:numId w:val="43"/>
              </w:numPr>
              <w:rPr>
                <w:rFonts w:cs="Aptos"/>
                <w:lang w:val="en-CA"/>
              </w:rPr>
            </w:pPr>
            <w:r w:rsidRPr="009F27DD">
              <w:rPr>
                <w:rFonts w:ascii="Calibri" w:hAnsi="Calibri" w:cs="Calibri"/>
                <w:b/>
                <w:bCs/>
                <w:lang w:val="en-CA"/>
              </w:rPr>
              <w:t>Service provider</w:t>
            </w:r>
            <w:r w:rsidRPr="007B0349">
              <w:rPr>
                <w:rFonts w:ascii="Calibri" w:hAnsi="Calibri" w:cs="Calibri"/>
                <w:lang w:val="en-CA"/>
              </w:rPr>
              <w:t xml:space="preserve"> (with access to personal information): Creates, collects, receives, uses, processes and/or discloses personal information on behalf of the institution under a contract or agreement</w:t>
            </w:r>
            <w:r w:rsidR="00FF7B58" w:rsidRPr="007B0349">
              <w:rPr>
                <w:rFonts w:ascii="Calibri" w:hAnsi="Calibri" w:cs="Calibri"/>
                <w:lang w:val="en-CA"/>
              </w:rPr>
              <w:t>.</w:t>
            </w:r>
          </w:p>
        </w:tc>
      </w:tr>
      <w:tr w:rsidR="00E25C35" w:rsidRPr="007B0349" w14:paraId="6AB06EB9" w14:textId="77777777" w:rsidTr="00397E09">
        <w:tc>
          <w:tcPr>
            <w:tcW w:w="4675" w:type="dxa"/>
            <w:shd w:val="clear" w:color="auto" w:fill="DEEAF6"/>
          </w:tcPr>
          <w:p w14:paraId="7A4A66D4" w14:textId="2121B547" w:rsidR="00E25C35" w:rsidRPr="007B0349" w:rsidRDefault="00E25C35" w:rsidP="00D86CEF">
            <w:pPr>
              <w:numPr>
                <w:ilvl w:val="0"/>
                <w:numId w:val="12"/>
              </w:numPr>
              <w:spacing w:after="160"/>
              <w:contextualSpacing/>
              <w:rPr>
                <w:rFonts w:ascii="Calibri" w:hAnsi="Calibri" w:cs="Aptos"/>
              </w:rPr>
            </w:pPr>
            <w:r w:rsidRPr="007B0349">
              <w:rPr>
                <w:rFonts w:ascii="Calibri" w:hAnsi="Calibri"/>
              </w:rPr>
              <w:t>If third parties will be involved, is there or will there be a written record (information</w:t>
            </w:r>
            <w:r w:rsidR="00D33F84" w:rsidRPr="007B0349">
              <w:rPr>
                <w:rFonts w:ascii="Calibri" w:hAnsi="Calibri"/>
              </w:rPr>
              <w:t>-</w:t>
            </w:r>
            <w:r w:rsidRPr="007B0349">
              <w:rPr>
                <w:rFonts w:ascii="Calibri" w:hAnsi="Calibri"/>
              </w:rPr>
              <w:t>sharing arrangement, information</w:t>
            </w:r>
            <w:r w:rsidR="00D33F84" w:rsidRPr="007B0349">
              <w:rPr>
                <w:rFonts w:ascii="Calibri" w:hAnsi="Calibri"/>
              </w:rPr>
              <w:t>-</w:t>
            </w:r>
            <w:r w:rsidRPr="007B0349">
              <w:rPr>
                <w:rFonts w:ascii="Calibri" w:hAnsi="Calibri"/>
              </w:rPr>
              <w:t xml:space="preserve">sharing agreement or contract) of understanding in place between your institution and the third party </w:t>
            </w:r>
            <w:r w:rsidRPr="007B0349">
              <w:rPr>
                <w:rFonts w:ascii="Calibri" w:hAnsi="Calibri" w:cs="Aptos"/>
              </w:rPr>
              <w:t>(</w:t>
            </w:r>
            <w:r w:rsidR="00D33F84" w:rsidRPr="007B0349">
              <w:rPr>
                <w:rFonts w:ascii="Calibri" w:hAnsi="Calibri" w:cs="Aptos"/>
              </w:rPr>
              <w:t xml:space="preserve">for example, </w:t>
            </w:r>
            <w:r w:rsidRPr="007B0349">
              <w:rPr>
                <w:rFonts w:ascii="Calibri" w:hAnsi="Calibri" w:cs="Aptos"/>
              </w:rPr>
              <w:t xml:space="preserve">other internal programs, other federal institutions, municipal or provincial governments, private sector third parties) </w:t>
            </w:r>
            <w:r w:rsidRPr="007B0349">
              <w:rPr>
                <w:rFonts w:ascii="Calibri" w:hAnsi="Calibri"/>
              </w:rPr>
              <w:t>involved that establishes privacy requirements?</w:t>
            </w:r>
          </w:p>
          <w:p w14:paraId="1C5F83C9" w14:textId="77777777" w:rsidR="006500C0" w:rsidRPr="007B0349" w:rsidRDefault="006500C0" w:rsidP="00397E09">
            <w:pPr>
              <w:spacing w:after="160"/>
              <w:contextualSpacing/>
              <w:rPr>
                <w:rFonts w:ascii="Calibri" w:hAnsi="Calibri"/>
              </w:rPr>
            </w:pPr>
          </w:p>
          <w:p w14:paraId="3D584327" w14:textId="739B917F" w:rsidR="00446E9C" w:rsidRPr="007B0349" w:rsidRDefault="00446E9C" w:rsidP="00397E09">
            <w:pPr>
              <w:spacing w:after="160"/>
              <w:ind w:left="720"/>
              <w:contextualSpacing/>
              <w:rPr>
                <w:rFonts w:ascii="Calibri" w:hAnsi="Calibri" w:cs="Aptos"/>
              </w:rPr>
            </w:pPr>
            <w:r w:rsidRPr="007B0349">
              <w:rPr>
                <w:rFonts w:ascii="Calibri" w:hAnsi="Calibri"/>
              </w:rPr>
              <w:t>[</w:t>
            </w:r>
            <w:r w:rsidRPr="007B0349">
              <w:rPr>
                <w:rFonts w:ascii="Calibri" w:hAnsi="Calibri"/>
                <w:b/>
                <w:bCs/>
              </w:rPr>
              <w:t>Note</w:t>
            </w:r>
            <w:r w:rsidR="00DB1046" w:rsidRPr="007B0349">
              <w:rPr>
                <w:rFonts w:ascii="Calibri" w:hAnsi="Calibri"/>
                <w:b/>
                <w:bCs/>
              </w:rPr>
              <w:t>:</w:t>
            </w:r>
            <w:r w:rsidR="005464C8" w:rsidRPr="007B0349">
              <w:rPr>
                <w:rFonts w:ascii="Calibri" w:hAnsi="Calibri"/>
              </w:rPr>
              <w:t xml:space="preserve"> </w:t>
            </w:r>
            <w:r w:rsidR="005C42F1" w:rsidRPr="007B0349">
              <w:rPr>
                <w:rFonts w:ascii="Calibri" w:hAnsi="Calibri"/>
              </w:rPr>
              <w:t xml:space="preserve">For </w:t>
            </w:r>
            <w:r w:rsidR="003415D9" w:rsidRPr="007B0349">
              <w:rPr>
                <w:rFonts w:ascii="Calibri" w:hAnsi="Calibri"/>
              </w:rPr>
              <w:t xml:space="preserve">requirements </w:t>
            </w:r>
            <w:r w:rsidR="009B1E9D" w:rsidRPr="007B0349">
              <w:rPr>
                <w:rFonts w:ascii="Calibri" w:hAnsi="Calibri"/>
              </w:rPr>
              <w:t xml:space="preserve">regarding </w:t>
            </w:r>
            <w:r w:rsidR="00050C9E" w:rsidRPr="007B0349">
              <w:rPr>
                <w:rFonts w:ascii="Calibri" w:hAnsi="Calibri"/>
              </w:rPr>
              <w:t xml:space="preserve">the sharing of personal information with third parties, see </w:t>
            </w:r>
            <w:r w:rsidR="00D33F84" w:rsidRPr="007B0349">
              <w:rPr>
                <w:rFonts w:ascii="Calibri" w:hAnsi="Calibri"/>
              </w:rPr>
              <w:t>section </w:t>
            </w:r>
            <w:r w:rsidR="00E013F8" w:rsidRPr="007B0349">
              <w:rPr>
                <w:rFonts w:ascii="Calibri" w:hAnsi="Calibri"/>
              </w:rPr>
              <w:t xml:space="preserve">4.2.33 of the </w:t>
            </w:r>
            <w:hyperlink r:id="rId29" w:history="1">
              <w:r w:rsidR="00E013F8" w:rsidRPr="00195A61">
                <w:rPr>
                  <w:rStyle w:val="Hyperlink"/>
                  <w:rFonts w:ascii="Calibri" w:eastAsiaTheme="minorHAnsi" w:hAnsi="Calibri" w:cstheme="minorBidi"/>
                  <w:i/>
                  <w:iCs/>
                  <w:color w:val="0563C1"/>
                  <w:kern w:val="2"/>
                  <w14:ligatures w14:val="standardContextual"/>
                </w:rPr>
                <w:t>Directive on Privacy Practices</w:t>
              </w:r>
            </w:hyperlink>
            <w:r w:rsidR="00D33F84" w:rsidRPr="007B0349">
              <w:rPr>
                <w:rFonts w:ascii="Calibri" w:hAnsi="Calibri"/>
              </w:rPr>
              <w:t>.]</w:t>
            </w:r>
            <w:r w:rsidR="00233EB9" w:rsidRPr="007B0349">
              <w:rPr>
                <w:rFonts w:ascii="Calibri" w:hAnsi="Calibri"/>
              </w:rPr>
              <w:t xml:space="preserve"> </w:t>
            </w:r>
          </w:p>
        </w:tc>
        <w:tc>
          <w:tcPr>
            <w:tcW w:w="4675" w:type="dxa"/>
          </w:tcPr>
          <w:sdt>
            <w:sdtPr>
              <w:rPr>
                <w:rFonts w:ascii="Calibri" w:hAnsi="Calibri"/>
                <w:lang w:eastAsia="en-CA"/>
              </w:rPr>
              <w:id w:val="-520245703"/>
              <w:placeholder>
                <w:docPart w:val="07397AF457784FC886774512C549835A"/>
              </w:placeholder>
              <w:showingPlcHdr/>
              <w:dropDownList>
                <w:listItem w:displayText="Yes" w:value="Yes"/>
                <w:listItem w:displayText="No" w:value="No"/>
              </w:dropDownList>
            </w:sdtPr>
            <w:sdtEndPr/>
            <w:sdtContent>
              <w:p w14:paraId="5B78AA2A" w14:textId="4BC851F4" w:rsidR="00FE666F" w:rsidRPr="007B0349" w:rsidRDefault="009B7E98" w:rsidP="00397E09">
                <w:pPr>
                  <w:spacing w:after="160"/>
                  <w:rPr>
                    <w:rFonts w:ascii="Calibri" w:hAnsi="Calibri" w:cs="Aptos"/>
                  </w:rPr>
                </w:pPr>
                <w:r w:rsidRPr="007B0349">
                  <w:rPr>
                    <w:rFonts w:ascii="Calibri" w:hAnsi="Calibri" w:cs="Aptos"/>
                    <w:shd w:val="clear" w:color="auto" w:fill="E8E8E8" w:themeFill="background2"/>
                  </w:rPr>
                  <w:t xml:space="preserve"> Select the appropriate response:</w:t>
                </w:r>
              </w:p>
            </w:sdtContent>
          </w:sdt>
          <w:p w14:paraId="0E8B4A4C" w14:textId="4287ECF9" w:rsidR="00E25C35" w:rsidRPr="007B0349" w:rsidRDefault="00E25C35" w:rsidP="00397E09">
            <w:pPr>
              <w:spacing w:after="160"/>
              <w:rPr>
                <w:rFonts w:ascii="Calibri" w:hAnsi="Calibri"/>
              </w:rPr>
            </w:pPr>
            <w:r w:rsidRPr="007B0349">
              <w:rPr>
                <w:rFonts w:ascii="Calibri" w:hAnsi="Calibri"/>
              </w:rPr>
              <w:t xml:space="preserve">If </w:t>
            </w:r>
            <w:r w:rsidRPr="007B0349">
              <w:rPr>
                <w:rFonts w:ascii="Calibri" w:hAnsi="Calibri"/>
                <w:b/>
                <w:bCs/>
              </w:rPr>
              <w:t>no</w:t>
            </w:r>
            <w:r w:rsidRPr="007B0349">
              <w:rPr>
                <w:rFonts w:ascii="Calibri" w:hAnsi="Calibri"/>
              </w:rPr>
              <w:t>, provide an explanation.</w:t>
            </w:r>
          </w:p>
          <w:p w14:paraId="7B7646F7" w14:textId="584A2D9B" w:rsidR="00E25C35" w:rsidRPr="007B0349" w:rsidRDefault="00E25C35" w:rsidP="00397E09">
            <w:pPr>
              <w:spacing w:after="160"/>
              <w:rPr>
                <w:rFonts w:ascii="Calibri" w:hAnsi="Calibri" w:cs="Aptos"/>
              </w:rPr>
            </w:pPr>
            <w:r w:rsidRPr="007B0349">
              <w:rPr>
                <w:rFonts w:ascii="Calibri" w:hAnsi="Calibri" w:cs="Aptos"/>
              </w:rPr>
              <w:t xml:space="preserve">If you plan on putting a contract in place, consult </w:t>
            </w:r>
            <w:hyperlink r:id="rId30" w:history="1">
              <w:r w:rsidRPr="00C5635B">
                <w:rPr>
                  <w:rFonts w:ascii="Calibri" w:hAnsi="Calibri" w:cs="Aptos"/>
                  <w:color w:val="0563C1"/>
                  <w:u w:val="single"/>
                </w:rPr>
                <w:t>Guidance Document: Taking Privacy into Account Before Making Contracting Decisions</w:t>
              </w:r>
            </w:hyperlink>
            <w:r w:rsidRPr="007B0349">
              <w:rPr>
                <w:rFonts w:ascii="Calibri" w:hAnsi="Calibri" w:cs="Aptos"/>
              </w:rPr>
              <w:t>.</w:t>
            </w:r>
          </w:p>
          <w:p w14:paraId="63811932" w14:textId="52EBBB54" w:rsidR="00E25C35" w:rsidRPr="007B0349" w:rsidRDefault="00E25C35" w:rsidP="00397E09">
            <w:pPr>
              <w:spacing w:after="160"/>
              <w:rPr>
                <w:rFonts w:ascii="Calibri" w:hAnsi="Calibri"/>
              </w:rPr>
            </w:pPr>
            <w:r w:rsidRPr="007B0349">
              <w:rPr>
                <w:rFonts w:ascii="Calibri" w:hAnsi="Calibri"/>
              </w:rPr>
              <w:t>If an information</w:t>
            </w:r>
            <w:r w:rsidR="005D5EBA" w:rsidRPr="007B0349">
              <w:rPr>
                <w:rFonts w:ascii="Calibri" w:hAnsi="Calibri"/>
              </w:rPr>
              <w:t>-</w:t>
            </w:r>
            <w:r w:rsidRPr="007B0349">
              <w:rPr>
                <w:rFonts w:ascii="Calibri" w:hAnsi="Calibri"/>
              </w:rPr>
              <w:t>sharing arrangement, information</w:t>
            </w:r>
            <w:r w:rsidR="005D5EBA" w:rsidRPr="007B0349">
              <w:rPr>
                <w:rFonts w:ascii="Calibri" w:hAnsi="Calibri"/>
              </w:rPr>
              <w:t>-</w:t>
            </w:r>
            <w:r w:rsidRPr="007B0349">
              <w:rPr>
                <w:rFonts w:ascii="Calibri" w:hAnsi="Calibri"/>
              </w:rPr>
              <w:t>sharing agreement or contract is already in place, attach a copy to this privacy protocol. If you plan on developing an information</w:t>
            </w:r>
            <w:r w:rsidR="005D5EBA" w:rsidRPr="007B0349">
              <w:rPr>
                <w:rFonts w:ascii="Calibri" w:hAnsi="Calibri"/>
              </w:rPr>
              <w:t>-</w:t>
            </w:r>
            <w:r w:rsidRPr="007B0349">
              <w:rPr>
                <w:rFonts w:ascii="Calibri" w:hAnsi="Calibri"/>
              </w:rPr>
              <w:t>sharing agreement or information</w:t>
            </w:r>
            <w:r w:rsidR="005D5EBA" w:rsidRPr="007B0349">
              <w:rPr>
                <w:rFonts w:ascii="Calibri" w:hAnsi="Calibri"/>
              </w:rPr>
              <w:t>-</w:t>
            </w:r>
            <w:r w:rsidRPr="007B0349">
              <w:rPr>
                <w:rFonts w:ascii="Calibri" w:hAnsi="Calibri"/>
              </w:rPr>
              <w:t xml:space="preserve">sharing arrangement, refer to </w:t>
            </w:r>
            <w:hyperlink r:id="rId31" w:history="1">
              <w:r w:rsidRPr="00C5635B">
                <w:rPr>
                  <w:rFonts w:ascii="Calibri" w:hAnsi="Calibri"/>
                  <w:color w:val="0563C1"/>
                  <w:u w:val="single"/>
                </w:rPr>
                <w:t>Guidance on Preparing Information Sharing Agreements Involving Personal Information</w:t>
              </w:r>
            </w:hyperlink>
            <w:r w:rsidRPr="007B0349">
              <w:rPr>
                <w:rFonts w:ascii="Calibri" w:hAnsi="Calibri"/>
              </w:rPr>
              <w:t>.</w:t>
            </w:r>
          </w:p>
        </w:tc>
      </w:tr>
      <w:tr w:rsidR="00E25C35" w:rsidRPr="007B0349" w14:paraId="0B9B9DEF" w14:textId="77777777" w:rsidTr="00397E09">
        <w:trPr>
          <w:trHeight w:val="1343"/>
        </w:trPr>
        <w:tc>
          <w:tcPr>
            <w:tcW w:w="4675" w:type="dxa"/>
            <w:shd w:val="clear" w:color="auto" w:fill="DEEAF6"/>
          </w:tcPr>
          <w:p w14:paraId="0D94AE10" w14:textId="77777777" w:rsidR="00E25C35" w:rsidRPr="007B0349" w:rsidRDefault="00E25C35" w:rsidP="00D86CEF">
            <w:pPr>
              <w:numPr>
                <w:ilvl w:val="0"/>
                <w:numId w:val="12"/>
              </w:numPr>
              <w:spacing w:after="160"/>
              <w:contextualSpacing/>
              <w:rPr>
                <w:rFonts w:ascii="Calibri" w:hAnsi="Calibri"/>
              </w:rPr>
            </w:pPr>
            <w:r w:rsidRPr="007B0349">
              <w:rPr>
                <w:rFonts w:ascii="Calibri" w:hAnsi="Calibri"/>
              </w:rPr>
              <w:t>If third parties will be involved, will the institution be provided with the results of regularly scheduled audits and compliance checks on the privacy requirements of all parties involved?</w:t>
            </w:r>
          </w:p>
        </w:tc>
        <w:tc>
          <w:tcPr>
            <w:tcW w:w="4675" w:type="dxa"/>
          </w:tcPr>
          <w:sdt>
            <w:sdtPr>
              <w:rPr>
                <w:rFonts w:ascii="Calibri" w:hAnsi="Calibri"/>
                <w:lang w:eastAsia="en-CA"/>
              </w:rPr>
              <w:id w:val="-1868746136"/>
              <w:placeholder>
                <w:docPart w:val="6DCDCD3F036D4821873AB1E138BDD969"/>
              </w:placeholder>
              <w:showingPlcHdr/>
              <w:dropDownList>
                <w:listItem w:displayText="Yes" w:value="Yes"/>
                <w:listItem w:displayText="No" w:value="No"/>
              </w:dropDownList>
            </w:sdtPr>
            <w:sdtEndPr/>
            <w:sdtContent>
              <w:p w14:paraId="67B51673" w14:textId="262F0A4D" w:rsidR="00FE666F" w:rsidRPr="007B0349" w:rsidRDefault="003A4179" w:rsidP="00397E09">
                <w:pPr>
                  <w:spacing w:after="160"/>
                  <w:rPr>
                    <w:rFonts w:ascii="Calibri" w:hAnsi="Calibri" w:cs="Aptos"/>
                  </w:rPr>
                </w:pPr>
                <w:r w:rsidRPr="007B0349">
                  <w:rPr>
                    <w:rFonts w:ascii="Calibri" w:hAnsi="Calibri" w:cs="Aptos"/>
                    <w:shd w:val="clear" w:color="auto" w:fill="E8E8E8" w:themeFill="background2"/>
                  </w:rPr>
                  <w:t xml:space="preserve"> Select the appropriate response:</w:t>
                </w:r>
              </w:p>
            </w:sdtContent>
          </w:sdt>
          <w:p w14:paraId="074C0D01" w14:textId="77777777" w:rsidR="00E25C35" w:rsidRPr="007B0349" w:rsidRDefault="00E25C35" w:rsidP="00397E09">
            <w:pPr>
              <w:spacing w:after="160"/>
              <w:rPr>
                <w:rFonts w:ascii="Calibri" w:hAnsi="Calibri" w:cs="Aptos"/>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provide details of what the audit will assess and the audit frequency.</w:t>
            </w:r>
          </w:p>
        </w:tc>
      </w:tr>
    </w:tbl>
    <w:p w14:paraId="6C0680A2" w14:textId="5DEDDA50" w:rsidR="00E25C35" w:rsidRPr="00EA1C0B" w:rsidRDefault="000470F1" w:rsidP="000470F1">
      <w:pPr>
        <w:pStyle w:val="Heading3"/>
        <w:numPr>
          <w:ilvl w:val="0"/>
          <w:numId w:val="8"/>
        </w:numPr>
        <w:rPr>
          <w:rFonts w:ascii="Calibri" w:hAnsi="Calibri" w:cs="Calibri"/>
          <w:b/>
          <w:bCs/>
        </w:rPr>
      </w:pPr>
      <w:r w:rsidRPr="00EA1C0B">
        <w:rPr>
          <w:rFonts w:ascii="Calibri" w:hAnsi="Calibri" w:cs="Calibri"/>
          <w:b/>
          <w:bCs/>
        </w:rPr>
        <w:t>Personal information banks or classes of personal information</w:t>
      </w:r>
    </w:p>
    <w:tbl>
      <w:tblPr>
        <w:tblStyle w:val="TableGrid1"/>
        <w:tblW w:w="0" w:type="auto"/>
        <w:tblInd w:w="0" w:type="dxa"/>
        <w:tblLook w:val="04A0" w:firstRow="1" w:lastRow="0" w:firstColumn="1" w:lastColumn="0" w:noHBand="0" w:noVBand="1"/>
      </w:tblPr>
      <w:tblGrid>
        <w:gridCol w:w="4675"/>
        <w:gridCol w:w="4675"/>
      </w:tblGrid>
      <w:tr w:rsidR="00DB2A31" w:rsidRPr="007B0349" w14:paraId="78402097" w14:textId="77777777" w:rsidTr="00435F7F">
        <w:trPr>
          <w:trHeight w:val="283"/>
          <w:tblHeader/>
        </w:trPr>
        <w:tc>
          <w:tcPr>
            <w:tcW w:w="4675" w:type="dxa"/>
            <w:shd w:val="clear" w:color="auto" w:fill="E8E8E8" w:themeFill="background2"/>
            <w:vAlign w:val="center"/>
          </w:tcPr>
          <w:p w14:paraId="25DB803D" w14:textId="197BF737" w:rsidR="00DB2A31" w:rsidRPr="00435F7F" w:rsidRDefault="00DB2A31" w:rsidP="00435F7F">
            <w:pPr>
              <w:spacing w:after="160"/>
              <w:contextualSpacing/>
              <w:jc w:val="center"/>
              <w:rPr>
                <w:rFonts w:ascii="Calibri" w:hAnsi="Calibri" w:cs="Calibri"/>
                <w:b/>
              </w:rPr>
            </w:pPr>
            <w:r w:rsidRPr="00435F7F">
              <w:rPr>
                <w:rFonts w:ascii="Calibri" w:hAnsi="Calibri" w:cs="Calibri"/>
                <w:b/>
              </w:rPr>
              <w:t>Questions</w:t>
            </w:r>
          </w:p>
        </w:tc>
        <w:tc>
          <w:tcPr>
            <w:tcW w:w="4675" w:type="dxa"/>
            <w:shd w:val="clear" w:color="auto" w:fill="E8E8E8" w:themeFill="background2"/>
            <w:vAlign w:val="center"/>
          </w:tcPr>
          <w:p w14:paraId="70D36114" w14:textId="3C06EAA6" w:rsidR="00DB2A31" w:rsidRPr="00435F7F" w:rsidRDefault="00FB5778" w:rsidP="00435F7F">
            <w:pPr>
              <w:spacing w:after="160"/>
              <w:contextualSpacing/>
              <w:jc w:val="center"/>
              <w:rPr>
                <w:rFonts w:ascii="Calibri" w:hAnsi="Calibri" w:cs="Calibri"/>
                <w:b/>
              </w:rPr>
            </w:pPr>
            <w:r w:rsidRPr="00435F7F">
              <w:rPr>
                <w:rFonts w:ascii="Calibri" w:hAnsi="Calibri" w:cs="Calibri"/>
                <w:b/>
              </w:rPr>
              <w:t>Responses</w:t>
            </w:r>
          </w:p>
        </w:tc>
      </w:tr>
      <w:tr w:rsidR="00E25C35" w:rsidRPr="007B0349" w14:paraId="60E80CAA" w14:textId="77777777" w:rsidTr="00E25C35">
        <w:trPr>
          <w:trHeight w:val="710"/>
        </w:trPr>
        <w:tc>
          <w:tcPr>
            <w:tcW w:w="4675" w:type="dxa"/>
            <w:shd w:val="clear" w:color="auto" w:fill="DEEAF6"/>
          </w:tcPr>
          <w:p w14:paraId="75CB13B4" w14:textId="26D9D2E8" w:rsidR="00E25C35" w:rsidRPr="007B0349" w:rsidRDefault="00E25C35" w:rsidP="006679E4">
            <w:pPr>
              <w:numPr>
                <w:ilvl w:val="0"/>
                <w:numId w:val="6"/>
              </w:numPr>
              <w:spacing w:after="160"/>
              <w:ind w:left="357"/>
              <w:rPr>
                <w:rFonts w:ascii="Calibri" w:hAnsi="Calibri" w:cs="Aptos"/>
                <w:lang w:eastAsia="en-CA"/>
              </w:rPr>
            </w:pPr>
            <w:r w:rsidRPr="007B0349">
              <w:rPr>
                <w:rFonts w:ascii="Calibri" w:hAnsi="Calibri" w:cs="Aptos"/>
                <w:lang w:eastAsia="en-CA"/>
              </w:rPr>
              <w:t xml:space="preserve">A) Do </w:t>
            </w:r>
            <w:r w:rsidR="009516A2" w:rsidRPr="007B0349">
              <w:rPr>
                <w:rFonts w:ascii="Calibri" w:hAnsi="Calibri" w:cs="Aptos"/>
                <w:lang w:eastAsia="en-CA"/>
              </w:rPr>
              <w:t xml:space="preserve">any </w:t>
            </w:r>
            <w:r w:rsidRPr="007B0349">
              <w:rPr>
                <w:rFonts w:ascii="Calibri" w:hAnsi="Calibri" w:cs="Aptos"/>
                <w:lang w:eastAsia="en-CA"/>
              </w:rPr>
              <w:t>Personal Information Banks (PIBs) or classes of personal information already exist for this program or activity?</w:t>
            </w:r>
            <w:r w:rsidR="00D17C2A" w:rsidRPr="007B0349">
              <w:rPr>
                <w:rFonts w:ascii="Calibri" w:hAnsi="Calibri" w:cs="Aptos"/>
                <w:lang w:eastAsia="en-CA"/>
              </w:rPr>
              <w:t xml:space="preserve"> </w:t>
            </w:r>
          </w:p>
          <w:p w14:paraId="0ABFE218" w14:textId="413451B4" w:rsidR="00E25C35" w:rsidRPr="007B0349" w:rsidRDefault="00E25C35" w:rsidP="006679E4">
            <w:pPr>
              <w:spacing w:after="160"/>
              <w:ind w:left="357"/>
              <w:rPr>
                <w:rFonts w:ascii="Calibri" w:hAnsi="Calibri" w:cs="Aptos"/>
                <w:lang w:eastAsia="en-CA"/>
              </w:rPr>
            </w:pPr>
            <w:r w:rsidRPr="007B0349">
              <w:rPr>
                <w:rFonts w:ascii="Calibri" w:hAnsi="Calibri" w:cs="Aptos"/>
                <w:lang w:eastAsia="en-CA"/>
              </w:rPr>
              <w:lastRenderedPageBreak/>
              <w:t>[</w:t>
            </w:r>
            <w:r w:rsidRPr="007B0349">
              <w:rPr>
                <w:rFonts w:ascii="Calibri" w:hAnsi="Calibri" w:cs="Aptos"/>
                <w:b/>
                <w:bCs/>
                <w:lang w:eastAsia="en-CA"/>
              </w:rPr>
              <w:t>Note:</w:t>
            </w:r>
            <w:r w:rsidRPr="007B0349">
              <w:rPr>
                <w:rFonts w:ascii="Calibri" w:hAnsi="Calibri" w:cs="Aptos"/>
                <w:lang w:eastAsia="en-CA"/>
              </w:rPr>
              <w:t xml:space="preserve"> In the context of a non-administrative purpose, PIBs are required when personal information is organized or intended to be retrieved by the name of an individual or by an identifying number, symbol or other particular assigned to an individual, according to paragraph</w:t>
            </w:r>
            <w:r w:rsidR="0092346A" w:rsidRPr="007B0349">
              <w:rPr>
                <w:rFonts w:ascii="Calibri" w:hAnsi="Calibri" w:cs="Aptos"/>
                <w:lang w:eastAsia="en-CA"/>
              </w:rPr>
              <w:t> </w:t>
            </w:r>
            <w:r w:rsidRPr="007B0349">
              <w:rPr>
                <w:rFonts w:ascii="Calibri" w:hAnsi="Calibri" w:cs="Aptos"/>
                <w:lang w:eastAsia="en-CA"/>
              </w:rPr>
              <w:t xml:space="preserve">10(1)(b) of the </w:t>
            </w:r>
            <w:hyperlink r:id="rId32" w:history="1">
              <w:r w:rsidRPr="00195A61">
                <w:rPr>
                  <w:rStyle w:val="Hyperlink"/>
                  <w:rFonts w:ascii="Calibri" w:eastAsiaTheme="minorHAnsi" w:hAnsi="Calibri" w:cs="Aptos"/>
                  <w:i/>
                  <w:iCs/>
                  <w:color w:val="0563C1"/>
                  <w:kern w:val="2"/>
                  <w:lang w:eastAsia="en-CA"/>
                  <w14:ligatures w14:val="standardContextual"/>
                </w:rPr>
                <w:t>Privacy Act</w:t>
              </w:r>
            </w:hyperlink>
            <w:r w:rsidRPr="007B0349">
              <w:rPr>
                <w:rFonts w:ascii="Calibri" w:hAnsi="Calibri" w:cs="Aptos"/>
                <w:lang w:eastAsia="en-CA"/>
              </w:rPr>
              <w:t>.]</w:t>
            </w:r>
          </w:p>
        </w:tc>
        <w:tc>
          <w:tcPr>
            <w:tcW w:w="4675" w:type="dxa"/>
          </w:tcPr>
          <w:sdt>
            <w:sdtPr>
              <w:rPr>
                <w:rFonts w:ascii="Calibri" w:hAnsi="Calibri"/>
                <w:lang w:eastAsia="en-CA"/>
              </w:rPr>
              <w:id w:val="-64880501"/>
              <w:placeholder>
                <w:docPart w:val="EB42C9B12FB043EC9F2E5673CB5C85AD"/>
              </w:placeholder>
              <w:showingPlcHdr/>
              <w:dropDownList>
                <w:listItem w:displayText="Yes" w:value="Yes"/>
                <w:listItem w:displayText="No" w:value="No"/>
              </w:dropDownList>
            </w:sdtPr>
            <w:sdtEndPr/>
            <w:sdtContent>
              <w:p w14:paraId="163741E8" w14:textId="625CC292" w:rsidR="00E25C35" w:rsidRPr="007B0349" w:rsidRDefault="007A619D" w:rsidP="006679E4">
                <w:pPr>
                  <w:spacing w:after="160"/>
                  <w:rPr>
                    <w:rFonts w:ascii="Calibri" w:hAnsi="Calibri" w:cs="Aptos"/>
                  </w:rPr>
                </w:pPr>
                <w:r w:rsidRPr="007B0349">
                  <w:rPr>
                    <w:rFonts w:ascii="Calibri" w:hAnsi="Calibri" w:cs="Aptos"/>
                    <w:shd w:val="clear" w:color="auto" w:fill="E8E8E8" w:themeFill="background2"/>
                  </w:rPr>
                  <w:t>Select the appropriate response:</w:t>
                </w:r>
              </w:p>
            </w:sdtContent>
          </w:sdt>
        </w:tc>
      </w:tr>
      <w:tr w:rsidR="00E25C35" w:rsidRPr="007B0349" w14:paraId="5AA15D7D" w14:textId="77777777" w:rsidTr="00E25C35">
        <w:trPr>
          <w:trHeight w:val="557"/>
        </w:trPr>
        <w:tc>
          <w:tcPr>
            <w:tcW w:w="4675" w:type="dxa"/>
            <w:shd w:val="clear" w:color="auto" w:fill="DEEAF6"/>
          </w:tcPr>
          <w:p w14:paraId="413AB61E" w14:textId="18A48C8F" w:rsidR="00E25C35" w:rsidRPr="007B0349" w:rsidRDefault="00E25C35" w:rsidP="00D86CEF">
            <w:pPr>
              <w:numPr>
                <w:ilvl w:val="0"/>
                <w:numId w:val="13"/>
              </w:numPr>
              <w:spacing w:after="160"/>
              <w:ind w:left="714" w:hanging="357"/>
              <w:rPr>
                <w:rFonts w:ascii="Calibri" w:hAnsi="Calibri" w:cs="Aptos"/>
                <w:lang w:eastAsia="en-CA"/>
              </w:rPr>
            </w:pPr>
            <w:r w:rsidRPr="007B0349">
              <w:rPr>
                <w:rFonts w:ascii="Calibri" w:hAnsi="Calibri" w:cs="Aptos"/>
                <w:lang w:eastAsia="en-CA"/>
              </w:rPr>
              <w:t xml:space="preserve">If a </w:t>
            </w:r>
            <w:r w:rsidRPr="007B0349">
              <w:rPr>
                <w:rFonts w:ascii="Calibri" w:hAnsi="Calibri" w:cs="Aptos"/>
                <w:b/>
                <w:bCs/>
                <w:lang w:eastAsia="en-CA"/>
              </w:rPr>
              <w:t xml:space="preserve">PIB or PIBs </w:t>
            </w:r>
            <w:r w:rsidRPr="007B0349">
              <w:rPr>
                <w:rFonts w:ascii="Calibri" w:hAnsi="Calibri" w:cs="Aptos"/>
                <w:lang w:eastAsia="en-CA"/>
              </w:rPr>
              <w:t>exist, provide the PIB registration number(s) and PIB number(s) (also known as bank number</w:t>
            </w:r>
            <w:r w:rsidR="0092346A" w:rsidRPr="007B0349">
              <w:rPr>
                <w:rFonts w:ascii="Calibri" w:hAnsi="Calibri" w:cs="Aptos"/>
                <w:lang w:eastAsia="en-CA"/>
              </w:rPr>
              <w:t>(s)</w:t>
            </w:r>
            <w:r w:rsidRPr="007B0349">
              <w:rPr>
                <w:rFonts w:ascii="Calibri" w:hAnsi="Calibri" w:cs="Aptos"/>
                <w:lang w:eastAsia="en-CA"/>
              </w:rPr>
              <w:t>).</w:t>
            </w:r>
          </w:p>
        </w:tc>
        <w:tc>
          <w:tcPr>
            <w:tcW w:w="4675" w:type="dxa"/>
          </w:tcPr>
          <w:p w14:paraId="04696702" w14:textId="77777777" w:rsidR="00E25C35" w:rsidRPr="007B0349" w:rsidRDefault="00E25C35" w:rsidP="006679E4">
            <w:pPr>
              <w:spacing w:after="160"/>
              <w:rPr>
                <w:rFonts w:ascii="Calibri" w:hAnsi="Calibri" w:cs="Aptos"/>
              </w:rPr>
            </w:pPr>
            <w:r w:rsidRPr="007B0349">
              <w:rPr>
                <w:rFonts w:ascii="Calibri" w:hAnsi="Calibri" w:cs="Aptos"/>
              </w:rPr>
              <w:t>If applicable, list PIB registration number(s) and PIB number(s).</w:t>
            </w:r>
          </w:p>
        </w:tc>
      </w:tr>
      <w:tr w:rsidR="00E25C35" w:rsidRPr="007B0349" w14:paraId="27639EA9" w14:textId="77777777" w:rsidTr="00E25C35">
        <w:trPr>
          <w:trHeight w:val="557"/>
        </w:trPr>
        <w:tc>
          <w:tcPr>
            <w:tcW w:w="4675" w:type="dxa"/>
            <w:shd w:val="clear" w:color="auto" w:fill="DEEAF6"/>
          </w:tcPr>
          <w:p w14:paraId="7B8C733A" w14:textId="494EFA69" w:rsidR="00E25C35" w:rsidRPr="007B0349" w:rsidRDefault="00E25C35" w:rsidP="00D86CEF">
            <w:pPr>
              <w:numPr>
                <w:ilvl w:val="0"/>
                <w:numId w:val="13"/>
              </w:numPr>
              <w:spacing w:after="160"/>
              <w:ind w:left="714" w:hanging="357"/>
              <w:rPr>
                <w:rFonts w:ascii="Calibri" w:hAnsi="Calibri" w:cs="Aptos"/>
                <w:lang w:eastAsia="en-CA"/>
              </w:rPr>
            </w:pPr>
            <w:r w:rsidRPr="007B0349">
              <w:rPr>
                <w:rFonts w:ascii="Calibri" w:hAnsi="Calibri" w:cs="Aptos"/>
                <w:lang w:eastAsia="en-CA"/>
              </w:rPr>
              <w:t xml:space="preserve">If a </w:t>
            </w:r>
            <w:r w:rsidRPr="007B0349">
              <w:rPr>
                <w:rFonts w:ascii="Calibri" w:hAnsi="Calibri" w:cs="Aptos"/>
                <w:b/>
                <w:bCs/>
                <w:lang w:eastAsia="en-CA"/>
              </w:rPr>
              <w:t>class or classes of personal information</w:t>
            </w:r>
            <w:r w:rsidRPr="007B0349">
              <w:rPr>
                <w:rFonts w:ascii="Calibri" w:hAnsi="Calibri" w:cs="Aptos"/>
                <w:lang w:eastAsia="en-CA"/>
              </w:rPr>
              <w:t xml:space="preserve"> </w:t>
            </w:r>
            <w:r w:rsidRPr="007B0349">
              <w:rPr>
                <w:rFonts w:ascii="Calibri" w:hAnsi="Calibri"/>
                <w:lang w:eastAsia="en-CA"/>
              </w:rPr>
              <w:t>exist</w:t>
            </w:r>
            <w:r w:rsidRPr="007B0349">
              <w:rPr>
                <w:rFonts w:ascii="Calibri" w:hAnsi="Calibri" w:cs="Aptos"/>
                <w:lang w:eastAsia="en-CA"/>
              </w:rPr>
              <w:t xml:space="preserve">, provide a list of the relevant class(es) of personal information and the </w:t>
            </w:r>
            <w:r w:rsidRPr="007B0349">
              <w:rPr>
                <w:rFonts w:ascii="Calibri" w:hAnsi="Calibri" w:cs="Aptos"/>
                <w:i/>
                <w:iCs/>
                <w:lang w:eastAsia="en-CA"/>
              </w:rPr>
              <w:t>Info Source</w:t>
            </w:r>
            <w:r w:rsidRPr="007B0349">
              <w:rPr>
                <w:rFonts w:ascii="Calibri" w:hAnsi="Calibri" w:cs="Aptos"/>
                <w:lang w:eastAsia="en-CA"/>
              </w:rPr>
              <w:t xml:space="preserve"> link(s).</w:t>
            </w:r>
          </w:p>
        </w:tc>
        <w:tc>
          <w:tcPr>
            <w:tcW w:w="4675" w:type="dxa"/>
            <w:shd w:val="clear" w:color="auto" w:fill="FFFFFF"/>
          </w:tcPr>
          <w:p w14:paraId="562D6AB6" w14:textId="5FC7EB22" w:rsidR="00E25C35" w:rsidRPr="007B0349" w:rsidRDefault="00E25C35" w:rsidP="006679E4">
            <w:pPr>
              <w:spacing w:after="160"/>
              <w:rPr>
                <w:rFonts w:ascii="Calibri" w:hAnsi="Calibri" w:cs="Aptos"/>
              </w:rPr>
            </w:pPr>
            <w:r w:rsidRPr="007B0349">
              <w:rPr>
                <w:rFonts w:ascii="Calibri" w:hAnsi="Calibri" w:cs="Aptos"/>
              </w:rPr>
              <w:t xml:space="preserve">If applicable, provide the link to the class(es) of personal information published </w:t>
            </w:r>
            <w:r w:rsidR="001C0D89">
              <w:rPr>
                <w:rFonts w:ascii="Calibri" w:hAnsi="Calibri" w:cs="Aptos"/>
              </w:rPr>
              <w:t>o</w:t>
            </w:r>
            <w:r w:rsidRPr="007B0349">
              <w:rPr>
                <w:rFonts w:ascii="Calibri" w:hAnsi="Calibri" w:cs="Aptos"/>
              </w:rPr>
              <w:t xml:space="preserve">n </w:t>
            </w:r>
            <w:r w:rsidRPr="007B0349">
              <w:rPr>
                <w:rFonts w:ascii="Calibri" w:hAnsi="Calibri" w:cs="Aptos"/>
                <w:i/>
                <w:iCs/>
              </w:rPr>
              <w:t>Info Source</w:t>
            </w:r>
            <w:r w:rsidR="00E159AB" w:rsidRPr="007B0349">
              <w:rPr>
                <w:rFonts w:ascii="Calibri" w:hAnsi="Calibri" w:cs="Aptos"/>
              </w:rPr>
              <w:t>.</w:t>
            </w:r>
          </w:p>
        </w:tc>
      </w:tr>
      <w:tr w:rsidR="00E25C35" w:rsidRPr="007B0349" w14:paraId="577B50F0" w14:textId="77777777" w:rsidTr="00E25C35">
        <w:tc>
          <w:tcPr>
            <w:tcW w:w="4675" w:type="dxa"/>
            <w:shd w:val="clear" w:color="auto" w:fill="DEEAF6"/>
          </w:tcPr>
          <w:p w14:paraId="33CA8B5E" w14:textId="77777777" w:rsidR="00E25C35" w:rsidRPr="007B0349" w:rsidRDefault="00E25C35" w:rsidP="005E3E14">
            <w:pPr>
              <w:numPr>
                <w:ilvl w:val="0"/>
                <w:numId w:val="6"/>
              </w:numPr>
              <w:spacing w:after="160"/>
              <w:contextualSpacing/>
              <w:rPr>
                <w:rFonts w:ascii="Calibri" w:hAnsi="Calibri" w:cs="Aptos"/>
              </w:rPr>
            </w:pPr>
            <w:r w:rsidRPr="007B0349">
              <w:rPr>
                <w:rFonts w:ascii="Calibri" w:hAnsi="Calibri" w:cs="Aptos"/>
                <w:lang w:eastAsia="en-CA"/>
              </w:rPr>
              <w:t>Does a new PIB need to be prepared for this program or activity?</w:t>
            </w:r>
          </w:p>
        </w:tc>
        <w:tc>
          <w:tcPr>
            <w:tcW w:w="4675" w:type="dxa"/>
            <w:vAlign w:val="center"/>
          </w:tcPr>
          <w:sdt>
            <w:sdtPr>
              <w:rPr>
                <w:rFonts w:ascii="Calibri" w:hAnsi="Calibri"/>
                <w:lang w:eastAsia="en-CA"/>
              </w:rPr>
              <w:id w:val="1159814973"/>
              <w:placeholder>
                <w:docPart w:val="3EC88C6CF5D54966B200B530B2244173"/>
              </w:placeholder>
              <w:showingPlcHdr/>
              <w:dropDownList>
                <w:listItem w:displayText="Yes" w:value="Yes"/>
                <w:listItem w:displayText="No" w:value="No"/>
              </w:dropDownList>
            </w:sdtPr>
            <w:sdtEndPr/>
            <w:sdtContent>
              <w:p w14:paraId="02468191" w14:textId="046236A2" w:rsidR="00FE666F" w:rsidRPr="007B0349" w:rsidRDefault="00AE4333" w:rsidP="00AE4333">
                <w:pPr>
                  <w:spacing w:after="160"/>
                  <w:rPr>
                    <w:rFonts w:ascii="Calibri" w:hAnsi="Calibri" w:cs="Aptos"/>
                  </w:rPr>
                </w:pPr>
                <w:r w:rsidRPr="007B0349">
                  <w:rPr>
                    <w:rFonts w:ascii="Calibri" w:hAnsi="Calibri" w:cs="Aptos"/>
                    <w:shd w:val="clear" w:color="auto" w:fill="E8E8E8" w:themeFill="background2"/>
                  </w:rPr>
                  <w:t>Select the appropriate response:</w:t>
                </w:r>
              </w:p>
            </w:sdtContent>
          </w:sdt>
          <w:p w14:paraId="6C50167B" w14:textId="19F2F539" w:rsidR="00E25C35" w:rsidRPr="007B0349" w:rsidRDefault="00E25C35" w:rsidP="005E3E14">
            <w:pPr>
              <w:spacing w:after="160"/>
              <w:rPr>
                <w:rFonts w:ascii="Calibri" w:hAnsi="Calibri" w:cs="Aptos"/>
              </w:rPr>
            </w:pPr>
            <w:r w:rsidRPr="007B0349">
              <w:rPr>
                <w:rFonts w:ascii="Calibri" w:hAnsi="Calibri"/>
              </w:rPr>
              <w:t xml:space="preserve">If </w:t>
            </w:r>
            <w:r w:rsidRPr="007B0349">
              <w:rPr>
                <w:rFonts w:ascii="Calibri" w:hAnsi="Calibri"/>
                <w:b/>
                <w:bCs/>
              </w:rPr>
              <w:t>yes</w:t>
            </w:r>
            <w:r w:rsidRPr="007B0349">
              <w:rPr>
                <w:rFonts w:ascii="Calibri" w:hAnsi="Calibri"/>
              </w:rPr>
              <w:t xml:space="preserve">, prepare a new PIB using the </w:t>
            </w:r>
            <w:hyperlink r:id="rId33" w:anchor="tbs_350-67e" w:history="1">
              <w:r w:rsidRPr="007B0349">
                <w:rPr>
                  <w:rFonts w:ascii="Calibri" w:hAnsi="Calibri"/>
                  <w:color w:val="0563C1"/>
                  <w:u w:val="single"/>
                </w:rPr>
                <w:t>Personal Information Bank Submission Form</w:t>
              </w:r>
            </w:hyperlink>
            <w:r w:rsidRPr="007B0349">
              <w:rPr>
                <w:rFonts w:ascii="Calibri" w:hAnsi="Calibri"/>
              </w:rPr>
              <w:t xml:space="preserve"> and submit the form to TBS</w:t>
            </w:r>
            <w:r w:rsidR="00B9440E">
              <w:rPr>
                <w:rFonts w:ascii="Calibri" w:hAnsi="Calibri"/>
              </w:rPr>
              <w:t xml:space="preserve"> and the OPC</w:t>
            </w:r>
            <w:r w:rsidRPr="007B0349">
              <w:rPr>
                <w:rFonts w:ascii="Calibri" w:hAnsi="Calibri"/>
              </w:rPr>
              <w:t xml:space="preserve"> along with this privacy protocol.</w:t>
            </w:r>
          </w:p>
        </w:tc>
      </w:tr>
      <w:tr w:rsidR="00E25C35" w:rsidRPr="007B0349" w14:paraId="30D8A69D" w14:textId="77777777" w:rsidTr="00E25C35">
        <w:tc>
          <w:tcPr>
            <w:tcW w:w="4675" w:type="dxa"/>
            <w:shd w:val="clear" w:color="auto" w:fill="DEEAF6"/>
          </w:tcPr>
          <w:p w14:paraId="30DCE287" w14:textId="77777777" w:rsidR="00E25C35" w:rsidRPr="007B0349" w:rsidRDefault="00E25C35" w:rsidP="005E3E14">
            <w:pPr>
              <w:numPr>
                <w:ilvl w:val="0"/>
                <w:numId w:val="6"/>
              </w:numPr>
              <w:spacing w:after="160"/>
              <w:ind w:left="357"/>
              <w:rPr>
                <w:rFonts w:ascii="Calibri" w:hAnsi="Calibri" w:cs="Aptos"/>
                <w:lang w:eastAsia="en-CA"/>
              </w:rPr>
            </w:pPr>
            <w:r w:rsidRPr="007B0349">
              <w:rPr>
                <w:rFonts w:ascii="Calibri" w:hAnsi="Calibri" w:cs="Aptos"/>
                <w:lang w:eastAsia="en-CA"/>
              </w:rPr>
              <w:t>Does a new class of personal information need to be prepared for this program or activity?</w:t>
            </w:r>
          </w:p>
          <w:p w14:paraId="24EB18A1" w14:textId="44F38CF0" w:rsidR="00E25C35" w:rsidRPr="007B0349" w:rsidRDefault="00E25C35" w:rsidP="005E3E14">
            <w:pPr>
              <w:spacing w:after="160"/>
              <w:ind w:left="357"/>
              <w:rPr>
                <w:rFonts w:ascii="Calibri" w:hAnsi="Calibri" w:cs="Aptos"/>
                <w:lang w:eastAsia="en-CA"/>
              </w:rPr>
            </w:pPr>
            <w:r w:rsidRPr="007B0349">
              <w:rPr>
                <w:rFonts w:ascii="Calibri" w:hAnsi="Calibri" w:cs="Aptos"/>
                <w:lang w:eastAsia="en-CA"/>
              </w:rPr>
              <w:t>[</w:t>
            </w:r>
            <w:r w:rsidRPr="007B0349">
              <w:rPr>
                <w:rFonts w:ascii="Calibri" w:hAnsi="Calibri" w:cs="Aptos"/>
                <w:b/>
                <w:bCs/>
                <w:lang w:eastAsia="en-CA"/>
              </w:rPr>
              <w:t>Note:</w:t>
            </w:r>
            <w:r w:rsidRPr="007B0349">
              <w:rPr>
                <w:rFonts w:ascii="Calibri" w:hAnsi="Calibri" w:cs="Aptos"/>
                <w:lang w:eastAsia="en-CA"/>
              </w:rPr>
              <w:t xml:space="preserve"> In the context of a non-administrative purpose, a class of personal information must be established for any personal information that is under the control of a government institution that is neither organized nor intended to be retrieved by the name of the individual or</w:t>
            </w:r>
            <w:r w:rsidRPr="007B0349">
              <w:rPr>
                <w:rFonts w:ascii="Calibri" w:hAnsi="Calibri"/>
              </w:rPr>
              <w:t xml:space="preserve"> </w:t>
            </w:r>
            <w:r w:rsidRPr="007B0349">
              <w:rPr>
                <w:rFonts w:ascii="Calibri" w:hAnsi="Calibri" w:cs="Aptos"/>
                <w:lang w:eastAsia="en-CA"/>
              </w:rPr>
              <w:t xml:space="preserve">another personal identifier, according to </w:t>
            </w:r>
            <w:r w:rsidR="0092346A" w:rsidRPr="007B0349">
              <w:rPr>
                <w:rFonts w:ascii="Calibri" w:hAnsi="Calibri" w:cs="Aptos"/>
                <w:lang w:eastAsia="en-CA"/>
              </w:rPr>
              <w:t>paragraph </w:t>
            </w:r>
            <w:r w:rsidRPr="007B0349">
              <w:rPr>
                <w:rFonts w:ascii="Calibri" w:hAnsi="Calibri" w:cs="Aptos"/>
                <w:lang w:eastAsia="en-CA"/>
              </w:rPr>
              <w:t xml:space="preserve">11(1)(b) of the </w:t>
            </w:r>
            <w:hyperlink r:id="rId34" w:history="1">
              <w:r w:rsidRPr="00195A61">
                <w:rPr>
                  <w:rStyle w:val="Hyperlink"/>
                  <w:rFonts w:ascii="Calibri" w:eastAsiaTheme="minorHAnsi" w:hAnsi="Calibri" w:cs="Aptos"/>
                  <w:i/>
                  <w:iCs/>
                  <w:color w:val="0563C1"/>
                  <w:kern w:val="2"/>
                  <w:lang w:eastAsia="en-CA"/>
                  <w14:ligatures w14:val="standardContextual"/>
                </w:rPr>
                <w:t>Privacy Act</w:t>
              </w:r>
            </w:hyperlink>
            <w:r w:rsidRPr="007B0349">
              <w:rPr>
                <w:rFonts w:ascii="Calibri" w:hAnsi="Calibri" w:cs="Aptos"/>
                <w:lang w:eastAsia="en-CA"/>
              </w:rPr>
              <w:t>.]</w:t>
            </w:r>
          </w:p>
        </w:tc>
        <w:tc>
          <w:tcPr>
            <w:tcW w:w="4675" w:type="dxa"/>
          </w:tcPr>
          <w:sdt>
            <w:sdtPr>
              <w:rPr>
                <w:rFonts w:ascii="Calibri" w:hAnsi="Calibri"/>
                <w:lang w:eastAsia="en-CA"/>
              </w:rPr>
              <w:id w:val="1666278374"/>
              <w:placeholder>
                <w:docPart w:val="DDFA08B50A444ADF998D18CA8921F049"/>
              </w:placeholder>
              <w:showingPlcHdr/>
              <w:dropDownList>
                <w:listItem w:displayText="Yes" w:value="Yes"/>
                <w:listItem w:displayText="No" w:value="No"/>
              </w:dropDownList>
            </w:sdtPr>
            <w:sdtEndPr/>
            <w:sdtContent>
              <w:p w14:paraId="3422A9CB" w14:textId="4B40CB5A" w:rsidR="00E25C35" w:rsidRPr="007B0349" w:rsidRDefault="00AE4333" w:rsidP="009C5416">
                <w:pPr>
                  <w:spacing w:after="160"/>
                  <w:rPr>
                    <w:rFonts w:ascii="Calibri" w:hAnsi="Calibri" w:cs="Aptos"/>
                  </w:rPr>
                </w:pPr>
                <w:r w:rsidRPr="007B0349">
                  <w:rPr>
                    <w:rFonts w:ascii="Calibri" w:hAnsi="Calibri" w:cs="Aptos"/>
                    <w:shd w:val="clear" w:color="auto" w:fill="E8E8E8" w:themeFill="background2"/>
                  </w:rPr>
                  <w:t>Select the appropriate response:</w:t>
                </w:r>
              </w:p>
            </w:sdtContent>
          </w:sdt>
        </w:tc>
      </w:tr>
      <w:tr w:rsidR="00E25C35" w:rsidRPr="007B0349" w14:paraId="26A9214B" w14:textId="77777777" w:rsidTr="00E25C35">
        <w:trPr>
          <w:trHeight w:val="2497"/>
        </w:trPr>
        <w:tc>
          <w:tcPr>
            <w:tcW w:w="4675" w:type="dxa"/>
            <w:shd w:val="clear" w:color="auto" w:fill="DEEAF6"/>
          </w:tcPr>
          <w:p w14:paraId="05394E72" w14:textId="7D763825" w:rsidR="00E25C35" w:rsidRPr="007B0349" w:rsidRDefault="00E25C35" w:rsidP="009C5416">
            <w:pPr>
              <w:numPr>
                <w:ilvl w:val="0"/>
                <w:numId w:val="6"/>
              </w:numPr>
              <w:spacing w:after="160"/>
              <w:ind w:left="357"/>
              <w:rPr>
                <w:rFonts w:ascii="Calibri" w:hAnsi="Calibri" w:cs="Aptos"/>
              </w:rPr>
            </w:pPr>
            <w:r w:rsidRPr="007B0349">
              <w:rPr>
                <w:rFonts w:ascii="Calibri" w:hAnsi="Calibri" w:cs="Aptos"/>
              </w:rPr>
              <w:t xml:space="preserve">A) Do any PIBs need to be edited or updated </w:t>
            </w:r>
            <w:proofErr w:type="gramStart"/>
            <w:r w:rsidRPr="007B0349">
              <w:rPr>
                <w:rFonts w:ascii="Calibri" w:hAnsi="Calibri" w:cs="Aptos"/>
              </w:rPr>
              <w:t>as a result of</w:t>
            </w:r>
            <w:proofErr w:type="gramEnd"/>
            <w:r w:rsidRPr="007B0349">
              <w:rPr>
                <w:rFonts w:ascii="Calibri" w:hAnsi="Calibri" w:cs="Aptos"/>
              </w:rPr>
              <w:t xml:space="preserve"> a substantial modification for this program or activity? </w:t>
            </w:r>
          </w:p>
          <w:p w14:paraId="028325CA" w14:textId="77777777" w:rsidR="00E25C35" w:rsidRPr="007B0349" w:rsidRDefault="00E25C35" w:rsidP="009C5416">
            <w:pPr>
              <w:spacing w:after="160"/>
              <w:ind w:left="357"/>
              <w:rPr>
                <w:rFonts w:ascii="Calibri" w:hAnsi="Calibri" w:cs="Aptos"/>
              </w:rPr>
            </w:pPr>
            <w:r w:rsidRPr="007B0349">
              <w:rPr>
                <w:rFonts w:ascii="Calibri" w:hAnsi="Calibri" w:cs="Aptos"/>
              </w:rPr>
              <w:t>[</w:t>
            </w:r>
            <w:r w:rsidRPr="007B0349">
              <w:rPr>
                <w:rFonts w:ascii="Calibri" w:hAnsi="Calibri" w:cs="Aptos"/>
                <w:b/>
                <w:bCs/>
              </w:rPr>
              <w:t xml:space="preserve">Note: </w:t>
            </w:r>
            <w:r w:rsidRPr="007B0349">
              <w:rPr>
                <w:rFonts w:ascii="Calibri" w:hAnsi="Calibri" w:cs="Aptos"/>
              </w:rPr>
              <w:t xml:space="preserve">Updates to PIBs include listing new categories of personal information or new uses or disclosures of personal information for a purpose that was not previously identified in the relevant PIB.] </w:t>
            </w:r>
          </w:p>
        </w:tc>
        <w:tc>
          <w:tcPr>
            <w:tcW w:w="4675" w:type="dxa"/>
          </w:tcPr>
          <w:sdt>
            <w:sdtPr>
              <w:rPr>
                <w:rFonts w:ascii="Calibri" w:hAnsi="Calibri"/>
                <w:lang w:eastAsia="en-CA"/>
              </w:rPr>
              <w:id w:val="-1704933595"/>
              <w:placeholder>
                <w:docPart w:val="DAFD9E164C7B4B92B89F45DBF22F2D9C"/>
              </w:placeholder>
              <w:showingPlcHdr/>
              <w:dropDownList>
                <w:listItem w:displayText="Yes" w:value="Yes"/>
                <w:listItem w:displayText="No" w:value="No"/>
              </w:dropDownList>
            </w:sdtPr>
            <w:sdtEndPr/>
            <w:sdtContent>
              <w:p w14:paraId="6BB66037" w14:textId="0AEB8C68" w:rsidR="00FE666F" w:rsidRPr="007B0349" w:rsidRDefault="002360E9" w:rsidP="002360E9">
                <w:pPr>
                  <w:spacing w:after="160"/>
                  <w:rPr>
                    <w:rFonts w:ascii="Calibri" w:hAnsi="Calibri" w:cs="Aptos"/>
                  </w:rPr>
                </w:pPr>
                <w:r w:rsidRPr="007B0349">
                  <w:rPr>
                    <w:rFonts w:ascii="Calibri" w:hAnsi="Calibri" w:cs="Aptos"/>
                    <w:shd w:val="clear" w:color="auto" w:fill="E8E8E8" w:themeFill="background2"/>
                  </w:rPr>
                  <w:t>Select the appropriate response:</w:t>
                </w:r>
              </w:p>
            </w:sdtContent>
          </w:sdt>
          <w:p w14:paraId="58E00EEB" w14:textId="68CFF4E9" w:rsidR="00E25C35" w:rsidRPr="007B0349" w:rsidRDefault="00E25C35" w:rsidP="009C5416">
            <w:pPr>
              <w:spacing w:after="160"/>
              <w:rPr>
                <w:rFonts w:ascii="Calibri" w:hAnsi="Calibri" w:cs="Aptos"/>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xml:space="preserve">, update the PIB using the </w:t>
            </w:r>
            <w:hyperlink r:id="rId35" w:anchor="tbs_350-67e" w:history="1">
              <w:r w:rsidRPr="007B0349">
                <w:rPr>
                  <w:rFonts w:ascii="Calibri" w:hAnsi="Calibri" w:cs="Aptos"/>
                  <w:color w:val="0563C1"/>
                  <w:u w:val="single"/>
                </w:rPr>
                <w:t>Personal Information Bank Submission Form</w:t>
              </w:r>
            </w:hyperlink>
            <w:r w:rsidRPr="007B0349">
              <w:rPr>
                <w:rFonts w:ascii="Calibri" w:hAnsi="Calibri" w:cs="Aptos"/>
              </w:rPr>
              <w:t xml:space="preserve"> and submit the form to TBS </w:t>
            </w:r>
            <w:r w:rsidR="00B9440E">
              <w:rPr>
                <w:rFonts w:ascii="Calibri" w:hAnsi="Calibri" w:cs="Aptos"/>
              </w:rPr>
              <w:t xml:space="preserve">and the OPC </w:t>
            </w:r>
            <w:r w:rsidRPr="007B0349">
              <w:rPr>
                <w:rFonts w:ascii="Calibri" w:hAnsi="Calibri" w:cs="Aptos"/>
              </w:rPr>
              <w:t>along with this privacy protocol. The changes to the PIB should clearly be indicated by using tracked changes or highlighting the modified text.</w:t>
            </w:r>
          </w:p>
        </w:tc>
      </w:tr>
      <w:tr w:rsidR="00E25C35" w:rsidRPr="007B0349" w14:paraId="65E64463" w14:textId="77777777" w:rsidTr="007F7A02">
        <w:trPr>
          <w:trHeight w:val="776"/>
        </w:trPr>
        <w:tc>
          <w:tcPr>
            <w:tcW w:w="4675" w:type="dxa"/>
            <w:shd w:val="clear" w:color="auto" w:fill="DEEAF6"/>
            <w:vAlign w:val="center"/>
          </w:tcPr>
          <w:p w14:paraId="416EFE82" w14:textId="77777777" w:rsidR="00E25C35" w:rsidRPr="007B0349" w:rsidRDefault="00E25C35" w:rsidP="00D86CEF">
            <w:pPr>
              <w:numPr>
                <w:ilvl w:val="0"/>
                <w:numId w:val="39"/>
              </w:numPr>
              <w:spacing w:after="160"/>
              <w:ind w:left="714" w:hanging="357"/>
              <w:rPr>
                <w:rFonts w:ascii="Calibri" w:hAnsi="Calibri" w:cs="Aptos"/>
              </w:rPr>
            </w:pPr>
            <w:r w:rsidRPr="007B0349">
              <w:rPr>
                <w:rFonts w:ascii="Calibri" w:hAnsi="Calibri" w:cs="Aptos"/>
                <w:lang w:eastAsia="en-CA"/>
              </w:rPr>
              <w:lastRenderedPageBreak/>
              <w:t>If yes, provide the registration number(s) and PIB number(s) of any PIBs that need to be substantially modified or edited.</w:t>
            </w:r>
            <w:r w:rsidRPr="007B0349">
              <w:rPr>
                <w:rFonts w:ascii="Calibri" w:hAnsi="Calibri" w:cs="Aptos"/>
              </w:rPr>
              <w:t xml:space="preserve"> </w:t>
            </w:r>
          </w:p>
        </w:tc>
        <w:tc>
          <w:tcPr>
            <w:tcW w:w="4675" w:type="dxa"/>
          </w:tcPr>
          <w:p w14:paraId="455195A2" w14:textId="3E29C8D0" w:rsidR="00E25C35" w:rsidRPr="007B0349" w:rsidRDefault="00E25C35" w:rsidP="009C5416">
            <w:pPr>
              <w:spacing w:after="160"/>
              <w:rPr>
                <w:rFonts w:ascii="Calibri" w:hAnsi="Calibri" w:cs="Aptos"/>
              </w:rPr>
            </w:pPr>
            <w:r w:rsidRPr="007B0349">
              <w:rPr>
                <w:rFonts w:ascii="Calibri" w:hAnsi="Calibri" w:cs="Aptos"/>
              </w:rPr>
              <w:t>If applicable, list PIB registration number(s) and PIB number(s).</w:t>
            </w:r>
          </w:p>
        </w:tc>
      </w:tr>
      <w:tr w:rsidR="008D2483" w:rsidRPr="007B0349" w14:paraId="72CCBDD0" w14:textId="77777777" w:rsidTr="00B9440E">
        <w:trPr>
          <w:trHeight w:val="776"/>
        </w:trPr>
        <w:tc>
          <w:tcPr>
            <w:tcW w:w="4675" w:type="dxa"/>
            <w:shd w:val="clear" w:color="auto" w:fill="DEEAF6"/>
          </w:tcPr>
          <w:p w14:paraId="2B11520F" w14:textId="4BBFBC67" w:rsidR="008D2483" w:rsidRPr="008D2483" w:rsidRDefault="007D1D5F" w:rsidP="00B9440E">
            <w:pPr>
              <w:pStyle w:val="ListParagraph"/>
              <w:numPr>
                <w:ilvl w:val="0"/>
                <w:numId w:val="6"/>
              </w:numPr>
              <w:spacing w:after="160"/>
              <w:rPr>
                <w:rFonts w:ascii="Calibri" w:hAnsi="Calibri" w:cs="Aptos"/>
                <w:lang w:eastAsia="en-CA"/>
              </w:rPr>
            </w:pPr>
            <w:r>
              <w:rPr>
                <w:rFonts w:ascii="Calibri" w:hAnsi="Calibri" w:cs="Aptos"/>
                <w:lang w:eastAsia="en-CA"/>
              </w:rPr>
              <w:t>Is an existing PIB</w:t>
            </w:r>
            <w:r w:rsidR="00D307DC">
              <w:rPr>
                <w:rFonts w:ascii="Calibri" w:hAnsi="Calibri" w:cs="Aptos"/>
                <w:lang w:eastAsia="en-CA"/>
              </w:rPr>
              <w:t xml:space="preserve"> being transferred</w:t>
            </w:r>
            <w:r w:rsidR="003D2060">
              <w:rPr>
                <w:rFonts w:ascii="Calibri" w:hAnsi="Calibri" w:cs="Aptos"/>
                <w:lang w:eastAsia="en-CA"/>
              </w:rPr>
              <w:t xml:space="preserve"> with this privacy protocol</w:t>
            </w:r>
            <w:r>
              <w:rPr>
                <w:rFonts w:ascii="Calibri" w:hAnsi="Calibri" w:cs="Aptos"/>
                <w:lang w:eastAsia="en-CA"/>
              </w:rPr>
              <w:t>?</w:t>
            </w:r>
          </w:p>
        </w:tc>
        <w:tc>
          <w:tcPr>
            <w:tcW w:w="4675" w:type="dxa"/>
          </w:tcPr>
          <w:sdt>
            <w:sdtPr>
              <w:rPr>
                <w:rFonts w:ascii="Calibri" w:hAnsi="Calibri"/>
                <w:lang w:eastAsia="en-CA"/>
              </w:rPr>
              <w:id w:val="21520490"/>
              <w:placeholder>
                <w:docPart w:val="B74F7D1877ED4F0F89AEF150256D7E1E"/>
              </w:placeholder>
              <w:showingPlcHdr/>
              <w:dropDownList>
                <w:listItem w:displayText="Yes" w:value="Yes"/>
                <w:listItem w:displayText="No" w:value="No"/>
              </w:dropDownList>
            </w:sdtPr>
            <w:sdtEndPr/>
            <w:sdtContent>
              <w:p w14:paraId="0D2EAD2E" w14:textId="77777777" w:rsidR="007D1D5F" w:rsidRDefault="007D1D5F" w:rsidP="007D1D5F">
                <w:pPr>
                  <w:spacing w:after="160"/>
                  <w:rPr>
                    <w:rFonts w:ascii="Calibri" w:hAnsi="Calibri"/>
                    <w:lang w:eastAsia="en-CA"/>
                  </w:rPr>
                </w:pPr>
                <w:r w:rsidRPr="007B0349">
                  <w:rPr>
                    <w:rFonts w:ascii="Calibri" w:hAnsi="Calibri" w:cs="Aptos"/>
                    <w:shd w:val="clear" w:color="auto" w:fill="E8E8E8" w:themeFill="background2"/>
                  </w:rPr>
                  <w:t>Select the appropriate response:</w:t>
                </w:r>
              </w:p>
            </w:sdtContent>
          </w:sdt>
          <w:p w14:paraId="5285D1C1" w14:textId="5D1595DF" w:rsidR="008D2483" w:rsidRPr="007B0349" w:rsidRDefault="00B9440E" w:rsidP="009C5416">
            <w:pPr>
              <w:spacing w:after="160"/>
              <w:rPr>
                <w:rFonts w:ascii="Calibri" w:hAnsi="Calibri" w:cs="Aptos"/>
              </w:rPr>
            </w:pPr>
            <w:r w:rsidRPr="007B0349">
              <w:rPr>
                <w:rFonts w:ascii="Calibri" w:hAnsi="Calibri"/>
              </w:rPr>
              <w:t xml:space="preserve">If </w:t>
            </w:r>
            <w:r w:rsidRPr="007B0349">
              <w:rPr>
                <w:rFonts w:ascii="Calibri" w:hAnsi="Calibri"/>
                <w:b/>
                <w:bCs/>
              </w:rPr>
              <w:t>yes</w:t>
            </w:r>
            <w:r w:rsidRPr="007B0349">
              <w:rPr>
                <w:rFonts w:ascii="Calibri" w:hAnsi="Calibri"/>
              </w:rPr>
              <w:t xml:space="preserve">, </w:t>
            </w:r>
            <w:r>
              <w:rPr>
                <w:rFonts w:ascii="Calibri" w:hAnsi="Calibri"/>
              </w:rPr>
              <w:t>complete the</w:t>
            </w:r>
            <w:r w:rsidRPr="007B0349">
              <w:rPr>
                <w:rFonts w:ascii="Calibri" w:hAnsi="Calibri"/>
              </w:rPr>
              <w:t xml:space="preserve"> </w:t>
            </w:r>
            <w:hyperlink r:id="rId36" w:anchor="tbs_350-67e" w:history="1">
              <w:r w:rsidRPr="007B0349">
                <w:rPr>
                  <w:rFonts w:ascii="Calibri" w:hAnsi="Calibri"/>
                  <w:color w:val="0563C1"/>
                  <w:u w:val="single"/>
                </w:rPr>
                <w:t>Personal Information Bank Submission Form</w:t>
              </w:r>
            </w:hyperlink>
            <w:r w:rsidRPr="007B0349">
              <w:rPr>
                <w:rFonts w:ascii="Calibri" w:hAnsi="Calibri"/>
              </w:rPr>
              <w:t xml:space="preserve"> and submit the form to TBS</w:t>
            </w:r>
            <w:r>
              <w:rPr>
                <w:rFonts w:ascii="Calibri" w:hAnsi="Calibri"/>
              </w:rPr>
              <w:t xml:space="preserve"> and the OPC</w:t>
            </w:r>
            <w:r w:rsidRPr="007B0349">
              <w:rPr>
                <w:rFonts w:ascii="Calibri" w:hAnsi="Calibri"/>
              </w:rPr>
              <w:t xml:space="preserve"> along with this privacy protocol.</w:t>
            </w:r>
          </w:p>
        </w:tc>
      </w:tr>
    </w:tbl>
    <w:p w14:paraId="69BEF7D8" w14:textId="7A965DA6" w:rsidR="00361B75" w:rsidRPr="009D2A7F" w:rsidRDefault="002A3230" w:rsidP="002A3230">
      <w:pPr>
        <w:pStyle w:val="Heading3"/>
        <w:numPr>
          <w:ilvl w:val="0"/>
          <w:numId w:val="8"/>
        </w:numPr>
        <w:rPr>
          <w:rFonts w:ascii="Calibri" w:hAnsi="Calibri" w:cs="Calibri"/>
          <w:b/>
          <w:bCs/>
        </w:rPr>
      </w:pPr>
      <w:r w:rsidRPr="009D2A7F">
        <w:rPr>
          <w:rFonts w:ascii="Calibri" w:hAnsi="Calibri" w:cs="Calibri"/>
          <w:b/>
          <w:bCs/>
        </w:rPr>
        <w:t>Categories and elements of personal information</w:t>
      </w:r>
    </w:p>
    <w:p w14:paraId="731B30AB" w14:textId="30418A38" w:rsidR="008A264F" w:rsidRPr="00C276D9" w:rsidRDefault="00C276D9" w:rsidP="00C276D9">
      <w:pPr>
        <w:spacing w:after="160"/>
        <w:rPr>
          <w:rFonts w:ascii="Calibri" w:hAnsi="Calibri" w:cs="Calibri"/>
          <w:bCs/>
          <w:sz w:val="22"/>
          <w:szCs w:val="22"/>
        </w:rPr>
      </w:pPr>
      <w:r w:rsidRPr="00C276D9">
        <w:rPr>
          <w:rFonts w:ascii="Calibri" w:hAnsi="Calibri" w:cs="Calibri"/>
          <w:bCs/>
          <w:sz w:val="22"/>
          <w:szCs w:val="22"/>
        </w:rPr>
        <w:t xml:space="preserve">List all categories and elements of personal information that will be collected and created in the table below. Indicate the corresponding source, method, format and purpose for collection for each element of personal information. If applicable, list any groups of individuals whose personal information will be collected indirectly (for example, the </w:t>
      </w:r>
      <w:proofErr w:type="gramStart"/>
      <w:r w:rsidRPr="00C276D9">
        <w:rPr>
          <w:rFonts w:ascii="Calibri" w:hAnsi="Calibri" w:cs="Calibri"/>
          <w:bCs/>
          <w:sz w:val="22"/>
          <w:szCs w:val="22"/>
        </w:rPr>
        <w:t>general public</w:t>
      </w:r>
      <w:proofErr w:type="gramEnd"/>
      <w:r w:rsidRPr="00C276D9">
        <w:rPr>
          <w:rFonts w:ascii="Calibri" w:hAnsi="Calibri" w:cs="Calibri"/>
          <w:bCs/>
          <w:sz w:val="22"/>
          <w:szCs w:val="22"/>
        </w:rPr>
        <w:t xml:space="preserve">, </w:t>
      </w:r>
      <w:r w:rsidR="00C62D56" w:rsidRPr="00C276D9">
        <w:rPr>
          <w:rFonts w:ascii="Calibri" w:hAnsi="Calibri" w:cs="Calibri"/>
          <w:bCs/>
          <w:sz w:val="22"/>
          <w:szCs w:val="22"/>
        </w:rPr>
        <w:t xml:space="preserve">retired </w:t>
      </w:r>
      <w:r w:rsidRPr="00C276D9">
        <w:rPr>
          <w:rFonts w:ascii="Calibri" w:hAnsi="Calibri" w:cs="Calibri"/>
          <w:bCs/>
          <w:sz w:val="22"/>
          <w:szCs w:val="22"/>
        </w:rPr>
        <w:t xml:space="preserve">Government of Canada employees, or individuals in receipt of specific benefits). Refer to the </w:t>
      </w:r>
      <w:hyperlink w:anchor="_Appendix:_Categories_of" w:history="1">
        <w:r w:rsidRPr="00C276D9">
          <w:rPr>
            <w:rFonts w:ascii="Calibri" w:hAnsi="Calibri" w:cs="Calibri"/>
            <w:bCs/>
            <w:color w:val="0563C1"/>
            <w:sz w:val="22"/>
            <w:szCs w:val="22"/>
            <w:u w:val="single"/>
          </w:rPr>
          <w:t>Appendix</w:t>
        </w:r>
      </w:hyperlink>
      <w:r w:rsidRPr="00C276D9">
        <w:rPr>
          <w:rFonts w:ascii="Calibri" w:hAnsi="Calibri" w:cs="Calibri"/>
          <w:bCs/>
          <w:sz w:val="22"/>
          <w:szCs w:val="22"/>
        </w:rPr>
        <w:t xml:space="preserve"> to </w:t>
      </w:r>
      <w:r w:rsidRPr="00C276D9">
        <w:rPr>
          <w:rFonts w:ascii="Calibri" w:hAnsi="Calibri" w:cs="Calibri"/>
          <w:sz w:val="22"/>
          <w:szCs w:val="22"/>
        </w:rPr>
        <w:t>i</w:t>
      </w:r>
      <w:r w:rsidRPr="00C276D9">
        <w:rPr>
          <w:rFonts w:ascii="Calibri" w:hAnsi="Calibri" w:cs="Calibri"/>
          <w:bCs/>
          <w:sz w:val="22"/>
          <w:szCs w:val="22"/>
        </w:rPr>
        <w:t xml:space="preserve">dentify categories and elements of personal information. [Note: If registering a PIB, these personal information elements must also be reflected in the </w:t>
      </w:r>
      <w:hyperlink r:id="rId37" w:anchor="tbs_350-67e" w:history="1">
        <w:r w:rsidRPr="00C276D9">
          <w:rPr>
            <w:rFonts w:ascii="Calibri" w:hAnsi="Calibri" w:cs="Calibri"/>
            <w:bCs/>
            <w:color w:val="0563C1"/>
            <w:sz w:val="22"/>
            <w:szCs w:val="22"/>
            <w:u w:val="single"/>
          </w:rPr>
          <w:t>Personal Information Bank Submission Form</w:t>
        </w:r>
      </w:hyperlink>
      <w:r w:rsidRPr="00C276D9">
        <w:rPr>
          <w:rFonts w:ascii="Calibri" w:hAnsi="Calibri" w:cs="Calibri"/>
          <w:bCs/>
          <w:sz w:val="22"/>
          <w:szCs w:val="22"/>
        </w:rPr>
        <w:t>.]</w:t>
      </w:r>
    </w:p>
    <w:tbl>
      <w:tblPr>
        <w:tblStyle w:val="TableGrid1"/>
        <w:tblW w:w="9351" w:type="dxa"/>
        <w:tblInd w:w="0" w:type="dxa"/>
        <w:tblLayout w:type="fixed"/>
        <w:tblLook w:val="04A0" w:firstRow="1" w:lastRow="0" w:firstColumn="1" w:lastColumn="0" w:noHBand="0" w:noVBand="1"/>
      </w:tblPr>
      <w:tblGrid>
        <w:gridCol w:w="1558"/>
        <w:gridCol w:w="1559"/>
        <w:gridCol w:w="1558"/>
        <w:gridCol w:w="1559"/>
        <w:gridCol w:w="1558"/>
        <w:gridCol w:w="1559"/>
      </w:tblGrid>
      <w:tr w:rsidR="00E25C35" w:rsidRPr="007B0349" w14:paraId="62E47C41" w14:textId="77777777" w:rsidTr="004F544B">
        <w:trPr>
          <w:trHeight w:val="1555"/>
          <w:tblHeader/>
        </w:trPr>
        <w:tc>
          <w:tcPr>
            <w:tcW w:w="1558" w:type="dxa"/>
            <w:shd w:val="clear" w:color="auto" w:fill="E8E8E8" w:themeFill="background2"/>
            <w:vAlign w:val="center"/>
          </w:tcPr>
          <w:p w14:paraId="308F4818" w14:textId="609E2C73" w:rsidR="00E25C35" w:rsidRPr="007B0349" w:rsidRDefault="00E25C35" w:rsidP="00224A10">
            <w:pPr>
              <w:spacing w:after="160"/>
              <w:jc w:val="center"/>
              <w:rPr>
                <w:rFonts w:ascii="Calibri" w:hAnsi="Calibri"/>
                <w:b/>
                <w:bCs/>
              </w:rPr>
            </w:pPr>
            <w:r w:rsidRPr="007B0349">
              <w:rPr>
                <w:rFonts w:ascii="Calibri" w:hAnsi="Calibri"/>
                <w:b/>
                <w:bCs/>
              </w:rPr>
              <w:t xml:space="preserve">Category of </w:t>
            </w:r>
            <w:r w:rsidR="0092346A" w:rsidRPr="007B0349">
              <w:rPr>
                <w:rFonts w:ascii="Calibri" w:hAnsi="Calibri"/>
                <w:b/>
                <w:bCs/>
              </w:rPr>
              <w:t>personal information</w:t>
            </w:r>
          </w:p>
        </w:tc>
        <w:tc>
          <w:tcPr>
            <w:tcW w:w="1559" w:type="dxa"/>
            <w:shd w:val="clear" w:color="auto" w:fill="E8E8E8" w:themeFill="background2"/>
            <w:vAlign w:val="center"/>
          </w:tcPr>
          <w:p w14:paraId="03CD8129" w14:textId="3D7879BA" w:rsidR="00E25C35" w:rsidRPr="007B0349" w:rsidRDefault="00E25C35" w:rsidP="00224A10">
            <w:pPr>
              <w:spacing w:after="160"/>
              <w:jc w:val="center"/>
              <w:rPr>
                <w:rFonts w:ascii="Calibri" w:hAnsi="Calibri"/>
                <w:b/>
                <w:bCs/>
              </w:rPr>
            </w:pPr>
            <w:r w:rsidRPr="007B0349">
              <w:rPr>
                <w:rFonts w:ascii="Calibri" w:hAnsi="Calibri"/>
                <w:b/>
                <w:bCs/>
              </w:rPr>
              <w:t xml:space="preserve">Element of </w:t>
            </w:r>
            <w:r w:rsidR="0092346A" w:rsidRPr="007B0349">
              <w:rPr>
                <w:rFonts w:ascii="Calibri" w:hAnsi="Calibri"/>
                <w:b/>
                <w:bCs/>
              </w:rPr>
              <w:t>personal information</w:t>
            </w:r>
          </w:p>
        </w:tc>
        <w:tc>
          <w:tcPr>
            <w:tcW w:w="1558" w:type="dxa"/>
            <w:shd w:val="clear" w:color="auto" w:fill="E8E8E8" w:themeFill="background2"/>
            <w:vAlign w:val="center"/>
          </w:tcPr>
          <w:p w14:paraId="31D14138" w14:textId="30789D7F" w:rsidR="00E25C35" w:rsidRPr="007B0349" w:rsidRDefault="00E25C35" w:rsidP="00224A10">
            <w:pPr>
              <w:spacing w:after="160"/>
              <w:jc w:val="center"/>
              <w:rPr>
                <w:rFonts w:ascii="Calibri" w:hAnsi="Calibri"/>
                <w:b/>
                <w:bCs/>
              </w:rPr>
            </w:pPr>
            <w:r w:rsidRPr="007B0349">
              <w:rPr>
                <w:rFonts w:ascii="Calibri" w:hAnsi="Calibri"/>
                <w:b/>
                <w:bCs/>
              </w:rPr>
              <w:t xml:space="preserve">Source of </w:t>
            </w:r>
            <w:r w:rsidR="0092346A" w:rsidRPr="007B0349">
              <w:rPr>
                <w:rFonts w:ascii="Calibri" w:hAnsi="Calibri"/>
                <w:b/>
                <w:bCs/>
              </w:rPr>
              <w:t>personal information (created or collected from)</w:t>
            </w:r>
          </w:p>
        </w:tc>
        <w:tc>
          <w:tcPr>
            <w:tcW w:w="1559" w:type="dxa"/>
            <w:shd w:val="clear" w:color="auto" w:fill="E8E8E8" w:themeFill="background2"/>
            <w:vAlign w:val="center"/>
          </w:tcPr>
          <w:p w14:paraId="43BFC3CE" w14:textId="78A5A4E8" w:rsidR="00E25C35" w:rsidRPr="007B0349" w:rsidRDefault="00E25C35" w:rsidP="00224A10">
            <w:pPr>
              <w:spacing w:after="160"/>
              <w:jc w:val="center"/>
              <w:rPr>
                <w:rFonts w:ascii="Calibri" w:hAnsi="Calibri"/>
                <w:b/>
                <w:bCs/>
              </w:rPr>
            </w:pPr>
            <w:r w:rsidRPr="007B0349">
              <w:rPr>
                <w:rFonts w:ascii="Calibri" w:hAnsi="Calibri"/>
                <w:b/>
                <w:bCs/>
              </w:rPr>
              <w:t xml:space="preserve">Indirect </w:t>
            </w:r>
            <w:r w:rsidR="0092346A" w:rsidRPr="007B0349">
              <w:rPr>
                <w:rFonts w:ascii="Calibri" w:hAnsi="Calibri"/>
                <w:b/>
                <w:bCs/>
              </w:rPr>
              <w:t>collection of personal information</w:t>
            </w:r>
          </w:p>
        </w:tc>
        <w:tc>
          <w:tcPr>
            <w:tcW w:w="1558" w:type="dxa"/>
            <w:shd w:val="clear" w:color="auto" w:fill="E8E8E8" w:themeFill="background2"/>
            <w:vAlign w:val="center"/>
          </w:tcPr>
          <w:p w14:paraId="2EC79419" w14:textId="77777777" w:rsidR="00E25C35" w:rsidRPr="007B0349" w:rsidRDefault="00E25C35" w:rsidP="00224A10">
            <w:pPr>
              <w:spacing w:after="160"/>
              <w:jc w:val="center"/>
              <w:rPr>
                <w:rFonts w:ascii="Calibri" w:hAnsi="Calibri"/>
                <w:b/>
                <w:bCs/>
              </w:rPr>
            </w:pPr>
            <w:r w:rsidRPr="007B0349">
              <w:rPr>
                <w:rFonts w:ascii="Calibri" w:hAnsi="Calibri"/>
                <w:b/>
                <w:bCs/>
              </w:rPr>
              <w:t>Method and format of collection</w:t>
            </w:r>
          </w:p>
        </w:tc>
        <w:tc>
          <w:tcPr>
            <w:tcW w:w="1559" w:type="dxa"/>
            <w:shd w:val="clear" w:color="auto" w:fill="E8E8E8" w:themeFill="background2"/>
            <w:vAlign w:val="center"/>
          </w:tcPr>
          <w:p w14:paraId="398949E4" w14:textId="09E7B41B" w:rsidR="00E25C35" w:rsidRPr="007B0349" w:rsidRDefault="00E25C35" w:rsidP="00224A10">
            <w:pPr>
              <w:spacing w:after="160"/>
              <w:jc w:val="center"/>
              <w:rPr>
                <w:rFonts w:ascii="Calibri" w:hAnsi="Calibri"/>
                <w:b/>
                <w:bCs/>
              </w:rPr>
            </w:pPr>
            <w:r w:rsidRPr="007B0349">
              <w:rPr>
                <w:rFonts w:ascii="Calibri" w:hAnsi="Calibri"/>
                <w:b/>
                <w:bCs/>
              </w:rPr>
              <w:t xml:space="preserve">Purpose of </w:t>
            </w:r>
            <w:r w:rsidR="0092346A" w:rsidRPr="007B0349">
              <w:rPr>
                <w:rFonts w:ascii="Calibri" w:hAnsi="Calibri"/>
                <w:b/>
                <w:bCs/>
              </w:rPr>
              <w:t>collection</w:t>
            </w:r>
          </w:p>
        </w:tc>
      </w:tr>
      <w:tr w:rsidR="00E25C35" w:rsidRPr="007B0349" w14:paraId="13D6D91E" w14:textId="77777777" w:rsidTr="00057FF1">
        <w:tc>
          <w:tcPr>
            <w:tcW w:w="1558" w:type="dxa"/>
          </w:tcPr>
          <w:p w14:paraId="727FADF1" w14:textId="77777777" w:rsidR="00E25C35" w:rsidRPr="007B0349" w:rsidRDefault="00E25C35" w:rsidP="00557829">
            <w:pPr>
              <w:spacing w:after="160"/>
              <w:rPr>
                <w:rFonts w:ascii="Calibri" w:hAnsi="Calibri"/>
              </w:rPr>
            </w:pPr>
            <w:r w:rsidRPr="007B0349">
              <w:rPr>
                <w:rFonts w:ascii="Calibri" w:hAnsi="Calibri"/>
                <w:b/>
                <w:bCs/>
              </w:rPr>
              <w:t>Example:</w:t>
            </w:r>
            <w:r w:rsidRPr="007B0349">
              <w:rPr>
                <w:rFonts w:ascii="Calibri" w:hAnsi="Calibri"/>
              </w:rPr>
              <w:t xml:space="preserve"> Biographical information </w:t>
            </w:r>
          </w:p>
        </w:tc>
        <w:tc>
          <w:tcPr>
            <w:tcW w:w="1559" w:type="dxa"/>
          </w:tcPr>
          <w:p w14:paraId="2740D8B5" w14:textId="279A454E" w:rsidR="00E25C35" w:rsidRPr="007B0349" w:rsidRDefault="00E25C35" w:rsidP="00557829">
            <w:pPr>
              <w:spacing w:after="160"/>
              <w:rPr>
                <w:rFonts w:ascii="Calibri" w:hAnsi="Calibri"/>
              </w:rPr>
            </w:pPr>
            <w:r w:rsidRPr="007B0349">
              <w:rPr>
                <w:rFonts w:ascii="Calibri" w:hAnsi="Calibri"/>
              </w:rPr>
              <w:t xml:space="preserve">Date of </w:t>
            </w:r>
            <w:r w:rsidR="0092346A" w:rsidRPr="007B0349">
              <w:rPr>
                <w:rFonts w:ascii="Calibri" w:hAnsi="Calibri"/>
              </w:rPr>
              <w:t>b</w:t>
            </w:r>
            <w:r w:rsidRPr="007B0349">
              <w:rPr>
                <w:rFonts w:ascii="Calibri" w:hAnsi="Calibri"/>
              </w:rPr>
              <w:t>irth</w:t>
            </w:r>
          </w:p>
        </w:tc>
        <w:tc>
          <w:tcPr>
            <w:tcW w:w="1558" w:type="dxa"/>
          </w:tcPr>
          <w:p w14:paraId="40BBA8FF" w14:textId="5021F65E" w:rsidR="00E25C35" w:rsidRPr="007B0349" w:rsidRDefault="00E25C35" w:rsidP="00C760AC">
            <w:pPr>
              <w:spacing w:after="160"/>
              <w:rPr>
                <w:rFonts w:ascii="Calibri" w:hAnsi="Calibri"/>
              </w:rPr>
            </w:pPr>
            <w:r w:rsidRPr="007B0349">
              <w:rPr>
                <w:rFonts w:ascii="Calibri" w:hAnsi="Calibri"/>
              </w:rPr>
              <w:t>Applicant</w:t>
            </w:r>
          </w:p>
        </w:tc>
        <w:tc>
          <w:tcPr>
            <w:tcW w:w="1559" w:type="dxa"/>
          </w:tcPr>
          <w:p w14:paraId="7A4F07FD" w14:textId="77777777" w:rsidR="00E25C35" w:rsidRPr="007B0349" w:rsidRDefault="00E25C35" w:rsidP="00557829">
            <w:pPr>
              <w:spacing w:after="160"/>
              <w:rPr>
                <w:rFonts w:ascii="Calibri" w:hAnsi="Calibri"/>
              </w:rPr>
            </w:pPr>
            <w:r w:rsidRPr="007B0349">
              <w:rPr>
                <w:rFonts w:ascii="Calibri" w:hAnsi="Calibri"/>
              </w:rPr>
              <w:t>N/A</w:t>
            </w:r>
          </w:p>
        </w:tc>
        <w:tc>
          <w:tcPr>
            <w:tcW w:w="1558" w:type="dxa"/>
          </w:tcPr>
          <w:p w14:paraId="44F26E72" w14:textId="77777777" w:rsidR="00E25C35" w:rsidRPr="007B0349" w:rsidRDefault="00E25C35" w:rsidP="00557829">
            <w:pPr>
              <w:spacing w:after="160"/>
              <w:rPr>
                <w:rFonts w:ascii="Calibri" w:hAnsi="Calibri"/>
              </w:rPr>
            </w:pPr>
            <w:r w:rsidRPr="007B0349">
              <w:rPr>
                <w:rFonts w:ascii="Calibri" w:hAnsi="Calibri"/>
              </w:rPr>
              <w:t>Webform</w:t>
            </w:r>
          </w:p>
        </w:tc>
        <w:tc>
          <w:tcPr>
            <w:tcW w:w="1559" w:type="dxa"/>
          </w:tcPr>
          <w:p w14:paraId="2383D6DE" w14:textId="77777777" w:rsidR="00E25C35" w:rsidRPr="007B0349" w:rsidRDefault="00E25C35" w:rsidP="00557829">
            <w:pPr>
              <w:spacing w:after="160"/>
              <w:rPr>
                <w:rFonts w:ascii="Calibri" w:hAnsi="Calibri"/>
              </w:rPr>
            </w:pPr>
            <w:r w:rsidRPr="007B0349">
              <w:rPr>
                <w:rFonts w:ascii="Calibri" w:hAnsi="Calibri"/>
              </w:rPr>
              <w:t>To compile statistics</w:t>
            </w:r>
          </w:p>
        </w:tc>
      </w:tr>
      <w:tr w:rsidR="00E25C35" w:rsidRPr="007B0349" w14:paraId="5A59711E" w14:textId="77777777" w:rsidTr="00057FF1">
        <w:tc>
          <w:tcPr>
            <w:tcW w:w="1558" w:type="dxa"/>
          </w:tcPr>
          <w:p w14:paraId="34541EE7" w14:textId="77777777" w:rsidR="00E25C35" w:rsidRPr="007B0349" w:rsidRDefault="00E25C35" w:rsidP="000B0F4A">
            <w:pPr>
              <w:spacing w:after="160"/>
              <w:rPr>
                <w:rFonts w:ascii="Calibri" w:hAnsi="Calibri"/>
              </w:rPr>
            </w:pPr>
          </w:p>
        </w:tc>
        <w:tc>
          <w:tcPr>
            <w:tcW w:w="1559" w:type="dxa"/>
          </w:tcPr>
          <w:p w14:paraId="1A3256F1" w14:textId="77777777" w:rsidR="00E25C35" w:rsidRPr="007B0349" w:rsidRDefault="00E25C35" w:rsidP="000B0F4A">
            <w:pPr>
              <w:spacing w:after="160"/>
              <w:rPr>
                <w:rFonts w:ascii="Calibri" w:hAnsi="Calibri"/>
              </w:rPr>
            </w:pPr>
          </w:p>
        </w:tc>
        <w:tc>
          <w:tcPr>
            <w:tcW w:w="1558" w:type="dxa"/>
          </w:tcPr>
          <w:p w14:paraId="183E18EB" w14:textId="77777777" w:rsidR="00E25C35" w:rsidRPr="007B0349" w:rsidRDefault="00E25C35" w:rsidP="000B0F4A">
            <w:pPr>
              <w:spacing w:after="160"/>
              <w:rPr>
                <w:rFonts w:ascii="Calibri" w:hAnsi="Calibri"/>
              </w:rPr>
            </w:pPr>
          </w:p>
        </w:tc>
        <w:tc>
          <w:tcPr>
            <w:tcW w:w="1559" w:type="dxa"/>
          </w:tcPr>
          <w:p w14:paraId="214EC025" w14:textId="77777777" w:rsidR="00E25C35" w:rsidRPr="007B0349" w:rsidRDefault="00E25C35" w:rsidP="000B0F4A">
            <w:pPr>
              <w:spacing w:after="160"/>
              <w:rPr>
                <w:rFonts w:ascii="Calibri" w:hAnsi="Calibri"/>
              </w:rPr>
            </w:pPr>
          </w:p>
        </w:tc>
        <w:tc>
          <w:tcPr>
            <w:tcW w:w="1558" w:type="dxa"/>
          </w:tcPr>
          <w:p w14:paraId="652E1DEF" w14:textId="77777777" w:rsidR="00E25C35" w:rsidRPr="007B0349" w:rsidRDefault="00E25C35" w:rsidP="000B0F4A">
            <w:pPr>
              <w:spacing w:after="160"/>
              <w:rPr>
                <w:rFonts w:ascii="Calibri" w:hAnsi="Calibri"/>
              </w:rPr>
            </w:pPr>
          </w:p>
        </w:tc>
        <w:tc>
          <w:tcPr>
            <w:tcW w:w="1559" w:type="dxa"/>
          </w:tcPr>
          <w:p w14:paraId="353F5981" w14:textId="77777777" w:rsidR="00E25C35" w:rsidRPr="007B0349" w:rsidRDefault="00E25C35" w:rsidP="000B0F4A">
            <w:pPr>
              <w:spacing w:after="160"/>
              <w:rPr>
                <w:rFonts w:ascii="Calibri" w:hAnsi="Calibri"/>
              </w:rPr>
            </w:pPr>
          </w:p>
        </w:tc>
      </w:tr>
      <w:tr w:rsidR="00E25C35" w:rsidRPr="007B0349" w14:paraId="59BD023E" w14:textId="77777777" w:rsidTr="00057FF1">
        <w:tc>
          <w:tcPr>
            <w:tcW w:w="1558" w:type="dxa"/>
          </w:tcPr>
          <w:p w14:paraId="34558223" w14:textId="77777777" w:rsidR="00E25C35" w:rsidRPr="007B0349" w:rsidRDefault="00E25C35" w:rsidP="000B0F4A">
            <w:pPr>
              <w:spacing w:after="160"/>
              <w:rPr>
                <w:rFonts w:ascii="Calibri" w:hAnsi="Calibri"/>
              </w:rPr>
            </w:pPr>
          </w:p>
        </w:tc>
        <w:tc>
          <w:tcPr>
            <w:tcW w:w="1559" w:type="dxa"/>
          </w:tcPr>
          <w:p w14:paraId="4F6E4451" w14:textId="77777777" w:rsidR="00E25C35" w:rsidRPr="007B0349" w:rsidRDefault="00E25C35" w:rsidP="000B0F4A">
            <w:pPr>
              <w:spacing w:after="160"/>
              <w:rPr>
                <w:rFonts w:ascii="Calibri" w:hAnsi="Calibri"/>
              </w:rPr>
            </w:pPr>
          </w:p>
        </w:tc>
        <w:tc>
          <w:tcPr>
            <w:tcW w:w="1558" w:type="dxa"/>
          </w:tcPr>
          <w:p w14:paraId="543FBBD4" w14:textId="77777777" w:rsidR="00E25C35" w:rsidRPr="007B0349" w:rsidRDefault="00E25C35" w:rsidP="000B0F4A">
            <w:pPr>
              <w:spacing w:after="160"/>
              <w:rPr>
                <w:rFonts w:ascii="Calibri" w:hAnsi="Calibri"/>
              </w:rPr>
            </w:pPr>
          </w:p>
        </w:tc>
        <w:tc>
          <w:tcPr>
            <w:tcW w:w="1559" w:type="dxa"/>
          </w:tcPr>
          <w:p w14:paraId="2C159D24" w14:textId="77777777" w:rsidR="00E25C35" w:rsidRPr="007B0349" w:rsidRDefault="00E25C35" w:rsidP="000B0F4A">
            <w:pPr>
              <w:spacing w:after="160"/>
              <w:rPr>
                <w:rFonts w:ascii="Calibri" w:hAnsi="Calibri"/>
              </w:rPr>
            </w:pPr>
          </w:p>
        </w:tc>
        <w:tc>
          <w:tcPr>
            <w:tcW w:w="1558" w:type="dxa"/>
          </w:tcPr>
          <w:p w14:paraId="543A41D9" w14:textId="77777777" w:rsidR="00E25C35" w:rsidRPr="007B0349" w:rsidRDefault="00E25C35" w:rsidP="000B0F4A">
            <w:pPr>
              <w:spacing w:after="160"/>
              <w:rPr>
                <w:rFonts w:ascii="Calibri" w:hAnsi="Calibri"/>
              </w:rPr>
            </w:pPr>
          </w:p>
        </w:tc>
        <w:tc>
          <w:tcPr>
            <w:tcW w:w="1559" w:type="dxa"/>
          </w:tcPr>
          <w:p w14:paraId="59FCFE84" w14:textId="77777777" w:rsidR="00E25C35" w:rsidRPr="007B0349" w:rsidRDefault="00E25C35" w:rsidP="000B0F4A">
            <w:pPr>
              <w:spacing w:after="160"/>
              <w:rPr>
                <w:rFonts w:ascii="Calibri" w:hAnsi="Calibri"/>
              </w:rPr>
            </w:pPr>
          </w:p>
        </w:tc>
      </w:tr>
      <w:tr w:rsidR="00E25C35" w:rsidRPr="007B0349" w14:paraId="6B1727C8" w14:textId="77777777" w:rsidTr="00057FF1">
        <w:tc>
          <w:tcPr>
            <w:tcW w:w="1558" w:type="dxa"/>
          </w:tcPr>
          <w:p w14:paraId="430BDAC4" w14:textId="77777777" w:rsidR="00E25C35" w:rsidRPr="007B0349" w:rsidRDefault="00E25C35" w:rsidP="000B0F4A">
            <w:pPr>
              <w:spacing w:after="160"/>
              <w:rPr>
                <w:rFonts w:ascii="Calibri" w:hAnsi="Calibri"/>
              </w:rPr>
            </w:pPr>
          </w:p>
        </w:tc>
        <w:tc>
          <w:tcPr>
            <w:tcW w:w="1559" w:type="dxa"/>
          </w:tcPr>
          <w:p w14:paraId="38D46DAA" w14:textId="77777777" w:rsidR="00E25C35" w:rsidRPr="007B0349" w:rsidRDefault="00E25C35" w:rsidP="000B0F4A">
            <w:pPr>
              <w:spacing w:after="160"/>
              <w:rPr>
                <w:rFonts w:ascii="Calibri" w:hAnsi="Calibri"/>
              </w:rPr>
            </w:pPr>
          </w:p>
        </w:tc>
        <w:tc>
          <w:tcPr>
            <w:tcW w:w="1558" w:type="dxa"/>
          </w:tcPr>
          <w:p w14:paraId="487FF224" w14:textId="77777777" w:rsidR="00E25C35" w:rsidRPr="007B0349" w:rsidRDefault="00E25C35" w:rsidP="000B0F4A">
            <w:pPr>
              <w:spacing w:after="160"/>
              <w:rPr>
                <w:rFonts w:ascii="Calibri" w:hAnsi="Calibri"/>
              </w:rPr>
            </w:pPr>
          </w:p>
        </w:tc>
        <w:tc>
          <w:tcPr>
            <w:tcW w:w="1559" w:type="dxa"/>
          </w:tcPr>
          <w:p w14:paraId="6F7931AE" w14:textId="77777777" w:rsidR="00E25C35" w:rsidRPr="007B0349" w:rsidRDefault="00E25C35" w:rsidP="000B0F4A">
            <w:pPr>
              <w:spacing w:after="160"/>
              <w:rPr>
                <w:rFonts w:ascii="Calibri" w:hAnsi="Calibri"/>
              </w:rPr>
            </w:pPr>
          </w:p>
        </w:tc>
        <w:tc>
          <w:tcPr>
            <w:tcW w:w="1558" w:type="dxa"/>
          </w:tcPr>
          <w:p w14:paraId="1773E1EA" w14:textId="77777777" w:rsidR="00E25C35" w:rsidRPr="007B0349" w:rsidRDefault="00E25C35" w:rsidP="000B0F4A">
            <w:pPr>
              <w:spacing w:after="160"/>
              <w:rPr>
                <w:rFonts w:ascii="Calibri" w:hAnsi="Calibri"/>
              </w:rPr>
            </w:pPr>
          </w:p>
        </w:tc>
        <w:tc>
          <w:tcPr>
            <w:tcW w:w="1559" w:type="dxa"/>
          </w:tcPr>
          <w:p w14:paraId="53AE91AB" w14:textId="77777777" w:rsidR="00E25C35" w:rsidRPr="007B0349" w:rsidRDefault="00E25C35" w:rsidP="000B0F4A">
            <w:pPr>
              <w:spacing w:after="160"/>
              <w:rPr>
                <w:rFonts w:ascii="Calibri" w:hAnsi="Calibri"/>
              </w:rPr>
            </w:pPr>
          </w:p>
        </w:tc>
      </w:tr>
    </w:tbl>
    <w:p w14:paraId="769A5274" w14:textId="34A37E35" w:rsidR="008A264F" w:rsidRDefault="00432924" w:rsidP="00432924">
      <w:pPr>
        <w:spacing w:after="160"/>
        <w:rPr>
          <w:rFonts w:ascii="Calibri" w:eastAsia="Times New Roman" w:hAnsi="Calibri" w:cs="Times New Roman"/>
          <w:b/>
          <w:sz w:val="22"/>
          <w:szCs w:val="22"/>
          <w14:ligatures w14:val="none"/>
        </w:rPr>
      </w:pPr>
      <w:r>
        <w:rPr>
          <w:rFonts w:ascii="Calibri" w:eastAsia="Times New Roman" w:hAnsi="Calibri" w:cs="Times New Roman"/>
          <w:b/>
          <w:sz w:val="22"/>
          <w:szCs w:val="22"/>
          <w14:ligatures w14:val="none"/>
        </w:rPr>
        <w:br w:type="page"/>
      </w:r>
    </w:p>
    <w:p w14:paraId="6AB273A5" w14:textId="49B203DE" w:rsidR="009845AB" w:rsidRPr="00733367" w:rsidRDefault="008A264F" w:rsidP="0051160B">
      <w:pPr>
        <w:pStyle w:val="Heading3"/>
        <w:numPr>
          <w:ilvl w:val="0"/>
          <w:numId w:val="8"/>
        </w:numPr>
        <w:rPr>
          <w:rFonts w:ascii="Calibri" w:hAnsi="Calibri" w:cs="Calibri"/>
          <w:b/>
          <w:bCs/>
        </w:rPr>
      </w:pPr>
      <w:r w:rsidRPr="00733367">
        <w:rPr>
          <w:rFonts w:ascii="Calibri" w:hAnsi="Calibri" w:cs="Calibri"/>
          <w:b/>
          <w:bCs/>
        </w:rPr>
        <w:lastRenderedPageBreak/>
        <w:t xml:space="preserve"> Limiting collection</w:t>
      </w:r>
    </w:p>
    <w:tbl>
      <w:tblPr>
        <w:tblStyle w:val="TableGrid1"/>
        <w:tblW w:w="9351" w:type="dxa"/>
        <w:tblInd w:w="0" w:type="dxa"/>
        <w:tblLayout w:type="fixed"/>
        <w:tblLook w:val="04A0" w:firstRow="1" w:lastRow="0" w:firstColumn="1" w:lastColumn="0" w:noHBand="0" w:noVBand="1"/>
      </w:tblPr>
      <w:tblGrid>
        <w:gridCol w:w="4675"/>
        <w:gridCol w:w="4676"/>
      </w:tblGrid>
      <w:tr w:rsidR="00834B2C" w:rsidRPr="007B0349" w14:paraId="341105F5" w14:textId="77777777" w:rsidTr="00435F7F">
        <w:trPr>
          <w:cantSplit/>
          <w:trHeight w:val="283"/>
          <w:tblHeader/>
        </w:trPr>
        <w:tc>
          <w:tcPr>
            <w:tcW w:w="4675" w:type="dxa"/>
            <w:shd w:val="clear" w:color="auto" w:fill="E8E8E8" w:themeFill="background2"/>
            <w:vAlign w:val="center"/>
          </w:tcPr>
          <w:p w14:paraId="71912F56" w14:textId="3A21A0B1" w:rsidR="00834B2C" w:rsidRPr="00435F7F" w:rsidRDefault="00834B2C" w:rsidP="00435F7F">
            <w:pPr>
              <w:spacing w:after="160"/>
              <w:contextualSpacing/>
              <w:jc w:val="center"/>
              <w:rPr>
                <w:rFonts w:ascii="Calibri" w:hAnsi="Calibri" w:cs="Calibri"/>
                <w:b/>
              </w:rPr>
            </w:pPr>
            <w:r w:rsidRPr="00435F7F">
              <w:rPr>
                <w:rFonts w:ascii="Calibri" w:hAnsi="Calibri" w:cs="Calibri"/>
                <w:b/>
              </w:rPr>
              <w:t>Questions</w:t>
            </w:r>
          </w:p>
        </w:tc>
        <w:tc>
          <w:tcPr>
            <w:tcW w:w="4676" w:type="dxa"/>
            <w:shd w:val="clear" w:color="auto" w:fill="E8E8E8" w:themeFill="background2"/>
            <w:vAlign w:val="center"/>
          </w:tcPr>
          <w:p w14:paraId="69D1E37C" w14:textId="60743425" w:rsidR="00834B2C" w:rsidRPr="00435F7F" w:rsidRDefault="00834B2C" w:rsidP="00435F7F">
            <w:pPr>
              <w:spacing w:after="160"/>
              <w:contextualSpacing/>
              <w:jc w:val="center"/>
              <w:rPr>
                <w:rFonts w:ascii="Calibri" w:hAnsi="Calibri" w:cs="Calibri"/>
                <w:b/>
              </w:rPr>
            </w:pPr>
            <w:r w:rsidRPr="00435F7F">
              <w:rPr>
                <w:rFonts w:ascii="Calibri" w:hAnsi="Calibri" w:cs="Calibri"/>
                <w:b/>
              </w:rPr>
              <w:t>Responses</w:t>
            </w:r>
          </w:p>
        </w:tc>
      </w:tr>
      <w:tr w:rsidR="00E25C35" w:rsidRPr="007B0349" w14:paraId="383C2D74" w14:textId="77777777" w:rsidTr="00E25C35">
        <w:trPr>
          <w:cantSplit/>
        </w:trPr>
        <w:tc>
          <w:tcPr>
            <w:tcW w:w="4675" w:type="dxa"/>
            <w:shd w:val="clear" w:color="auto" w:fill="DEEAF6"/>
          </w:tcPr>
          <w:p w14:paraId="7FDAA25A" w14:textId="77777777" w:rsidR="00E25C35" w:rsidRPr="007B0349" w:rsidRDefault="00E25C35" w:rsidP="000B0F4A">
            <w:pPr>
              <w:numPr>
                <w:ilvl w:val="0"/>
                <w:numId w:val="1"/>
              </w:numPr>
              <w:spacing w:after="160"/>
              <w:rPr>
                <w:rFonts w:ascii="Calibri" w:hAnsi="Calibri"/>
              </w:rPr>
            </w:pPr>
            <w:r w:rsidRPr="007B0349">
              <w:rPr>
                <w:rFonts w:ascii="Calibri" w:hAnsi="Calibri"/>
              </w:rPr>
              <w:t xml:space="preserve">Will the collection of personal information be directly related to an operating program or activity? </w:t>
            </w:r>
          </w:p>
        </w:tc>
        <w:tc>
          <w:tcPr>
            <w:tcW w:w="4676" w:type="dxa"/>
          </w:tcPr>
          <w:sdt>
            <w:sdtPr>
              <w:rPr>
                <w:rFonts w:ascii="Calibri" w:hAnsi="Calibri"/>
                <w:lang w:eastAsia="en-CA"/>
              </w:rPr>
              <w:id w:val="494613745"/>
              <w:placeholder>
                <w:docPart w:val="E3850E6E4386472DBD91009C4B5D1C0F"/>
              </w:placeholder>
              <w:showingPlcHdr/>
              <w:dropDownList>
                <w:listItem w:displayText="Yes" w:value="Yes"/>
                <w:listItem w:displayText="No" w:value="No"/>
              </w:dropDownList>
            </w:sdtPr>
            <w:sdtEndPr/>
            <w:sdtContent>
              <w:p w14:paraId="04049A80" w14:textId="07BEE803" w:rsidR="00FE666F" w:rsidRPr="007B0349" w:rsidRDefault="0088343D" w:rsidP="0088343D">
                <w:pPr>
                  <w:spacing w:after="160"/>
                  <w:rPr>
                    <w:rFonts w:ascii="Calibri" w:hAnsi="Calibri" w:cs="Aptos"/>
                  </w:rPr>
                </w:pPr>
                <w:r w:rsidRPr="007B0349">
                  <w:rPr>
                    <w:rFonts w:ascii="Calibri" w:hAnsi="Calibri" w:cs="Aptos"/>
                    <w:shd w:val="clear" w:color="auto" w:fill="E8E8E8" w:themeFill="background2"/>
                  </w:rPr>
                  <w:t>Select the appropriate response:</w:t>
                </w:r>
              </w:p>
            </w:sdtContent>
          </w:sdt>
          <w:p w14:paraId="3192B1E3" w14:textId="77777777" w:rsidR="00E25C35" w:rsidRPr="007B0349" w:rsidRDefault="00E25C35" w:rsidP="007E648B">
            <w:pPr>
              <w:spacing w:after="160"/>
              <w:rPr>
                <w:rFonts w:ascii="Calibri" w:hAnsi="Calibri"/>
              </w:rPr>
            </w:pPr>
            <w:r w:rsidRPr="007B0349">
              <w:rPr>
                <w:rFonts w:ascii="Calibri" w:hAnsi="Calibri"/>
              </w:rPr>
              <w:t xml:space="preserve">If </w:t>
            </w:r>
            <w:r w:rsidRPr="007B0349">
              <w:rPr>
                <w:rFonts w:ascii="Calibri" w:hAnsi="Calibri"/>
                <w:b/>
                <w:bCs/>
              </w:rPr>
              <w:t>yes</w:t>
            </w:r>
            <w:r w:rsidRPr="007B0349">
              <w:rPr>
                <w:rFonts w:ascii="Calibri" w:hAnsi="Calibri"/>
              </w:rPr>
              <w:t>, list the operating program or activity.</w:t>
            </w:r>
          </w:p>
          <w:p w14:paraId="63BF2D5D" w14:textId="77777777" w:rsidR="00E25C35" w:rsidRPr="007B0349" w:rsidRDefault="00E25C35" w:rsidP="007E648B">
            <w:pPr>
              <w:spacing w:after="160"/>
              <w:rPr>
                <w:rFonts w:ascii="Calibri" w:hAnsi="Calibri"/>
              </w:rPr>
            </w:pPr>
            <w:r w:rsidRPr="007B0349">
              <w:rPr>
                <w:rFonts w:ascii="Calibri" w:hAnsi="Calibri"/>
              </w:rPr>
              <w:t xml:space="preserve">If </w:t>
            </w:r>
            <w:r w:rsidRPr="007B0349">
              <w:rPr>
                <w:rFonts w:ascii="Calibri" w:hAnsi="Calibri"/>
                <w:b/>
                <w:bCs/>
              </w:rPr>
              <w:t>no</w:t>
            </w:r>
            <w:r w:rsidRPr="007B0349">
              <w:rPr>
                <w:rFonts w:ascii="Calibri" w:hAnsi="Calibri"/>
              </w:rPr>
              <w:t>, consult your institution’s privacy officials, as the program or activity may not have the authority to collect this information.</w:t>
            </w:r>
          </w:p>
        </w:tc>
      </w:tr>
      <w:tr w:rsidR="00E25C35" w:rsidRPr="007B0349" w14:paraId="5B440EF0" w14:textId="77777777" w:rsidTr="00E25C35">
        <w:trPr>
          <w:cantSplit/>
        </w:trPr>
        <w:tc>
          <w:tcPr>
            <w:tcW w:w="4675" w:type="dxa"/>
            <w:shd w:val="clear" w:color="auto" w:fill="DEEAF6"/>
          </w:tcPr>
          <w:p w14:paraId="77A88312" w14:textId="218EB7E3" w:rsidR="00E25C35" w:rsidRPr="007B0349" w:rsidRDefault="00E25C35" w:rsidP="007E648B">
            <w:pPr>
              <w:numPr>
                <w:ilvl w:val="0"/>
                <w:numId w:val="1"/>
              </w:numPr>
              <w:spacing w:after="160"/>
              <w:ind w:left="357" w:hanging="357"/>
              <w:rPr>
                <w:rFonts w:ascii="Calibri" w:hAnsi="Calibri" w:cs="Calibri"/>
              </w:rPr>
            </w:pPr>
            <w:r w:rsidRPr="007B0349">
              <w:rPr>
                <w:rFonts w:ascii="Calibri" w:hAnsi="Calibri" w:cs="Aptos"/>
              </w:rPr>
              <w:t xml:space="preserve">Will the personal information be collected directly from the individual to whom it relates, </w:t>
            </w:r>
            <w:r w:rsidR="00153CD4" w:rsidRPr="007B0349">
              <w:rPr>
                <w:rFonts w:ascii="Calibri" w:hAnsi="Calibri" w:cs="Aptos"/>
              </w:rPr>
              <w:t xml:space="preserve">collected </w:t>
            </w:r>
            <w:r w:rsidRPr="007B0349">
              <w:rPr>
                <w:rFonts w:ascii="Calibri" w:hAnsi="Calibri" w:cs="Aptos"/>
              </w:rPr>
              <w:t>indirectly</w:t>
            </w:r>
            <w:r w:rsidR="005B631A" w:rsidRPr="007B0349">
              <w:rPr>
                <w:rFonts w:ascii="Calibri" w:hAnsi="Calibri" w:cs="Aptos"/>
              </w:rPr>
              <w:t>,</w:t>
            </w:r>
            <w:r w:rsidRPr="007B0349">
              <w:rPr>
                <w:rFonts w:ascii="Calibri" w:hAnsi="Calibri" w:cs="Aptos"/>
              </w:rPr>
              <w:t xml:space="preserve"> or </w:t>
            </w:r>
            <w:r w:rsidR="009B1E9D" w:rsidRPr="007B0349">
              <w:rPr>
                <w:rFonts w:ascii="Calibri" w:hAnsi="Calibri" w:cs="Aptos"/>
              </w:rPr>
              <w:t xml:space="preserve">collected </w:t>
            </w:r>
            <w:r w:rsidR="002A42AA" w:rsidRPr="007B0349">
              <w:rPr>
                <w:rFonts w:ascii="Calibri" w:hAnsi="Calibri" w:cs="Aptos"/>
              </w:rPr>
              <w:t>bot</w:t>
            </w:r>
            <w:r w:rsidR="009C6761" w:rsidRPr="007B0349">
              <w:rPr>
                <w:rFonts w:ascii="Calibri" w:hAnsi="Calibri" w:cs="Aptos"/>
              </w:rPr>
              <w:t>h directly and indirectly</w:t>
            </w:r>
            <w:r w:rsidRPr="007B0349">
              <w:rPr>
                <w:rFonts w:ascii="Calibri" w:hAnsi="Calibri" w:cs="Aptos"/>
              </w:rPr>
              <w:t xml:space="preserve">? </w:t>
            </w:r>
          </w:p>
          <w:p w14:paraId="16B931C4" w14:textId="77777777" w:rsidR="00E25C35" w:rsidRPr="007B0349" w:rsidRDefault="00E25C35" w:rsidP="002A42AA">
            <w:pPr>
              <w:spacing w:after="160"/>
              <w:ind w:left="360"/>
              <w:rPr>
                <w:rFonts w:ascii="Calibri" w:hAnsi="Calibri"/>
              </w:rPr>
            </w:pPr>
            <w:r w:rsidRPr="007B0349">
              <w:rPr>
                <w:rFonts w:ascii="Calibri" w:hAnsi="Calibri"/>
              </w:rPr>
              <w:t>[</w:t>
            </w:r>
            <w:r w:rsidRPr="007B0349">
              <w:rPr>
                <w:rFonts w:ascii="Calibri" w:hAnsi="Calibri"/>
                <w:b/>
                <w:bCs/>
              </w:rPr>
              <w:t>Note:</w:t>
            </w:r>
            <w:r w:rsidRPr="007B0349">
              <w:rPr>
                <w:rFonts w:ascii="Calibri" w:hAnsi="Calibri"/>
              </w:rPr>
              <w:t xml:space="preserve"> Indirect collection is the collection of personal information from a source other than the individual to whom the information relates. This includes but is not limited to indirect collection from an external source.]</w:t>
            </w:r>
          </w:p>
        </w:tc>
        <w:tc>
          <w:tcPr>
            <w:tcW w:w="4676" w:type="dxa"/>
          </w:tcPr>
          <w:sdt>
            <w:sdtPr>
              <w:rPr>
                <w:rFonts w:ascii="Calibri" w:hAnsi="Calibri"/>
                <w:lang w:eastAsia="en-CA"/>
              </w:rPr>
              <w:id w:val="-638417566"/>
              <w:placeholder>
                <w:docPart w:val="60B9DDDD1C8A4A2E8A5BC0D6CEB37466"/>
              </w:placeholder>
              <w:showingPlcHdr/>
              <w:dropDownList>
                <w:listItem w:displayText="Directly" w:value="Directly"/>
                <w:listItem w:displayText="Indirectly" w:value="Indirectly"/>
                <w:listItem w:displayText="Both directly and indirectly" w:value="Both directly and indirectly"/>
              </w:dropDownList>
            </w:sdtPr>
            <w:sdtEndPr/>
            <w:sdtContent>
              <w:p w14:paraId="07E44552" w14:textId="2A3819F5" w:rsidR="00E25C35" w:rsidRPr="00432924" w:rsidRDefault="0088343D" w:rsidP="002A42AA">
                <w:pPr>
                  <w:spacing w:after="160"/>
                  <w:rPr>
                    <w:rFonts w:ascii="Calibri" w:hAnsi="Calibri" w:cs="Aptos"/>
                  </w:rPr>
                </w:pPr>
                <w:r w:rsidRPr="007B0349">
                  <w:rPr>
                    <w:rFonts w:ascii="Calibri" w:hAnsi="Calibri" w:cs="Aptos"/>
                    <w:shd w:val="clear" w:color="auto" w:fill="E8E8E8" w:themeFill="background2"/>
                  </w:rPr>
                  <w:t>Select the appropriate response:</w:t>
                </w:r>
              </w:p>
            </w:sdtContent>
          </w:sdt>
        </w:tc>
      </w:tr>
      <w:tr w:rsidR="00E25C35" w:rsidRPr="007B0349" w14:paraId="0079694C" w14:textId="77777777" w:rsidTr="00E25C35">
        <w:trPr>
          <w:cantSplit/>
        </w:trPr>
        <w:tc>
          <w:tcPr>
            <w:tcW w:w="4675" w:type="dxa"/>
            <w:shd w:val="clear" w:color="auto" w:fill="DEEAF6"/>
          </w:tcPr>
          <w:p w14:paraId="5CFDF736" w14:textId="781FE35F" w:rsidR="00E25C35" w:rsidRPr="007B0349" w:rsidRDefault="00E25C35" w:rsidP="00B8639F">
            <w:pPr>
              <w:numPr>
                <w:ilvl w:val="0"/>
                <w:numId w:val="1"/>
              </w:numPr>
              <w:spacing w:after="160"/>
              <w:contextualSpacing/>
              <w:rPr>
                <w:rFonts w:ascii="Calibri" w:hAnsi="Calibri" w:cs="Aptos"/>
              </w:rPr>
            </w:pPr>
            <w:r w:rsidRPr="007B0349">
              <w:rPr>
                <w:rFonts w:ascii="Calibri" w:hAnsi="Calibri" w:cs="Aptos"/>
              </w:rPr>
              <w:t>Will the personal information be collected with consent and include the required elements</w:t>
            </w:r>
            <w:r w:rsidR="001143D8">
              <w:rPr>
                <w:rFonts w:ascii="Calibri" w:hAnsi="Calibri" w:cs="Aptos"/>
              </w:rPr>
              <w:t xml:space="preserve"> outlined</w:t>
            </w:r>
            <w:r w:rsidRPr="007B0349">
              <w:rPr>
                <w:rFonts w:ascii="Calibri" w:hAnsi="Calibri" w:cs="Aptos"/>
              </w:rPr>
              <w:t xml:space="preserve"> in section</w:t>
            </w:r>
            <w:r w:rsidR="001D0202" w:rsidRPr="007B0349">
              <w:rPr>
                <w:rFonts w:ascii="Calibri" w:hAnsi="Calibri" w:cs="Aptos"/>
              </w:rPr>
              <w:t>s</w:t>
            </w:r>
            <w:r w:rsidRPr="007B0349">
              <w:rPr>
                <w:rFonts w:ascii="Calibri" w:hAnsi="Calibri" w:cs="Aptos"/>
              </w:rPr>
              <w:t xml:space="preserve"> 4.2.23 </w:t>
            </w:r>
            <w:r w:rsidR="005B631A" w:rsidRPr="007B0349">
              <w:rPr>
                <w:rFonts w:ascii="Calibri" w:hAnsi="Calibri" w:cs="Aptos"/>
              </w:rPr>
              <w:t>and</w:t>
            </w:r>
            <w:r w:rsidRPr="007B0349">
              <w:rPr>
                <w:rFonts w:ascii="Calibri" w:hAnsi="Calibri" w:cs="Aptos"/>
              </w:rPr>
              <w:t xml:space="preserve"> 4.2.24 of the </w:t>
            </w:r>
            <w:hyperlink r:id="rId38" w:history="1">
              <w:r w:rsidRPr="007B0349">
                <w:rPr>
                  <w:rFonts w:ascii="Calibri" w:hAnsi="Calibri" w:cs="Aptos"/>
                  <w:i/>
                  <w:iCs/>
                  <w:color w:val="0563C1"/>
                  <w:u w:val="single"/>
                </w:rPr>
                <w:t>Directive on Privacy Practices</w:t>
              </w:r>
            </w:hyperlink>
            <w:r w:rsidRPr="007B0349">
              <w:rPr>
                <w:rFonts w:ascii="Calibri" w:hAnsi="Calibri" w:cs="Aptos"/>
              </w:rPr>
              <w:t>?</w:t>
            </w:r>
          </w:p>
          <w:p w14:paraId="1601AD49" w14:textId="77777777" w:rsidR="00E25C35" w:rsidRPr="007B0349" w:rsidRDefault="00E25C35" w:rsidP="00B8639F">
            <w:pPr>
              <w:spacing w:after="160"/>
              <w:ind w:left="360"/>
              <w:contextualSpacing/>
              <w:rPr>
                <w:rFonts w:ascii="Calibri" w:hAnsi="Calibri" w:cs="Aptos"/>
              </w:rPr>
            </w:pPr>
          </w:p>
          <w:p w14:paraId="596174C0" w14:textId="77777777" w:rsidR="00E25C35" w:rsidRPr="007B0349" w:rsidRDefault="00E25C35" w:rsidP="00B8639F">
            <w:pPr>
              <w:spacing w:after="160"/>
              <w:ind w:left="357"/>
              <w:rPr>
                <w:rFonts w:ascii="Calibri" w:hAnsi="Calibri" w:cs="Aptos"/>
              </w:rPr>
            </w:pPr>
            <w:r w:rsidRPr="007B0349">
              <w:rPr>
                <w:rFonts w:ascii="Calibri" w:hAnsi="Calibri" w:cs="Aptos"/>
              </w:rPr>
              <w:t>[</w:t>
            </w:r>
            <w:r w:rsidRPr="007B0349">
              <w:rPr>
                <w:rFonts w:ascii="Calibri" w:hAnsi="Calibri" w:cs="Aptos"/>
                <w:b/>
                <w:bCs/>
              </w:rPr>
              <w:t>Note:</w:t>
            </w:r>
            <w:r w:rsidRPr="007B0349">
              <w:rPr>
                <w:rFonts w:ascii="Calibri" w:hAnsi="Calibri" w:cs="Aptos"/>
              </w:rPr>
              <w:t xml:space="preserve"> Obtaining an individual’s consent for collecting personal information does not replace nor establish legal authority for collecting that information.</w:t>
            </w:r>
            <w:r w:rsidRPr="007B0349">
              <w:rPr>
                <w:rFonts w:ascii="Calibri" w:hAnsi="Calibri"/>
              </w:rPr>
              <w:t xml:space="preserve"> </w:t>
            </w:r>
            <w:r w:rsidRPr="007B0349">
              <w:rPr>
                <w:rFonts w:ascii="Calibri" w:hAnsi="Calibri" w:cs="Aptos"/>
              </w:rPr>
              <w:t>Although consent is not required for the indirect collection of personal information for a non-administrative purpose, it is a good practice that promotes trust and transparency.]</w:t>
            </w:r>
          </w:p>
        </w:tc>
        <w:tc>
          <w:tcPr>
            <w:tcW w:w="4676" w:type="dxa"/>
          </w:tcPr>
          <w:sdt>
            <w:sdtPr>
              <w:rPr>
                <w:rFonts w:ascii="Calibri" w:hAnsi="Calibri"/>
                <w:lang w:eastAsia="en-CA"/>
              </w:rPr>
              <w:id w:val="1625731157"/>
              <w:placeholder>
                <w:docPart w:val="9E2B18443C824A7F81DBA1E7E2D5BDA8"/>
              </w:placeholder>
              <w:showingPlcHdr/>
              <w:dropDownList>
                <w:listItem w:displayText="Yes" w:value="Yes"/>
                <w:listItem w:displayText="No" w:value="No"/>
              </w:dropDownList>
            </w:sdtPr>
            <w:sdtEndPr/>
            <w:sdtContent>
              <w:p w14:paraId="4E1E6E47" w14:textId="7247092E" w:rsidR="00E25C35" w:rsidRPr="007B0349" w:rsidRDefault="007E7938" w:rsidP="00B8639F">
                <w:pPr>
                  <w:spacing w:after="160"/>
                  <w:rPr>
                    <w:rFonts w:ascii="Calibri" w:hAnsi="Calibri" w:cs="Aptos"/>
                  </w:rPr>
                </w:pPr>
                <w:r w:rsidRPr="007B0349">
                  <w:rPr>
                    <w:rFonts w:ascii="Calibri" w:hAnsi="Calibri" w:cs="Aptos"/>
                    <w:shd w:val="clear" w:color="auto" w:fill="E8E8E8" w:themeFill="background2"/>
                  </w:rPr>
                  <w:t>Select the appropriate response:</w:t>
                </w:r>
              </w:p>
            </w:sdtContent>
          </w:sdt>
        </w:tc>
      </w:tr>
      <w:tr w:rsidR="00E25C35" w:rsidRPr="007B0349" w14:paraId="0816DCAC" w14:textId="77777777" w:rsidTr="00E25C35">
        <w:trPr>
          <w:cantSplit/>
          <w:trHeight w:val="1592"/>
        </w:trPr>
        <w:tc>
          <w:tcPr>
            <w:tcW w:w="4675" w:type="dxa"/>
            <w:shd w:val="clear" w:color="auto" w:fill="DEEAF6"/>
            <w:hideMark/>
          </w:tcPr>
          <w:p w14:paraId="5A45DD3F" w14:textId="27F7EE8D" w:rsidR="00E25C35" w:rsidRPr="0012350F" w:rsidRDefault="00E25C35" w:rsidP="0012350F">
            <w:pPr>
              <w:numPr>
                <w:ilvl w:val="0"/>
                <w:numId w:val="1"/>
              </w:numPr>
              <w:spacing w:after="160"/>
              <w:contextualSpacing/>
              <w:rPr>
                <w:rFonts w:ascii="Calibri" w:hAnsi="Calibri" w:cs="Aptos"/>
              </w:rPr>
            </w:pPr>
            <w:r w:rsidRPr="007B0349">
              <w:rPr>
                <w:rFonts w:ascii="Calibri" w:hAnsi="Calibri" w:cs="Aptos"/>
              </w:rPr>
              <w:t xml:space="preserve"> A) If personal information will be collected </w:t>
            </w:r>
            <w:r w:rsidRPr="007B0349">
              <w:rPr>
                <w:rFonts w:ascii="Calibri" w:hAnsi="Calibri" w:cs="Aptos"/>
                <w:b/>
                <w:bCs/>
              </w:rPr>
              <w:t>indirectly</w:t>
            </w:r>
            <w:r w:rsidRPr="007B0349">
              <w:rPr>
                <w:rFonts w:ascii="Calibri" w:hAnsi="Calibri" w:cs="Aptos"/>
              </w:rPr>
              <w:t>, why will it be collected this way?</w:t>
            </w:r>
          </w:p>
        </w:tc>
        <w:tc>
          <w:tcPr>
            <w:tcW w:w="4676" w:type="dxa"/>
          </w:tcPr>
          <w:p w14:paraId="6A270DB2" w14:textId="089F676B" w:rsidR="00391E05" w:rsidRPr="007B0349" w:rsidRDefault="00A4310D" w:rsidP="00391E05">
            <w:pPr>
              <w:spacing w:after="160"/>
              <w:rPr>
                <w:rFonts w:ascii="Calibri" w:hAnsi="Calibri" w:cs="Aptos"/>
              </w:rPr>
            </w:pPr>
            <w:sdt>
              <w:sdtPr>
                <w:rPr>
                  <w:rFonts w:ascii="Calibri" w:hAnsi="Calibri" w:cs="Aptos"/>
                  <w:shd w:val="clear" w:color="auto" w:fill="E8E8E8" w:themeFill="background2"/>
                </w:rPr>
                <w:id w:val="-518549425"/>
                <w:placeholder>
                  <w:docPart w:val="7C68295B15134DFFB7396F8E78C20CCA"/>
                </w:placeholder>
                <w:showingPlcHdr/>
                <w:dropDownList>
                  <w:listItem w:value="The information will be disclosed to the program or activity in accordance with subsection 8(2) of the Privacy Act"/>
                  <w:listItem w:displayText="Direct collection or seeking consent would result in the collection of inaccurate information" w:value="Direct collection or seeking consent would result in the collection of inaccurate information"/>
                  <w:listItem w:displayText="Direct collection or seeking consent would defeat the purpose or prejudice the use for which the information is collected" w:value="Direct collection or seeking consent would defeat the purpose or prejudice the use for which the information is collected"/>
                  <w:listItem w:displayText="Other" w:value="Other"/>
                </w:dropDownList>
              </w:sdtPr>
              <w:sdtEndPr/>
              <w:sdtContent>
                <w:r w:rsidR="00755052" w:rsidRPr="007B0349">
                  <w:rPr>
                    <w:rFonts w:ascii="Calibri" w:hAnsi="Calibri" w:cs="Aptos"/>
                    <w:shd w:val="clear" w:color="auto" w:fill="E8E8E8" w:themeFill="background2"/>
                  </w:rPr>
                  <w:t>Select the appropriate response:</w:t>
                </w:r>
              </w:sdtContent>
            </w:sdt>
          </w:p>
          <w:p w14:paraId="19C8322B" w14:textId="71003956" w:rsidR="00E25C35" w:rsidRPr="007B0349" w:rsidRDefault="009540B4" w:rsidP="005A116F">
            <w:pPr>
              <w:spacing w:after="160"/>
              <w:contextualSpacing/>
              <w:rPr>
                <w:rFonts w:ascii="Calibri" w:hAnsi="Calibri" w:cs="Aptos"/>
              </w:rPr>
            </w:pPr>
            <w:r w:rsidRPr="007B0349">
              <w:rPr>
                <w:rFonts w:ascii="Calibri" w:eastAsia="MS Gothic" w:hAnsi="Calibri" w:cs="Calibri"/>
              </w:rPr>
              <w:t>If t</w:t>
            </w:r>
            <w:r w:rsidR="00E25C35" w:rsidRPr="007B0349">
              <w:rPr>
                <w:rFonts w:ascii="Calibri" w:hAnsi="Calibri" w:cs="Aptos"/>
              </w:rPr>
              <w:t xml:space="preserve">he </w:t>
            </w:r>
            <w:r w:rsidR="00E25C35" w:rsidRPr="009F27DD">
              <w:rPr>
                <w:rFonts w:ascii="Calibri" w:hAnsi="Calibri" w:cs="Aptos"/>
                <w:b/>
                <w:bCs/>
              </w:rPr>
              <w:t>information will be disclosed to the program or activity in accordance with subsection</w:t>
            </w:r>
            <w:r w:rsidR="001D0202" w:rsidRPr="009F27DD">
              <w:rPr>
                <w:rFonts w:ascii="Calibri" w:hAnsi="Calibri" w:cs="Aptos"/>
                <w:b/>
                <w:bCs/>
              </w:rPr>
              <w:t> </w:t>
            </w:r>
            <w:r w:rsidR="00E25C35" w:rsidRPr="009F27DD">
              <w:rPr>
                <w:rFonts w:ascii="Calibri" w:hAnsi="Calibri" w:cs="Aptos"/>
                <w:b/>
                <w:bCs/>
              </w:rPr>
              <w:t>8(2)</w:t>
            </w:r>
            <w:r w:rsidRPr="007B0349">
              <w:rPr>
                <w:rFonts w:ascii="Calibri" w:hAnsi="Calibri" w:cs="Aptos"/>
              </w:rPr>
              <w:t>,</w:t>
            </w:r>
            <w:r w:rsidR="00F7766C" w:rsidRPr="007B0349">
              <w:rPr>
                <w:rFonts w:ascii="Calibri" w:hAnsi="Calibri" w:cs="Aptos"/>
              </w:rPr>
              <w:t xml:space="preserve"> indicate</w:t>
            </w:r>
            <w:r w:rsidR="005C02C7" w:rsidRPr="007B0349">
              <w:rPr>
                <w:rFonts w:ascii="Calibri" w:hAnsi="Calibri" w:cs="Aptos"/>
              </w:rPr>
              <w:t xml:space="preserve"> </w:t>
            </w:r>
            <w:r w:rsidR="00F7766C" w:rsidRPr="007B0349">
              <w:rPr>
                <w:rFonts w:ascii="Calibri" w:hAnsi="Calibri" w:cs="Aptos"/>
              </w:rPr>
              <w:t xml:space="preserve">the </w:t>
            </w:r>
            <w:r w:rsidR="00E25C35" w:rsidRPr="007B0349">
              <w:rPr>
                <w:rFonts w:ascii="Calibri" w:hAnsi="Calibri" w:cs="Aptos"/>
              </w:rPr>
              <w:t>paragraph reference</w:t>
            </w:r>
            <w:r w:rsidR="009F27DD">
              <w:rPr>
                <w:rFonts w:ascii="Calibri" w:hAnsi="Calibri" w:cs="Aptos"/>
              </w:rPr>
              <w:t xml:space="preserve"> </w:t>
            </w:r>
            <w:r w:rsidR="00E25C35" w:rsidRPr="007B0349">
              <w:rPr>
                <w:rFonts w:ascii="Calibri" w:hAnsi="Calibri" w:cs="Aptos"/>
              </w:rPr>
              <w:t>(for example</w:t>
            </w:r>
            <w:r w:rsidR="001D0202" w:rsidRPr="007B0349">
              <w:rPr>
                <w:rFonts w:ascii="Calibri" w:hAnsi="Calibri" w:cs="Aptos"/>
              </w:rPr>
              <w:t>,</w:t>
            </w:r>
            <w:r w:rsidR="00E25C35" w:rsidRPr="007B0349">
              <w:rPr>
                <w:rFonts w:ascii="Calibri" w:hAnsi="Calibri" w:cs="Aptos"/>
              </w:rPr>
              <w:t xml:space="preserve"> 8(2)(e)) of the </w:t>
            </w:r>
            <w:hyperlink r:id="rId39" w:history="1">
              <w:r w:rsidR="00E25C35" w:rsidRPr="000B662B">
                <w:rPr>
                  <w:rStyle w:val="Hyperlink"/>
                  <w:rFonts w:ascii="Calibri" w:hAnsi="Calibri" w:cs="Aptos"/>
                  <w:i/>
                  <w:color w:val="0563C1"/>
                </w:rPr>
                <w:t>Privacy Act</w:t>
              </w:r>
            </w:hyperlink>
            <w:r w:rsidR="007F725B">
              <w:rPr>
                <w:rFonts w:ascii="Calibri" w:hAnsi="Calibri" w:cs="Aptos"/>
                <w:i/>
              </w:rPr>
              <w:t>.</w:t>
            </w:r>
          </w:p>
          <w:p w14:paraId="285949E5" w14:textId="7FCC70CE" w:rsidR="00E25C35" w:rsidRPr="007B0349" w:rsidRDefault="009D0503" w:rsidP="005A116F">
            <w:pPr>
              <w:spacing w:after="160"/>
              <w:rPr>
                <w:rFonts w:ascii="Calibri" w:hAnsi="Calibri"/>
              </w:rPr>
            </w:pPr>
            <w:r w:rsidRPr="007B0349">
              <w:rPr>
                <w:rFonts w:ascii="Calibri" w:hAnsi="Calibri"/>
              </w:rPr>
              <w:t xml:space="preserve">If </w:t>
            </w:r>
            <w:r w:rsidRPr="009F27DD">
              <w:rPr>
                <w:rFonts w:ascii="Calibri" w:hAnsi="Calibri"/>
                <w:b/>
                <w:bCs/>
              </w:rPr>
              <w:t>o</w:t>
            </w:r>
            <w:r w:rsidR="00E25C35" w:rsidRPr="009F27DD">
              <w:rPr>
                <w:rFonts w:ascii="Calibri" w:hAnsi="Calibri"/>
                <w:b/>
                <w:bCs/>
              </w:rPr>
              <w:t>ther</w:t>
            </w:r>
            <w:r w:rsidRPr="007B0349">
              <w:rPr>
                <w:rFonts w:ascii="Calibri" w:hAnsi="Calibri"/>
              </w:rPr>
              <w:t xml:space="preserve">, </w:t>
            </w:r>
            <w:r w:rsidR="00E25C35" w:rsidRPr="007B0349">
              <w:rPr>
                <w:rFonts w:ascii="Calibri" w:hAnsi="Calibri"/>
              </w:rPr>
              <w:t>provide details:</w:t>
            </w:r>
          </w:p>
          <w:p w14:paraId="047498CE" w14:textId="77777777" w:rsidR="00E25C35" w:rsidRPr="007B0349" w:rsidRDefault="00E25C35" w:rsidP="005A116F">
            <w:pPr>
              <w:spacing w:after="160"/>
              <w:contextualSpacing/>
              <w:rPr>
                <w:rFonts w:ascii="Calibri" w:hAnsi="Calibri" w:cs="Aptos"/>
              </w:rPr>
            </w:pPr>
          </w:p>
        </w:tc>
      </w:tr>
      <w:tr w:rsidR="00E25C35" w:rsidRPr="007B0349" w14:paraId="7FC267A8" w14:textId="77777777" w:rsidTr="00E25C35">
        <w:trPr>
          <w:cantSplit/>
          <w:trHeight w:val="1205"/>
        </w:trPr>
        <w:tc>
          <w:tcPr>
            <w:tcW w:w="4675" w:type="dxa"/>
            <w:shd w:val="clear" w:color="auto" w:fill="DEEAF6"/>
          </w:tcPr>
          <w:p w14:paraId="0E29CCE7" w14:textId="45A8BA03" w:rsidR="00E25C35" w:rsidRPr="007B0349" w:rsidRDefault="00E25C35" w:rsidP="00BB03F3">
            <w:pPr>
              <w:numPr>
                <w:ilvl w:val="0"/>
                <w:numId w:val="1"/>
              </w:numPr>
              <w:spacing w:after="160"/>
              <w:ind w:left="357" w:hanging="357"/>
              <w:rPr>
                <w:rFonts w:ascii="Calibri" w:hAnsi="Calibri"/>
              </w:rPr>
            </w:pPr>
            <w:r w:rsidRPr="007B0349">
              <w:rPr>
                <w:rFonts w:ascii="Calibri" w:hAnsi="Calibri" w:cs="Aptos"/>
              </w:rPr>
              <w:lastRenderedPageBreak/>
              <w:t xml:space="preserve">A) If the personal information will be collected </w:t>
            </w:r>
            <w:r w:rsidRPr="007B0349">
              <w:rPr>
                <w:rFonts w:ascii="Calibri" w:hAnsi="Calibri" w:cs="Aptos"/>
                <w:b/>
                <w:bCs/>
              </w:rPr>
              <w:t>directly</w:t>
            </w:r>
            <w:r w:rsidRPr="007B0349">
              <w:rPr>
                <w:rFonts w:ascii="Calibri" w:hAnsi="Calibri" w:cs="Aptos"/>
              </w:rPr>
              <w:t xml:space="preserve">, will individuals be provided with a privacy notice that meets the requirements outlined in the </w:t>
            </w:r>
            <w:hyperlink r:id="rId40" w:history="1">
              <w:r w:rsidRPr="00253C9F">
                <w:rPr>
                  <w:rStyle w:val="Hyperlink"/>
                  <w:rFonts w:ascii="Calibri" w:hAnsi="Calibri" w:cs="Aptos"/>
                  <w:i/>
                  <w:iCs/>
                  <w:color w:val="0563C1"/>
                </w:rPr>
                <w:t>Directive on Privacy Practices</w:t>
              </w:r>
            </w:hyperlink>
            <w:r w:rsidRPr="007B0349">
              <w:rPr>
                <w:rFonts w:ascii="Calibri" w:hAnsi="Calibri" w:cs="Aptos"/>
              </w:rPr>
              <w:t>?</w:t>
            </w:r>
          </w:p>
          <w:p w14:paraId="74A670FD" w14:textId="1BA152C7" w:rsidR="00E25C35" w:rsidRPr="007B0349" w:rsidDel="00C814DD" w:rsidRDefault="00E25C35" w:rsidP="00BB03F3">
            <w:pPr>
              <w:spacing w:after="160"/>
              <w:ind w:left="360"/>
              <w:contextualSpacing/>
              <w:rPr>
                <w:rFonts w:ascii="Calibri" w:hAnsi="Calibri" w:cs="Aptos"/>
              </w:rPr>
            </w:pPr>
            <w:r w:rsidRPr="007B0349">
              <w:rPr>
                <w:rFonts w:ascii="Calibri" w:hAnsi="Calibri"/>
              </w:rPr>
              <w:t>[For more information on what constitutes a privacy notice and its requirements refer to sections</w:t>
            </w:r>
            <w:r w:rsidR="001D0202" w:rsidRPr="007B0349">
              <w:rPr>
                <w:rFonts w:ascii="Calibri" w:hAnsi="Calibri"/>
              </w:rPr>
              <w:t> </w:t>
            </w:r>
            <w:r w:rsidRPr="007B0349">
              <w:rPr>
                <w:rFonts w:ascii="Calibri" w:hAnsi="Calibri"/>
              </w:rPr>
              <w:t>4.2.20</w:t>
            </w:r>
            <w:r w:rsidR="001D0202" w:rsidRPr="007B0349">
              <w:rPr>
                <w:rFonts w:ascii="Calibri" w:hAnsi="Calibri"/>
              </w:rPr>
              <w:t xml:space="preserve"> to </w:t>
            </w:r>
            <w:r w:rsidRPr="007B0349">
              <w:rPr>
                <w:rFonts w:ascii="Calibri" w:hAnsi="Calibri"/>
              </w:rPr>
              <w:t xml:space="preserve">4.2.21 of the </w:t>
            </w:r>
            <w:hyperlink r:id="rId41" w:history="1">
              <w:r w:rsidRPr="007B0349">
                <w:rPr>
                  <w:rFonts w:ascii="Calibri" w:hAnsi="Calibri"/>
                  <w:i/>
                  <w:iCs/>
                  <w:color w:val="0563C1"/>
                  <w:u w:val="single"/>
                </w:rPr>
                <w:t>Directive on Privacy Practices</w:t>
              </w:r>
            </w:hyperlink>
            <w:r w:rsidRPr="007B0349">
              <w:rPr>
                <w:rFonts w:ascii="Calibri" w:hAnsi="Calibri"/>
                <w:i/>
                <w:iCs/>
              </w:rPr>
              <w:t>.</w:t>
            </w:r>
            <w:r w:rsidRPr="007B0349">
              <w:rPr>
                <w:rFonts w:ascii="Calibri" w:hAnsi="Calibri"/>
              </w:rPr>
              <w:t>]</w:t>
            </w:r>
          </w:p>
        </w:tc>
        <w:tc>
          <w:tcPr>
            <w:tcW w:w="4676" w:type="dxa"/>
          </w:tcPr>
          <w:sdt>
            <w:sdtPr>
              <w:rPr>
                <w:rFonts w:ascii="Calibri" w:hAnsi="Calibri" w:cs="Aptos"/>
              </w:rPr>
              <w:id w:val="980584959"/>
              <w:placeholder>
                <w:docPart w:val="A62A18068BCB4DEEBEBDC6E1532492D4"/>
              </w:placeholder>
              <w:showingPlcHdr/>
              <w:dropDownList>
                <w:listItem w:displayText="Yes" w:value="Yes"/>
                <w:listItem w:displayText="Yes, but the notice needs to be drafted" w:value="Yes, but the notice needs to be drafted"/>
                <w:listItem w:displayText="Yes, but the notice is under approval" w:value="Yes, but the notice is under approval"/>
                <w:listItem w:displayText="No" w:value="No"/>
                <w:listItem w:displayText="Not applicable" w:value="Not applicable"/>
              </w:dropDownList>
            </w:sdtPr>
            <w:sdtEndPr/>
            <w:sdtContent>
              <w:p w14:paraId="30498728" w14:textId="262E77E1" w:rsidR="00E25C35" w:rsidRPr="007B0349" w:rsidRDefault="009D0503" w:rsidP="00BB03F3">
                <w:pPr>
                  <w:spacing w:after="160"/>
                  <w:rPr>
                    <w:rFonts w:ascii="Calibri" w:hAnsi="Calibri" w:cs="Aptos"/>
                  </w:rPr>
                </w:pPr>
                <w:r w:rsidRPr="007B0349">
                  <w:rPr>
                    <w:rFonts w:ascii="Calibri" w:hAnsi="Calibri" w:cs="Aptos"/>
                    <w:shd w:val="clear" w:color="auto" w:fill="E8E8E8" w:themeFill="background2"/>
                  </w:rPr>
                  <w:t>Select the appropriate response:</w:t>
                </w:r>
              </w:p>
            </w:sdtContent>
          </w:sdt>
          <w:p w14:paraId="4A9643D0" w14:textId="77777777" w:rsidR="00E25C35" w:rsidRPr="007B0349" w:rsidRDefault="00E25C35" w:rsidP="00BB03F3">
            <w:pPr>
              <w:spacing w:after="160"/>
              <w:rPr>
                <w:rFonts w:ascii="Calibri" w:hAnsi="Calibri"/>
              </w:rPr>
            </w:pPr>
            <w:r w:rsidRPr="007B0349">
              <w:rPr>
                <w:rFonts w:ascii="Calibri" w:hAnsi="Calibri"/>
              </w:rPr>
              <w:t xml:space="preserve">If </w:t>
            </w:r>
            <w:r w:rsidRPr="007B0349">
              <w:rPr>
                <w:rFonts w:ascii="Calibri" w:hAnsi="Calibri"/>
                <w:b/>
              </w:rPr>
              <w:t>yes</w:t>
            </w:r>
            <w:r w:rsidRPr="007B0349">
              <w:rPr>
                <w:rFonts w:ascii="Calibri" w:hAnsi="Calibri"/>
              </w:rPr>
              <w:t>, attach a copy of the privacy notice.</w:t>
            </w:r>
          </w:p>
          <w:p w14:paraId="01B45F8D" w14:textId="77777777" w:rsidR="00E25C35" w:rsidRPr="007B0349" w:rsidRDefault="00E25C35" w:rsidP="00BB03F3">
            <w:pPr>
              <w:spacing w:after="160"/>
              <w:rPr>
                <w:rFonts w:ascii="Calibri" w:hAnsi="Calibri" w:cs="Aptos"/>
              </w:rPr>
            </w:pPr>
            <w:r w:rsidRPr="007B0349">
              <w:rPr>
                <w:rFonts w:ascii="Calibri" w:hAnsi="Calibri" w:cs="Aptos"/>
              </w:rPr>
              <w:t xml:space="preserve">If </w:t>
            </w:r>
            <w:r w:rsidRPr="007B0349">
              <w:rPr>
                <w:rFonts w:ascii="Calibri" w:hAnsi="Calibri" w:cs="Aptos"/>
                <w:b/>
                <w:bCs/>
              </w:rPr>
              <w:t>no</w:t>
            </w:r>
            <w:r w:rsidRPr="007B0349">
              <w:rPr>
                <w:rFonts w:ascii="Calibri" w:hAnsi="Calibri" w:cs="Aptos"/>
              </w:rPr>
              <w:t>, provide an explanation.</w:t>
            </w:r>
          </w:p>
        </w:tc>
      </w:tr>
      <w:tr w:rsidR="00E25C35" w:rsidRPr="007B0349" w14:paraId="192478BB" w14:textId="77777777" w:rsidTr="00E25C35">
        <w:trPr>
          <w:cantSplit/>
          <w:trHeight w:val="1205"/>
        </w:trPr>
        <w:tc>
          <w:tcPr>
            <w:tcW w:w="4675" w:type="dxa"/>
            <w:shd w:val="clear" w:color="auto" w:fill="DEEAF6"/>
          </w:tcPr>
          <w:p w14:paraId="600F8427" w14:textId="11923BE3" w:rsidR="00E25C35" w:rsidRPr="007B0349" w:rsidRDefault="00E25C35" w:rsidP="00D86CEF">
            <w:pPr>
              <w:numPr>
                <w:ilvl w:val="0"/>
                <w:numId w:val="40"/>
              </w:numPr>
              <w:spacing w:after="160"/>
              <w:ind w:left="714" w:hanging="357"/>
              <w:rPr>
                <w:rFonts w:ascii="Calibri" w:hAnsi="Calibri" w:cs="Aptos"/>
              </w:rPr>
            </w:pPr>
            <w:r w:rsidRPr="007B0349">
              <w:rPr>
                <w:rFonts w:ascii="Calibri" w:hAnsi="Calibri" w:cs="Aptos"/>
              </w:rPr>
              <w:t>If the personal information will be collected directly during virtual forums or meetings (regardless of whether it will be recorded or not), has</w:t>
            </w:r>
            <w:r w:rsidRPr="007B0349">
              <w:rPr>
                <w:rFonts w:ascii="Calibri" w:hAnsi="Calibri"/>
              </w:rPr>
              <w:t xml:space="preserve"> the privacy notice been adapted for verbal communication at the time of collection?</w:t>
            </w:r>
          </w:p>
          <w:p w14:paraId="17F6FD96" w14:textId="77A20A0A" w:rsidR="00E25C35" w:rsidRPr="007B0349" w:rsidRDefault="00E25C35" w:rsidP="00546D8C">
            <w:pPr>
              <w:spacing w:after="160"/>
              <w:ind w:left="357"/>
              <w:rPr>
                <w:rFonts w:ascii="Calibri" w:hAnsi="Calibri" w:cs="Aptos"/>
              </w:rPr>
            </w:pPr>
            <w:r w:rsidRPr="007B0349">
              <w:rPr>
                <w:rFonts w:ascii="Calibri" w:hAnsi="Calibri" w:cs="Aptos"/>
              </w:rPr>
              <w:t>[According to section</w:t>
            </w:r>
            <w:r w:rsidR="001D0202" w:rsidRPr="007B0349">
              <w:rPr>
                <w:rFonts w:ascii="Calibri" w:hAnsi="Calibri" w:cs="Aptos"/>
              </w:rPr>
              <w:t> </w:t>
            </w:r>
            <w:r w:rsidRPr="007B0349">
              <w:rPr>
                <w:rFonts w:ascii="Calibri" w:hAnsi="Calibri" w:cs="Aptos"/>
              </w:rPr>
              <w:t xml:space="preserve">4.2.21 of the </w:t>
            </w:r>
            <w:hyperlink r:id="rId42" w:history="1">
              <w:r w:rsidRPr="00253C9F">
                <w:rPr>
                  <w:rStyle w:val="Hyperlink"/>
                  <w:rFonts w:ascii="Calibri" w:eastAsiaTheme="minorHAnsi" w:hAnsi="Calibri" w:cs="Aptos"/>
                  <w:i/>
                  <w:iCs/>
                  <w:color w:val="0563C1"/>
                  <w:kern w:val="2"/>
                  <w14:ligatures w14:val="standardContextual"/>
                </w:rPr>
                <w:t>Directive on Privacy Practices</w:t>
              </w:r>
            </w:hyperlink>
            <w:r w:rsidRPr="007B0349">
              <w:rPr>
                <w:rFonts w:ascii="Calibri" w:hAnsi="Calibri" w:cs="Aptos"/>
              </w:rPr>
              <w:t>, the privacy notice must be adapted for either written or verbal communication at the time of collection.]</w:t>
            </w:r>
          </w:p>
        </w:tc>
        <w:tc>
          <w:tcPr>
            <w:tcW w:w="4676" w:type="dxa"/>
          </w:tcPr>
          <w:sdt>
            <w:sdtPr>
              <w:rPr>
                <w:rFonts w:ascii="Calibri" w:hAnsi="Calibri"/>
                <w:lang w:eastAsia="en-CA"/>
              </w:rPr>
              <w:id w:val="693035551"/>
              <w:placeholder>
                <w:docPart w:val="A941A076F7E04AFAA5865E743BD1DF8E"/>
              </w:placeholder>
              <w:showingPlcHdr/>
              <w:dropDownList>
                <w:listItem w:displayText="Yes" w:value="Yes"/>
                <w:listItem w:displayText="No" w:value="No"/>
              </w:dropDownList>
            </w:sdtPr>
            <w:sdtEndPr/>
            <w:sdtContent>
              <w:p w14:paraId="1D92773E" w14:textId="2ECB806A" w:rsidR="00FE666F" w:rsidRPr="007B0349" w:rsidRDefault="00B43065" w:rsidP="00B43065">
                <w:pPr>
                  <w:spacing w:after="160"/>
                  <w:rPr>
                    <w:rFonts w:ascii="Calibri" w:hAnsi="Calibri" w:cs="Aptos"/>
                  </w:rPr>
                </w:pPr>
                <w:r w:rsidRPr="007B0349">
                  <w:rPr>
                    <w:rFonts w:ascii="Calibri" w:hAnsi="Calibri" w:cs="Aptos"/>
                    <w:shd w:val="clear" w:color="auto" w:fill="E8E8E8" w:themeFill="background2"/>
                  </w:rPr>
                  <w:t>Select the appropriate response:</w:t>
                </w:r>
              </w:p>
            </w:sdtContent>
          </w:sdt>
          <w:p w14:paraId="1C34300F" w14:textId="77777777" w:rsidR="00E25C35" w:rsidRPr="007B0349" w:rsidRDefault="00E25C35" w:rsidP="00546D8C">
            <w:pPr>
              <w:spacing w:after="160"/>
              <w:rPr>
                <w:rFonts w:ascii="Calibri" w:hAnsi="Calibri" w:cs="Aptos"/>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the privacy notice should be read aloud prior to the start of the session.</w:t>
            </w:r>
          </w:p>
        </w:tc>
      </w:tr>
      <w:tr w:rsidR="00E25C35" w:rsidRPr="007B0349" w14:paraId="62C4FE78" w14:textId="77777777" w:rsidTr="00E25C35">
        <w:trPr>
          <w:cantSplit/>
          <w:trHeight w:val="1413"/>
        </w:trPr>
        <w:tc>
          <w:tcPr>
            <w:tcW w:w="4675" w:type="dxa"/>
            <w:shd w:val="clear" w:color="auto" w:fill="DEEAF6"/>
          </w:tcPr>
          <w:p w14:paraId="3A4C9024" w14:textId="336BB594" w:rsidR="00E25C35" w:rsidRPr="007B0349" w:rsidRDefault="00E25C35" w:rsidP="00546D8C">
            <w:pPr>
              <w:numPr>
                <w:ilvl w:val="0"/>
                <w:numId w:val="1"/>
              </w:numPr>
              <w:spacing w:after="160"/>
              <w:ind w:left="357" w:hanging="357"/>
              <w:rPr>
                <w:rFonts w:ascii="Calibri" w:hAnsi="Calibri" w:cs="Aptos"/>
              </w:rPr>
            </w:pPr>
            <w:r w:rsidRPr="007B0349">
              <w:rPr>
                <w:rFonts w:ascii="Calibri" w:hAnsi="Calibri" w:cs="Aptos"/>
              </w:rPr>
              <w:t>Will a system, software, program or application use any tracking methods (including tools that remember user activity during a visit, recognize returning visitors or count page views, such as cookies) to collect personal information about users and their transactions?</w:t>
            </w:r>
          </w:p>
          <w:p w14:paraId="26427D3C" w14:textId="3CEFE59D" w:rsidR="00E25C35" w:rsidRPr="007B0349" w:rsidRDefault="00E25C35" w:rsidP="00546D8C">
            <w:pPr>
              <w:spacing w:after="160"/>
              <w:ind w:left="357"/>
              <w:rPr>
                <w:rFonts w:ascii="Calibri" w:hAnsi="Calibri" w:cs="Aptos"/>
              </w:rPr>
            </w:pPr>
            <w:r w:rsidRPr="007B0349">
              <w:rPr>
                <w:rFonts w:ascii="Calibri" w:hAnsi="Calibri" w:cs="Aptos"/>
              </w:rPr>
              <w:t xml:space="preserve">[For more details, refer to </w:t>
            </w:r>
            <w:r w:rsidR="0020461E">
              <w:rPr>
                <w:rFonts w:ascii="Calibri" w:hAnsi="Calibri" w:cs="Aptos"/>
              </w:rPr>
              <w:t>Appendix E:</w:t>
            </w:r>
            <w:r w:rsidRPr="007B0349">
              <w:rPr>
                <w:rFonts w:ascii="Calibri" w:hAnsi="Calibri" w:cs="Aptos"/>
              </w:rPr>
              <w:t xml:space="preserve"> </w:t>
            </w:r>
            <w:r w:rsidR="009C1530" w:rsidRPr="007B0349">
              <w:rPr>
                <w:rFonts w:ascii="Calibri" w:hAnsi="Calibri" w:cs="Aptos"/>
                <w:color w:val="0563C1"/>
                <w:u w:val="single"/>
              </w:rPr>
              <w:t>Standard on Privacy Web Analytics</w:t>
            </w:r>
            <w:r w:rsidR="0020461E">
              <w:t xml:space="preserve"> </w:t>
            </w:r>
            <w:r w:rsidR="0020461E" w:rsidRPr="0020461E">
              <w:rPr>
                <w:rFonts w:ascii="Calibri" w:hAnsi="Calibri" w:cs="Calibri"/>
              </w:rPr>
              <w:t xml:space="preserve">of the </w:t>
            </w:r>
            <w:hyperlink r:id="rId43" w:history="1">
              <w:r w:rsidR="0020461E" w:rsidRPr="008D4800">
                <w:rPr>
                  <w:rStyle w:val="Hyperlink"/>
                  <w:rFonts w:ascii="Calibri" w:hAnsi="Calibri" w:cs="Calibri"/>
                  <w:i/>
                  <w:color w:val="0563C1"/>
                </w:rPr>
                <w:t>Directive on Privacy Practices</w:t>
              </w:r>
            </w:hyperlink>
            <w:r w:rsidRPr="007B0349">
              <w:rPr>
                <w:rFonts w:ascii="Calibri" w:hAnsi="Calibri" w:cs="Aptos"/>
              </w:rPr>
              <w:t>.]</w:t>
            </w:r>
          </w:p>
        </w:tc>
        <w:tc>
          <w:tcPr>
            <w:tcW w:w="4676" w:type="dxa"/>
          </w:tcPr>
          <w:sdt>
            <w:sdtPr>
              <w:rPr>
                <w:rFonts w:ascii="Calibri" w:hAnsi="Calibri"/>
                <w:lang w:eastAsia="en-CA"/>
              </w:rPr>
              <w:id w:val="1386599021"/>
              <w:placeholder>
                <w:docPart w:val="B6CC3A89387842BABE85BDEDEF579666"/>
              </w:placeholder>
              <w:showingPlcHdr/>
              <w:dropDownList>
                <w:listItem w:displayText="Yes" w:value="Yes"/>
                <w:listItem w:displayText="No" w:value="No"/>
              </w:dropDownList>
            </w:sdtPr>
            <w:sdtEndPr/>
            <w:sdtContent>
              <w:p w14:paraId="051D8E16" w14:textId="36A00483" w:rsidR="00FE666F" w:rsidRPr="007B0349" w:rsidRDefault="00A42970" w:rsidP="00A42970">
                <w:pPr>
                  <w:spacing w:after="160"/>
                  <w:rPr>
                    <w:rFonts w:ascii="Calibri" w:hAnsi="Calibri" w:cs="Aptos"/>
                  </w:rPr>
                </w:pPr>
                <w:r w:rsidRPr="007B0349">
                  <w:rPr>
                    <w:rFonts w:ascii="Calibri" w:hAnsi="Calibri" w:cs="Aptos"/>
                    <w:shd w:val="clear" w:color="auto" w:fill="E8E8E8" w:themeFill="background2"/>
                  </w:rPr>
                  <w:t>Select the appropriate response:</w:t>
                </w:r>
              </w:p>
            </w:sdtContent>
          </w:sdt>
          <w:p w14:paraId="5A78AE56" w14:textId="14D432E4" w:rsidR="00E25C35" w:rsidRPr="007B0349" w:rsidRDefault="00E25C35" w:rsidP="00546D8C">
            <w:pPr>
              <w:spacing w:after="160"/>
              <w:rPr>
                <w:rFonts w:ascii="Calibri" w:hAnsi="Calibri" w:cs="Aptos"/>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provide details of the system, software, program or application.</w:t>
            </w:r>
          </w:p>
        </w:tc>
      </w:tr>
      <w:tr w:rsidR="00E25C35" w:rsidRPr="007B0349" w14:paraId="7A32254C" w14:textId="77777777" w:rsidTr="00E25C35">
        <w:trPr>
          <w:cantSplit/>
        </w:trPr>
        <w:tc>
          <w:tcPr>
            <w:tcW w:w="4675" w:type="dxa"/>
            <w:shd w:val="clear" w:color="auto" w:fill="DEEAF6"/>
            <w:hideMark/>
          </w:tcPr>
          <w:p w14:paraId="3A632AA5" w14:textId="77777777" w:rsidR="00E25C35" w:rsidRPr="007B0349" w:rsidRDefault="00E25C35" w:rsidP="00546D8C">
            <w:pPr>
              <w:numPr>
                <w:ilvl w:val="0"/>
                <w:numId w:val="1"/>
              </w:numPr>
              <w:spacing w:after="160"/>
              <w:contextualSpacing/>
              <w:rPr>
                <w:rFonts w:ascii="Calibri" w:hAnsi="Calibri" w:cs="Calibri"/>
              </w:rPr>
            </w:pPr>
            <w:r w:rsidRPr="007B0349">
              <w:rPr>
                <w:rFonts w:ascii="Calibri" w:hAnsi="Calibri" w:cs="Aptos"/>
              </w:rPr>
              <w:t>Have all efforts been made to minimize the collection of personal information elements?</w:t>
            </w:r>
          </w:p>
        </w:tc>
        <w:tc>
          <w:tcPr>
            <w:tcW w:w="4676" w:type="dxa"/>
          </w:tcPr>
          <w:sdt>
            <w:sdtPr>
              <w:rPr>
                <w:rFonts w:ascii="Calibri" w:hAnsi="Calibri"/>
                <w:lang w:eastAsia="en-CA"/>
              </w:rPr>
              <w:id w:val="635760205"/>
              <w:placeholder>
                <w:docPart w:val="CEA0469146844E16B6DF93F725C0D9E8"/>
              </w:placeholder>
              <w:showingPlcHdr/>
              <w:dropDownList>
                <w:listItem w:displayText="Yes" w:value="Yes"/>
                <w:listItem w:displayText="No" w:value="No"/>
              </w:dropDownList>
            </w:sdtPr>
            <w:sdtEndPr/>
            <w:sdtContent>
              <w:p w14:paraId="5075091A" w14:textId="264AD170" w:rsidR="00FE666F" w:rsidRPr="007B0349" w:rsidRDefault="007B638E" w:rsidP="001E6567">
                <w:pPr>
                  <w:spacing w:after="160"/>
                  <w:rPr>
                    <w:rFonts w:ascii="Calibri" w:hAnsi="Calibri" w:cs="Aptos"/>
                    <w:color w:val="000000"/>
                  </w:rPr>
                </w:pPr>
                <w:r w:rsidRPr="007B0349">
                  <w:rPr>
                    <w:rFonts w:ascii="Calibri" w:hAnsi="Calibri" w:cs="Aptos"/>
                    <w:color w:val="000000"/>
                    <w:shd w:val="clear" w:color="auto" w:fill="E8E8E8" w:themeFill="background2"/>
                  </w:rPr>
                  <w:t>Select the appropriate response:</w:t>
                </w:r>
              </w:p>
            </w:sdtContent>
          </w:sdt>
          <w:p w14:paraId="558C15EE" w14:textId="02D686AD" w:rsidR="00E25C35" w:rsidRPr="007B0349" w:rsidRDefault="00E25C35" w:rsidP="00546D8C">
            <w:pPr>
              <w:spacing w:after="160"/>
              <w:rPr>
                <w:rFonts w:ascii="Calibri" w:hAnsi="Calibri" w:cs="Calibri"/>
              </w:rPr>
            </w:pPr>
            <w:r w:rsidRPr="007B0349">
              <w:rPr>
                <w:rFonts w:ascii="Calibri" w:hAnsi="Calibri" w:cs="Calibri"/>
              </w:rPr>
              <w:t xml:space="preserve">Provide details on how you intend to limit the collection of personal information elements (examples include </w:t>
            </w:r>
            <w:r w:rsidR="002D3ACE" w:rsidRPr="007B0349">
              <w:rPr>
                <w:rFonts w:ascii="Calibri" w:hAnsi="Calibri" w:cs="Calibri"/>
              </w:rPr>
              <w:t xml:space="preserve">but </w:t>
            </w:r>
            <w:r w:rsidR="003A1A60" w:rsidRPr="007B0349">
              <w:rPr>
                <w:rFonts w:ascii="Calibri" w:hAnsi="Calibri" w:cs="Calibri"/>
              </w:rPr>
              <w:t xml:space="preserve">are not limited to </w:t>
            </w:r>
            <w:r w:rsidRPr="007B0349">
              <w:rPr>
                <w:rFonts w:ascii="Calibri" w:hAnsi="Calibri" w:cs="Calibri"/>
              </w:rPr>
              <w:t>collecting what is strictly related to the program or activity or limiting the collection of personal information elements to those that are necessary by minimizing the use of open text fields):</w:t>
            </w:r>
          </w:p>
        </w:tc>
      </w:tr>
    </w:tbl>
    <w:p w14:paraId="7EDF4B84" w14:textId="3001E298" w:rsidR="00E25C35" w:rsidRPr="007B0349" w:rsidRDefault="006B0C07" w:rsidP="006B0C07">
      <w:pPr>
        <w:spacing w:after="160"/>
        <w:rPr>
          <w:rFonts w:ascii="Calibri" w:eastAsia="Times New Roman" w:hAnsi="Calibri" w:cs="Times New Roman"/>
          <w:b/>
          <w:bCs/>
          <w:sz w:val="22"/>
          <w:szCs w:val="22"/>
          <w14:ligatures w14:val="none"/>
        </w:rPr>
      </w:pPr>
      <w:r>
        <w:rPr>
          <w:rFonts w:ascii="Calibri" w:eastAsia="Times New Roman" w:hAnsi="Calibri" w:cs="Times New Roman"/>
          <w:b/>
          <w:bCs/>
          <w:sz w:val="22"/>
          <w:szCs w:val="22"/>
          <w14:ligatures w14:val="none"/>
        </w:rPr>
        <w:br w:type="page"/>
      </w:r>
    </w:p>
    <w:p w14:paraId="7B598654" w14:textId="44DCCEBE" w:rsidR="00C00380" w:rsidRPr="007A41A1" w:rsidRDefault="00C00380" w:rsidP="00756BE0">
      <w:pPr>
        <w:pStyle w:val="Heading3"/>
        <w:numPr>
          <w:ilvl w:val="0"/>
          <w:numId w:val="8"/>
        </w:numPr>
        <w:rPr>
          <w:rFonts w:ascii="Calibri" w:hAnsi="Calibri" w:cs="Calibri"/>
          <w:b/>
          <w:bCs/>
        </w:rPr>
      </w:pPr>
      <w:r w:rsidRPr="007A41A1">
        <w:rPr>
          <w:rFonts w:ascii="Calibri" w:hAnsi="Calibri" w:cs="Calibri"/>
          <w:b/>
          <w:bCs/>
        </w:rPr>
        <w:lastRenderedPageBreak/>
        <w:t xml:space="preserve"> Limiting use </w:t>
      </w:r>
    </w:p>
    <w:tbl>
      <w:tblPr>
        <w:tblStyle w:val="TableGrid1"/>
        <w:tblW w:w="0" w:type="auto"/>
        <w:tblInd w:w="0" w:type="dxa"/>
        <w:tblLook w:val="04A0" w:firstRow="1" w:lastRow="0" w:firstColumn="1" w:lastColumn="0" w:noHBand="0" w:noVBand="1"/>
      </w:tblPr>
      <w:tblGrid>
        <w:gridCol w:w="4675"/>
        <w:gridCol w:w="4675"/>
      </w:tblGrid>
      <w:tr w:rsidR="00C00380" w:rsidRPr="007B0349" w14:paraId="000BC85B" w14:textId="77777777" w:rsidTr="00435F7F">
        <w:trPr>
          <w:trHeight w:val="283"/>
          <w:tblHeader/>
        </w:trPr>
        <w:tc>
          <w:tcPr>
            <w:tcW w:w="4675" w:type="dxa"/>
            <w:shd w:val="clear" w:color="auto" w:fill="E8E8E8" w:themeFill="background2"/>
            <w:vAlign w:val="center"/>
          </w:tcPr>
          <w:p w14:paraId="6C622900" w14:textId="478AB6D9" w:rsidR="00C00380" w:rsidRPr="00435F7F" w:rsidRDefault="00614FB0" w:rsidP="00435F7F">
            <w:pPr>
              <w:spacing w:after="160"/>
              <w:contextualSpacing/>
              <w:jc w:val="center"/>
              <w:rPr>
                <w:rFonts w:ascii="Calibri" w:hAnsi="Calibri" w:cs="Calibri"/>
                <w:b/>
              </w:rPr>
            </w:pPr>
            <w:r w:rsidRPr="00435F7F">
              <w:rPr>
                <w:rFonts w:ascii="Calibri" w:hAnsi="Calibri" w:cs="Calibri"/>
                <w:b/>
              </w:rPr>
              <w:t>Question</w:t>
            </w:r>
            <w:r w:rsidR="00235ED4" w:rsidRPr="00435F7F">
              <w:rPr>
                <w:rFonts w:ascii="Calibri" w:hAnsi="Calibri" w:cs="Calibri"/>
                <w:b/>
              </w:rPr>
              <w:t>s</w:t>
            </w:r>
          </w:p>
        </w:tc>
        <w:tc>
          <w:tcPr>
            <w:tcW w:w="4675" w:type="dxa"/>
            <w:shd w:val="clear" w:color="auto" w:fill="E8E8E8" w:themeFill="background2"/>
            <w:vAlign w:val="center"/>
          </w:tcPr>
          <w:p w14:paraId="0CCBC330" w14:textId="2F957900" w:rsidR="00C00380" w:rsidRPr="00435F7F" w:rsidRDefault="00284DBB" w:rsidP="00435F7F">
            <w:pPr>
              <w:spacing w:after="160"/>
              <w:contextualSpacing/>
              <w:jc w:val="center"/>
              <w:rPr>
                <w:rFonts w:ascii="Calibri" w:hAnsi="Calibri" w:cs="Calibri"/>
                <w:b/>
              </w:rPr>
            </w:pPr>
            <w:r w:rsidRPr="00435F7F">
              <w:rPr>
                <w:rFonts w:ascii="Calibri" w:hAnsi="Calibri" w:cs="Calibri"/>
                <w:b/>
              </w:rPr>
              <w:t>Response</w:t>
            </w:r>
            <w:r w:rsidR="00235ED4" w:rsidRPr="00435F7F">
              <w:rPr>
                <w:rFonts w:ascii="Calibri" w:hAnsi="Calibri" w:cs="Calibri"/>
                <w:b/>
              </w:rPr>
              <w:t>s</w:t>
            </w:r>
          </w:p>
        </w:tc>
      </w:tr>
      <w:tr w:rsidR="00E25C35" w:rsidRPr="007B0349" w14:paraId="73754A2C" w14:textId="77777777" w:rsidTr="00E25C35">
        <w:trPr>
          <w:cantSplit/>
        </w:trPr>
        <w:tc>
          <w:tcPr>
            <w:tcW w:w="4675" w:type="dxa"/>
            <w:shd w:val="clear" w:color="auto" w:fill="DEEAF6"/>
          </w:tcPr>
          <w:p w14:paraId="74F67136" w14:textId="400FE167" w:rsidR="00E25C35" w:rsidRPr="007B0349" w:rsidRDefault="00E25C35" w:rsidP="00545CF2">
            <w:pPr>
              <w:numPr>
                <w:ilvl w:val="0"/>
                <w:numId w:val="2"/>
              </w:numPr>
              <w:spacing w:after="160"/>
              <w:rPr>
                <w:rFonts w:ascii="Calibri" w:hAnsi="Calibri" w:cs="Aptos"/>
              </w:rPr>
            </w:pPr>
            <w:r w:rsidRPr="007B0349">
              <w:rPr>
                <w:rFonts w:ascii="Calibri" w:hAnsi="Calibri" w:cs="Aptos"/>
              </w:rPr>
              <w:t>A) Will personal information be used exclusively for the purpose for which it was originally collected or for a use consistent with that purpose?</w:t>
            </w:r>
          </w:p>
          <w:p w14:paraId="2D621396" w14:textId="12343DFA" w:rsidR="00E25C35" w:rsidRPr="007B0349" w:rsidRDefault="00E25C35" w:rsidP="00545CF2">
            <w:pPr>
              <w:spacing w:after="160"/>
              <w:ind w:left="360"/>
              <w:rPr>
                <w:rFonts w:ascii="Calibri" w:hAnsi="Calibri" w:cs="Aptos"/>
              </w:rPr>
            </w:pPr>
            <w:r w:rsidRPr="007B0349">
              <w:rPr>
                <w:rFonts w:ascii="Calibri" w:hAnsi="Calibri" w:cs="Aptos"/>
              </w:rPr>
              <w:t>[</w:t>
            </w:r>
            <w:r w:rsidRPr="007B0349">
              <w:rPr>
                <w:rFonts w:ascii="Calibri" w:hAnsi="Calibri" w:cs="Aptos"/>
                <w:b/>
                <w:bCs/>
              </w:rPr>
              <w:t>Note:</w:t>
            </w:r>
            <w:r w:rsidRPr="007B0349">
              <w:rPr>
                <w:rFonts w:ascii="Calibri" w:hAnsi="Calibri" w:cs="Aptos"/>
              </w:rPr>
              <w:t xml:space="preserve"> </w:t>
            </w:r>
            <w:r w:rsidR="005B631A" w:rsidRPr="007B0349">
              <w:rPr>
                <w:rFonts w:ascii="Calibri" w:hAnsi="Calibri" w:cs="Aptos"/>
              </w:rPr>
              <w:t>P</w:t>
            </w:r>
            <w:r w:rsidR="0092346A" w:rsidRPr="007B0349">
              <w:rPr>
                <w:rFonts w:ascii="Calibri" w:hAnsi="Calibri" w:cs="Aptos"/>
              </w:rPr>
              <w:t>aragraph </w:t>
            </w:r>
            <w:r w:rsidRPr="007B0349">
              <w:rPr>
                <w:rFonts w:ascii="Calibri" w:hAnsi="Calibri" w:cs="Aptos"/>
              </w:rPr>
              <w:t xml:space="preserve">7(a) of the </w:t>
            </w:r>
            <w:hyperlink r:id="rId44" w:history="1">
              <w:r w:rsidRPr="00253C9F">
                <w:rPr>
                  <w:rStyle w:val="Hyperlink"/>
                  <w:rFonts w:ascii="Calibri" w:hAnsi="Calibri" w:cs="Aptos"/>
                  <w:i/>
                  <w:iCs/>
                  <w:color w:val="0563C1"/>
                </w:rPr>
                <w:t>Privacy Act</w:t>
              </w:r>
            </w:hyperlink>
            <w:r w:rsidRPr="007B0349">
              <w:rPr>
                <w:rFonts w:ascii="Calibri" w:hAnsi="Calibri" w:cs="Aptos"/>
              </w:rPr>
              <w:t xml:space="preserve"> requires that personal information be used for the purpose for which the information was obtained or compiled by the institution or for a use consistent with that purpose.]</w:t>
            </w:r>
          </w:p>
        </w:tc>
        <w:tc>
          <w:tcPr>
            <w:tcW w:w="4675" w:type="dxa"/>
          </w:tcPr>
          <w:sdt>
            <w:sdtPr>
              <w:rPr>
                <w:rFonts w:ascii="Calibri" w:hAnsi="Calibri"/>
                <w:lang w:eastAsia="en-CA"/>
              </w:rPr>
              <w:id w:val="129985856"/>
              <w:placeholder>
                <w:docPart w:val="A60095E72B2A42C6805B8942C0C74B54"/>
              </w:placeholder>
              <w:showingPlcHdr/>
              <w:dropDownList>
                <w:listItem w:displayText="Yes" w:value="Yes"/>
                <w:listItem w:displayText="No" w:value="No"/>
              </w:dropDownList>
            </w:sdtPr>
            <w:sdtEndPr/>
            <w:sdtContent>
              <w:p w14:paraId="35B1D6EE" w14:textId="793A5B03" w:rsidR="00FE666F" w:rsidRPr="007B0349" w:rsidRDefault="00A16556" w:rsidP="00A16556">
                <w:pPr>
                  <w:spacing w:after="160"/>
                  <w:rPr>
                    <w:rFonts w:ascii="Calibri" w:hAnsi="Calibri" w:cs="Aptos"/>
                  </w:rPr>
                </w:pPr>
                <w:r w:rsidRPr="007B0349">
                  <w:rPr>
                    <w:rFonts w:ascii="Calibri" w:hAnsi="Calibri" w:cs="Aptos"/>
                    <w:shd w:val="clear" w:color="auto" w:fill="E8E8E8" w:themeFill="background2"/>
                  </w:rPr>
                  <w:t>Select the appropriate response:</w:t>
                </w:r>
              </w:p>
            </w:sdtContent>
          </w:sdt>
          <w:p w14:paraId="0EA85EF6" w14:textId="67E96E50" w:rsidR="00E25C35" w:rsidRPr="007B0349" w:rsidRDefault="00E25C35" w:rsidP="00545CF2">
            <w:pPr>
              <w:spacing w:after="160"/>
              <w:rPr>
                <w:rFonts w:ascii="Calibri" w:hAnsi="Calibri" w:cs="Aptos"/>
              </w:rPr>
            </w:pPr>
            <w:r w:rsidRPr="007B0349">
              <w:rPr>
                <w:rFonts w:ascii="Calibri" w:hAnsi="Calibri" w:cs="Aptos"/>
              </w:rPr>
              <w:t xml:space="preserve">If </w:t>
            </w:r>
            <w:r w:rsidRPr="007B0349">
              <w:rPr>
                <w:rFonts w:ascii="Calibri" w:hAnsi="Calibri" w:cs="Aptos"/>
                <w:b/>
                <w:bCs/>
              </w:rPr>
              <w:t>no</w:t>
            </w:r>
            <w:r w:rsidRPr="007B0349">
              <w:rPr>
                <w:rFonts w:ascii="Calibri" w:hAnsi="Calibri" w:cs="Aptos"/>
              </w:rPr>
              <w:t>, provide an explanation:</w:t>
            </w:r>
          </w:p>
          <w:p w14:paraId="6C4FAD8D" w14:textId="0139D66C" w:rsidR="00E25C35" w:rsidRPr="007B0349" w:rsidRDefault="00E25C35" w:rsidP="00545CF2">
            <w:pPr>
              <w:spacing w:after="160"/>
              <w:rPr>
                <w:rFonts w:ascii="Calibri" w:hAnsi="Calibri" w:cs="Aptos"/>
              </w:rPr>
            </w:pPr>
          </w:p>
          <w:p w14:paraId="47C1DE2D" w14:textId="22E39B2B" w:rsidR="00E25C35" w:rsidRPr="007B0349" w:rsidRDefault="00E25C35" w:rsidP="00545CF2">
            <w:pPr>
              <w:spacing w:after="160"/>
              <w:rPr>
                <w:rFonts w:ascii="Calibri" w:hAnsi="Calibri" w:cs="Aptos"/>
              </w:rPr>
            </w:pPr>
            <w:r w:rsidRPr="007B0349">
              <w:rPr>
                <w:rFonts w:ascii="Calibri" w:hAnsi="Calibri" w:cs="Aptos"/>
              </w:rPr>
              <w:t>If applicable, list any consistent uses of personal information:</w:t>
            </w:r>
          </w:p>
        </w:tc>
      </w:tr>
      <w:tr w:rsidR="00E25C35" w:rsidRPr="007B0349" w14:paraId="4CD52D5F" w14:textId="77777777" w:rsidTr="00E25C35">
        <w:trPr>
          <w:cantSplit/>
        </w:trPr>
        <w:tc>
          <w:tcPr>
            <w:tcW w:w="4675" w:type="dxa"/>
            <w:shd w:val="clear" w:color="auto" w:fill="DEEAF6"/>
          </w:tcPr>
          <w:p w14:paraId="75AB746A" w14:textId="684DFA28" w:rsidR="00E25C35" w:rsidRPr="007B0349" w:rsidRDefault="00E25C35" w:rsidP="00D86CEF">
            <w:pPr>
              <w:numPr>
                <w:ilvl w:val="0"/>
                <w:numId w:val="35"/>
              </w:numPr>
              <w:spacing w:after="160"/>
              <w:contextualSpacing/>
              <w:rPr>
                <w:rFonts w:ascii="Calibri" w:hAnsi="Calibri"/>
              </w:rPr>
            </w:pPr>
            <w:r w:rsidRPr="007B0349">
              <w:rPr>
                <w:rFonts w:ascii="Calibri" w:hAnsi="Calibri"/>
              </w:rPr>
              <w:t>If personal information will be used for a new purpose (that is</w:t>
            </w:r>
            <w:r w:rsidR="00153CD4" w:rsidRPr="007B0349">
              <w:rPr>
                <w:rFonts w:ascii="Calibri" w:hAnsi="Calibri"/>
              </w:rPr>
              <w:t>,</w:t>
            </w:r>
            <w:r w:rsidRPr="007B0349">
              <w:rPr>
                <w:rFonts w:ascii="Calibri" w:hAnsi="Calibri"/>
              </w:rPr>
              <w:t xml:space="preserve"> not consistent with the original purpose for which it was collected), will consent be sought?</w:t>
            </w:r>
          </w:p>
          <w:p w14:paraId="4D9DFF37" w14:textId="1282B59D" w:rsidR="00E25C35" w:rsidRPr="007B0349" w:rsidRDefault="00E25C35" w:rsidP="00545CF2">
            <w:pPr>
              <w:spacing w:after="160"/>
              <w:rPr>
                <w:rFonts w:ascii="Calibri" w:hAnsi="Calibri"/>
              </w:rPr>
            </w:pPr>
          </w:p>
        </w:tc>
        <w:tc>
          <w:tcPr>
            <w:tcW w:w="4675" w:type="dxa"/>
          </w:tcPr>
          <w:sdt>
            <w:sdtPr>
              <w:rPr>
                <w:rFonts w:ascii="Calibri" w:hAnsi="Calibri"/>
                <w:lang w:eastAsia="en-CA"/>
              </w:rPr>
              <w:id w:val="1229036419"/>
              <w:placeholder>
                <w:docPart w:val="213CB9E01756430D80CEEC2D0F0EA60A"/>
              </w:placeholder>
              <w:showingPlcHdr/>
              <w:dropDownList>
                <w:listItem w:displayText="Yes" w:value="Yes"/>
                <w:listItem w:displayText="No" w:value="No"/>
                <w:listItem w:displayText="Not applicable" w:value="Not applicable"/>
              </w:dropDownList>
            </w:sdtPr>
            <w:sdtEndPr/>
            <w:sdtContent>
              <w:p w14:paraId="5122BD50" w14:textId="62ADCA8A" w:rsidR="00FE666F" w:rsidRPr="007B0349" w:rsidRDefault="00A16556" w:rsidP="00A16556">
                <w:pPr>
                  <w:spacing w:after="160"/>
                  <w:rPr>
                    <w:rFonts w:ascii="Calibri" w:hAnsi="Calibri" w:cs="Aptos"/>
                  </w:rPr>
                </w:pPr>
                <w:r w:rsidRPr="007B0349">
                  <w:rPr>
                    <w:rFonts w:ascii="Calibri" w:hAnsi="Calibri" w:cs="Aptos"/>
                    <w:shd w:val="clear" w:color="auto" w:fill="E8E8E8" w:themeFill="background2"/>
                  </w:rPr>
                  <w:t>Select the appropriate response:</w:t>
                </w:r>
              </w:p>
            </w:sdtContent>
          </w:sdt>
          <w:p w14:paraId="03FAA2C6" w14:textId="20FF4230" w:rsidR="00E25C35" w:rsidRPr="007B0349" w:rsidRDefault="00E25C35" w:rsidP="00545CF2">
            <w:pPr>
              <w:spacing w:after="160"/>
              <w:rPr>
                <w:rFonts w:ascii="Calibri" w:hAnsi="Calibri" w:cs="Aptos"/>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explain when and how consent will be sought</w:t>
            </w:r>
            <w:r w:rsidR="009B1E9D" w:rsidRPr="007B0349">
              <w:rPr>
                <w:rFonts w:ascii="Calibri" w:hAnsi="Calibri" w:cs="Aptos"/>
              </w:rPr>
              <w:t>:</w:t>
            </w:r>
          </w:p>
          <w:p w14:paraId="49FB6818" w14:textId="045D0F86" w:rsidR="00E25C35" w:rsidRPr="007B0349" w:rsidRDefault="00E25C35" w:rsidP="00545CF2">
            <w:pPr>
              <w:spacing w:after="160"/>
              <w:rPr>
                <w:rFonts w:ascii="Calibri" w:hAnsi="Calibri" w:cs="Aptos"/>
              </w:rPr>
            </w:pPr>
          </w:p>
        </w:tc>
      </w:tr>
      <w:tr w:rsidR="00E25C35" w:rsidRPr="007B0349" w14:paraId="2E40D507" w14:textId="77777777" w:rsidTr="00E25C35">
        <w:trPr>
          <w:cantSplit/>
        </w:trPr>
        <w:tc>
          <w:tcPr>
            <w:tcW w:w="4675" w:type="dxa"/>
            <w:shd w:val="clear" w:color="auto" w:fill="DEEAF6"/>
          </w:tcPr>
          <w:p w14:paraId="293A6862" w14:textId="6FB7BAF0" w:rsidR="00E25C35" w:rsidRPr="007B0349" w:rsidRDefault="00E25C35" w:rsidP="00545CF2">
            <w:pPr>
              <w:numPr>
                <w:ilvl w:val="0"/>
                <w:numId w:val="2"/>
              </w:numPr>
              <w:spacing w:after="160"/>
              <w:rPr>
                <w:rFonts w:ascii="Calibri" w:hAnsi="Calibri" w:cs="Calibri"/>
              </w:rPr>
            </w:pPr>
            <w:r w:rsidRPr="007B0349">
              <w:rPr>
                <w:rFonts w:ascii="Calibri" w:hAnsi="Calibri" w:cs="Calibri"/>
              </w:rPr>
              <w:t xml:space="preserve">A) Will any personal information be used for the training, testing or refinement of </w:t>
            </w:r>
            <w:r w:rsidR="006D2114" w:rsidRPr="007B0349">
              <w:rPr>
                <w:rFonts w:ascii="Calibri" w:hAnsi="Calibri" w:cs="Calibri"/>
              </w:rPr>
              <w:t xml:space="preserve">a </w:t>
            </w:r>
            <w:r w:rsidRPr="007B0349">
              <w:rPr>
                <w:rFonts w:ascii="Calibri" w:hAnsi="Calibri" w:cs="Calibri"/>
              </w:rPr>
              <w:t>system(s)</w:t>
            </w:r>
            <w:r w:rsidR="00727849" w:rsidRPr="007B0349">
              <w:rPr>
                <w:rFonts w:ascii="Calibri" w:hAnsi="Calibri" w:cs="Calibri"/>
              </w:rPr>
              <w:t xml:space="preserve"> for a non-administrative purpose</w:t>
            </w:r>
            <w:r w:rsidRPr="007B0349">
              <w:rPr>
                <w:rFonts w:ascii="Calibri" w:hAnsi="Calibri" w:cs="Calibri"/>
              </w:rPr>
              <w:t>?</w:t>
            </w:r>
          </w:p>
          <w:p w14:paraId="40C34D65" w14:textId="4357E9B2" w:rsidR="00E25C35" w:rsidRPr="007B0349" w:rsidRDefault="001F437B" w:rsidP="00545CF2">
            <w:pPr>
              <w:spacing w:after="160"/>
              <w:ind w:left="360"/>
              <w:rPr>
                <w:rFonts w:ascii="Calibri" w:hAnsi="Calibri" w:cs="Calibri"/>
              </w:rPr>
            </w:pPr>
            <w:r w:rsidRPr="007B0349">
              <w:rPr>
                <w:rFonts w:ascii="Calibri" w:hAnsi="Calibri" w:cs="Calibri"/>
              </w:rPr>
              <w:t>If</w:t>
            </w:r>
            <w:r w:rsidR="00B328D7" w:rsidRPr="007B0349">
              <w:rPr>
                <w:rFonts w:ascii="Calibri" w:hAnsi="Calibri" w:cs="Calibri"/>
              </w:rPr>
              <w:t xml:space="preserve"> </w:t>
            </w:r>
            <w:r w:rsidR="006D2114" w:rsidRPr="007B0349">
              <w:rPr>
                <w:rFonts w:ascii="Calibri" w:hAnsi="Calibri" w:cs="Calibri"/>
              </w:rPr>
              <w:t>the</w:t>
            </w:r>
            <w:r w:rsidRPr="007B0349">
              <w:rPr>
                <w:rFonts w:ascii="Calibri" w:hAnsi="Calibri" w:cs="Calibri"/>
              </w:rPr>
              <w:t xml:space="preserve"> system </w:t>
            </w:r>
            <w:r w:rsidR="00471F85" w:rsidRPr="007B0349">
              <w:rPr>
                <w:rFonts w:ascii="Calibri" w:hAnsi="Calibri" w:cs="Calibri"/>
              </w:rPr>
              <w:t>assists or replaces the judgment of human decision makers, r</w:t>
            </w:r>
            <w:r w:rsidR="00E25C35" w:rsidRPr="007B0349">
              <w:rPr>
                <w:rFonts w:ascii="Calibri" w:hAnsi="Calibri" w:cs="Calibri"/>
              </w:rPr>
              <w:t xml:space="preserve">efer to the </w:t>
            </w:r>
            <w:hyperlink r:id="rId45" w:history="1">
              <w:r w:rsidR="00E25C35" w:rsidRPr="000B662B">
                <w:rPr>
                  <w:rFonts w:ascii="Calibri" w:hAnsi="Calibri" w:cs="Calibri"/>
                  <w:color w:val="0563C1"/>
                  <w:u w:val="single"/>
                </w:rPr>
                <w:t>Guide on the Scope of the Directive on Automated Decision</w:t>
              </w:r>
              <w:r w:rsidR="00153CD4" w:rsidRPr="000B662B">
                <w:rPr>
                  <w:rFonts w:ascii="Calibri" w:hAnsi="Calibri" w:cs="Calibri"/>
                  <w:color w:val="0563C1"/>
                  <w:u w:val="single"/>
                </w:rPr>
                <w:t>-</w:t>
              </w:r>
              <w:r w:rsidR="00E25C35" w:rsidRPr="000B662B">
                <w:rPr>
                  <w:rFonts w:ascii="Calibri" w:hAnsi="Calibri" w:cs="Calibri"/>
                  <w:color w:val="0563C1"/>
                  <w:u w:val="single"/>
                </w:rPr>
                <w:t>Making</w:t>
              </w:r>
            </w:hyperlink>
            <w:r w:rsidR="00E25C35" w:rsidRPr="008269A8">
              <w:rPr>
                <w:rFonts w:ascii="Calibri" w:hAnsi="Calibri" w:cs="Calibri"/>
              </w:rPr>
              <w:t xml:space="preserve"> </w:t>
            </w:r>
            <w:r w:rsidR="00E25C35" w:rsidRPr="007B0349">
              <w:rPr>
                <w:rFonts w:ascii="Calibri" w:hAnsi="Calibri" w:cs="Calibri"/>
              </w:rPr>
              <w:t xml:space="preserve">to determine </w:t>
            </w:r>
            <w:r w:rsidR="00153CD4" w:rsidRPr="007B0349">
              <w:rPr>
                <w:rFonts w:ascii="Calibri" w:hAnsi="Calibri" w:cs="Calibri"/>
              </w:rPr>
              <w:t xml:space="preserve">whether </w:t>
            </w:r>
            <w:r w:rsidR="008B2B10" w:rsidRPr="007B0349">
              <w:rPr>
                <w:rFonts w:ascii="Calibri" w:hAnsi="Calibri" w:cs="Calibri"/>
              </w:rPr>
              <w:t>its use</w:t>
            </w:r>
            <w:r w:rsidR="00E25C35" w:rsidRPr="007B0349">
              <w:rPr>
                <w:rFonts w:ascii="Calibri" w:hAnsi="Calibri" w:cs="Calibri"/>
              </w:rPr>
              <w:t xml:space="preserve"> may trigger the </w:t>
            </w:r>
            <w:r w:rsidR="008B2B10" w:rsidRPr="007B0349">
              <w:rPr>
                <w:rFonts w:ascii="Calibri" w:hAnsi="Calibri" w:cs="Calibri"/>
              </w:rPr>
              <w:t>requirements of the</w:t>
            </w:r>
            <w:hyperlink r:id="rId46" w:history="1">
              <w:r w:rsidR="001976D2" w:rsidRPr="00907FA0">
                <w:rPr>
                  <w:rFonts w:ascii="Calibri" w:hAnsi="Calibri" w:cs="Calibri"/>
                  <w:color w:val="0563C1"/>
                  <w:u w:val="single"/>
                </w:rPr>
                <w:t xml:space="preserve"> </w:t>
              </w:r>
              <w:r w:rsidR="00D40887" w:rsidRPr="00907FA0">
                <w:rPr>
                  <w:rFonts w:ascii="Calibri" w:hAnsi="Calibri" w:cs="Calibri"/>
                  <w:i/>
                  <w:color w:val="0563C1"/>
                  <w:u w:val="single"/>
                </w:rPr>
                <w:t>Directive on Automated Decision-Making</w:t>
              </w:r>
            </w:hyperlink>
            <w:r w:rsidR="00925C03" w:rsidRPr="00907FA0">
              <w:rPr>
                <w:rFonts w:ascii="Calibri" w:hAnsi="Calibri" w:cs="Calibri"/>
              </w:rPr>
              <w:t xml:space="preserve"> (DADM)</w:t>
            </w:r>
            <w:r w:rsidR="00E25C35" w:rsidRPr="00907FA0">
              <w:rPr>
                <w:rFonts w:ascii="Calibri" w:hAnsi="Calibri" w:cs="Calibri"/>
              </w:rPr>
              <w:t>.</w:t>
            </w:r>
            <w:r w:rsidR="00FD61A4" w:rsidRPr="007B0349">
              <w:rPr>
                <w:rFonts w:ascii="Calibri" w:hAnsi="Calibri" w:cs="Calibri"/>
              </w:rPr>
              <w:t xml:space="preserve"> </w:t>
            </w:r>
          </w:p>
        </w:tc>
        <w:tc>
          <w:tcPr>
            <w:tcW w:w="4675" w:type="dxa"/>
          </w:tcPr>
          <w:sdt>
            <w:sdtPr>
              <w:rPr>
                <w:rFonts w:ascii="Calibri" w:hAnsi="Calibri"/>
                <w:lang w:eastAsia="en-CA"/>
              </w:rPr>
              <w:id w:val="1315760135"/>
              <w:placeholder>
                <w:docPart w:val="D16B2EE55B914D26A96583B3C1CB4853"/>
              </w:placeholder>
              <w:showingPlcHdr/>
              <w:dropDownList>
                <w:listItem w:displayText="Yes" w:value="Yes"/>
                <w:listItem w:displayText="No" w:value="No"/>
              </w:dropDownList>
            </w:sdtPr>
            <w:sdtEndPr/>
            <w:sdtContent>
              <w:p w14:paraId="6778AF3E" w14:textId="3316A2D9" w:rsidR="00FE666F" w:rsidRPr="007B0349" w:rsidRDefault="00A16556" w:rsidP="00A16556">
                <w:pPr>
                  <w:spacing w:after="160"/>
                  <w:rPr>
                    <w:rFonts w:ascii="Calibri" w:hAnsi="Calibri" w:cs="Calibri"/>
                  </w:rPr>
                </w:pPr>
                <w:r w:rsidRPr="007B0349">
                  <w:rPr>
                    <w:rFonts w:ascii="Calibri" w:hAnsi="Calibri" w:cs="Calibri"/>
                  </w:rPr>
                  <w:t>Select the appropriate response:</w:t>
                </w:r>
              </w:p>
            </w:sdtContent>
          </w:sdt>
          <w:p w14:paraId="0F5850E2" w14:textId="2FA66E58" w:rsidR="001071EB" w:rsidRPr="007B0349" w:rsidRDefault="00E25C35" w:rsidP="00545CF2">
            <w:pPr>
              <w:spacing w:after="160"/>
              <w:rPr>
                <w:rFonts w:ascii="Calibri" w:hAnsi="Calibri" w:cs="Calibri"/>
              </w:rPr>
            </w:pPr>
            <w:r w:rsidRPr="007B0349">
              <w:rPr>
                <w:rFonts w:ascii="Calibri" w:hAnsi="Calibri" w:cs="Calibri"/>
              </w:rPr>
              <w:t xml:space="preserve">If </w:t>
            </w:r>
            <w:r w:rsidRPr="007B0349">
              <w:rPr>
                <w:rFonts w:ascii="Calibri" w:hAnsi="Calibri" w:cs="Calibri"/>
                <w:b/>
              </w:rPr>
              <w:t>yes</w:t>
            </w:r>
            <w:r w:rsidRPr="007B0349">
              <w:rPr>
                <w:rFonts w:ascii="Calibri" w:hAnsi="Calibri" w:cs="Calibri"/>
              </w:rPr>
              <w:t>, specify the type of system that will be used (examples include but are not limited to</w:t>
            </w:r>
            <w:r w:rsidR="001A5245" w:rsidRPr="007B0349">
              <w:rPr>
                <w:rFonts w:ascii="Calibri" w:hAnsi="Calibri" w:cs="Calibri"/>
              </w:rPr>
              <w:t xml:space="preserve"> </w:t>
            </w:r>
            <w:r w:rsidR="005B631A" w:rsidRPr="007B0349">
              <w:rPr>
                <w:rFonts w:ascii="Calibri" w:hAnsi="Calibri" w:cs="Calibri"/>
              </w:rPr>
              <w:t>IM</w:t>
            </w:r>
            <w:r w:rsidR="00795DFC" w:rsidRPr="007B0349">
              <w:rPr>
                <w:rFonts w:ascii="Calibri" w:hAnsi="Calibri" w:cs="Calibri"/>
              </w:rPr>
              <w:t xml:space="preserve"> systems,</w:t>
            </w:r>
            <w:r w:rsidR="008779A0" w:rsidRPr="007B0349">
              <w:rPr>
                <w:rFonts w:ascii="Calibri" w:hAnsi="Calibri" w:cs="Calibri"/>
              </w:rPr>
              <w:t xml:space="preserve"> </w:t>
            </w:r>
            <w:r w:rsidR="005B631A" w:rsidRPr="007B0349">
              <w:rPr>
                <w:rFonts w:ascii="Calibri" w:hAnsi="Calibri" w:cs="Calibri"/>
              </w:rPr>
              <w:t>IT</w:t>
            </w:r>
            <w:r w:rsidR="008779A0" w:rsidRPr="007B0349">
              <w:rPr>
                <w:rFonts w:ascii="Calibri" w:hAnsi="Calibri" w:cs="Calibri"/>
              </w:rPr>
              <w:t xml:space="preserve"> systems,</w:t>
            </w:r>
            <w:r w:rsidRPr="007B0349">
              <w:rPr>
                <w:rFonts w:ascii="Calibri" w:hAnsi="Calibri" w:cs="Calibri"/>
              </w:rPr>
              <w:t xml:space="preserve"> rules</w:t>
            </w:r>
            <w:r w:rsidR="00B119D9" w:rsidRPr="007B0349">
              <w:rPr>
                <w:rFonts w:ascii="Calibri" w:hAnsi="Calibri" w:cs="Calibri"/>
              </w:rPr>
              <w:t>-based systems</w:t>
            </w:r>
            <w:r w:rsidRPr="007B0349">
              <w:rPr>
                <w:rFonts w:ascii="Calibri" w:hAnsi="Calibri" w:cs="Calibri"/>
              </w:rPr>
              <w:t>, regression, advanced analytics, artificial intelligence (AI), machine learning, neural networks, robotic process automation and natural language processing).</w:t>
            </w:r>
            <w:r w:rsidR="001071EB" w:rsidRPr="007B0349">
              <w:rPr>
                <w:rFonts w:ascii="Calibri" w:hAnsi="Calibri" w:cs="Calibri"/>
              </w:rPr>
              <w:t xml:space="preserve"> </w:t>
            </w:r>
          </w:p>
          <w:p w14:paraId="6BA82FDB" w14:textId="0873D174" w:rsidR="00E25C35" w:rsidRPr="007B0349" w:rsidRDefault="001071EB" w:rsidP="00545CF2">
            <w:pPr>
              <w:spacing w:after="160"/>
              <w:rPr>
                <w:rFonts w:ascii="Calibri" w:hAnsi="Calibri" w:cs="Calibri"/>
              </w:rPr>
            </w:pPr>
            <w:r w:rsidRPr="007B0349">
              <w:rPr>
                <w:rFonts w:ascii="Calibri" w:hAnsi="Calibri" w:cs="Calibri"/>
              </w:rPr>
              <w:t>If the DADM is triggered</w:t>
            </w:r>
            <w:r w:rsidR="006D73C6" w:rsidRPr="007B0349">
              <w:rPr>
                <w:rFonts w:ascii="Calibri" w:hAnsi="Calibri" w:cs="Calibri"/>
              </w:rPr>
              <w:t>,</w:t>
            </w:r>
            <w:r w:rsidRPr="007B0349">
              <w:rPr>
                <w:rFonts w:ascii="Calibri" w:hAnsi="Calibri" w:cs="Calibri"/>
              </w:rPr>
              <w:t xml:space="preserve"> complete a PIA and </w:t>
            </w:r>
            <w:hyperlink r:id="rId47" w:history="1">
              <w:r w:rsidRPr="00253C9F">
                <w:rPr>
                  <w:rStyle w:val="Hyperlink"/>
                  <w:rFonts w:ascii="Calibri" w:hAnsi="Calibri" w:cs="Calibri"/>
                  <w:color w:val="0563C1"/>
                </w:rPr>
                <w:t>Algorithmic Impact Assessment</w:t>
              </w:r>
            </w:hyperlink>
            <w:r w:rsidR="006D73C6" w:rsidRPr="007B0349">
              <w:rPr>
                <w:rFonts w:ascii="Calibri" w:hAnsi="Calibri" w:cs="Calibri"/>
              </w:rPr>
              <w:t>.</w:t>
            </w:r>
          </w:p>
        </w:tc>
      </w:tr>
      <w:tr w:rsidR="00E25C35" w:rsidRPr="007B0349" w14:paraId="0AD7D225" w14:textId="77777777" w:rsidTr="00E25C35">
        <w:trPr>
          <w:cantSplit/>
        </w:trPr>
        <w:tc>
          <w:tcPr>
            <w:tcW w:w="4675" w:type="dxa"/>
            <w:shd w:val="clear" w:color="auto" w:fill="DEEAF6"/>
          </w:tcPr>
          <w:p w14:paraId="39855684" w14:textId="7F805829" w:rsidR="00E25C35" w:rsidRPr="007B0349" w:rsidRDefault="00E25C35" w:rsidP="00545CF2">
            <w:pPr>
              <w:numPr>
                <w:ilvl w:val="0"/>
                <w:numId w:val="2"/>
              </w:numPr>
              <w:spacing w:after="160"/>
              <w:contextualSpacing/>
              <w:rPr>
                <w:rFonts w:ascii="Calibri" w:hAnsi="Calibri" w:cs="Aptos"/>
              </w:rPr>
            </w:pPr>
            <w:r w:rsidRPr="007B0349">
              <w:rPr>
                <w:rFonts w:ascii="Calibri" w:hAnsi="Calibri" w:cs="Aptos"/>
              </w:rPr>
              <w:t>Will personal information elements, such as a SIN or any other identifying number or symbol, be used for the purposes of linking across multiple databases?</w:t>
            </w:r>
          </w:p>
        </w:tc>
        <w:tc>
          <w:tcPr>
            <w:tcW w:w="4675" w:type="dxa"/>
          </w:tcPr>
          <w:sdt>
            <w:sdtPr>
              <w:rPr>
                <w:rFonts w:ascii="Calibri" w:hAnsi="Calibri"/>
                <w:lang w:eastAsia="en-CA"/>
              </w:rPr>
              <w:id w:val="2035534993"/>
              <w:placeholder>
                <w:docPart w:val="642E3B8B3E42454C9074582008DC1C62"/>
              </w:placeholder>
              <w:showingPlcHdr/>
              <w:dropDownList>
                <w:listItem w:displayText="Yes" w:value="Yes"/>
                <w:listItem w:displayText="No" w:value="No"/>
              </w:dropDownList>
            </w:sdtPr>
            <w:sdtEndPr/>
            <w:sdtContent>
              <w:p w14:paraId="4213A8EB" w14:textId="069C3189" w:rsidR="00FE666F" w:rsidRPr="007B0349" w:rsidRDefault="00A16556" w:rsidP="00A16556">
                <w:pPr>
                  <w:spacing w:after="160"/>
                  <w:rPr>
                    <w:rFonts w:ascii="Calibri" w:hAnsi="Calibri" w:cs="Aptos"/>
                  </w:rPr>
                </w:pPr>
                <w:r w:rsidRPr="007B0349">
                  <w:rPr>
                    <w:rFonts w:ascii="Calibri" w:hAnsi="Calibri" w:cs="Aptos"/>
                    <w:shd w:val="clear" w:color="auto" w:fill="E8E8E8" w:themeFill="background2"/>
                  </w:rPr>
                  <w:t>Select the appropriate response:</w:t>
                </w:r>
              </w:p>
            </w:sdtContent>
          </w:sdt>
          <w:p w14:paraId="2FDEA11E" w14:textId="54F1D9BF" w:rsidR="00E25C35" w:rsidRPr="007B0349" w:rsidRDefault="00E25C35" w:rsidP="00545CF2">
            <w:pPr>
              <w:spacing w:after="160"/>
              <w:rPr>
                <w:rFonts w:ascii="Calibri" w:hAnsi="Calibri" w:cs="Aptos"/>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explain the purpose for linking multiple databases.</w:t>
            </w:r>
          </w:p>
        </w:tc>
      </w:tr>
      <w:tr w:rsidR="00E25C35" w:rsidRPr="007B0349" w14:paraId="7C6991FD" w14:textId="77777777" w:rsidTr="00E25C35">
        <w:trPr>
          <w:cantSplit/>
          <w:trHeight w:val="1448"/>
        </w:trPr>
        <w:tc>
          <w:tcPr>
            <w:tcW w:w="4675" w:type="dxa"/>
            <w:shd w:val="clear" w:color="auto" w:fill="DEEAF6"/>
          </w:tcPr>
          <w:p w14:paraId="14A58B8B" w14:textId="47C2ECA2" w:rsidR="00E25C35" w:rsidRPr="007B0349" w:rsidRDefault="00E25C35" w:rsidP="00545CF2">
            <w:pPr>
              <w:numPr>
                <w:ilvl w:val="0"/>
                <w:numId w:val="2"/>
              </w:numPr>
              <w:spacing w:after="160"/>
              <w:ind w:left="357" w:hanging="357"/>
              <w:rPr>
                <w:rFonts w:ascii="Calibri" w:hAnsi="Calibri" w:cs="Aptos"/>
              </w:rPr>
            </w:pPr>
            <w:r w:rsidRPr="007B0349">
              <w:rPr>
                <w:rFonts w:ascii="Calibri" w:hAnsi="Calibri" w:cs="Aptos"/>
              </w:rPr>
              <w:t>A) Will the program or activity involve the use of de-identified, aggregated</w:t>
            </w:r>
            <w:r w:rsidR="0021505F" w:rsidRPr="007B0349">
              <w:rPr>
                <w:rFonts w:ascii="Calibri" w:hAnsi="Calibri" w:cs="Aptos"/>
              </w:rPr>
              <w:t>, masked</w:t>
            </w:r>
            <w:r w:rsidRPr="007B0349">
              <w:rPr>
                <w:rFonts w:ascii="Calibri" w:hAnsi="Calibri" w:cs="Aptos"/>
              </w:rPr>
              <w:t xml:space="preserve"> or anonymized information? </w:t>
            </w:r>
          </w:p>
          <w:p w14:paraId="2DE70C85" w14:textId="71D88573" w:rsidR="00E25C35" w:rsidRPr="007B0349" w:rsidRDefault="00E25C35" w:rsidP="00545CF2">
            <w:pPr>
              <w:spacing w:after="160"/>
              <w:ind w:left="360"/>
              <w:rPr>
                <w:rFonts w:ascii="Calibri" w:hAnsi="Calibri"/>
              </w:rPr>
            </w:pPr>
            <w:r w:rsidRPr="007B0349">
              <w:rPr>
                <w:rFonts w:ascii="Calibri" w:hAnsi="Calibri"/>
              </w:rPr>
              <w:t>[</w:t>
            </w:r>
            <w:r w:rsidRPr="007B0349">
              <w:rPr>
                <w:rFonts w:ascii="Calibri" w:hAnsi="Calibri"/>
                <w:b/>
                <w:bCs/>
              </w:rPr>
              <w:t>Note:</w:t>
            </w:r>
            <w:r w:rsidRPr="007B0349">
              <w:rPr>
                <w:rFonts w:ascii="Calibri" w:hAnsi="Calibri"/>
              </w:rPr>
              <w:t xml:space="preserve"> At the discretion of the institution and following an assessment of the de-identified information, it may be used or disclosed with appropriate and proportionate privacy protections. For information on de-identification, refer to </w:t>
            </w:r>
            <w:hyperlink r:id="rId48" w:history="1">
              <w:r w:rsidRPr="007B0349">
                <w:rPr>
                  <w:rFonts w:ascii="Calibri" w:hAnsi="Calibri"/>
                  <w:color w:val="0563C1"/>
                  <w:u w:val="single"/>
                </w:rPr>
                <w:t>Privacy Implementation Notice 2023-01: De-identification</w:t>
              </w:r>
            </w:hyperlink>
            <w:r w:rsidRPr="007B0349">
              <w:rPr>
                <w:rFonts w:ascii="Calibri" w:hAnsi="Calibri"/>
              </w:rPr>
              <w:t>.]</w:t>
            </w:r>
          </w:p>
        </w:tc>
        <w:tc>
          <w:tcPr>
            <w:tcW w:w="4675" w:type="dxa"/>
          </w:tcPr>
          <w:sdt>
            <w:sdtPr>
              <w:rPr>
                <w:rFonts w:ascii="Calibri" w:hAnsi="Calibri"/>
                <w:lang w:eastAsia="en-CA"/>
              </w:rPr>
              <w:id w:val="1187793475"/>
              <w:placeholder>
                <w:docPart w:val="03AE135A67744D54BC3FAEC1E8046538"/>
              </w:placeholder>
              <w:showingPlcHdr/>
              <w:dropDownList>
                <w:listItem w:displayText="Yes" w:value="Yes"/>
                <w:listItem w:displayText="No" w:value="No"/>
              </w:dropDownList>
            </w:sdtPr>
            <w:sdtEndPr/>
            <w:sdtContent>
              <w:p w14:paraId="066D6FBF" w14:textId="51C87171" w:rsidR="00FE666F" w:rsidRPr="007B0349" w:rsidRDefault="00A16556" w:rsidP="00A16556">
                <w:pPr>
                  <w:spacing w:after="160"/>
                  <w:rPr>
                    <w:rFonts w:ascii="Calibri" w:hAnsi="Calibri" w:cs="Aptos"/>
                  </w:rPr>
                </w:pPr>
                <w:r w:rsidRPr="007B0349">
                  <w:rPr>
                    <w:rFonts w:ascii="Calibri" w:hAnsi="Calibri" w:cs="Aptos"/>
                    <w:shd w:val="clear" w:color="auto" w:fill="E8E8E8" w:themeFill="background2"/>
                  </w:rPr>
                  <w:t>Select the appropriate response:</w:t>
                </w:r>
              </w:p>
            </w:sdtContent>
          </w:sdt>
          <w:p w14:paraId="186D1579" w14:textId="0ADA89DC" w:rsidR="00E25C35" w:rsidRPr="007B0349" w:rsidRDefault="00E25C35" w:rsidP="00BC1CF3">
            <w:pPr>
              <w:spacing w:after="160"/>
              <w:rPr>
                <w:rFonts w:ascii="Calibri" w:hAnsi="Calibri" w:cs="Aptos"/>
              </w:rPr>
            </w:pPr>
            <w:r w:rsidRPr="007B0349">
              <w:rPr>
                <w:rFonts w:ascii="Calibri" w:hAnsi="Calibri" w:cs="Aptos"/>
              </w:rPr>
              <w:t xml:space="preserve">If </w:t>
            </w:r>
            <w:r w:rsidRPr="007B0349">
              <w:rPr>
                <w:rFonts w:ascii="Calibri" w:hAnsi="Calibri" w:cs="Aptos"/>
                <w:b/>
                <w:bCs/>
              </w:rPr>
              <w:t>no</w:t>
            </w:r>
            <w:r w:rsidRPr="007B0349">
              <w:rPr>
                <w:rFonts w:ascii="Calibri" w:hAnsi="Calibri" w:cs="Aptos"/>
              </w:rPr>
              <w:t>, explain why not:</w:t>
            </w:r>
          </w:p>
          <w:p w14:paraId="2BDD704A" w14:textId="7CE7750A" w:rsidR="00E25C35" w:rsidRPr="007B0349" w:rsidRDefault="00E25C35" w:rsidP="00BC1CF3">
            <w:pPr>
              <w:spacing w:after="160"/>
              <w:rPr>
                <w:rFonts w:ascii="Calibri" w:hAnsi="Calibri" w:cs="Aptos"/>
              </w:rPr>
            </w:pPr>
          </w:p>
          <w:p w14:paraId="69299C99" w14:textId="4A421FA2" w:rsidR="00E25C35" w:rsidRPr="007B0349" w:rsidRDefault="00E25C35" w:rsidP="00BC1CF3">
            <w:pPr>
              <w:spacing w:after="160"/>
              <w:rPr>
                <w:rFonts w:ascii="Calibri" w:hAnsi="Calibri" w:cs="Aptos"/>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indicate and explain the process</w:t>
            </w:r>
            <w:r w:rsidR="0027320E">
              <w:rPr>
                <w:rFonts w:ascii="Calibri" w:hAnsi="Calibri" w:cs="Aptos"/>
              </w:rPr>
              <w:t>:</w:t>
            </w:r>
          </w:p>
        </w:tc>
      </w:tr>
      <w:tr w:rsidR="00E25C35" w:rsidRPr="007B0349" w14:paraId="6161BE06" w14:textId="77777777" w:rsidTr="00E25C35">
        <w:trPr>
          <w:cantSplit/>
          <w:trHeight w:val="2137"/>
        </w:trPr>
        <w:tc>
          <w:tcPr>
            <w:tcW w:w="4675" w:type="dxa"/>
            <w:shd w:val="clear" w:color="auto" w:fill="DEEAF6"/>
          </w:tcPr>
          <w:p w14:paraId="3300CC1D" w14:textId="115FEC39" w:rsidR="00E25C35" w:rsidRPr="005F2B7B" w:rsidRDefault="00E25C35" w:rsidP="00D86CEF">
            <w:pPr>
              <w:numPr>
                <w:ilvl w:val="0"/>
                <w:numId w:val="34"/>
              </w:numPr>
              <w:spacing w:after="160"/>
              <w:contextualSpacing/>
              <w:rPr>
                <w:rFonts w:ascii="Calibri" w:hAnsi="Calibri" w:cs="Aptos"/>
              </w:rPr>
            </w:pPr>
            <w:r w:rsidRPr="007B0349">
              <w:rPr>
                <w:rFonts w:ascii="Calibri" w:hAnsi="Calibri" w:cs="Aptos"/>
              </w:rPr>
              <w:lastRenderedPageBreak/>
              <w:t xml:space="preserve">If </w:t>
            </w:r>
            <w:r w:rsidRPr="007B0349">
              <w:rPr>
                <w:rFonts w:ascii="Calibri" w:hAnsi="Calibri" w:cs="Aptos"/>
                <w:b/>
                <w:bCs/>
              </w:rPr>
              <w:t>yes</w:t>
            </w:r>
            <w:r w:rsidRPr="007B0349">
              <w:rPr>
                <w:rFonts w:ascii="Calibri" w:hAnsi="Calibri" w:cs="Aptos"/>
              </w:rPr>
              <w:t xml:space="preserve">, provide a list of personal information elements that will be de-identified, aggregated, masked or anonymized. </w:t>
            </w:r>
          </w:p>
        </w:tc>
        <w:tc>
          <w:tcPr>
            <w:tcW w:w="4675" w:type="dxa"/>
          </w:tcPr>
          <w:p w14:paraId="40A34BC1" w14:textId="32C3CD9A" w:rsidR="00E25C35" w:rsidRPr="007B0349" w:rsidRDefault="00E25C35" w:rsidP="00BC1CF3">
            <w:pPr>
              <w:spacing w:after="160"/>
              <w:rPr>
                <w:rFonts w:ascii="Calibri" w:hAnsi="Calibri" w:cs="Aptos"/>
              </w:rPr>
            </w:pPr>
            <w:r w:rsidRPr="007B0349">
              <w:rPr>
                <w:rFonts w:ascii="Calibri" w:hAnsi="Calibri" w:cs="Aptos"/>
              </w:rPr>
              <w:t>Describe in detail the technical and/or organizational safeguards that will be used to de-identify,</w:t>
            </w:r>
            <w:r w:rsidR="00AF05B0" w:rsidRPr="007B0349">
              <w:rPr>
                <w:rFonts w:ascii="Calibri" w:hAnsi="Calibri" w:cs="Aptos"/>
              </w:rPr>
              <w:t xml:space="preserve"> aggregate,</w:t>
            </w:r>
            <w:r w:rsidRPr="007B0349">
              <w:rPr>
                <w:rFonts w:ascii="Calibri" w:hAnsi="Calibri" w:cs="Aptos"/>
              </w:rPr>
              <w:t xml:space="preserve"> </w:t>
            </w:r>
            <w:r w:rsidRPr="007B0349">
              <w:rPr>
                <w:rFonts w:ascii="Calibri" w:hAnsi="Calibri"/>
              </w:rPr>
              <w:t>mask</w:t>
            </w:r>
            <w:r w:rsidRPr="007B0349">
              <w:rPr>
                <w:rFonts w:ascii="Calibri" w:hAnsi="Calibri" w:cs="Aptos"/>
              </w:rPr>
              <w:t xml:space="preserve"> or anonymize personal information. Include the rationale for the choice of </w:t>
            </w:r>
            <w:proofErr w:type="gramStart"/>
            <w:r w:rsidRPr="007B0349">
              <w:rPr>
                <w:rFonts w:ascii="Calibri" w:hAnsi="Calibri" w:cs="Aptos"/>
              </w:rPr>
              <w:t>particular safeguards</w:t>
            </w:r>
            <w:proofErr w:type="gramEnd"/>
            <w:r w:rsidR="00153CD4" w:rsidRPr="007B0349">
              <w:rPr>
                <w:rFonts w:ascii="Calibri" w:hAnsi="Calibri" w:cs="Aptos"/>
              </w:rPr>
              <w:t>,</w:t>
            </w:r>
            <w:r w:rsidRPr="007B0349">
              <w:rPr>
                <w:rFonts w:ascii="Calibri" w:hAnsi="Calibri" w:cs="Aptos"/>
              </w:rPr>
              <w:t xml:space="preserve"> including but not limited to techniques such as:</w:t>
            </w:r>
          </w:p>
          <w:p w14:paraId="539DEF13" w14:textId="1CB35A6C" w:rsidR="00E25C35" w:rsidRPr="007B0349" w:rsidRDefault="00E25C35" w:rsidP="00D86CEF">
            <w:pPr>
              <w:numPr>
                <w:ilvl w:val="0"/>
                <w:numId w:val="36"/>
              </w:numPr>
              <w:spacing w:after="160"/>
              <w:contextualSpacing/>
              <w:rPr>
                <w:rFonts w:ascii="Calibri" w:hAnsi="Calibri" w:cs="Aptos"/>
              </w:rPr>
            </w:pPr>
            <w:r w:rsidRPr="007B0349">
              <w:rPr>
                <w:rFonts w:ascii="Calibri" w:hAnsi="Calibri" w:cs="Aptos"/>
              </w:rPr>
              <w:t>removing names or other identifying details</w:t>
            </w:r>
          </w:p>
          <w:p w14:paraId="6CE97C13" w14:textId="27A0B408" w:rsidR="00E25C35" w:rsidRPr="007B0349" w:rsidRDefault="00E25C35" w:rsidP="00D86CEF">
            <w:pPr>
              <w:numPr>
                <w:ilvl w:val="0"/>
                <w:numId w:val="36"/>
              </w:numPr>
              <w:spacing w:after="160"/>
              <w:contextualSpacing/>
              <w:rPr>
                <w:rFonts w:ascii="Calibri" w:hAnsi="Calibri" w:cs="Aptos"/>
              </w:rPr>
            </w:pPr>
            <w:r w:rsidRPr="007B0349">
              <w:rPr>
                <w:rFonts w:ascii="Calibri" w:hAnsi="Calibri" w:cs="Aptos"/>
              </w:rPr>
              <w:t>hiding sensitive data so that it is not visible to other users</w:t>
            </w:r>
          </w:p>
          <w:p w14:paraId="5449CC61" w14:textId="5B2765BB" w:rsidR="00E25C35" w:rsidRPr="007B0349" w:rsidRDefault="00E25C35" w:rsidP="00D86CEF">
            <w:pPr>
              <w:numPr>
                <w:ilvl w:val="0"/>
                <w:numId w:val="36"/>
              </w:numPr>
              <w:spacing w:after="160"/>
              <w:contextualSpacing/>
              <w:rPr>
                <w:rFonts w:ascii="Calibri" w:hAnsi="Calibri" w:cs="Aptos"/>
              </w:rPr>
            </w:pPr>
            <w:r w:rsidRPr="007B0349">
              <w:rPr>
                <w:rFonts w:ascii="Calibri" w:hAnsi="Calibri" w:cs="Aptos"/>
              </w:rPr>
              <w:t>replacing exact dates with general timeframes</w:t>
            </w:r>
          </w:p>
          <w:p w14:paraId="2E32793C" w14:textId="11769413" w:rsidR="00E25C35" w:rsidRPr="007B0349" w:rsidRDefault="00E25C35" w:rsidP="00D86CEF">
            <w:pPr>
              <w:numPr>
                <w:ilvl w:val="0"/>
                <w:numId w:val="36"/>
              </w:numPr>
              <w:spacing w:after="160"/>
              <w:contextualSpacing/>
              <w:rPr>
                <w:rFonts w:ascii="Calibri" w:hAnsi="Calibri" w:cs="Aptos"/>
              </w:rPr>
            </w:pPr>
            <w:r w:rsidRPr="007B0349">
              <w:rPr>
                <w:rFonts w:ascii="Calibri" w:hAnsi="Calibri" w:cs="Aptos"/>
              </w:rPr>
              <w:t>limiting access to certain staff or applying rules that hide sensitive fields</w:t>
            </w:r>
          </w:p>
        </w:tc>
      </w:tr>
    </w:tbl>
    <w:p w14:paraId="5CACE72C" w14:textId="6798B869" w:rsidR="00E25C35" w:rsidRPr="007A41A1" w:rsidRDefault="006B0C07" w:rsidP="000774D8">
      <w:pPr>
        <w:pStyle w:val="Heading3"/>
        <w:numPr>
          <w:ilvl w:val="0"/>
          <w:numId w:val="8"/>
        </w:numPr>
        <w:rPr>
          <w:rFonts w:ascii="Calibri" w:hAnsi="Calibri" w:cs="Calibri"/>
          <w:b/>
          <w:bCs/>
        </w:rPr>
      </w:pPr>
      <w:r w:rsidRPr="007A41A1">
        <w:rPr>
          <w:rFonts w:ascii="Calibri" w:hAnsi="Calibri" w:cs="Calibri"/>
          <w:b/>
          <w:bCs/>
        </w:rPr>
        <w:t xml:space="preserve"> Limiting disclosure</w:t>
      </w:r>
    </w:p>
    <w:tbl>
      <w:tblPr>
        <w:tblStyle w:val="TableGrid1"/>
        <w:tblW w:w="0" w:type="auto"/>
        <w:tblInd w:w="0" w:type="dxa"/>
        <w:tblLook w:val="04A0" w:firstRow="1" w:lastRow="0" w:firstColumn="1" w:lastColumn="0" w:noHBand="0" w:noVBand="1"/>
      </w:tblPr>
      <w:tblGrid>
        <w:gridCol w:w="4673"/>
        <w:gridCol w:w="4677"/>
      </w:tblGrid>
      <w:tr w:rsidR="00551FCF" w:rsidRPr="007B0349" w14:paraId="1BE3A790" w14:textId="77777777" w:rsidTr="00435F7F">
        <w:trPr>
          <w:cantSplit/>
          <w:trHeight w:val="283"/>
          <w:tblHeader/>
        </w:trPr>
        <w:tc>
          <w:tcPr>
            <w:tcW w:w="4673" w:type="dxa"/>
            <w:shd w:val="clear" w:color="auto" w:fill="E8E8E8" w:themeFill="background2"/>
            <w:vAlign w:val="center"/>
          </w:tcPr>
          <w:p w14:paraId="17853F53" w14:textId="1187A2AE" w:rsidR="00551FCF" w:rsidRPr="00435F7F" w:rsidRDefault="000774D8" w:rsidP="00435F7F">
            <w:pPr>
              <w:spacing w:after="160"/>
              <w:contextualSpacing/>
              <w:jc w:val="center"/>
              <w:rPr>
                <w:rFonts w:ascii="Calibri" w:hAnsi="Calibri" w:cs="Calibri"/>
                <w:b/>
              </w:rPr>
            </w:pPr>
            <w:r w:rsidRPr="00435F7F">
              <w:rPr>
                <w:rFonts w:ascii="Calibri" w:hAnsi="Calibri" w:cs="Calibri"/>
                <w:b/>
              </w:rPr>
              <w:t>Questions</w:t>
            </w:r>
          </w:p>
        </w:tc>
        <w:tc>
          <w:tcPr>
            <w:tcW w:w="4677" w:type="dxa"/>
            <w:shd w:val="clear" w:color="auto" w:fill="E8E8E8" w:themeFill="background2"/>
            <w:vAlign w:val="center"/>
          </w:tcPr>
          <w:p w14:paraId="702D7B64" w14:textId="2147C8B5" w:rsidR="00551FCF" w:rsidRPr="00435F7F" w:rsidRDefault="000774D8" w:rsidP="00435F7F">
            <w:pPr>
              <w:spacing w:after="160"/>
              <w:contextualSpacing/>
              <w:jc w:val="center"/>
              <w:rPr>
                <w:rFonts w:ascii="Calibri" w:hAnsi="Calibri" w:cs="Calibri"/>
                <w:b/>
              </w:rPr>
            </w:pPr>
            <w:r w:rsidRPr="00435F7F">
              <w:rPr>
                <w:rFonts w:ascii="Calibri" w:hAnsi="Calibri" w:cs="Calibri"/>
                <w:b/>
              </w:rPr>
              <w:t>Responses</w:t>
            </w:r>
          </w:p>
        </w:tc>
      </w:tr>
      <w:tr w:rsidR="00E25C35" w:rsidRPr="007B0349" w14:paraId="5D76EAF2" w14:textId="77777777" w:rsidTr="000774D8">
        <w:trPr>
          <w:cantSplit/>
          <w:trHeight w:val="350"/>
        </w:trPr>
        <w:tc>
          <w:tcPr>
            <w:tcW w:w="4673" w:type="dxa"/>
            <w:shd w:val="clear" w:color="auto" w:fill="DEEAF6"/>
          </w:tcPr>
          <w:p w14:paraId="56721CB0" w14:textId="274AFBD5" w:rsidR="005902A9" w:rsidRPr="007B0349" w:rsidRDefault="00E25C35" w:rsidP="00D86CEF">
            <w:pPr>
              <w:numPr>
                <w:ilvl w:val="0"/>
                <w:numId w:val="11"/>
              </w:numPr>
              <w:spacing w:after="160"/>
              <w:ind w:left="357" w:hanging="357"/>
              <w:rPr>
                <w:rFonts w:ascii="Calibri" w:hAnsi="Calibri" w:cs="Aptos"/>
                <w:b/>
                <w:bCs/>
              </w:rPr>
            </w:pPr>
            <w:r w:rsidRPr="007B0349">
              <w:rPr>
                <w:rFonts w:ascii="Calibri" w:hAnsi="Calibri" w:cs="Aptos"/>
              </w:rPr>
              <w:t xml:space="preserve">A) Will the personal information be shared with or made available to another program within the institution or disclosed to an organization outside the institution (such as another federal institution, a municipal or provincial government entity, </w:t>
            </w:r>
            <w:r w:rsidR="0086277C">
              <w:rPr>
                <w:rFonts w:ascii="Calibri" w:hAnsi="Calibri" w:cs="Aptos"/>
              </w:rPr>
              <w:t xml:space="preserve">a </w:t>
            </w:r>
            <w:r w:rsidRPr="007B0349">
              <w:rPr>
                <w:rFonts w:ascii="Calibri" w:hAnsi="Calibri" w:cs="Aptos"/>
              </w:rPr>
              <w:t>private sector entit</w:t>
            </w:r>
            <w:r w:rsidR="007F4A1C">
              <w:rPr>
                <w:rFonts w:ascii="Calibri" w:hAnsi="Calibri" w:cs="Aptos"/>
              </w:rPr>
              <w:t>y</w:t>
            </w:r>
            <w:r w:rsidR="009B1E9D" w:rsidRPr="007B0349">
              <w:rPr>
                <w:rFonts w:ascii="Calibri" w:hAnsi="Calibri" w:cs="Aptos"/>
              </w:rPr>
              <w:t>,</w:t>
            </w:r>
            <w:r w:rsidR="00153CD4" w:rsidRPr="007B0349">
              <w:rPr>
                <w:rFonts w:ascii="Calibri" w:hAnsi="Calibri" w:cs="Aptos"/>
              </w:rPr>
              <w:t xml:space="preserve"> or</w:t>
            </w:r>
            <w:r w:rsidRPr="007B0349">
              <w:rPr>
                <w:rFonts w:ascii="Calibri" w:hAnsi="Calibri" w:cs="Aptos"/>
              </w:rPr>
              <w:t xml:space="preserve"> </w:t>
            </w:r>
            <w:r w:rsidR="009B1E9D" w:rsidRPr="007B0349">
              <w:rPr>
                <w:rFonts w:ascii="Calibri" w:hAnsi="Calibri" w:cs="Aptos"/>
              </w:rPr>
              <w:t xml:space="preserve">a </w:t>
            </w:r>
            <w:r w:rsidR="00153CD4" w:rsidRPr="007B0349">
              <w:rPr>
                <w:rFonts w:ascii="Calibri" w:hAnsi="Calibri" w:cs="Aptos"/>
              </w:rPr>
              <w:t>non-governmental organization</w:t>
            </w:r>
            <w:r w:rsidRPr="007B0349">
              <w:rPr>
                <w:rFonts w:ascii="Calibri" w:hAnsi="Calibri" w:cs="Aptos"/>
              </w:rPr>
              <w:t>)?</w:t>
            </w:r>
          </w:p>
          <w:p w14:paraId="1F237632" w14:textId="60F5F2D7" w:rsidR="00E25C35" w:rsidRPr="007B0349" w:rsidRDefault="00E25C35" w:rsidP="009916FE">
            <w:pPr>
              <w:spacing w:after="160"/>
              <w:ind w:left="360"/>
              <w:rPr>
                <w:rFonts w:ascii="Calibri" w:hAnsi="Calibri"/>
              </w:rPr>
            </w:pPr>
            <w:r w:rsidRPr="007B0349">
              <w:rPr>
                <w:rFonts w:ascii="Calibri" w:hAnsi="Calibri" w:cs="Aptos"/>
              </w:rPr>
              <w:t>[</w:t>
            </w:r>
            <w:r w:rsidRPr="007B0349">
              <w:rPr>
                <w:rFonts w:ascii="Calibri" w:hAnsi="Calibri" w:cs="Aptos"/>
                <w:b/>
                <w:bCs/>
              </w:rPr>
              <w:t>Note:</w:t>
            </w:r>
            <w:r w:rsidRPr="007B0349">
              <w:rPr>
                <w:rFonts w:ascii="Calibri" w:hAnsi="Calibri" w:cs="Aptos"/>
              </w:rPr>
              <w:t xml:space="preserve"> Disclosures must be broadly listed in the PIB.]</w:t>
            </w:r>
          </w:p>
        </w:tc>
        <w:tc>
          <w:tcPr>
            <w:tcW w:w="4677" w:type="dxa"/>
          </w:tcPr>
          <w:sdt>
            <w:sdtPr>
              <w:rPr>
                <w:rFonts w:ascii="Calibri" w:hAnsi="Calibri" w:cs="Calibri"/>
                <w:lang w:eastAsia="en-CA"/>
              </w:rPr>
              <w:id w:val="-293836115"/>
              <w:placeholder>
                <w:docPart w:val="01776F1213C24E88B93BC5630FDF9B6D"/>
              </w:placeholder>
              <w:showingPlcHdr/>
              <w:dropDownList>
                <w:listItem w:displayText="Yes" w:value="Yes"/>
                <w:listItem w:displayText="No" w:value="No"/>
              </w:dropDownList>
            </w:sdtPr>
            <w:sdtEndPr/>
            <w:sdtContent>
              <w:p w14:paraId="241027FB" w14:textId="0A6C0912" w:rsidR="00FE666F" w:rsidRPr="007B0349" w:rsidRDefault="00361123" w:rsidP="00361123">
                <w:pPr>
                  <w:spacing w:after="160"/>
                  <w:rPr>
                    <w:rFonts w:ascii="Calibri" w:hAnsi="Calibri" w:cs="Aptos"/>
                  </w:rPr>
                </w:pPr>
                <w:r w:rsidRPr="007B0349">
                  <w:rPr>
                    <w:rFonts w:ascii="Calibri" w:hAnsi="Calibri" w:cs="Aptos"/>
                    <w:shd w:val="clear" w:color="auto" w:fill="E8E8E8" w:themeFill="background2"/>
                  </w:rPr>
                  <w:t>Select the appropriate response:</w:t>
                </w:r>
              </w:p>
            </w:sdtContent>
          </w:sdt>
          <w:p w14:paraId="73960627" w14:textId="24D884EB" w:rsidR="00582B07" w:rsidRPr="007B0349" w:rsidRDefault="00E25C35" w:rsidP="009916FE">
            <w:pPr>
              <w:spacing w:after="160"/>
              <w:rPr>
                <w:rFonts w:ascii="Calibri" w:hAnsi="Calibri" w:cs="Aptos"/>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identify the organization, institution and/or jurisdiction receiving the personal information</w:t>
            </w:r>
            <w:r w:rsidR="000B662B">
              <w:rPr>
                <w:rFonts w:ascii="Calibri" w:hAnsi="Calibri" w:cs="Aptos"/>
              </w:rPr>
              <w:t>:</w:t>
            </w:r>
          </w:p>
        </w:tc>
      </w:tr>
      <w:tr w:rsidR="00E25C35" w:rsidRPr="007B0349" w14:paraId="55B661E6" w14:textId="77777777" w:rsidTr="000774D8">
        <w:trPr>
          <w:cantSplit/>
          <w:trHeight w:val="350"/>
        </w:trPr>
        <w:tc>
          <w:tcPr>
            <w:tcW w:w="4673" w:type="dxa"/>
            <w:shd w:val="clear" w:color="auto" w:fill="DEEAF6"/>
          </w:tcPr>
          <w:p w14:paraId="0B352C5B" w14:textId="76C055E8" w:rsidR="00E25C35" w:rsidRPr="007B0349" w:rsidRDefault="00E25C35" w:rsidP="00D86CEF">
            <w:pPr>
              <w:numPr>
                <w:ilvl w:val="0"/>
                <w:numId w:val="26"/>
              </w:numPr>
              <w:spacing w:after="160"/>
              <w:ind w:left="714" w:hanging="357"/>
              <w:rPr>
                <w:rFonts w:ascii="Calibri" w:hAnsi="Calibri" w:cs="Aptos"/>
              </w:rPr>
            </w:pPr>
            <w:r w:rsidRPr="007B0349">
              <w:rPr>
                <w:rFonts w:ascii="Calibri" w:hAnsi="Calibri" w:cs="Aptos"/>
              </w:rPr>
              <w:t xml:space="preserve">If </w:t>
            </w:r>
            <w:r w:rsidR="00844654">
              <w:rPr>
                <w:rFonts w:ascii="Calibri" w:hAnsi="Calibri" w:cs="Aptos"/>
              </w:rPr>
              <w:t xml:space="preserve">the response was </w:t>
            </w:r>
            <w:r w:rsidRPr="007B0349">
              <w:rPr>
                <w:rFonts w:ascii="Calibri" w:hAnsi="Calibri" w:cs="Aptos"/>
                <w:b/>
                <w:bCs/>
              </w:rPr>
              <w:t>yes</w:t>
            </w:r>
            <w:r w:rsidR="00844654">
              <w:rPr>
                <w:rFonts w:ascii="Calibri" w:hAnsi="Calibri" w:cs="Aptos"/>
                <w:b/>
                <w:bCs/>
              </w:rPr>
              <w:t xml:space="preserve"> </w:t>
            </w:r>
            <w:r w:rsidR="00844654" w:rsidRPr="000B662B">
              <w:rPr>
                <w:rFonts w:ascii="Calibri" w:hAnsi="Calibri" w:cs="Aptos"/>
              </w:rPr>
              <w:t xml:space="preserve">to question </w:t>
            </w:r>
            <w:r w:rsidR="004A6FBA">
              <w:rPr>
                <w:rFonts w:ascii="Calibri" w:hAnsi="Calibri" w:cs="Aptos"/>
              </w:rPr>
              <w:t>1.</w:t>
            </w:r>
            <w:r w:rsidR="001A14DC">
              <w:rPr>
                <w:rFonts w:ascii="Calibri" w:hAnsi="Calibri" w:cs="Aptos"/>
              </w:rPr>
              <w:t>A</w:t>
            </w:r>
            <w:r w:rsidR="004A6FBA">
              <w:rPr>
                <w:rFonts w:ascii="Calibri" w:hAnsi="Calibri" w:cs="Aptos"/>
              </w:rPr>
              <w:t xml:space="preserve"> </w:t>
            </w:r>
            <w:r w:rsidR="00844654" w:rsidRPr="000B662B">
              <w:rPr>
                <w:rFonts w:ascii="Calibri" w:hAnsi="Calibri" w:cs="Aptos"/>
              </w:rPr>
              <w:t>above</w:t>
            </w:r>
            <w:r w:rsidRPr="007B0349">
              <w:rPr>
                <w:rFonts w:ascii="Calibri" w:hAnsi="Calibri" w:cs="Aptos"/>
              </w:rPr>
              <w:t xml:space="preserve">, will personal information be disclosed for any purpose other than its original purpose of collection? In other words, will there be any disclosures of personal information that are not related to the program or activity for which </w:t>
            </w:r>
            <w:r w:rsidRPr="007B0349" w:rsidDel="0031755C">
              <w:rPr>
                <w:rFonts w:ascii="Calibri" w:hAnsi="Calibri" w:cs="Aptos"/>
              </w:rPr>
              <w:t>that</w:t>
            </w:r>
            <w:r w:rsidRPr="007B0349">
              <w:rPr>
                <w:rFonts w:ascii="Calibri" w:hAnsi="Calibri" w:cs="Aptos"/>
              </w:rPr>
              <w:t xml:space="preserve"> personal information was originally collected?</w:t>
            </w:r>
          </w:p>
        </w:tc>
        <w:tc>
          <w:tcPr>
            <w:tcW w:w="4677" w:type="dxa"/>
          </w:tcPr>
          <w:sdt>
            <w:sdtPr>
              <w:rPr>
                <w:rFonts w:ascii="Calibri" w:hAnsi="Calibri"/>
                <w:lang w:eastAsia="en-CA"/>
              </w:rPr>
              <w:id w:val="445977136"/>
              <w:placeholder>
                <w:docPart w:val="A859B7EF7AF34A949509B8C66F2501DD"/>
              </w:placeholder>
              <w:showingPlcHdr/>
              <w:dropDownList>
                <w:listItem w:displayText="Yes" w:value="Yes"/>
                <w:listItem w:displayText="No" w:value="No"/>
                <w:listItem w:displayText="Not applicable" w:value="Not applicable"/>
              </w:dropDownList>
            </w:sdtPr>
            <w:sdtEndPr/>
            <w:sdtContent>
              <w:p w14:paraId="79DBB750" w14:textId="407495D0" w:rsidR="00EC721B" w:rsidRPr="007B0349" w:rsidRDefault="00361123" w:rsidP="009916FE">
                <w:pPr>
                  <w:spacing w:after="160"/>
                  <w:rPr>
                    <w:rFonts w:ascii="Calibri" w:hAnsi="Calibri" w:cs="Aptos"/>
                  </w:rPr>
                </w:pPr>
                <w:r w:rsidRPr="007B0349">
                  <w:rPr>
                    <w:rFonts w:ascii="Calibri" w:hAnsi="Calibri" w:cs="Aptos"/>
                    <w:shd w:val="clear" w:color="auto" w:fill="E8E8E8" w:themeFill="background2"/>
                  </w:rPr>
                  <w:t>Select the appropriate response:</w:t>
                </w:r>
              </w:p>
            </w:sdtContent>
          </w:sdt>
          <w:p w14:paraId="4539CE91" w14:textId="7F215A3F" w:rsidR="00E25C35" w:rsidRPr="007B0349" w:rsidRDefault="00E25C35" w:rsidP="009916FE">
            <w:pPr>
              <w:spacing w:after="160"/>
              <w:rPr>
                <w:rFonts w:ascii="Calibri" w:hAnsi="Calibri" w:cs="Aptos"/>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identify the new purpose(s) for disclosure</w:t>
            </w:r>
            <w:r w:rsidR="000B662B">
              <w:rPr>
                <w:rFonts w:ascii="Calibri" w:hAnsi="Calibri" w:cs="Aptos"/>
              </w:rPr>
              <w:t>:</w:t>
            </w:r>
          </w:p>
        </w:tc>
      </w:tr>
      <w:tr w:rsidR="00E25C35" w:rsidRPr="007B0349" w14:paraId="5ABDD7F2" w14:textId="77777777" w:rsidTr="000774D8">
        <w:trPr>
          <w:cantSplit/>
          <w:trHeight w:val="350"/>
        </w:trPr>
        <w:tc>
          <w:tcPr>
            <w:tcW w:w="4673" w:type="dxa"/>
            <w:shd w:val="clear" w:color="auto" w:fill="DEEAF6"/>
          </w:tcPr>
          <w:p w14:paraId="50D68A7F" w14:textId="77777777" w:rsidR="00E25C35" w:rsidRPr="007B0349" w:rsidRDefault="00E25C35" w:rsidP="00D86CEF">
            <w:pPr>
              <w:numPr>
                <w:ilvl w:val="0"/>
                <w:numId w:val="26"/>
              </w:numPr>
              <w:spacing w:after="160"/>
              <w:ind w:left="714" w:hanging="357"/>
              <w:rPr>
                <w:rFonts w:ascii="Calibri" w:hAnsi="Calibri" w:cs="Aptos"/>
              </w:rPr>
            </w:pPr>
            <w:r w:rsidRPr="007B0349">
              <w:rPr>
                <w:rFonts w:ascii="Calibri" w:hAnsi="Calibri" w:cs="Aptos"/>
              </w:rPr>
              <w:lastRenderedPageBreak/>
              <w:t>Will personal information be disclosed for any consistent use?</w:t>
            </w:r>
          </w:p>
          <w:p w14:paraId="057868DD" w14:textId="77777777" w:rsidR="00E25C35" w:rsidRPr="007B0349" w:rsidRDefault="00E25C35" w:rsidP="000F1471">
            <w:pPr>
              <w:spacing w:after="160"/>
              <w:ind w:left="720"/>
              <w:rPr>
                <w:rFonts w:ascii="Calibri" w:hAnsi="Calibri" w:cs="Aptos"/>
              </w:rPr>
            </w:pPr>
            <w:r w:rsidRPr="007B0349">
              <w:rPr>
                <w:rFonts w:ascii="Calibri" w:hAnsi="Calibri"/>
              </w:rPr>
              <w:t>[</w:t>
            </w:r>
            <w:r w:rsidRPr="007B0349">
              <w:rPr>
                <w:rFonts w:ascii="Calibri" w:hAnsi="Calibri"/>
                <w:b/>
                <w:bCs/>
              </w:rPr>
              <w:t>Note:</w:t>
            </w:r>
            <w:r w:rsidRPr="007B0349">
              <w:rPr>
                <w:rFonts w:ascii="Calibri" w:hAnsi="Calibri"/>
              </w:rPr>
              <w:t xml:space="preserve"> A consistent use is defined as a use that has a reasonable and direct connection to the original purpose(s) for which the information was obtained or compiled. This means that the original purpose and the proposed purpose are so closely related that the individual would expect that the information would be used for the proposed purpose, even if the use is not spelled out. Any consistent uses must also be reflected in the relevant PIB.]</w:t>
            </w:r>
          </w:p>
        </w:tc>
        <w:tc>
          <w:tcPr>
            <w:tcW w:w="4677" w:type="dxa"/>
          </w:tcPr>
          <w:sdt>
            <w:sdtPr>
              <w:rPr>
                <w:rFonts w:ascii="Calibri" w:hAnsi="Calibri"/>
                <w:lang w:eastAsia="en-CA"/>
              </w:rPr>
              <w:id w:val="-372921967"/>
              <w:placeholder>
                <w:docPart w:val="484D8D448E894B39B86F9E624D6BA636"/>
              </w:placeholder>
              <w:showingPlcHdr/>
              <w:dropDownList>
                <w:listItem w:displayText="Yes" w:value="Yes"/>
                <w:listItem w:displayText="No" w:value="No"/>
                <w:listItem w:displayText="Not applicable" w:value="Not applicable"/>
              </w:dropDownList>
            </w:sdtPr>
            <w:sdtEndPr/>
            <w:sdtContent>
              <w:p w14:paraId="66976539" w14:textId="370E3E0E" w:rsidR="00FE666F" w:rsidRPr="007B0349" w:rsidRDefault="00361123" w:rsidP="00361123">
                <w:pPr>
                  <w:spacing w:after="160"/>
                  <w:rPr>
                    <w:rFonts w:ascii="Calibri" w:hAnsi="Calibri" w:cs="Aptos"/>
                  </w:rPr>
                </w:pPr>
                <w:r w:rsidRPr="007B0349">
                  <w:rPr>
                    <w:rFonts w:ascii="Calibri" w:hAnsi="Calibri" w:cs="Aptos"/>
                    <w:shd w:val="clear" w:color="auto" w:fill="E8E8E8" w:themeFill="background2"/>
                  </w:rPr>
                  <w:t>Select the appropriate response:</w:t>
                </w:r>
              </w:p>
            </w:sdtContent>
          </w:sdt>
          <w:p w14:paraId="7D705D72" w14:textId="0DD7D094" w:rsidR="00E25C35" w:rsidRPr="007B0349" w:rsidRDefault="00E25C35" w:rsidP="000F1471">
            <w:pPr>
              <w:spacing w:after="160"/>
              <w:rPr>
                <w:rFonts w:ascii="Calibri" w:hAnsi="Calibri" w:cs="Aptos"/>
                <w:i/>
                <w:iCs/>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identify the consistent use(s) for disclosure</w:t>
            </w:r>
            <w:r w:rsidR="000B662B">
              <w:rPr>
                <w:rFonts w:ascii="Calibri" w:hAnsi="Calibri" w:cs="Aptos"/>
              </w:rPr>
              <w:t>:</w:t>
            </w:r>
          </w:p>
        </w:tc>
      </w:tr>
      <w:tr w:rsidR="00E25C35" w:rsidRPr="007B0349" w14:paraId="1DB78158" w14:textId="77777777" w:rsidTr="000774D8">
        <w:trPr>
          <w:cantSplit/>
          <w:trHeight w:val="350"/>
        </w:trPr>
        <w:tc>
          <w:tcPr>
            <w:tcW w:w="4673" w:type="dxa"/>
            <w:shd w:val="clear" w:color="auto" w:fill="DEEAF6"/>
          </w:tcPr>
          <w:p w14:paraId="401250BB" w14:textId="77777777" w:rsidR="00E25C35" w:rsidRPr="007B0349" w:rsidRDefault="00E25C35" w:rsidP="00D86CEF">
            <w:pPr>
              <w:numPr>
                <w:ilvl w:val="0"/>
                <w:numId w:val="26"/>
              </w:numPr>
              <w:spacing w:after="160"/>
              <w:contextualSpacing/>
              <w:rPr>
                <w:rFonts w:ascii="Calibri" w:hAnsi="Calibri" w:cs="Aptos"/>
              </w:rPr>
            </w:pPr>
            <w:r w:rsidRPr="007B0349">
              <w:rPr>
                <w:rFonts w:ascii="Calibri" w:hAnsi="Calibri" w:cs="Aptos"/>
              </w:rPr>
              <w:t xml:space="preserve">Will the personal information be disclosed with consent? </w:t>
            </w:r>
          </w:p>
        </w:tc>
        <w:tc>
          <w:tcPr>
            <w:tcW w:w="4677" w:type="dxa"/>
          </w:tcPr>
          <w:p w14:paraId="19AFEC67" w14:textId="2C10C916" w:rsidR="00E25C35" w:rsidRPr="007B0349" w:rsidRDefault="00A4310D" w:rsidP="000F1471">
            <w:pPr>
              <w:spacing w:after="160"/>
              <w:rPr>
                <w:rFonts w:ascii="Calibri" w:hAnsi="Calibri" w:cs="Aptos"/>
              </w:rPr>
            </w:pPr>
            <w:sdt>
              <w:sdtPr>
                <w:rPr>
                  <w:rFonts w:ascii="Calibri" w:hAnsi="Calibri"/>
                  <w:lang w:eastAsia="en-CA"/>
                </w:rPr>
                <w:id w:val="-304625312"/>
                <w:placeholder>
                  <w:docPart w:val="3B1342560CC84BC781D0055D6AA3DA2F"/>
                </w:placeholder>
                <w:showingPlcHdr/>
                <w:dropDownList>
                  <w:listItem w:displayText="Yes" w:value="Yes"/>
                  <w:listItem w:displayText="No" w:value="No"/>
                  <w:listItem w:displayText="Not applicable" w:value="Not applicable"/>
                </w:dropDownList>
              </w:sdtPr>
              <w:sdtEndPr/>
              <w:sdtContent>
                <w:r w:rsidR="000E5215" w:rsidRPr="007B0349">
                  <w:rPr>
                    <w:rFonts w:ascii="Calibri" w:hAnsi="Calibri" w:cs="Aptos"/>
                    <w:shd w:val="clear" w:color="auto" w:fill="E8E8E8" w:themeFill="background2"/>
                  </w:rPr>
                  <w:t>Select the appropriate response:</w:t>
                </w:r>
              </w:sdtContent>
            </w:sdt>
          </w:p>
          <w:p w14:paraId="45566041" w14:textId="4747FA3D" w:rsidR="00E25C35" w:rsidRPr="007B0349" w:rsidRDefault="00E25C35" w:rsidP="000F1471">
            <w:pPr>
              <w:spacing w:after="160"/>
              <w:rPr>
                <w:rFonts w:ascii="Calibri" w:hAnsi="Calibri" w:cs="Aptos"/>
              </w:rPr>
            </w:pPr>
            <w:r w:rsidRPr="007B0349">
              <w:rPr>
                <w:rFonts w:ascii="Calibri" w:hAnsi="Calibri" w:cs="Aptos"/>
              </w:rPr>
              <w:t xml:space="preserve">If </w:t>
            </w:r>
            <w:r w:rsidRPr="007B0349">
              <w:rPr>
                <w:rFonts w:ascii="Calibri" w:hAnsi="Calibri" w:cs="Aptos"/>
                <w:b/>
                <w:bCs/>
              </w:rPr>
              <w:t>no</w:t>
            </w:r>
            <w:r w:rsidRPr="007B0349">
              <w:rPr>
                <w:rFonts w:ascii="Calibri" w:hAnsi="Calibri" w:cs="Aptos"/>
              </w:rPr>
              <w:t>, identify the relevant provision under subsection</w:t>
            </w:r>
            <w:r w:rsidR="001D0202" w:rsidRPr="007B0349">
              <w:rPr>
                <w:rFonts w:ascii="Calibri" w:hAnsi="Calibri" w:cs="Aptos"/>
              </w:rPr>
              <w:t> </w:t>
            </w:r>
            <w:r w:rsidRPr="007B0349">
              <w:rPr>
                <w:rFonts w:ascii="Calibri" w:hAnsi="Calibri" w:cs="Aptos"/>
              </w:rPr>
              <w:t xml:space="preserve">8(2) of the </w:t>
            </w:r>
            <w:hyperlink r:id="rId49" w:history="1">
              <w:r w:rsidRPr="000B662B">
                <w:rPr>
                  <w:rStyle w:val="Hyperlink"/>
                  <w:rFonts w:ascii="Calibri" w:hAnsi="Calibri" w:cs="Aptos"/>
                  <w:i/>
                  <w:color w:val="0563C1"/>
                </w:rPr>
                <w:t>Privacy Act</w:t>
              </w:r>
            </w:hyperlink>
            <w:r w:rsidRPr="007B0349">
              <w:rPr>
                <w:rFonts w:ascii="Calibri" w:hAnsi="Calibri" w:cs="Aptos"/>
              </w:rPr>
              <w:t xml:space="preserve"> that permits the disclosure and provide details</w:t>
            </w:r>
            <w:r w:rsidR="00B34FDC">
              <w:rPr>
                <w:rFonts w:ascii="Calibri" w:hAnsi="Calibri" w:cs="Aptos"/>
              </w:rPr>
              <w:t>:</w:t>
            </w:r>
          </w:p>
        </w:tc>
      </w:tr>
      <w:tr w:rsidR="00E25C35" w:rsidRPr="007B0349" w14:paraId="279B8D1C" w14:textId="77777777" w:rsidTr="000774D8">
        <w:trPr>
          <w:cantSplit/>
          <w:trHeight w:val="350"/>
        </w:trPr>
        <w:tc>
          <w:tcPr>
            <w:tcW w:w="4673" w:type="dxa"/>
            <w:shd w:val="clear" w:color="auto" w:fill="DEEAF6"/>
          </w:tcPr>
          <w:p w14:paraId="23E9DDBE" w14:textId="77777777" w:rsidR="00E25C35" w:rsidRPr="007B0349" w:rsidRDefault="00E25C35" w:rsidP="00D86CEF">
            <w:pPr>
              <w:numPr>
                <w:ilvl w:val="0"/>
                <w:numId w:val="26"/>
              </w:numPr>
              <w:spacing w:after="160"/>
              <w:contextualSpacing/>
              <w:rPr>
                <w:rFonts w:ascii="Calibri" w:hAnsi="Calibri" w:cs="Aptos"/>
              </w:rPr>
            </w:pPr>
            <w:r w:rsidRPr="007B0349">
              <w:rPr>
                <w:rFonts w:ascii="Calibri" w:hAnsi="Calibri" w:cs="Aptos"/>
              </w:rPr>
              <w:t>Will personal information be disclosed for any purpose not identified in the relevant PIB?</w:t>
            </w:r>
          </w:p>
        </w:tc>
        <w:tc>
          <w:tcPr>
            <w:tcW w:w="4677" w:type="dxa"/>
          </w:tcPr>
          <w:sdt>
            <w:sdtPr>
              <w:rPr>
                <w:rFonts w:ascii="Calibri" w:hAnsi="Calibri"/>
                <w:lang w:eastAsia="en-CA"/>
              </w:rPr>
              <w:id w:val="352385717"/>
              <w:placeholder>
                <w:docPart w:val="044B5DFFA4034F698CFB2104CD46F653"/>
              </w:placeholder>
              <w:showingPlcHdr/>
              <w:dropDownList>
                <w:listItem w:displayText="Yes" w:value="Yes"/>
                <w:listItem w:displayText="No" w:value="No"/>
                <w:listItem w:displayText="Not applicable" w:value="Not applicable"/>
              </w:dropDownList>
            </w:sdtPr>
            <w:sdtEndPr/>
            <w:sdtContent>
              <w:p w14:paraId="580A8BA1" w14:textId="7E3CD7F3" w:rsidR="00E25C35" w:rsidRPr="007B0349" w:rsidRDefault="00CA6634" w:rsidP="003615FA">
                <w:pPr>
                  <w:spacing w:after="160"/>
                  <w:rPr>
                    <w:rFonts w:ascii="Calibri" w:hAnsi="Calibri" w:cs="Aptos"/>
                  </w:rPr>
                </w:pPr>
                <w:r w:rsidRPr="007B0349">
                  <w:rPr>
                    <w:rFonts w:ascii="Calibri" w:hAnsi="Calibri" w:cs="Aptos"/>
                    <w:shd w:val="clear" w:color="auto" w:fill="E8E8E8" w:themeFill="background2"/>
                  </w:rPr>
                  <w:t>Select the appropriate response:</w:t>
                </w:r>
              </w:p>
            </w:sdtContent>
          </w:sdt>
        </w:tc>
      </w:tr>
      <w:tr w:rsidR="00E25C35" w:rsidRPr="007B0349" w14:paraId="29F1F713" w14:textId="77777777" w:rsidTr="000774D8">
        <w:trPr>
          <w:cantSplit/>
        </w:trPr>
        <w:tc>
          <w:tcPr>
            <w:tcW w:w="4673" w:type="dxa"/>
            <w:shd w:val="clear" w:color="auto" w:fill="DEEAF6"/>
          </w:tcPr>
          <w:p w14:paraId="544B5E59" w14:textId="5D413937" w:rsidR="00E25C35" w:rsidRPr="007B0349" w:rsidRDefault="00E25C35" w:rsidP="00D86CEF">
            <w:pPr>
              <w:numPr>
                <w:ilvl w:val="0"/>
                <w:numId w:val="26"/>
              </w:numPr>
              <w:spacing w:after="160"/>
              <w:contextualSpacing/>
              <w:rPr>
                <w:rFonts w:ascii="Calibri" w:hAnsi="Calibri"/>
              </w:rPr>
            </w:pPr>
            <w:r w:rsidRPr="007B0349">
              <w:rPr>
                <w:rFonts w:ascii="Calibri" w:hAnsi="Calibri"/>
              </w:rPr>
              <w:t>Do the provisions of the information</w:t>
            </w:r>
            <w:r w:rsidR="005D5EBA" w:rsidRPr="007B0349">
              <w:rPr>
                <w:rFonts w:ascii="Calibri" w:hAnsi="Calibri"/>
              </w:rPr>
              <w:t>-</w:t>
            </w:r>
            <w:r w:rsidRPr="007B0349">
              <w:rPr>
                <w:rFonts w:ascii="Calibri" w:hAnsi="Calibri"/>
              </w:rPr>
              <w:t>sharing agreement, information</w:t>
            </w:r>
            <w:r w:rsidR="005D5EBA" w:rsidRPr="007B0349">
              <w:rPr>
                <w:rFonts w:ascii="Calibri" w:hAnsi="Calibri"/>
              </w:rPr>
              <w:t>-</w:t>
            </w:r>
            <w:r w:rsidRPr="007B0349">
              <w:rPr>
                <w:rFonts w:ascii="Calibri" w:hAnsi="Calibri"/>
              </w:rPr>
              <w:t>sharing arrangement or contract include security incident or privacy breach management?</w:t>
            </w:r>
          </w:p>
          <w:p w14:paraId="4C261810" w14:textId="77777777" w:rsidR="00D329DC" w:rsidRPr="007B0349" w:rsidRDefault="00D329DC" w:rsidP="000F1471">
            <w:pPr>
              <w:spacing w:after="160"/>
              <w:ind w:left="720"/>
              <w:contextualSpacing/>
              <w:rPr>
                <w:rFonts w:ascii="Calibri" w:hAnsi="Calibri"/>
              </w:rPr>
            </w:pPr>
          </w:p>
          <w:p w14:paraId="15813B0C" w14:textId="6FE84DF5" w:rsidR="00F212B8" w:rsidRPr="007B0349" w:rsidRDefault="00227005" w:rsidP="000F1471">
            <w:pPr>
              <w:spacing w:after="160"/>
              <w:ind w:left="357"/>
              <w:rPr>
                <w:rFonts w:ascii="Calibri" w:hAnsi="Calibri"/>
              </w:rPr>
            </w:pPr>
            <w:r w:rsidRPr="007B0349">
              <w:rPr>
                <w:rFonts w:ascii="Calibri" w:hAnsi="Calibri"/>
              </w:rPr>
              <w:t>[</w:t>
            </w:r>
            <w:r w:rsidRPr="007B0349">
              <w:rPr>
                <w:rFonts w:ascii="Calibri" w:hAnsi="Calibri"/>
                <w:b/>
                <w:bCs/>
              </w:rPr>
              <w:t>Note:</w:t>
            </w:r>
            <w:r w:rsidR="00B10C35" w:rsidRPr="007B0349">
              <w:rPr>
                <w:rFonts w:ascii="Calibri" w:hAnsi="Calibri"/>
              </w:rPr>
              <w:t xml:space="preserve"> </w:t>
            </w:r>
            <w:r w:rsidR="00DA695B" w:rsidRPr="007B0349">
              <w:rPr>
                <w:rFonts w:ascii="Calibri" w:hAnsi="Calibri"/>
              </w:rPr>
              <w:t>R</w:t>
            </w:r>
            <w:r w:rsidR="001927B8" w:rsidRPr="007B0349">
              <w:rPr>
                <w:rFonts w:ascii="Calibri" w:hAnsi="Calibri"/>
              </w:rPr>
              <w:t>equired provisions</w:t>
            </w:r>
            <w:r w:rsidR="00DA695B" w:rsidRPr="007B0349">
              <w:rPr>
                <w:rFonts w:ascii="Calibri" w:hAnsi="Calibri"/>
              </w:rPr>
              <w:t xml:space="preserve"> of an information</w:t>
            </w:r>
            <w:r w:rsidR="00153CD4" w:rsidRPr="007B0349">
              <w:rPr>
                <w:rFonts w:ascii="Calibri" w:hAnsi="Calibri"/>
              </w:rPr>
              <w:t>-</w:t>
            </w:r>
            <w:r w:rsidR="00DA695B" w:rsidRPr="007B0349">
              <w:rPr>
                <w:rFonts w:ascii="Calibri" w:hAnsi="Calibri"/>
              </w:rPr>
              <w:t>sharing agreement, information</w:t>
            </w:r>
            <w:r w:rsidR="00153CD4" w:rsidRPr="007B0349">
              <w:rPr>
                <w:rFonts w:ascii="Calibri" w:hAnsi="Calibri"/>
              </w:rPr>
              <w:t>-</w:t>
            </w:r>
            <w:r w:rsidR="00DA695B" w:rsidRPr="007B0349">
              <w:rPr>
                <w:rFonts w:ascii="Calibri" w:hAnsi="Calibri"/>
              </w:rPr>
              <w:t>sharing arrangement, or contract</w:t>
            </w:r>
            <w:r w:rsidR="001927B8" w:rsidRPr="007B0349">
              <w:rPr>
                <w:rFonts w:ascii="Calibri" w:hAnsi="Calibri"/>
              </w:rPr>
              <w:t xml:space="preserve"> are listed in s</w:t>
            </w:r>
            <w:r w:rsidR="00310F0E" w:rsidRPr="007B0349">
              <w:rPr>
                <w:rFonts w:ascii="Calibri" w:hAnsi="Calibri"/>
              </w:rPr>
              <w:t>ection</w:t>
            </w:r>
            <w:r w:rsidR="001D0202" w:rsidRPr="007B0349">
              <w:rPr>
                <w:rFonts w:ascii="Calibri" w:hAnsi="Calibri"/>
              </w:rPr>
              <w:t> </w:t>
            </w:r>
            <w:r w:rsidR="00310F0E" w:rsidRPr="007B0349">
              <w:rPr>
                <w:rFonts w:ascii="Calibri" w:hAnsi="Calibri"/>
              </w:rPr>
              <w:t xml:space="preserve">4.2.34 of the </w:t>
            </w:r>
            <w:hyperlink r:id="rId50" w:history="1">
              <w:r w:rsidR="00310F0E" w:rsidRPr="007A41A1">
                <w:rPr>
                  <w:rStyle w:val="Hyperlink"/>
                  <w:rFonts w:ascii="Calibri" w:eastAsiaTheme="minorHAnsi" w:hAnsi="Calibri" w:cstheme="minorBidi"/>
                  <w:i/>
                  <w:iCs/>
                  <w:color w:val="0563C1"/>
                  <w:kern w:val="2"/>
                  <w14:ligatures w14:val="standardContextual"/>
                </w:rPr>
                <w:t xml:space="preserve">Directive </w:t>
              </w:r>
              <w:r w:rsidR="001927B8" w:rsidRPr="007A41A1">
                <w:rPr>
                  <w:rStyle w:val="Hyperlink"/>
                  <w:rFonts w:ascii="Calibri" w:hAnsi="Calibri"/>
                  <w:i/>
                  <w:iCs/>
                  <w:color w:val="0563C1"/>
                </w:rPr>
                <w:t>on Privacy Practices</w:t>
              </w:r>
            </w:hyperlink>
            <w:r w:rsidR="00A032B0" w:rsidRPr="007B0349">
              <w:rPr>
                <w:rFonts w:ascii="Calibri" w:hAnsi="Calibri"/>
                <w:i/>
                <w:iCs/>
              </w:rPr>
              <w:t>.</w:t>
            </w:r>
            <w:r w:rsidR="00B84210" w:rsidRPr="007B0349">
              <w:rPr>
                <w:rFonts w:ascii="Calibri" w:hAnsi="Calibri" w:cs="Calibri"/>
              </w:rPr>
              <w:t>]</w:t>
            </w:r>
          </w:p>
        </w:tc>
        <w:tc>
          <w:tcPr>
            <w:tcW w:w="4677" w:type="dxa"/>
          </w:tcPr>
          <w:sdt>
            <w:sdtPr>
              <w:rPr>
                <w:rFonts w:ascii="Calibri" w:hAnsi="Calibri"/>
                <w:lang w:eastAsia="en-CA"/>
              </w:rPr>
              <w:id w:val="515121264"/>
              <w:placeholder>
                <w:docPart w:val="7D88808974754B39B9BBFDDC9ADA70A9"/>
              </w:placeholder>
              <w:showingPlcHdr/>
              <w:dropDownList>
                <w:listItem w:displayText="Yes" w:value="Yes"/>
                <w:listItem w:displayText="No" w:value="No"/>
                <w:listItem w:displayText="Not applicable" w:value="Not applicable"/>
              </w:dropDownList>
            </w:sdtPr>
            <w:sdtEndPr/>
            <w:sdtContent>
              <w:p w14:paraId="0E7141B2" w14:textId="4B7A12A7" w:rsidR="00E25C35" w:rsidRPr="007B0349" w:rsidRDefault="00CA6634" w:rsidP="00CA6634">
                <w:pPr>
                  <w:spacing w:after="160"/>
                  <w:rPr>
                    <w:rFonts w:ascii="Calibri" w:hAnsi="Calibri" w:cs="Aptos"/>
                  </w:rPr>
                </w:pPr>
                <w:r w:rsidRPr="007B0349">
                  <w:rPr>
                    <w:rFonts w:ascii="Calibri" w:hAnsi="Calibri" w:cs="Aptos"/>
                    <w:shd w:val="clear" w:color="auto" w:fill="E8E8E8" w:themeFill="background2"/>
                  </w:rPr>
                  <w:t>Select the appropriate response:</w:t>
                </w:r>
              </w:p>
            </w:sdtContent>
          </w:sdt>
        </w:tc>
      </w:tr>
      <w:tr w:rsidR="00E25C35" w:rsidRPr="007B0349" w14:paraId="244AF3FE" w14:textId="77777777" w:rsidTr="000774D8">
        <w:trPr>
          <w:cantSplit/>
        </w:trPr>
        <w:tc>
          <w:tcPr>
            <w:tcW w:w="4673" w:type="dxa"/>
            <w:shd w:val="clear" w:color="auto" w:fill="DEEAF6"/>
          </w:tcPr>
          <w:p w14:paraId="42A04A3A" w14:textId="77777777" w:rsidR="00E25C35" w:rsidRPr="007B0349" w:rsidRDefault="00E25C35" w:rsidP="00D86CEF">
            <w:pPr>
              <w:numPr>
                <w:ilvl w:val="0"/>
                <w:numId w:val="11"/>
              </w:numPr>
              <w:spacing w:after="160"/>
              <w:contextualSpacing/>
              <w:rPr>
                <w:rFonts w:ascii="Calibri" w:hAnsi="Calibri"/>
              </w:rPr>
            </w:pPr>
            <w:r w:rsidRPr="007B0349">
              <w:rPr>
                <w:rFonts w:ascii="Calibri" w:hAnsi="Calibri" w:cs="Aptos"/>
              </w:rPr>
              <w:t xml:space="preserve">Are all uses or disclosures reflected in a PIB or class of personal information? </w:t>
            </w:r>
          </w:p>
        </w:tc>
        <w:tc>
          <w:tcPr>
            <w:tcW w:w="4677" w:type="dxa"/>
          </w:tcPr>
          <w:sdt>
            <w:sdtPr>
              <w:rPr>
                <w:rFonts w:ascii="Calibri" w:hAnsi="Calibri"/>
                <w:lang w:eastAsia="en-CA"/>
              </w:rPr>
              <w:id w:val="-208037775"/>
              <w:placeholder>
                <w:docPart w:val="EFC2D12618B942A2AFE868CFC2BC5C86"/>
              </w:placeholder>
              <w:showingPlcHdr/>
              <w:dropDownList>
                <w:listItem w:displayText="Yes" w:value="Yes"/>
                <w:listItem w:displayText="No" w:value="No"/>
              </w:dropDownList>
            </w:sdtPr>
            <w:sdtEndPr/>
            <w:sdtContent>
              <w:p w14:paraId="1074968B" w14:textId="40949314" w:rsidR="00FE666F" w:rsidRPr="007B0349" w:rsidRDefault="00CA6634" w:rsidP="00CA6634">
                <w:pPr>
                  <w:spacing w:after="160"/>
                  <w:rPr>
                    <w:rFonts w:ascii="Calibri" w:hAnsi="Calibri" w:cs="Aptos"/>
                  </w:rPr>
                </w:pPr>
                <w:r w:rsidRPr="007B0349">
                  <w:rPr>
                    <w:rFonts w:ascii="Calibri" w:hAnsi="Calibri" w:cs="Aptos"/>
                    <w:shd w:val="clear" w:color="auto" w:fill="E8E8E8" w:themeFill="background2"/>
                  </w:rPr>
                  <w:t>Select the appropriate response:</w:t>
                </w:r>
              </w:p>
            </w:sdtContent>
          </w:sdt>
          <w:p w14:paraId="32669410" w14:textId="13A3B9D0" w:rsidR="00E25C35" w:rsidRPr="003615FA" w:rsidRDefault="00E25C35" w:rsidP="000F1471">
            <w:pPr>
              <w:spacing w:after="160"/>
              <w:rPr>
                <w:rFonts w:ascii="Calibri" w:hAnsi="Calibri" w:cs="Aptos"/>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xml:space="preserve">, provide a reference to the PIB or class of personal information: </w:t>
            </w:r>
          </w:p>
        </w:tc>
      </w:tr>
      <w:tr w:rsidR="00E25C35" w:rsidRPr="007B0349" w14:paraId="54825B2A" w14:textId="77777777" w:rsidTr="000774D8">
        <w:trPr>
          <w:cantSplit/>
        </w:trPr>
        <w:tc>
          <w:tcPr>
            <w:tcW w:w="4673" w:type="dxa"/>
            <w:shd w:val="clear" w:color="auto" w:fill="DEEAF6"/>
          </w:tcPr>
          <w:p w14:paraId="6A7F2A5E" w14:textId="0B451BD4" w:rsidR="00E25C35" w:rsidRPr="007B0349" w:rsidRDefault="00E25C35" w:rsidP="00D86CEF">
            <w:pPr>
              <w:numPr>
                <w:ilvl w:val="0"/>
                <w:numId w:val="11"/>
              </w:numPr>
              <w:spacing w:after="160"/>
              <w:contextualSpacing/>
              <w:rPr>
                <w:rFonts w:ascii="Calibri" w:hAnsi="Calibri" w:cs="Aptos"/>
              </w:rPr>
            </w:pPr>
            <w:r w:rsidRPr="007B0349">
              <w:rPr>
                <w:rFonts w:ascii="Calibri" w:hAnsi="Calibri" w:cs="Aptos"/>
              </w:rPr>
              <w:t xml:space="preserve">Will any identifying number, </w:t>
            </w:r>
            <w:r w:rsidRPr="007B0349">
              <w:rPr>
                <w:rFonts w:ascii="Calibri" w:hAnsi="Calibri"/>
              </w:rPr>
              <w:t>symbol</w:t>
            </w:r>
            <w:r w:rsidRPr="007B0349">
              <w:rPr>
                <w:rFonts w:ascii="Calibri" w:hAnsi="Calibri" w:cs="Aptos"/>
              </w:rPr>
              <w:t xml:space="preserve"> or other </w:t>
            </w:r>
            <w:proofErr w:type="gramStart"/>
            <w:r w:rsidRPr="007B0349">
              <w:rPr>
                <w:rFonts w:ascii="Calibri" w:hAnsi="Calibri" w:cs="Aptos"/>
              </w:rPr>
              <w:t>particular assigned</w:t>
            </w:r>
            <w:proofErr w:type="gramEnd"/>
            <w:r w:rsidRPr="007B0349">
              <w:rPr>
                <w:rFonts w:ascii="Calibri" w:hAnsi="Calibri" w:cs="Aptos"/>
              </w:rPr>
              <w:t xml:space="preserve"> to an individual, such as a SIN, be disclosed?</w:t>
            </w:r>
          </w:p>
        </w:tc>
        <w:tc>
          <w:tcPr>
            <w:tcW w:w="4677" w:type="dxa"/>
          </w:tcPr>
          <w:sdt>
            <w:sdtPr>
              <w:rPr>
                <w:rFonts w:ascii="Calibri" w:hAnsi="Calibri"/>
                <w:lang w:eastAsia="en-CA"/>
              </w:rPr>
              <w:id w:val="1798561484"/>
              <w:placeholder>
                <w:docPart w:val="BAC5D39C19164FA08AFF1F033CB59440"/>
              </w:placeholder>
              <w:showingPlcHdr/>
              <w:dropDownList>
                <w:listItem w:displayText="Yes" w:value="Yes"/>
                <w:listItem w:displayText="No" w:value="No"/>
                <w:listItem w:displayText="Not applicable" w:value="Not applicable"/>
              </w:dropDownList>
            </w:sdtPr>
            <w:sdtEndPr/>
            <w:sdtContent>
              <w:p w14:paraId="771AA6EA" w14:textId="5814429E" w:rsidR="00E25C35" w:rsidRPr="007B0349" w:rsidRDefault="00CA6634" w:rsidP="00B221B3">
                <w:pPr>
                  <w:spacing w:after="160"/>
                  <w:rPr>
                    <w:rFonts w:ascii="Calibri" w:hAnsi="Calibri" w:cs="Aptos"/>
                  </w:rPr>
                </w:pPr>
                <w:r w:rsidRPr="007B0349">
                  <w:rPr>
                    <w:rFonts w:ascii="Calibri" w:hAnsi="Calibri" w:cs="Aptos"/>
                    <w:shd w:val="clear" w:color="auto" w:fill="E8E8E8" w:themeFill="background2"/>
                  </w:rPr>
                  <w:t>Select the appropriate response:</w:t>
                </w:r>
              </w:p>
            </w:sdtContent>
          </w:sdt>
        </w:tc>
      </w:tr>
      <w:tr w:rsidR="00E25C35" w:rsidRPr="007B0349" w14:paraId="2AFDEF16" w14:textId="77777777" w:rsidTr="000774D8">
        <w:trPr>
          <w:cantSplit/>
        </w:trPr>
        <w:tc>
          <w:tcPr>
            <w:tcW w:w="4673" w:type="dxa"/>
            <w:shd w:val="clear" w:color="auto" w:fill="DEEAF6"/>
          </w:tcPr>
          <w:p w14:paraId="27F03359" w14:textId="77777777" w:rsidR="00E25C35" w:rsidRPr="007B0349" w:rsidRDefault="00E25C35" w:rsidP="00D86CEF">
            <w:pPr>
              <w:numPr>
                <w:ilvl w:val="0"/>
                <w:numId w:val="11"/>
              </w:numPr>
              <w:spacing w:after="160"/>
              <w:contextualSpacing/>
              <w:rPr>
                <w:rFonts w:ascii="Calibri" w:hAnsi="Calibri" w:cs="Aptos"/>
              </w:rPr>
            </w:pPr>
            <w:r w:rsidRPr="007B0349">
              <w:rPr>
                <w:rFonts w:ascii="Calibri" w:hAnsi="Calibri" w:cs="Aptos"/>
              </w:rPr>
              <w:lastRenderedPageBreak/>
              <w:t>Will personal information be disclosed for data-matching purposes?</w:t>
            </w:r>
          </w:p>
          <w:p w14:paraId="52A21EE4" w14:textId="77777777" w:rsidR="00C830CE" w:rsidRPr="007B0349" w:rsidRDefault="00C830CE" w:rsidP="00D33507">
            <w:pPr>
              <w:spacing w:after="160"/>
              <w:ind w:left="360"/>
              <w:contextualSpacing/>
              <w:rPr>
                <w:rFonts w:ascii="Calibri" w:hAnsi="Calibri" w:cs="Aptos"/>
              </w:rPr>
            </w:pPr>
          </w:p>
          <w:p w14:paraId="44EEB60C" w14:textId="706F9539" w:rsidR="00E25C35" w:rsidRPr="007B0349" w:rsidRDefault="00E25C35" w:rsidP="00D33507">
            <w:pPr>
              <w:spacing w:after="160"/>
              <w:ind w:left="360"/>
              <w:rPr>
                <w:rFonts w:ascii="Calibri" w:hAnsi="Calibri" w:cs="Aptos"/>
              </w:rPr>
            </w:pPr>
            <w:r w:rsidRPr="007B0349">
              <w:rPr>
                <w:rFonts w:ascii="Calibri" w:hAnsi="Calibri" w:cs="Aptos"/>
              </w:rPr>
              <w:t>[</w:t>
            </w:r>
            <w:r w:rsidRPr="007B0349">
              <w:rPr>
                <w:rFonts w:ascii="Calibri" w:hAnsi="Calibri" w:cs="Aptos"/>
                <w:b/>
                <w:bCs/>
              </w:rPr>
              <w:t>Note:</w:t>
            </w:r>
            <w:r w:rsidRPr="007B0349">
              <w:rPr>
                <w:rFonts w:ascii="Calibri" w:hAnsi="Calibri" w:cs="Aptos"/>
              </w:rPr>
              <w:t xml:space="preserve"> Data-matching is an activity</w:t>
            </w:r>
            <w:r w:rsidR="00CE72BA" w:rsidRPr="007B0349">
              <w:rPr>
                <w:rFonts w:ascii="Calibri" w:hAnsi="Calibri" w:cs="Aptos"/>
              </w:rPr>
              <w:t xml:space="preserve"> </w:t>
            </w:r>
            <w:r w:rsidRPr="007B0349">
              <w:rPr>
                <w:rFonts w:ascii="Calibri" w:hAnsi="Calibri" w:cs="Aptos"/>
              </w:rPr>
              <w:t>involving the</w:t>
            </w:r>
            <w:r w:rsidR="00CE72BA" w:rsidRPr="007B0349">
              <w:rPr>
                <w:rFonts w:ascii="Calibri" w:hAnsi="Calibri" w:cs="Aptos"/>
              </w:rPr>
              <w:t xml:space="preserve"> </w:t>
            </w:r>
            <w:r w:rsidRPr="007B0349">
              <w:rPr>
                <w:rFonts w:ascii="Calibri" w:hAnsi="Calibri" w:cs="Aptos"/>
              </w:rPr>
              <w:t xml:space="preserve">comparison of personal information from different sources, including sources within the same government institution, for administrative or non-administrative purposes. See the </w:t>
            </w:r>
            <w:hyperlink r:id="rId51" w:history="1">
              <w:r w:rsidRPr="007B0349">
                <w:rPr>
                  <w:rFonts w:ascii="Calibri" w:hAnsi="Calibri" w:cs="Aptos"/>
                  <w:i/>
                  <w:iCs/>
                  <w:color w:val="0563C1"/>
                  <w:u w:val="single"/>
                </w:rPr>
                <w:t>Policy on Privacy Protection</w:t>
              </w:r>
            </w:hyperlink>
            <w:r w:rsidRPr="007B0349">
              <w:rPr>
                <w:rFonts w:ascii="Calibri" w:hAnsi="Calibri" w:cs="Aptos"/>
              </w:rPr>
              <w:t xml:space="preserve"> for more details.]</w:t>
            </w:r>
          </w:p>
        </w:tc>
        <w:tc>
          <w:tcPr>
            <w:tcW w:w="4677" w:type="dxa"/>
          </w:tcPr>
          <w:sdt>
            <w:sdtPr>
              <w:rPr>
                <w:rFonts w:ascii="Calibri" w:hAnsi="Calibri"/>
                <w:lang w:eastAsia="en-CA"/>
              </w:rPr>
              <w:id w:val="-646283344"/>
              <w:placeholder>
                <w:docPart w:val="E2512DD83D9C4B21A0E35B261358FC7C"/>
              </w:placeholder>
              <w:showingPlcHdr/>
              <w:dropDownList>
                <w:listItem w:displayText="Yes" w:value="Yes"/>
                <w:listItem w:displayText="No" w:value="No"/>
                <w:listItem w:displayText="Not applicable" w:value="Not applicable"/>
              </w:dropDownList>
            </w:sdtPr>
            <w:sdtEndPr/>
            <w:sdtContent>
              <w:p w14:paraId="05BC7C6C" w14:textId="6028AA5A" w:rsidR="00E25C35" w:rsidRPr="007B0349" w:rsidRDefault="00CA6634" w:rsidP="00CA6634">
                <w:pPr>
                  <w:spacing w:after="160"/>
                  <w:rPr>
                    <w:rFonts w:ascii="Calibri" w:hAnsi="Calibri" w:cs="Aptos"/>
                  </w:rPr>
                </w:pPr>
                <w:r w:rsidRPr="007B0349">
                  <w:rPr>
                    <w:rFonts w:ascii="Calibri" w:hAnsi="Calibri" w:cs="Aptos"/>
                    <w:shd w:val="clear" w:color="auto" w:fill="E8E8E8" w:themeFill="background2"/>
                  </w:rPr>
                  <w:t>Select the appropriate response:</w:t>
                </w:r>
              </w:p>
            </w:sdtContent>
          </w:sdt>
        </w:tc>
      </w:tr>
      <w:tr w:rsidR="00E25C35" w:rsidRPr="007B0349" w14:paraId="42FEFBB0" w14:textId="77777777" w:rsidTr="000774D8">
        <w:trPr>
          <w:cantSplit/>
        </w:trPr>
        <w:tc>
          <w:tcPr>
            <w:tcW w:w="4673" w:type="dxa"/>
            <w:shd w:val="clear" w:color="auto" w:fill="DEEAF6"/>
          </w:tcPr>
          <w:p w14:paraId="6AC9ED24" w14:textId="77777777" w:rsidR="00E25C35" w:rsidRPr="007B0349" w:rsidRDefault="00E25C35" w:rsidP="00D86CEF">
            <w:pPr>
              <w:numPr>
                <w:ilvl w:val="0"/>
                <w:numId w:val="11"/>
              </w:numPr>
              <w:spacing w:after="160"/>
              <w:ind w:left="357" w:hanging="357"/>
              <w:rPr>
                <w:rFonts w:ascii="Calibri" w:hAnsi="Calibri" w:cs="Aptos"/>
              </w:rPr>
            </w:pPr>
            <w:r w:rsidRPr="007B0349">
              <w:rPr>
                <w:rFonts w:ascii="Calibri" w:hAnsi="Calibri" w:cs="Aptos"/>
              </w:rPr>
              <w:t xml:space="preserve">Will personal information and results of the program or activity be released or shared publicly? </w:t>
            </w:r>
          </w:p>
          <w:p w14:paraId="5F9B6939" w14:textId="493FB0C8" w:rsidR="00E25C35" w:rsidRPr="007B0349" w:rsidRDefault="00E25C35" w:rsidP="00B07D27">
            <w:pPr>
              <w:spacing w:after="160"/>
              <w:ind w:left="360"/>
              <w:rPr>
                <w:rFonts w:ascii="Calibri" w:hAnsi="Calibri" w:cs="Aptos"/>
              </w:rPr>
            </w:pPr>
            <w:r w:rsidRPr="007B0349">
              <w:rPr>
                <w:rFonts w:ascii="Calibri" w:hAnsi="Calibri" w:cs="Aptos"/>
              </w:rPr>
              <w:t>[</w:t>
            </w:r>
            <w:r w:rsidRPr="007B0349">
              <w:rPr>
                <w:rFonts w:ascii="Calibri" w:hAnsi="Calibri" w:cs="Aptos"/>
                <w:b/>
                <w:bCs/>
              </w:rPr>
              <w:t>Note:</w:t>
            </w:r>
            <w:r w:rsidRPr="007B0349">
              <w:rPr>
                <w:rFonts w:ascii="Calibri" w:hAnsi="Calibri" w:cs="Aptos"/>
              </w:rPr>
              <w:t xml:space="preserve"> For more information, refer to </w:t>
            </w:r>
            <w:hyperlink r:id="rId52" w:history="1">
              <w:r w:rsidRPr="007B0349">
                <w:rPr>
                  <w:rFonts w:ascii="Calibri" w:hAnsi="Calibri" w:cs="Aptos"/>
                  <w:color w:val="0563C1"/>
                  <w:u w:val="single"/>
                </w:rPr>
                <w:t>Privacy Implementation Notice 2020-03: Protecting privacy when releasing information about a small number of individuals</w:t>
              </w:r>
            </w:hyperlink>
            <w:r w:rsidR="00CE72BA" w:rsidRPr="007B0349">
              <w:t>.</w:t>
            </w:r>
            <w:r w:rsidRPr="007B0349">
              <w:rPr>
                <w:rFonts w:ascii="Calibri" w:hAnsi="Calibri" w:cs="Aptos"/>
              </w:rPr>
              <w:t>]</w:t>
            </w:r>
          </w:p>
        </w:tc>
        <w:tc>
          <w:tcPr>
            <w:tcW w:w="4677" w:type="dxa"/>
          </w:tcPr>
          <w:sdt>
            <w:sdtPr>
              <w:rPr>
                <w:rFonts w:ascii="Calibri" w:hAnsi="Calibri"/>
                <w:lang w:eastAsia="en-CA"/>
              </w:rPr>
              <w:id w:val="1396011976"/>
              <w:placeholder>
                <w:docPart w:val="2C2DD581AF9B4553BD07E53982A1F469"/>
              </w:placeholder>
              <w:showingPlcHdr/>
              <w:dropDownList>
                <w:listItem w:displayText="Yes" w:value="Yes"/>
                <w:listItem w:displayText="No" w:value="No"/>
              </w:dropDownList>
            </w:sdtPr>
            <w:sdtEndPr/>
            <w:sdtContent>
              <w:p w14:paraId="2A02CDB5" w14:textId="4C7C773B" w:rsidR="00FE666F" w:rsidRPr="007B0349" w:rsidRDefault="00CA6634" w:rsidP="00CA6634">
                <w:pPr>
                  <w:spacing w:after="160"/>
                  <w:rPr>
                    <w:rFonts w:ascii="Calibri" w:hAnsi="Calibri" w:cs="Aptos"/>
                  </w:rPr>
                </w:pPr>
                <w:r w:rsidRPr="007B0349">
                  <w:rPr>
                    <w:rFonts w:ascii="Calibri" w:hAnsi="Calibri" w:cs="Aptos"/>
                    <w:shd w:val="clear" w:color="auto" w:fill="E8E8E8" w:themeFill="background2"/>
                  </w:rPr>
                  <w:t>Select the appropriate response:</w:t>
                </w:r>
              </w:p>
            </w:sdtContent>
          </w:sdt>
          <w:p w14:paraId="2B219933" w14:textId="6B2DD16B" w:rsidR="00E25C35" w:rsidRPr="007B0349" w:rsidRDefault="00E25C35" w:rsidP="00B07D27">
            <w:pPr>
              <w:spacing w:after="160"/>
              <w:rPr>
                <w:rFonts w:ascii="Calibri" w:hAnsi="Calibri" w:cs="Aptos"/>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describe how the data and results of the program or activity will be published to protect the identity of the individuals to whom the information relates (for example</w:t>
            </w:r>
            <w:r w:rsidR="005B631A" w:rsidRPr="007B0349">
              <w:rPr>
                <w:rFonts w:ascii="Calibri" w:hAnsi="Calibri" w:cs="Aptos"/>
              </w:rPr>
              <w:t>,</w:t>
            </w:r>
            <w:r w:rsidRPr="007B0349">
              <w:rPr>
                <w:rFonts w:ascii="Calibri" w:hAnsi="Calibri" w:cs="Aptos"/>
              </w:rPr>
              <w:t xml:space="preserve"> only aggregate data or de-identified information will be published):</w:t>
            </w:r>
          </w:p>
        </w:tc>
      </w:tr>
      <w:tr w:rsidR="00E25C35" w:rsidRPr="007B0349" w14:paraId="5F635497" w14:textId="77777777" w:rsidTr="000774D8">
        <w:trPr>
          <w:cantSplit/>
        </w:trPr>
        <w:tc>
          <w:tcPr>
            <w:tcW w:w="4673" w:type="dxa"/>
            <w:shd w:val="clear" w:color="auto" w:fill="DEEAF6"/>
          </w:tcPr>
          <w:p w14:paraId="4B0A77B0" w14:textId="1E68E9D3" w:rsidR="00E25C35" w:rsidRPr="007B0349" w:rsidRDefault="00E25C35" w:rsidP="00D86CEF">
            <w:pPr>
              <w:numPr>
                <w:ilvl w:val="0"/>
                <w:numId w:val="11"/>
              </w:numPr>
              <w:spacing w:after="160"/>
              <w:contextualSpacing/>
              <w:rPr>
                <w:rFonts w:ascii="Calibri" w:hAnsi="Calibri" w:cs="Aptos"/>
              </w:rPr>
            </w:pPr>
            <w:r w:rsidRPr="007B0349">
              <w:rPr>
                <w:rFonts w:ascii="Calibri" w:hAnsi="Calibri" w:cs="Aptos"/>
              </w:rPr>
              <w:t xml:space="preserve">Will personal information be disclosed outside </w:t>
            </w:r>
            <w:r w:rsidR="003C0299">
              <w:rPr>
                <w:rFonts w:ascii="Calibri" w:hAnsi="Calibri" w:cs="Aptos"/>
              </w:rPr>
              <w:t xml:space="preserve">of </w:t>
            </w:r>
            <w:r w:rsidRPr="007B0349">
              <w:rPr>
                <w:rFonts w:ascii="Calibri" w:hAnsi="Calibri" w:cs="Aptos"/>
              </w:rPr>
              <w:t>Canada (including through third parties)?</w:t>
            </w:r>
          </w:p>
        </w:tc>
        <w:tc>
          <w:tcPr>
            <w:tcW w:w="4677" w:type="dxa"/>
          </w:tcPr>
          <w:sdt>
            <w:sdtPr>
              <w:rPr>
                <w:rFonts w:ascii="Calibri" w:hAnsi="Calibri"/>
                <w:lang w:eastAsia="en-CA"/>
              </w:rPr>
              <w:id w:val="1526905777"/>
              <w:placeholder>
                <w:docPart w:val="E785203FD0F5454DA95A29B1DD7F84D6"/>
              </w:placeholder>
              <w:showingPlcHdr/>
              <w:dropDownList>
                <w:listItem w:displayText="Yes" w:value="Yes"/>
                <w:listItem w:displayText="No" w:value="No"/>
              </w:dropDownList>
            </w:sdtPr>
            <w:sdtEndPr/>
            <w:sdtContent>
              <w:p w14:paraId="6991F6A1" w14:textId="74A6478A" w:rsidR="00FE666F" w:rsidRPr="007B0349" w:rsidRDefault="00CA6634" w:rsidP="00CA6634">
                <w:pPr>
                  <w:spacing w:after="160"/>
                  <w:rPr>
                    <w:rFonts w:ascii="Calibri" w:hAnsi="Calibri" w:cs="Aptos"/>
                  </w:rPr>
                </w:pPr>
                <w:r w:rsidRPr="007B0349">
                  <w:rPr>
                    <w:rFonts w:ascii="Calibri" w:hAnsi="Calibri" w:cs="Aptos"/>
                    <w:shd w:val="clear" w:color="auto" w:fill="E8E8E8" w:themeFill="background2"/>
                  </w:rPr>
                  <w:t>Select the appropriate response:</w:t>
                </w:r>
              </w:p>
            </w:sdtContent>
          </w:sdt>
          <w:p w14:paraId="2F9417D7" w14:textId="1721EC63" w:rsidR="00E25C35" w:rsidRPr="007B0349" w:rsidRDefault="00E25C35" w:rsidP="00B07D27">
            <w:pPr>
              <w:spacing w:after="160"/>
              <w:rPr>
                <w:rFonts w:ascii="Calibri" w:hAnsi="Calibri" w:cs="Aptos"/>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with whom, for what purpose(s)</w:t>
            </w:r>
            <w:r w:rsidR="00CE72BA" w:rsidRPr="007B0349">
              <w:rPr>
                <w:rFonts w:ascii="Calibri" w:hAnsi="Calibri" w:cs="Aptos"/>
              </w:rPr>
              <w:t>,</w:t>
            </w:r>
            <w:r w:rsidRPr="007B0349">
              <w:rPr>
                <w:rFonts w:ascii="Calibri" w:hAnsi="Calibri" w:cs="Aptos"/>
              </w:rPr>
              <w:t xml:space="preserve"> and via which means? </w:t>
            </w:r>
          </w:p>
        </w:tc>
      </w:tr>
    </w:tbl>
    <w:p w14:paraId="00B11B9F" w14:textId="4E1A978A" w:rsidR="00E25C35" w:rsidRPr="00C72C2C" w:rsidRDefault="000774D8" w:rsidP="000774D8">
      <w:pPr>
        <w:pStyle w:val="Heading3"/>
        <w:numPr>
          <w:ilvl w:val="0"/>
          <w:numId w:val="8"/>
        </w:numPr>
        <w:rPr>
          <w:rFonts w:ascii="Calibri" w:hAnsi="Calibri" w:cs="Calibri"/>
          <w:b/>
          <w:bCs/>
        </w:rPr>
      </w:pPr>
      <w:r w:rsidRPr="007A41A1">
        <w:rPr>
          <w:rFonts w:ascii="Calibri" w:hAnsi="Calibri" w:cs="Calibri"/>
          <w:b/>
          <w:bCs/>
        </w:rPr>
        <w:t>Retention and disposal</w:t>
      </w:r>
    </w:p>
    <w:tbl>
      <w:tblPr>
        <w:tblStyle w:val="TableGrid1"/>
        <w:tblW w:w="0" w:type="auto"/>
        <w:tblInd w:w="0" w:type="dxa"/>
        <w:tblLook w:val="04A0" w:firstRow="1" w:lastRow="0" w:firstColumn="1" w:lastColumn="0" w:noHBand="0" w:noVBand="1"/>
      </w:tblPr>
      <w:tblGrid>
        <w:gridCol w:w="4674"/>
        <w:gridCol w:w="4676"/>
      </w:tblGrid>
      <w:tr w:rsidR="000774D8" w:rsidRPr="007B0349" w14:paraId="53CF9A6E" w14:textId="77777777" w:rsidTr="00435F7F">
        <w:trPr>
          <w:cantSplit/>
          <w:trHeight w:val="283"/>
          <w:tblHeader/>
        </w:trPr>
        <w:tc>
          <w:tcPr>
            <w:tcW w:w="4674" w:type="dxa"/>
            <w:shd w:val="clear" w:color="auto" w:fill="E8E8E8" w:themeFill="background2"/>
            <w:vAlign w:val="center"/>
            <w:hideMark/>
          </w:tcPr>
          <w:p w14:paraId="0E75F981" w14:textId="77777777" w:rsidR="000774D8" w:rsidRPr="000774D8" w:rsidRDefault="000774D8" w:rsidP="00435F7F">
            <w:pPr>
              <w:spacing w:after="160"/>
              <w:contextualSpacing/>
              <w:jc w:val="center"/>
              <w:rPr>
                <w:rFonts w:ascii="Calibri" w:hAnsi="Calibri" w:cs="Calibri"/>
                <w:b/>
              </w:rPr>
            </w:pPr>
            <w:r w:rsidRPr="000774D8">
              <w:rPr>
                <w:rFonts w:ascii="Calibri" w:hAnsi="Calibri" w:cs="Calibri"/>
                <w:b/>
              </w:rPr>
              <w:t>Questions</w:t>
            </w:r>
          </w:p>
        </w:tc>
        <w:tc>
          <w:tcPr>
            <w:tcW w:w="4676" w:type="dxa"/>
            <w:shd w:val="clear" w:color="auto" w:fill="E8E8E8" w:themeFill="background2"/>
            <w:vAlign w:val="center"/>
          </w:tcPr>
          <w:p w14:paraId="257D526B" w14:textId="7CD77878" w:rsidR="000774D8" w:rsidRPr="000774D8" w:rsidRDefault="000774D8" w:rsidP="00435F7F">
            <w:pPr>
              <w:spacing w:after="160"/>
              <w:contextualSpacing/>
              <w:jc w:val="center"/>
              <w:rPr>
                <w:rFonts w:ascii="Calibri" w:hAnsi="Calibri" w:cs="Calibri"/>
                <w:b/>
              </w:rPr>
            </w:pPr>
            <w:r w:rsidRPr="000774D8">
              <w:rPr>
                <w:rFonts w:ascii="Calibri" w:hAnsi="Calibri" w:cs="Calibri"/>
                <w:b/>
              </w:rPr>
              <w:t>Answers</w:t>
            </w:r>
          </w:p>
        </w:tc>
      </w:tr>
      <w:tr w:rsidR="00E25C35" w:rsidRPr="007B0349" w14:paraId="4946FFD3" w14:textId="77777777" w:rsidTr="00397E09">
        <w:trPr>
          <w:cantSplit/>
        </w:trPr>
        <w:tc>
          <w:tcPr>
            <w:tcW w:w="4674" w:type="dxa"/>
            <w:shd w:val="clear" w:color="auto" w:fill="DEEAF6"/>
            <w:hideMark/>
          </w:tcPr>
          <w:p w14:paraId="5E643ED8" w14:textId="77777777" w:rsidR="00E25C35" w:rsidRPr="007B0349" w:rsidRDefault="00E25C35" w:rsidP="00B07D27">
            <w:pPr>
              <w:numPr>
                <w:ilvl w:val="0"/>
                <w:numId w:val="3"/>
              </w:numPr>
              <w:spacing w:after="160"/>
              <w:rPr>
                <w:rFonts w:ascii="Calibri" w:hAnsi="Calibri" w:cs="Aptos"/>
                <w:bCs/>
              </w:rPr>
            </w:pPr>
            <w:r w:rsidRPr="007B0349">
              <w:rPr>
                <w:rFonts w:ascii="Calibri" w:hAnsi="Calibri" w:cs="Aptos"/>
              </w:rPr>
              <w:t>Is there a specific retention period (number of years) for the personal information?</w:t>
            </w:r>
          </w:p>
          <w:p w14:paraId="46CBD490" w14:textId="77777777" w:rsidR="00E25C35" w:rsidRPr="007B0349" w:rsidRDefault="00E25C35" w:rsidP="00B07D27">
            <w:pPr>
              <w:spacing w:after="160"/>
              <w:ind w:left="360"/>
              <w:rPr>
                <w:rFonts w:ascii="Calibri" w:hAnsi="Calibri" w:cs="Aptos"/>
                <w:bCs/>
              </w:rPr>
            </w:pPr>
            <w:r w:rsidRPr="007B0349">
              <w:rPr>
                <w:rFonts w:ascii="Calibri" w:hAnsi="Calibri" w:cs="Aptos"/>
              </w:rPr>
              <w:t>[</w:t>
            </w:r>
            <w:r w:rsidRPr="007B0349">
              <w:rPr>
                <w:rFonts w:ascii="Calibri" w:hAnsi="Calibri" w:cs="Aptos"/>
                <w:b/>
                <w:bCs/>
              </w:rPr>
              <w:t>Note:</w:t>
            </w:r>
            <w:r w:rsidRPr="007B0349">
              <w:rPr>
                <w:rFonts w:ascii="Calibri" w:hAnsi="Calibri" w:cs="Aptos"/>
              </w:rPr>
              <w:t xml:space="preserve"> If you are not sure of your program or activity’s retention period, contact your IM branch.]</w:t>
            </w:r>
          </w:p>
        </w:tc>
        <w:tc>
          <w:tcPr>
            <w:tcW w:w="4676" w:type="dxa"/>
          </w:tcPr>
          <w:sdt>
            <w:sdtPr>
              <w:rPr>
                <w:rFonts w:ascii="Calibri" w:hAnsi="Calibri" w:cs="Calibri"/>
              </w:rPr>
              <w:id w:val="2025281918"/>
              <w:placeholder>
                <w:docPart w:val="C2DB2DF8289144C987F5B869C5374A9D"/>
              </w:placeholder>
              <w:showingPlcHdr/>
              <w:dropDownList>
                <w:listItem w:displayText="Yes" w:value="Yes"/>
                <w:listItem w:displayText="No" w:value="No"/>
              </w:dropDownList>
            </w:sdtPr>
            <w:sdtEndPr/>
            <w:sdtContent>
              <w:p w14:paraId="590D0EEE" w14:textId="234582A7" w:rsidR="00FE666F" w:rsidRPr="007B0349" w:rsidRDefault="00CA6634" w:rsidP="00D7508D">
                <w:pPr>
                  <w:spacing w:after="160"/>
                  <w:rPr>
                    <w:rFonts w:ascii="Calibri" w:hAnsi="Calibri" w:cs="Aptos"/>
                  </w:rPr>
                </w:pPr>
                <w:r w:rsidRPr="007B0349">
                  <w:rPr>
                    <w:rFonts w:ascii="Calibri" w:hAnsi="Calibri" w:cs="Aptos"/>
                    <w:shd w:val="clear" w:color="auto" w:fill="E8E8E8" w:themeFill="background2"/>
                  </w:rPr>
                  <w:t>Select the appropriate response:</w:t>
                </w:r>
              </w:p>
            </w:sdtContent>
          </w:sdt>
          <w:p w14:paraId="703652C8" w14:textId="1A55A7E7" w:rsidR="00E25C35" w:rsidRPr="007B0349" w:rsidRDefault="00E25C35" w:rsidP="00B07D27">
            <w:pPr>
              <w:spacing w:after="160"/>
              <w:rPr>
                <w:rFonts w:ascii="Calibri" w:hAnsi="Calibri" w:cs="Aptos"/>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provide the retention period:</w:t>
            </w:r>
          </w:p>
          <w:p w14:paraId="3E76BBE9" w14:textId="0CE9DECD" w:rsidR="00E25C35" w:rsidRPr="007B0349" w:rsidRDefault="00E25C35" w:rsidP="00B07D27">
            <w:pPr>
              <w:spacing w:after="160"/>
              <w:rPr>
                <w:rFonts w:ascii="Calibri" w:hAnsi="Calibri" w:cs="Aptos"/>
                <w:b/>
                <w:bCs/>
              </w:rPr>
            </w:pPr>
            <w:r w:rsidRPr="007B0349">
              <w:rPr>
                <w:rFonts w:ascii="Calibri" w:hAnsi="Calibri" w:cs="Aptos"/>
              </w:rPr>
              <w:t xml:space="preserve">If </w:t>
            </w:r>
            <w:r w:rsidRPr="007B0349">
              <w:rPr>
                <w:rFonts w:ascii="Calibri" w:hAnsi="Calibri" w:cs="Aptos"/>
                <w:b/>
                <w:bCs/>
              </w:rPr>
              <w:t>no</w:t>
            </w:r>
            <w:r w:rsidRPr="007B0349">
              <w:rPr>
                <w:rFonts w:ascii="Calibri" w:hAnsi="Calibri" w:cs="Aptos"/>
              </w:rPr>
              <w:t>, provide an explanation for why not:</w:t>
            </w:r>
          </w:p>
          <w:p w14:paraId="6C13A8FE" w14:textId="441E3133" w:rsidR="00E25C35" w:rsidRPr="007B0349" w:rsidRDefault="00E25C35" w:rsidP="00B07D27">
            <w:pPr>
              <w:spacing w:after="160"/>
              <w:rPr>
                <w:rFonts w:ascii="Calibri" w:hAnsi="Calibri" w:cs="Aptos"/>
              </w:rPr>
            </w:pPr>
            <w:r w:rsidRPr="007B0349">
              <w:rPr>
                <w:rFonts w:ascii="Calibri" w:hAnsi="Calibri" w:cs="Aptos"/>
                <w:b/>
                <w:bCs/>
              </w:rPr>
              <w:t>Note:</w:t>
            </w:r>
            <w:r w:rsidRPr="007B0349">
              <w:rPr>
                <w:rFonts w:ascii="Calibri" w:hAnsi="Calibri" w:cs="Aptos"/>
              </w:rPr>
              <w:t xml:space="preserve"> </w:t>
            </w:r>
            <w:r w:rsidR="00033E4E" w:rsidRPr="007B0349">
              <w:rPr>
                <w:rFonts w:ascii="Calibri" w:hAnsi="Calibri" w:cs="Aptos"/>
              </w:rPr>
              <w:t>If a PIB exist</w:t>
            </w:r>
            <w:r w:rsidR="00794518" w:rsidRPr="007B0349">
              <w:rPr>
                <w:rFonts w:ascii="Calibri" w:hAnsi="Calibri" w:cs="Aptos"/>
              </w:rPr>
              <w:t xml:space="preserve">s for </w:t>
            </w:r>
            <w:r w:rsidR="00827D56" w:rsidRPr="007B0349">
              <w:rPr>
                <w:rFonts w:ascii="Calibri" w:hAnsi="Calibri" w:cs="Aptos"/>
              </w:rPr>
              <w:t>the</w:t>
            </w:r>
            <w:r w:rsidR="00794518" w:rsidRPr="007B0349">
              <w:rPr>
                <w:rFonts w:ascii="Calibri" w:hAnsi="Calibri" w:cs="Aptos"/>
              </w:rPr>
              <w:t xml:space="preserve"> program or activity, t</w:t>
            </w:r>
            <w:r w:rsidRPr="007B0349">
              <w:rPr>
                <w:rFonts w:ascii="Calibri" w:hAnsi="Calibri" w:cs="Aptos"/>
              </w:rPr>
              <w:t>he retention and disposal standard must be included in the PIB.</w:t>
            </w:r>
            <w:r w:rsidRPr="007B0349">
              <w:rPr>
                <w:rFonts w:ascii="Calibri" w:hAnsi="Calibri" w:cs="Aptos"/>
                <w:b/>
                <w:bCs/>
              </w:rPr>
              <w:t xml:space="preserve"> </w:t>
            </w:r>
          </w:p>
        </w:tc>
      </w:tr>
      <w:tr w:rsidR="00E25C35" w:rsidRPr="007B0349" w14:paraId="13571A06" w14:textId="77777777" w:rsidTr="00397E09">
        <w:trPr>
          <w:cantSplit/>
        </w:trPr>
        <w:tc>
          <w:tcPr>
            <w:tcW w:w="4674" w:type="dxa"/>
            <w:shd w:val="clear" w:color="auto" w:fill="DEEAF6"/>
          </w:tcPr>
          <w:p w14:paraId="43D11CB1" w14:textId="77777777" w:rsidR="00E25C35" w:rsidRPr="007B0349" w:rsidRDefault="00E25C35" w:rsidP="00B07D27">
            <w:pPr>
              <w:numPr>
                <w:ilvl w:val="0"/>
                <w:numId w:val="3"/>
              </w:numPr>
              <w:spacing w:after="160"/>
              <w:rPr>
                <w:rFonts w:ascii="Calibri" w:hAnsi="Calibri" w:cs="Aptos"/>
              </w:rPr>
            </w:pPr>
            <w:r w:rsidRPr="007B0349">
              <w:rPr>
                <w:rFonts w:ascii="Calibri" w:hAnsi="Calibri" w:cs="Aptos"/>
              </w:rPr>
              <w:t>Is there an accurate and up-to-date Disposition Authorization (DA) in place?</w:t>
            </w:r>
          </w:p>
          <w:p w14:paraId="48468060" w14:textId="77777777" w:rsidR="00E25C35" w:rsidRPr="007B0349" w:rsidRDefault="00E25C35" w:rsidP="00B07D27">
            <w:pPr>
              <w:spacing w:after="160"/>
              <w:ind w:left="360"/>
              <w:rPr>
                <w:rFonts w:ascii="Calibri" w:hAnsi="Calibri" w:cs="Aptos"/>
              </w:rPr>
            </w:pPr>
            <w:r w:rsidRPr="007B0349">
              <w:rPr>
                <w:rFonts w:ascii="Calibri" w:hAnsi="Calibri" w:cs="Aptos"/>
              </w:rPr>
              <w:t>[</w:t>
            </w:r>
            <w:r w:rsidRPr="007B0349">
              <w:rPr>
                <w:rFonts w:ascii="Calibri" w:hAnsi="Calibri" w:cs="Aptos"/>
                <w:b/>
                <w:bCs/>
              </w:rPr>
              <w:t>Note:</w:t>
            </w:r>
            <w:r w:rsidRPr="007B0349">
              <w:rPr>
                <w:rFonts w:ascii="Calibri" w:hAnsi="Calibri" w:cs="Aptos"/>
              </w:rPr>
              <w:t xml:space="preserve"> If you are not sure of your program or activity’s DA, contact your IM branch.]</w:t>
            </w:r>
          </w:p>
        </w:tc>
        <w:tc>
          <w:tcPr>
            <w:tcW w:w="4676" w:type="dxa"/>
          </w:tcPr>
          <w:sdt>
            <w:sdtPr>
              <w:rPr>
                <w:rFonts w:ascii="Calibri" w:hAnsi="Calibri" w:cs="Calibri"/>
              </w:rPr>
              <w:id w:val="374431077"/>
              <w:placeholder>
                <w:docPart w:val="F6D2EEE70C974ACFB68A872888B4328C"/>
              </w:placeholder>
              <w:showingPlcHdr/>
              <w:dropDownList>
                <w:listItem w:displayText="Yes" w:value="Yes"/>
                <w:listItem w:displayText="In development" w:value="In development"/>
                <w:listItem w:displayText="No" w:value="No"/>
              </w:dropDownList>
            </w:sdtPr>
            <w:sdtEndPr/>
            <w:sdtContent>
              <w:p w14:paraId="1CD75A60" w14:textId="77777777" w:rsidR="005F6481" w:rsidRPr="007B0349" w:rsidRDefault="005F6481" w:rsidP="005F6481">
                <w:pPr>
                  <w:spacing w:after="160"/>
                  <w:rPr>
                    <w:rFonts w:ascii="Calibri" w:eastAsiaTheme="minorHAnsi" w:hAnsi="Calibri" w:cs="Calibri"/>
                    <w:kern w:val="2"/>
                    <w:sz w:val="24"/>
                    <w:szCs w:val="24"/>
                    <w14:ligatures w14:val="standardContextual"/>
                  </w:rPr>
                </w:pPr>
                <w:r w:rsidRPr="007B0349">
                  <w:rPr>
                    <w:rFonts w:ascii="Calibri" w:hAnsi="Calibri" w:cs="Aptos"/>
                    <w:shd w:val="clear" w:color="auto" w:fill="E8E8E8" w:themeFill="background2"/>
                  </w:rPr>
                  <w:t>Select the appropriate response:</w:t>
                </w:r>
              </w:p>
            </w:sdtContent>
          </w:sdt>
          <w:p w14:paraId="6A2B1F27" w14:textId="5EC88D93" w:rsidR="00E25C35" w:rsidRPr="007B0349" w:rsidRDefault="00E25C35" w:rsidP="00B07D27">
            <w:pPr>
              <w:spacing w:after="160"/>
              <w:rPr>
                <w:rFonts w:ascii="Calibri" w:hAnsi="Calibri" w:cs="Aptos"/>
              </w:rPr>
            </w:pPr>
            <w:r w:rsidRPr="007B0349">
              <w:rPr>
                <w:rFonts w:ascii="Calibri" w:hAnsi="Calibri" w:cs="Aptos"/>
              </w:rPr>
              <w:t xml:space="preserve">If the DA is </w:t>
            </w:r>
            <w:r w:rsidRPr="007B0349">
              <w:rPr>
                <w:rFonts w:ascii="Calibri" w:hAnsi="Calibri" w:cs="Aptos"/>
                <w:b/>
                <w:bCs/>
              </w:rPr>
              <w:t>in development</w:t>
            </w:r>
            <w:r w:rsidRPr="007B0349">
              <w:rPr>
                <w:rFonts w:ascii="Calibri" w:hAnsi="Calibri" w:cs="Aptos"/>
              </w:rPr>
              <w:t>, ensure that this is also reflected in any related PIBs.</w:t>
            </w:r>
          </w:p>
        </w:tc>
      </w:tr>
      <w:tr w:rsidR="00E25C35" w:rsidRPr="007B0349" w14:paraId="1A7761BF" w14:textId="77777777" w:rsidTr="00397E09">
        <w:trPr>
          <w:cantSplit/>
        </w:trPr>
        <w:tc>
          <w:tcPr>
            <w:tcW w:w="4674" w:type="dxa"/>
            <w:shd w:val="clear" w:color="auto" w:fill="DEEAF6"/>
          </w:tcPr>
          <w:p w14:paraId="0F8E1F84" w14:textId="77777777" w:rsidR="00E25C35" w:rsidRPr="007B0349" w:rsidRDefault="00E25C35" w:rsidP="00B07D27">
            <w:pPr>
              <w:numPr>
                <w:ilvl w:val="0"/>
                <w:numId w:val="3"/>
              </w:numPr>
              <w:spacing w:after="160"/>
              <w:rPr>
                <w:rFonts w:ascii="Calibri" w:hAnsi="Calibri" w:cs="Aptos"/>
              </w:rPr>
            </w:pPr>
            <w:r w:rsidRPr="007B0349">
              <w:rPr>
                <w:rFonts w:ascii="Calibri" w:hAnsi="Calibri" w:cs="Aptos"/>
              </w:rPr>
              <w:t>Are there plans or procedures in place for the disposal of the personal information, including by any third parties?</w:t>
            </w:r>
          </w:p>
        </w:tc>
        <w:tc>
          <w:tcPr>
            <w:tcW w:w="4676" w:type="dxa"/>
          </w:tcPr>
          <w:sdt>
            <w:sdtPr>
              <w:rPr>
                <w:rFonts w:ascii="Calibri" w:hAnsi="Calibri"/>
                <w:lang w:eastAsia="en-CA"/>
              </w:rPr>
              <w:id w:val="-995885209"/>
              <w:placeholder>
                <w:docPart w:val="637DA68C897D4EDA9813EED99C7AAE1B"/>
              </w:placeholder>
              <w:showingPlcHdr/>
              <w:dropDownList>
                <w:listItem w:displayText="Yes" w:value="Yes"/>
                <w:listItem w:displayText="No" w:value="No"/>
              </w:dropDownList>
            </w:sdtPr>
            <w:sdtEndPr/>
            <w:sdtContent>
              <w:p w14:paraId="48B8EF48" w14:textId="0BF0DC7B" w:rsidR="00FE666F" w:rsidRPr="007B0349" w:rsidRDefault="00D7508D" w:rsidP="00D7508D">
                <w:pPr>
                  <w:spacing w:after="160"/>
                  <w:rPr>
                    <w:rFonts w:ascii="Calibri" w:hAnsi="Calibri" w:cs="Aptos"/>
                  </w:rPr>
                </w:pPr>
                <w:r w:rsidRPr="0065027F">
                  <w:rPr>
                    <w:rFonts w:ascii="Calibri" w:hAnsi="Calibri" w:cs="Aptos"/>
                    <w:shd w:val="clear" w:color="auto" w:fill="E8E8E8" w:themeFill="background2"/>
                  </w:rPr>
                  <w:t>Select the appropriate response:</w:t>
                </w:r>
              </w:p>
            </w:sdtContent>
          </w:sdt>
          <w:p w14:paraId="5F7B5BA3" w14:textId="451278C8" w:rsidR="00E25C35" w:rsidRPr="007B0349" w:rsidRDefault="00E25C35" w:rsidP="00B07D27">
            <w:pPr>
              <w:spacing w:after="160"/>
              <w:rPr>
                <w:rFonts w:ascii="Calibri" w:hAnsi="Calibri" w:cs="Aptos"/>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provide details of the plan(s) or procedure(s):</w:t>
            </w:r>
          </w:p>
        </w:tc>
      </w:tr>
      <w:tr w:rsidR="00E25C35" w:rsidRPr="007B0349" w14:paraId="56A89DF0" w14:textId="77777777" w:rsidTr="00397E09">
        <w:trPr>
          <w:cantSplit/>
        </w:trPr>
        <w:tc>
          <w:tcPr>
            <w:tcW w:w="4674" w:type="dxa"/>
            <w:shd w:val="clear" w:color="auto" w:fill="DEEAF6"/>
          </w:tcPr>
          <w:p w14:paraId="70EDAB95" w14:textId="46F50347" w:rsidR="00E25C35" w:rsidRPr="007B0349" w:rsidRDefault="00E25C35" w:rsidP="00B07D27">
            <w:pPr>
              <w:numPr>
                <w:ilvl w:val="0"/>
                <w:numId w:val="3"/>
              </w:numPr>
              <w:spacing w:after="160"/>
              <w:rPr>
                <w:rFonts w:ascii="Calibri" w:hAnsi="Calibri" w:cs="Aptos"/>
              </w:rPr>
            </w:pPr>
            <w:r w:rsidRPr="007B0349">
              <w:rPr>
                <w:rFonts w:ascii="Calibri" w:hAnsi="Calibri" w:cs="Aptos"/>
              </w:rPr>
              <w:lastRenderedPageBreak/>
              <w:t xml:space="preserve">Has </w:t>
            </w:r>
            <w:r w:rsidR="00CE72BA" w:rsidRPr="007B0349">
              <w:rPr>
                <w:rFonts w:ascii="Calibri" w:hAnsi="Calibri" w:cs="Aptos"/>
              </w:rPr>
              <w:t xml:space="preserve">the </w:t>
            </w:r>
            <w:r w:rsidRPr="007B0349">
              <w:rPr>
                <w:rFonts w:ascii="Calibri" w:hAnsi="Calibri" w:cs="Aptos"/>
              </w:rPr>
              <w:t xml:space="preserve">IM </w:t>
            </w:r>
            <w:r w:rsidR="00CE72BA" w:rsidRPr="007B0349">
              <w:rPr>
                <w:rFonts w:ascii="Calibri" w:hAnsi="Calibri" w:cs="Aptos"/>
              </w:rPr>
              <w:t xml:space="preserve">unit </w:t>
            </w:r>
            <w:r w:rsidRPr="007B0349">
              <w:rPr>
                <w:rFonts w:ascii="Calibri" w:hAnsi="Calibri" w:cs="Aptos"/>
              </w:rPr>
              <w:t xml:space="preserve">been consulted about the handling of personal information by the program or activity? For example, has </w:t>
            </w:r>
            <w:r w:rsidR="00CE72BA" w:rsidRPr="007B0349">
              <w:rPr>
                <w:rFonts w:ascii="Calibri" w:hAnsi="Calibri" w:cs="Aptos"/>
              </w:rPr>
              <w:t xml:space="preserve">the </w:t>
            </w:r>
            <w:r w:rsidRPr="007B0349">
              <w:rPr>
                <w:rFonts w:ascii="Calibri" w:hAnsi="Calibri" w:cs="Aptos"/>
              </w:rPr>
              <w:t xml:space="preserve">IM </w:t>
            </w:r>
            <w:r w:rsidR="00CE72BA" w:rsidRPr="007B0349">
              <w:rPr>
                <w:rFonts w:ascii="Calibri" w:hAnsi="Calibri" w:cs="Aptos"/>
              </w:rPr>
              <w:t xml:space="preserve">unit </w:t>
            </w:r>
            <w:r w:rsidRPr="007B0349">
              <w:rPr>
                <w:rFonts w:ascii="Calibri" w:hAnsi="Calibri" w:cs="Aptos"/>
              </w:rPr>
              <w:t xml:space="preserve">been involved in determining and applying retention and </w:t>
            </w:r>
            <w:r w:rsidR="00182199" w:rsidRPr="007B0349">
              <w:rPr>
                <w:rFonts w:ascii="Calibri" w:hAnsi="Calibri" w:cs="Aptos"/>
              </w:rPr>
              <w:t xml:space="preserve">disposal </w:t>
            </w:r>
            <w:r w:rsidRPr="007B0349">
              <w:rPr>
                <w:rFonts w:ascii="Calibri" w:hAnsi="Calibri" w:cs="Aptos"/>
              </w:rPr>
              <w:t>schedules or assisting with the development of appropriate records management structures and systems?</w:t>
            </w:r>
          </w:p>
        </w:tc>
        <w:tc>
          <w:tcPr>
            <w:tcW w:w="4676" w:type="dxa"/>
          </w:tcPr>
          <w:sdt>
            <w:sdtPr>
              <w:rPr>
                <w:rFonts w:ascii="Calibri" w:hAnsi="Calibri" w:cs="Calibri"/>
              </w:rPr>
              <w:id w:val="302896284"/>
              <w:placeholder>
                <w:docPart w:val="05E67EE2A50C4E208F94BF3A4A90A170"/>
              </w:placeholder>
              <w:showingPlcHdr/>
              <w:dropDownList>
                <w:listItem w:displayText="Yes" w:value="Yes"/>
                <w:listItem w:displayText="No" w:value="No"/>
              </w:dropDownList>
            </w:sdtPr>
            <w:sdtEndPr/>
            <w:sdtContent>
              <w:p w14:paraId="6C38B5F0" w14:textId="11BA8CF0" w:rsidR="00E25C35" w:rsidRPr="00FA66EB" w:rsidRDefault="005F6481" w:rsidP="00B07D27">
                <w:pPr>
                  <w:spacing w:after="160"/>
                  <w:rPr>
                    <w:rFonts w:ascii="Calibri" w:eastAsiaTheme="minorHAnsi" w:hAnsi="Calibri" w:cs="Calibri"/>
                    <w:kern w:val="2"/>
                    <w:sz w:val="24"/>
                    <w:szCs w:val="24"/>
                    <w14:ligatures w14:val="standardContextual"/>
                  </w:rPr>
                </w:pPr>
                <w:r w:rsidRPr="007B0349">
                  <w:rPr>
                    <w:rFonts w:ascii="Calibri" w:hAnsi="Calibri" w:cs="Aptos"/>
                    <w:shd w:val="clear" w:color="auto" w:fill="E8E8E8" w:themeFill="background2"/>
                  </w:rPr>
                  <w:t>Select the appropriate response:</w:t>
                </w:r>
              </w:p>
            </w:sdtContent>
          </w:sdt>
        </w:tc>
      </w:tr>
      <w:tr w:rsidR="00E25C35" w:rsidRPr="007B0349" w14:paraId="0D41D94E" w14:textId="77777777" w:rsidTr="00397E09">
        <w:trPr>
          <w:cantSplit/>
        </w:trPr>
        <w:tc>
          <w:tcPr>
            <w:tcW w:w="4674" w:type="dxa"/>
            <w:shd w:val="clear" w:color="auto" w:fill="DEEAF6"/>
          </w:tcPr>
          <w:p w14:paraId="1DBFF3CE" w14:textId="77777777" w:rsidR="00E25C35" w:rsidRPr="007B0349" w:rsidRDefault="00E25C35" w:rsidP="00B07D27">
            <w:pPr>
              <w:numPr>
                <w:ilvl w:val="0"/>
                <w:numId w:val="3"/>
              </w:numPr>
              <w:spacing w:after="160"/>
              <w:rPr>
                <w:rFonts w:ascii="Calibri" w:hAnsi="Calibri" w:cs="Aptos"/>
              </w:rPr>
            </w:pPr>
            <w:r w:rsidRPr="007B0349">
              <w:rPr>
                <w:rFonts w:ascii="Calibri" w:hAnsi="Calibri" w:cs="Aptos"/>
              </w:rPr>
              <w:t>Are there technical safeguards in place to ensure the retention period is followed?</w:t>
            </w:r>
          </w:p>
        </w:tc>
        <w:tc>
          <w:tcPr>
            <w:tcW w:w="4676" w:type="dxa"/>
          </w:tcPr>
          <w:sdt>
            <w:sdtPr>
              <w:rPr>
                <w:rFonts w:ascii="Calibri" w:hAnsi="Calibri" w:cs="Calibri"/>
              </w:rPr>
              <w:id w:val="-1879154861"/>
              <w:placeholder>
                <w:docPart w:val="BA7542F1DC384ADDA8DA909265825DCA"/>
              </w:placeholder>
              <w:showingPlcHdr/>
              <w:dropDownList>
                <w:listItem w:displayText="Yes" w:value="Yes"/>
                <w:listItem w:displayText="No" w:value="No"/>
              </w:dropDownList>
            </w:sdtPr>
            <w:sdtEndPr/>
            <w:sdtContent>
              <w:p w14:paraId="6B9539F5" w14:textId="694365B8" w:rsidR="00FE666F" w:rsidRPr="007B0349" w:rsidRDefault="005F6481" w:rsidP="005F6481">
                <w:pPr>
                  <w:spacing w:after="160"/>
                  <w:rPr>
                    <w:rFonts w:ascii="Calibri" w:eastAsiaTheme="minorHAnsi" w:hAnsi="Calibri" w:cs="Calibri"/>
                    <w:kern w:val="2"/>
                    <w:sz w:val="24"/>
                    <w:szCs w:val="24"/>
                    <w14:ligatures w14:val="standardContextual"/>
                  </w:rPr>
                </w:pPr>
                <w:r w:rsidRPr="007B0349">
                  <w:rPr>
                    <w:rFonts w:ascii="Calibri" w:hAnsi="Calibri" w:cs="Aptos"/>
                    <w:shd w:val="clear" w:color="auto" w:fill="E8E8E8" w:themeFill="background2"/>
                  </w:rPr>
                  <w:t>Select the appropriate response:</w:t>
                </w:r>
              </w:p>
            </w:sdtContent>
          </w:sdt>
          <w:p w14:paraId="5F4C1100" w14:textId="77777777" w:rsidR="00E25C35" w:rsidRDefault="00E25C35" w:rsidP="00B07D27">
            <w:pPr>
              <w:spacing w:after="160"/>
              <w:rPr>
                <w:rFonts w:ascii="Calibri" w:hAnsi="Calibri" w:cs="Aptos"/>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provide details of the technical safeguards:</w:t>
            </w:r>
          </w:p>
          <w:p w14:paraId="6F2F8658" w14:textId="5B7C3B41" w:rsidR="00FA66EB" w:rsidRPr="007B0349" w:rsidRDefault="00FA66EB" w:rsidP="00B07D27">
            <w:pPr>
              <w:spacing w:after="160"/>
              <w:rPr>
                <w:rFonts w:ascii="Calibri" w:hAnsi="Calibri" w:cs="Aptos"/>
              </w:rPr>
            </w:pPr>
          </w:p>
        </w:tc>
      </w:tr>
      <w:tr w:rsidR="00E25C35" w:rsidRPr="007B0349" w14:paraId="46C0561E" w14:textId="77777777" w:rsidTr="00397E09">
        <w:trPr>
          <w:cantSplit/>
        </w:trPr>
        <w:tc>
          <w:tcPr>
            <w:tcW w:w="4674" w:type="dxa"/>
            <w:shd w:val="clear" w:color="auto" w:fill="DEEAF6"/>
            <w:hideMark/>
          </w:tcPr>
          <w:p w14:paraId="323A3837" w14:textId="77777777" w:rsidR="00E25C35" w:rsidRPr="007B0349" w:rsidRDefault="00E25C35" w:rsidP="00404A56">
            <w:pPr>
              <w:numPr>
                <w:ilvl w:val="0"/>
                <w:numId w:val="3"/>
              </w:numPr>
              <w:spacing w:after="160"/>
              <w:ind w:left="357" w:hanging="357"/>
              <w:rPr>
                <w:rFonts w:ascii="Calibri" w:hAnsi="Calibri" w:cs="Aptos"/>
              </w:rPr>
            </w:pPr>
            <w:r w:rsidRPr="007B0349">
              <w:rPr>
                <w:rFonts w:ascii="Calibri" w:hAnsi="Calibri" w:cs="Aptos"/>
              </w:rPr>
              <w:t>How and where will the personal information be retained (physically and electronically, including by any third parties)?</w:t>
            </w:r>
          </w:p>
        </w:tc>
        <w:tc>
          <w:tcPr>
            <w:tcW w:w="4676" w:type="dxa"/>
          </w:tcPr>
          <w:p w14:paraId="42796910" w14:textId="7662E060" w:rsidR="00E25C35" w:rsidRPr="007B0349" w:rsidRDefault="00E25C35" w:rsidP="00404A56">
            <w:pPr>
              <w:spacing w:after="160"/>
              <w:rPr>
                <w:rFonts w:ascii="Calibri" w:hAnsi="Calibri" w:cs="Aptos"/>
              </w:rPr>
            </w:pPr>
            <w:r w:rsidRPr="007B0349">
              <w:rPr>
                <w:rFonts w:ascii="Calibri" w:hAnsi="Calibri" w:cs="Aptos"/>
              </w:rPr>
              <w:t>Provide details of how and where the personal information will be retained:</w:t>
            </w:r>
          </w:p>
        </w:tc>
      </w:tr>
    </w:tbl>
    <w:p w14:paraId="5BB4856D" w14:textId="6FB7CD04" w:rsidR="00E25C35" w:rsidRPr="007A41A1" w:rsidRDefault="00397E09" w:rsidP="00397E09">
      <w:pPr>
        <w:pStyle w:val="Heading3"/>
        <w:numPr>
          <w:ilvl w:val="0"/>
          <w:numId w:val="8"/>
        </w:numPr>
        <w:rPr>
          <w:rFonts w:ascii="Calibri" w:hAnsi="Calibri" w:cs="Calibri"/>
          <w:b/>
          <w:bCs/>
        </w:rPr>
      </w:pPr>
      <w:r w:rsidRPr="007A41A1">
        <w:rPr>
          <w:rFonts w:ascii="Calibri" w:hAnsi="Calibri" w:cs="Calibri"/>
          <w:b/>
          <w:bCs/>
        </w:rPr>
        <w:t xml:space="preserve"> Accuracy</w:t>
      </w:r>
      <w:r w:rsidRPr="007A41A1">
        <w:rPr>
          <w:rFonts w:ascii="Calibri" w:hAnsi="Calibri" w:cs="Calibri"/>
          <w:b/>
          <w:bCs/>
          <w:vertAlign w:val="superscript"/>
        </w:rPr>
        <w:footnoteReference w:id="1"/>
      </w:r>
    </w:p>
    <w:tbl>
      <w:tblPr>
        <w:tblStyle w:val="TableGrid1"/>
        <w:tblpPr w:leftFromText="180" w:rightFromText="180" w:vertAnchor="text" w:horzAnchor="margin" w:tblpY="1"/>
        <w:tblW w:w="0" w:type="auto"/>
        <w:tblInd w:w="0" w:type="dxa"/>
        <w:tblLook w:val="04A0" w:firstRow="1" w:lastRow="0" w:firstColumn="1" w:lastColumn="0" w:noHBand="0" w:noVBand="1"/>
      </w:tblPr>
      <w:tblGrid>
        <w:gridCol w:w="4674"/>
        <w:gridCol w:w="4676"/>
      </w:tblGrid>
      <w:tr w:rsidR="00397E09" w:rsidRPr="007B0349" w14:paraId="5061E386" w14:textId="77777777" w:rsidTr="00AF53CC">
        <w:trPr>
          <w:cantSplit/>
          <w:trHeight w:val="340"/>
          <w:tblHeader/>
        </w:trPr>
        <w:tc>
          <w:tcPr>
            <w:tcW w:w="4674" w:type="dxa"/>
            <w:shd w:val="clear" w:color="auto" w:fill="E8E8E8" w:themeFill="background2"/>
            <w:hideMark/>
          </w:tcPr>
          <w:p w14:paraId="511CD032" w14:textId="416F9051" w:rsidR="00397E09" w:rsidRPr="00397E09" w:rsidRDefault="00397E09" w:rsidP="00435F7F">
            <w:pPr>
              <w:spacing w:after="160"/>
              <w:contextualSpacing/>
              <w:jc w:val="center"/>
              <w:rPr>
                <w:rFonts w:ascii="Calibri" w:hAnsi="Calibri" w:cs="Calibri"/>
                <w:b/>
              </w:rPr>
            </w:pPr>
            <w:bookmarkStart w:id="7" w:name="_Hlk201341744"/>
            <w:r w:rsidRPr="00397E09">
              <w:rPr>
                <w:rFonts w:ascii="Calibri" w:hAnsi="Calibri" w:cs="Calibri"/>
                <w:b/>
              </w:rPr>
              <w:t>Questions</w:t>
            </w:r>
          </w:p>
        </w:tc>
        <w:tc>
          <w:tcPr>
            <w:tcW w:w="4676" w:type="dxa"/>
            <w:shd w:val="clear" w:color="auto" w:fill="E8E8E8" w:themeFill="background2"/>
          </w:tcPr>
          <w:p w14:paraId="376FA035" w14:textId="596875A6" w:rsidR="00397E09" w:rsidRPr="00397E09" w:rsidRDefault="00397E09" w:rsidP="00435F7F">
            <w:pPr>
              <w:spacing w:after="160"/>
              <w:contextualSpacing/>
              <w:jc w:val="center"/>
              <w:rPr>
                <w:rFonts w:ascii="Calibri" w:hAnsi="Calibri" w:cs="Calibri"/>
                <w:b/>
              </w:rPr>
            </w:pPr>
            <w:r w:rsidRPr="00397E09">
              <w:rPr>
                <w:rFonts w:ascii="Calibri" w:hAnsi="Calibri" w:cs="Calibri"/>
                <w:b/>
              </w:rPr>
              <w:t>Answers</w:t>
            </w:r>
          </w:p>
        </w:tc>
      </w:tr>
      <w:tr w:rsidR="00E25C35" w:rsidRPr="007B0349" w14:paraId="029FD4D4" w14:textId="77777777" w:rsidTr="00397E09">
        <w:trPr>
          <w:cantSplit/>
        </w:trPr>
        <w:tc>
          <w:tcPr>
            <w:tcW w:w="4674" w:type="dxa"/>
            <w:shd w:val="clear" w:color="auto" w:fill="DEEAF6"/>
            <w:hideMark/>
          </w:tcPr>
          <w:p w14:paraId="56627674" w14:textId="451C7E39" w:rsidR="00E25C35" w:rsidRPr="007B0349" w:rsidRDefault="00E25C35" w:rsidP="00397E09">
            <w:pPr>
              <w:numPr>
                <w:ilvl w:val="0"/>
                <w:numId w:val="7"/>
              </w:numPr>
              <w:spacing w:after="160"/>
              <w:contextualSpacing/>
              <w:rPr>
                <w:rFonts w:ascii="Calibri" w:hAnsi="Calibri" w:cs="Aptos"/>
              </w:rPr>
            </w:pPr>
            <w:r w:rsidRPr="4739006B">
              <w:rPr>
                <w:rFonts w:ascii="Calibri" w:hAnsi="Calibri" w:cs="Aptos"/>
              </w:rPr>
              <w:t xml:space="preserve">Are there procedures to ensure that personal information is as accurate, </w:t>
            </w:r>
            <w:r w:rsidRPr="4739006B">
              <w:rPr>
                <w:rFonts w:ascii="Calibri" w:hAnsi="Calibri"/>
              </w:rPr>
              <w:t>complete</w:t>
            </w:r>
            <w:r w:rsidRPr="4739006B">
              <w:rPr>
                <w:rFonts w:ascii="Calibri" w:hAnsi="Calibri" w:cs="Aptos"/>
              </w:rPr>
              <w:t xml:space="preserve"> and </w:t>
            </w:r>
            <w:r w:rsidR="00CE72BA" w:rsidRPr="4739006B">
              <w:rPr>
                <w:rFonts w:ascii="Calibri" w:hAnsi="Calibri" w:cs="Aptos"/>
              </w:rPr>
              <w:t>up to date</w:t>
            </w:r>
            <w:r w:rsidRPr="4739006B">
              <w:rPr>
                <w:rFonts w:ascii="Calibri" w:hAnsi="Calibri" w:cs="Aptos"/>
              </w:rPr>
              <w:t xml:space="preserve"> as possible?</w:t>
            </w:r>
          </w:p>
        </w:tc>
        <w:tc>
          <w:tcPr>
            <w:tcW w:w="4676" w:type="dxa"/>
          </w:tcPr>
          <w:sdt>
            <w:sdtPr>
              <w:rPr>
                <w:rFonts w:ascii="Calibri" w:hAnsi="Calibri" w:cs="Calibri"/>
              </w:rPr>
              <w:id w:val="1324855785"/>
              <w:placeholder>
                <w:docPart w:val="AA451A96654C411DA9ECA1CCBA54BF39"/>
              </w:placeholder>
              <w:showingPlcHdr/>
              <w:dropDownList>
                <w:listItem w:displayText="Yes" w:value="Yes"/>
                <w:listItem w:displayText="No" w:value="No"/>
              </w:dropDownList>
            </w:sdtPr>
            <w:sdtEndPr/>
            <w:sdtContent>
              <w:p w14:paraId="4CE154CB" w14:textId="77777777" w:rsidR="00F614C4" w:rsidRPr="007B0349" w:rsidRDefault="00F614C4" w:rsidP="00397E09">
                <w:pPr>
                  <w:spacing w:after="160"/>
                  <w:rPr>
                    <w:rFonts w:ascii="Calibri" w:eastAsiaTheme="minorHAnsi" w:hAnsi="Calibri" w:cs="Calibri"/>
                    <w:kern w:val="2"/>
                    <w:sz w:val="24"/>
                    <w:szCs w:val="24"/>
                    <w14:ligatures w14:val="standardContextual"/>
                  </w:rPr>
                </w:pPr>
                <w:r w:rsidRPr="007B0349">
                  <w:rPr>
                    <w:rFonts w:ascii="Calibri" w:hAnsi="Calibri" w:cs="Aptos"/>
                    <w:shd w:val="clear" w:color="auto" w:fill="E8E8E8" w:themeFill="background2"/>
                  </w:rPr>
                  <w:t>Select the appropriate response:</w:t>
                </w:r>
              </w:p>
            </w:sdtContent>
          </w:sdt>
          <w:p w14:paraId="07BF07E9" w14:textId="33BB99A2" w:rsidR="00E25C35" w:rsidRPr="007B0349" w:rsidRDefault="00E25C35" w:rsidP="00397E09">
            <w:pPr>
              <w:spacing w:after="160"/>
              <w:rPr>
                <w:rFonts w:ascii="Calibri" w:hAnsi="Calibri" w:cs="Aptos"/>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explain the procedures</w:t>
            </w:r>
            <w:r w:rsidR="00FB2D43">
              <w:rPr>
                <w:rFonts w:ascii="Calibri" w:hAnsi="Calibri" w:cs="Aptos"/>
              </w:rPr>
              <w:t>:</w:t>
            </w:r>
            <w:r w:rsidRPr="007B0349">
              <w:rPr>
                <w:rFonts w:ascii="Calibri" w:hAnsi="Calibri" w:cs="Aptos"/>
              </w:rPr>
              <w:t xml:space="preserve"> </w:t>
            </w:r>
          </w:p>
          <w:p w14:paraId="3766ED06" w14:textId="77777777" w:rsidR="00F614C4" w:rsidRPr="007B0349" w:rsidRDefault="00F614C4" w:rsidP="00397E09">
            <w:pPr>
              <w:spacing w:after="160"/>
              <w:rPr>
                <w:rFonts w:ascii="Calibri" w:hAnsi="Calibri" w:cs="Aptos"/>
              </w:rPr>
            </w:pPr>
          </w:p>
        </w:tc>
      </w:tr>
      <w:tr w:rsidR="00E25C35" w:rsidRPr="007B0349" w14:paraId="4CE278ED" w14:textId="77777777" w:rsidTr="00397E09">
        <w:trPr>
          <w:cantSplit/>
        </w:trPr>
        <w:tc>
          <w:tcPr>
            <w:tcW w:w="9350" w:type="dxa"/>
            <w:gridSpan w:val="2"/>
            <w:shd w:val="clear" w:color="auto" w:fill="DEEAF6"/>
          </w:tcPr>
          <w:p w14:paraId="48B46DBB" w14:textId="7A0CD37B" w:rsidR="009B1E9D" w:rsidRPr="007B0349" w:rsidRDefault="00E25C35" w:rsidP="00397E09">
            <w:pPr>
              <w:numPr>
                <w:ilvl w:val="0"/>
                <w:numId w:val="7"/>
              </w:numPr>
              <w:spacing w:after="160"/>
              <w:contextualSpacing/>
              <w:rPr>
                <w:rFonts w:ascii="Calibri" w:hAnsi="Calibri" w:cs="Aptos"/>
              </w:rPr>
            </w:pPr>
            <w:r w:rsidRPr="007B0349">
              <w:rPr>
                <w:rFonts w:ascii="Calibri" w:hAnsi="Calibri" w:cs="Aptos"/>
              </w:rPr>
              <w:t>Will accuracy be ensured through all reasonable steps, including (as applicable and appropriate):</w:t>
            </w:r>
            <w:r w:rsidRPr="007B0349" w:rsidDel="00434AE0">
              <w:rPr>
                <w:rFonts w:ascii="Calibri" w:hAnsi="Calibri" w:cs="Aptos"/>
              </w:rPr>
              <w:t xml:space="preserve"> </w:t>
            </w:r>
          </w:p>
        </w:tc>
      </w:tr>
      <w:tr w:rsidR="00E25C35" w:rsidRPr="007B0349" w14:paraId="11566F56" w14:textId="77777777" w:rsidTr="00397E09">
        <w:trPr>
          <w:cantSplit/>
        </w:trPr>
        <w:tc>
          <w:tcPr>
            <w:tcW w:w="4674" w:type="dxa"/>
            <w:shd w:val="clear" w:color="auto" w:fill="DEEAF6"/>
          </w:tcPr>
          <w:p w14:paraId="2745EC59" w14:textId="7334950A" w:rsidR="00E25C35" w:rsidRPr="007B0349" w:rsidRDefault="00E25C35" w:rsidP="00D86CEF">
            <w:pPr>
              <w:numPr>
                <w:ilvl w:val="0"/>
                <w:numId w:val="31"/>
              </w:numPr>
              <w:spacing w:after="160"/>
              <w:ind w:left="714" w:hanging="357"/>
              <w:rPr>
                <w:rFonts w:ascii="Calibri" w:hAnsi="Calibri"/>
              </w:rPr>
            </w:pPr>
            <w:r w:rsidRPr="007B0349">
              <w:rPr>
                <w:rFonts w:ascii="Calibri" w:hAnsi="Calibri"/>
              </w:rPr>
              <w:t>When collecting personal information indirectly, obtaining information from trusted (or multiple) sources (either public or private)</w:t>
            </w:r>
            <w:r w:rsidR="005B631A" w:rsidRPr="007B0349">
              <w:rPr>
                <w:rFonts w:ascii="Calibri" w:hAnsi="Calibri"/>
              </w:rPr>
              <w:t>,</w:t>
            </w:r>
            <w:r w:rsidRPr="007B0349">
              <w:rPr>
                <w:rFonts w:ascii="Calibri" w:hAnsi="Calibri"/>
              </w:rPr>
              <w:t xml:space="preserve"> and verifying accuracy against existing personal information</w:t>
            </w:r>
          </w:p>
        </w:tc>
        <w:tc>
          <w:tcPr>
            <w:tcW w:w="4676" w:type="dxa"/>
          </w:tcPr>
          <w:sdt>
            <w:sdtPr>
              <w:rPr>
                <w:rFonts w:ascii="Calibri" w:hAnsi="Calibri" w:cs="Calibri"/>
              </w:rPr>
              <w:id w:val="565615989"/>
              <w:placeholder>
                <w:docPart w:val="1BF13AEFC2F74503B126DAE8BA025E34"/>
              </w:placeholder>
              <w:showingPlcHdr/>
              <w:dropDownList>
                <w:listItem w:displayText="Yes" w:value="Yes"/>
                <w:listItem w:displayText="No" w:value="No"/>
              </w:dropDownList>
            </w:sdtPr>
            <w:sdtEndPr/>
            <w:sdtContent>
              <w:p w14:paraId="5D2FE44E" w14:textId="0CCFDB2E" w:rsidR="00E25C35" w:rsidRPr="00FA66EB" w:rsidRDefault="00F614C4" w:rsidP="00397E09">
                <w:pPr>
                  <w:spacing w:after="160"/>
                  <w:rPr>
                    <w:rFonts w:ascii="Calibri" w:eastAsiaTheme="minorHAnsi" w:hAnsi="Calibri" w:cs="Calibri"/>
                    <w:kern w:val="2"/>
                    <w:sz w:val="24"/>
                    <w:szCs w:val="24"/>
                    <w14:ligatures w14:val="standardContextual"/>
                  </w:rPr>
                </w:pPr>
                <w:r w:rsidRPr="007B0349">
                  <w:rPr>
                    <w:rFonts w:ascii="Calibri" w:hAnsi="Calibri" w:cs="Aptos"/>
                    <w:shd w:val="clear" w:color="auto" w:fill="E8E8E8" w:themeFill="background2"/>
                  </w:rPr>
                  <w:t>Select the appropriate response:</w:t>
                </w:r>
              </w:p>
            </w:sdtContent>
          </w:sdt>
        </w:tc>
      </w:tr>
      <w:tr w:rsidR="00E25C35" w:rsidRPr="007B0349" w14:paraId="09BBF404" w14:textId="77777777" w:rsidTr="00397E09">
        <w:trPr>
          <w:cantSplit/>
        </w:trPr>
        <w:tc>
          <w:tcPr>
            <w:tcW w:w="4674" w:type="dxa"/>
            <w:shd w:val="clear" w:color="auto" w:fill="DEEAF6"/>
          </w:tcPr>
          <w:p w14:paraId="3BF9F868" w14:textId="1FD6B1DD" w:rsidR="00E25C35" w:rsidRPr="007B0349" w:rsidRDefault="00E25C35" w:rsidP="00D86CEF">
            <w:pPr>
              <w:numPr>
                <w:ilvl w:val="0"/>
                <w:numId w:val="30"/>
              </w:numPr>
              <w:spacing w:after="160"/>
              <w:ind w:left="714" w:hanging="357"/>
              <w:rPr>
                <w:rFonts w:ascii="Calibri" w:hAnsi="Calibri" w:cs="Aptos"/>
              </w:rPr>
            </w:pPr>
            <w:r w:rsidRPr="007B0349">
              <w:rPr>
                <w:rFonts w:ascii="Calibri" w:hAnsi="Calibri" w:cs="Aptos"/>
              </w:rPr>
              <w:t>A personal information</w:t>
            </w:r>
            <w:r w:rsidR="00CE72BA" w:rsidRPr="007B0349">
              <w:rPr>
                <w:rFonts w:ascii="Calibri" w:hAnsi="Calibri" w:cs="Aptos"/>
              </w:rPr>
              <w:t>-</w:t>
            </w:r>
            <w:r w:rsidRPr="007B0349">
              <w:rPr>
                <w:rFonts w:ascii="Calibri" w:hAnsi="Calibri" w:cs="Aptos"/>
              </w:rPr>
              <w:t>matching program to verify personal information against a reliable source where authorized or where consent was obtained</w:t>
            </w:r>
            <w:r w:rsidR="00CE72BA" w:rsidRPr="007B0349">
              <w:rPr>
                <w:rFonts w:ascii="Calibri" w:hAnsi="Calibri" w:cs="Aptos"/>
              </w:rPr>
              <w:t xml:space="preserve">; </w:t>
            </w:r>
            <w:r w:rsidRPr="007B0349">
              <w:rPr>
                <w:rFonts w:ascii="Calibri" w:hAnsi="Calibri" w:cs="Aptos"/>
              </w:rPr>
              <w:t>includes cross-checking or matching information against institutional records or other databases</w:t>
            </w:r>
          </w:p>
        </w:tc>
        <w:tc>
          <w:tcPr>
            <w:tcW w:w="4676" w:type="dxa"/>
          </w:tcPr>
          <w:sdt>
            <w:sdtPr>
              <w:rPr>
                <w:rFonts w:ascii="Calibri" w:hAnsi="Calibri" w:cs="Calibri"/>
              </w:rPr>
              <w:id w:val="-844631530"/>
              <w:placeholder>
                <w:docPart w:val="0709A8E56EBF4763A37F2B38226D39E6"/>
              </w:placeholder>
              <w:showingPlcHdr/>
              <w:dropDownList>
                <w:listItem w:displayText="Yes" w:value="Yes"/>
                <w:listItem w:displayText="No" w:value="No"/>
              </w:dropDownList>
            </w:sdtPr>
            <w:sdtEndPr/>
            <w:sdtContent>
              <w:p w14:paraId="54CAF8E9" w14:textId="3DC6C066" w:rsidR="00E25C35" w:rsidRPr="00FA66EB" w:rsidRDefault="00F614C4" w:rsidP="00397E09">
                <w:pPr>
                  <w:spacing w:after="160"/>
                  <w:rPr>
                    <w:rFonts w:ascii="Calibri" w:eastAsiaTheme="minorHAnsi" w:hAnsi="Calibri" w:cs="Calibri"/>
                    <w:kern w:val="2"/>
                    <w:sz w:val="24"/>
                    <w:szCs w:val="24"/>
                    <w14:ligatures w14:val="standardContextual"/>
                  </w:rPr>
                </w:pPr>
                <w:r w:rsidRPr="007B0349">
                  <w:rPr>
                    <w:rFonts w:ascii="Calibri" w:hAnsi="Calibri" w:cs="Aptos"/>
                    <w:shd w:val="clear" w:color="auto" w:fill="E8E8E8" w:themeFill="background2"/>
                  </w:rPr>
                  <w:t>Select the appropriate response:</w:t>
                </w:r>
              </w:p>
            </w:sdtContent>
          </w:sdt>
        </w:tc>
      </w:tr>
      <w:tr w:rsidR="00E25C35" w:rsidRPr="007B0349" w14:paraId="163000DB" w14:textId="77777777" w:rsidTr="00397E09">
        <w:trPr>
          <w:cantSplit/>
        </w:trPr>
        <w:tc>
          <w:tcPr>
            <w:tcW w:w="4674" w:type="dxa"/>
            <w:shd w:val="clear" w:color="auto" w:fill="DEEAF6"/>
          </w:tcPr>
          <w:p w14:paraId="0A8CEA1D" w14:textId="4C3BD385" w:rsidR="00E25C35" w:rsidRPr="007B0349" w:rsidRDefault="00E25C35" w:rsidP="00D86CEF">
            <w:pPr>
              <w:numPr>
                <w:ilvl w:val="0"/>
                <w:numId w:val="30"/>
              </w:numPr>
              <w:spacing w:after="160"/>
              <w:contextualSpacing/>
              <w:rPr>
                <w:rFonts w:ascii="Calibri" w:hAnsi="Calibri" w:cs="Aptos"/>
              </w:rPr>
            </w:pPr>
            <w:r w:rsidRPr="007B0349">
              <w:rPr>
                <w:rFonts w:ascii="Calibri" w:hAnsi="Calibri" w:cs="Aptos"/>
              </w:rPr>
              <w:t>Another method</w:t>
            </w:r>
          </w:p>
        </w:tc>
        <w:tc>
          <w:tcPr>
            <w:tcW w:w="4676" w:type="dxa"/>
          </w:tcPr>
          <w:sdt>
            <w:sdtPr>
              <w:rPr>
                <w:rFonts w:ascii="Calibri" w:hAnsi="Calibri" w:cs="Calibri"/>
              </w:rPr>
              <w:id w:val="1398551539"/>
              <w:placeholder>
                <w:docPart w:val="0FC528B042CB49C49A0740580DF1F144"/>
              </w:placeholder>
              <w:showingPlcHdr/>
              <w:dropDownList>
                <w:listItem w:displayText="Yes" w:value="Yes"/>
                <w:listItem w:displayText="No" w:value="No"/>
              </w:dropDownList>
            </w:sdtPr>
            <w:sdtEndPr/>
            <w:sdtContent>
              <w:p w14:paraId="07B22A69" w14:textId="7408751F" w:rsidR="00F614C4" w:rsidRPr="007B0349" w:rsidRDefault="00F614C4" w:rsidP="00397E09">
                <w:pPr>
                  <w:spacing w:after="160"/>
                  <w:rPr>
                    <w:rFonts w:ascii="Calibri" w:eastAsiaTheme="minorHAnsi" w:hAnsi="Calibri" w:cs="Calibri"/>
                    <w:kern w:val="2"/>
                    <w:sz w:val="24"/>
                    <w:szCs w:val="24"/>
                    <w14:ligatures w14:val="standardContextual"/>
                  </w:rPr>
                </w:pPr>
                <w:r w:rsidRPr="007B0349">
                  <w:rPr>
                    <w:rFonts w:ascii="Calibri" w:hAnsi="Calibri" w:cs="Aptos"/>
                    <w:shd w:val="clear" w:color="auto" w:fill="E8E8E8" w:themeFill="background2"/>
                  </w:rPr>
                  <w:t>Select the appropriate response:</w:t>
                </w:r>
              </w:p>
            </w:sdtContent>
          </w:sdt>
          <w:p w14:paraId="7BE8346C" w14:textId="3E13CA47" w:rsidR="00E25C35" w:rsidRPr="00CA3940" w:rsidRDefault="00E25C35" w:rsidP="00397E09">
            <w:pPr>
              <w:spacing w:after="160"/>
              <w:rPr>
                <w:rFonts w:ascii="Calibri" w:hAnsi="Calibri" w:cs="Aptos"/>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provide a detailed explanation:</w:t>
            </w:r>
          </w:p>
        </w:tc>
      </w:tr>
      <w:tr w:rsidR="00E25C35" w:rsidRPr="007B0349" w14:paraId="52E1E9D4" w14:textId="77777777" w:rsidTr="00397E09">
        <w:trPr>
          <w:cantSplit/>
        </w:trPr>
        <w:tc>
          <w:tcPr>
            <w:tcW w:w="4674" w:type="dxa"/>
            <w:shd w:val="clear" w:color="auto" w:fill="DEEAF6"/>
          </w:tcPr>
          <w:p w14:paraId="4A9DA182" w14:textId="61BE16C8" w:rsidR="00E25C35" w:rsidRPr="007B0349" w:rsidRDefault="00E25C35" w:rsidP="00397E09">
            <w:pPr>
              <w:numPr>
                <w:ilvl w:val="0"/>
                <w:numId w:val="7"/>
              </w:numPr>
              <w:spacing w:after="160"/>
              <w:ind w:left="357" w:hanging="357"/>
              <w:rPr>
                <w:rFonts w:ascii="Calibri" w:hAnsi="Calibri" w:cs="Aptos"/>
              </w:rPr>
            </w:pPr>
            <w:r w:rsidRPr="007B0349">
              <w:rPr>
                <w:rFonts w:ascii="Calibri" w:hAnsi="Calibri" w:cs="Aptos"/>
              </w:rPr>
              <w:lastRenderedPageBreak/>
              <w:t>Are technologies employed to identify keystroke errors and discrepancies (</w:t>
            </w:r>
            <w:r w:rsidR="00CE72BA" w:rsidRPr="007B0349">
              <w:rPr>
                <w:rFonts w:ascii="Calibri" w:hAnsi="Calibri" w:cs="Aptos"/>
              </w:rPr>
              <w:t xml:space="preserve">for example, </w:t>
            </w:r>
            <w:r w:rsidRPr="007B0349">
              <w:rPr>
                <w:rFonts w:ascii="Calibri" w:hAnsi="Calibri" w:cs="Aptos"/>
              </w:rPr>
              <w:t>software that flags typos, validation tools for postal codes and dates, real-time error detection in online forms)?</w:t>
            </w:r>
          </w:p>
        </w:tc>
        <w:tc>
          <w:tcPr>
            <w:tcW w:w="4676" w:type="dxa"/>
          </w:tcPr>
          <w:sdt>
            <w:sdtPr>
              <w:rPr>
                <w:rFonts w:ascii="Calibri" w:hAnsi="Calibri" w:cs="Calibri"/>
              </w:rPr>
              <w:id w:val="1701965588"/>
              <w:placeholder>
                <w:docPart w:val="6FFA7E99852C4003AF72BAB555FEF5C6"/>
              </w:placeholder>
              <w:showingPlcHdr/>
              <w:dropDownList>
                <w:listItem w:displayText="Yes" w:value="Yes"/>
                <w:listItem w:displayText="No" w:value="No"/>
              </w:dropDownList>
            </w:sdtPr>
            <w:sdtEndPr/>
            <w:sdtContent>
              <w:p w14:paraId="55F5D464" w14:textId="647E7D08" w:rsidR="00E25C35" w:rsidRPr="00703484" w:rsidRDefault="00F614C4" w:rsidP="00397E09">
                <w:pPr>
                  <w:spacing w:after="160"/>
                  <w:rPr>
                    <w:rFonts w:ascii="Calibri" w:eastAsiaTheme="minorHAnsi" w:hAnsi="Calibri" w:cs="Calibri"/>
                    <w:kern w:val="2"/>
                    <w:sz w:val="24"/>
                    <w:szCs w:val="24"/>
                    <w14:ligatures w14:val="standardContextual"/>
                  </w:rPr>
                </w:pPr>
                <w:r w:rsidRPr="007B0349">
                  <w:rPr>
                    <w:rFonts w:ascii="Calibri" w:hAnsi="Calibri" w:cs="Aptos"/>
                    <w:shd w:val="clear" w:color="auto" w:fill="E8E8E8" w:themeFill="background2"/>
                  </w:rPr>
                  <w:t>Select the appropriate response:</w:t>
                </w:r>
              </w:p>
            </w:sdtContent>
          </w:sdt>
        </w:tc>
      </w:tr>
    </w:tbl>
    <w:bookmarkEnd w:id="7"/>
    <w:p w14:paraId="2163CD85" w14:textId="1CB0A04D" w:rsidR="00E25C35" w:rsidRPr="007A41A1" w:rsidRDefault="00D817D8" w:rsidP="009E2BDD">
      <w:pPr>
        <w:pStyle w:val="Heading3"/>
        <w:numPr>
          <w:ilvl w:val="0"/>
          <w:numId w:val="8"/>
        </w:numPr>
        <w:rPr>
          <w:rFonts w:ascii="Calibri" w:hAnsi="Calibri" w:cs="Calibri"/>
          <w:b/>
          <w:bCs/>
        </w:rPr>
      </w:pPr>
      <w:r>
        <w:rPr>
          <w:rFonts w:ascii="Calibri" w:hAnsi="Calibri" w:cs="Calibri"/>
          <w:b/>
          <w:bCs/>
        </w:rPr>
        <w:t xml:space="preserve"> </w:t>
      </w:r>
      <w:r w:rsidR="009E2BDD" w:rsidRPr="007A41A1">
        <w:rPr>
          <w:rFonts w:ascii="Calibri" w:hAnsi="Calibri" w:cs="Calibri"/>
          <w:b/>
          <w:bCs/>
        </w:rPr>
        <w:t>Safeguards</w:t>
      </w:r>
    </w:p>
    <w:p w14:paraId="6CE956A5" w14:textId="3C66F863" w:rsidR="00A90D47" w:rsidRPr="007A41A1" w:rsidRDefault="00A90D47" w:rsidP="00A90D47">
      <w:pPr>
        <w:pStyle w:val="Heading4"/>
        <w:rPr>
          <w:rFonts w:ascii="Calibri" w:hAnsi="Calibri" w:cs="Calibri"/>
          <w:b/>
          <w:bCs/>
          <w:i w:val="0"/>
          <w:iCs w:val="0"/>
        </w:rPr>
      </w:pPr>
      <w:r w:rsidRPr="007A41A1">
        <w:rPr>
          <w:rFonts w:ascii="Calibri" w:hAnsi="Calibri" w:cs="Calibri"/>
          <w:b/>
          <w:bCs/>
          <w:i w:val="0"/>
          <w:iCs w:val="0"/>
        </w:rPr>
        <w:t>Administrative and physical safeguards</w:t>
      </w:r>
    </w:p>
    <w:p w14:paraId="13D04A30" w14:textId="77777777" w:rsidR="003812C1" w:rsidRPr="003812C1" w:rsidRDefault="003812C1" w:rsidP="003812C1">
      <w:pPr>
        <w:pStyle w:val="NoSpacing"/>
        <w:rPr>
          <w:rFonts w:ascii="Calibri" w:hAnsi="Calibri" w:cs="Calibri"/>
          <w:i/>
          <w:color w:val="FFFFFF"/>
          <w:sz w:val="22"/>
          <w:szCs w:val="22"/>
        </w:rPr>
      </w:pPr>
      <w:r w:rsidRPr="003812C1">
        <w:rPr>
          <w:rFonts w:ascii="Calibri" w:hAnsi="Calibri" w:cs="Calibri"/>
          <w:iCs/>
          <w:sz w:val="22"/>
          <w:szCs w:val="22"/>
        </w:rPr>
        <w:t>According to the</w:t>
      </w:r>
      <w:r w:rsidRPr="003812C1">
        <w:rPr>
          <w:rFonts w:ascii="Calibri" w:hAnsi="Calibri" w:cs="Calibri"/>
          <w:b/>
          <w:bCs/>
          <w:iCs/>
          <w:sz w:val="22"/>
          <w:szCs w:val="22"/>
        </w:rPr>
        <w:t xml:space="preserve"> </w:t>
      </w:r>
      <w:hyperlink r:id="rId53" w:history="1">
        <w:r w:rsidRPr="003812C1">
          <w:rPr>
            <w:rFonts w:ascii="Calibri" w:hAnsi="Calibri" w:cs="Calibri"/>
            <w:i/>
            <w:color w:val="0563C1"/>
            <w:sz w:val="22"/>
            <w:szCs w:val="22"/>
            <w:u w:val="single"/>
          </w:rPr>
          <w:t>Directive on Privacy Practices</w:t>
        </w:r>
      </w:hyperlink>
      <w:r w:rsidRPr="003812C1">
        <w:rPr>
          <w:rFonts w:ascii="Calibri" w:hAnsi="Calibri" w:cs="Calibri"/>
          <w:i/>
          <w:sz w:val="22"/>
          <w:szCs w:val="22"/>
        </w:rPr>
        <w:t>:</w:t>
      </w:r>
    </w:p>
    <w:p w14:paraId="38BAD2C1" w14:textId="77777777" w:rsidR="003812C1" w:rsidRPr="003812C1" w:rsidRDefault="003812C1" w:rsidP="00D86CEF">
      <w:pPr>
        <w:pStyle w:val="NoSpacing"/>
        <w:numPr>
          <w:ilvl w:val="0"/>
          <w:numId w:val="47"/>
        </w:numPr>
        <w:rPr>
          <w:rFonts w:ascii="Calibri" w:hAnsi="Calibri" w:cs="Calibri"/>
          <w:sz w:val="22"/>
          <w:szCs w:val="22"/>
        </w:rPr>
      </w:pPr>
      <w:r w:rsidRPr="003812C1">
        <w:rPr>
          <w:rFonts w:ascii="Calibri" w:hAnsi="Calibri" w:cs="Calibri"/>
          <w:b/>
          <w:bCs/>
          <w:sz w:val="22"/>
          <w:szCs w:val="22"/>
        </w:rPr>
        <w:t>administrative safeguards</w:t>
      </w:r>
      <w:r w:rsidRPr="003812C1">
        <w:rPr>
          <w:rFonts w:ascii="Calibri" w:hAnsi="Calibri" w:cs="Calibri"/>
          <w:sz w:val="22"/>
          <w:szCs w:val="22"/>
        </w:rPr>
        <w:t xml:space="preserve"> are the policies, directives, rules, procedures and processes that aim to protect personal information throughout the life cycle of both the information and the program or activity (for example, institutional security policy, security provisions in a service contract for the destruction of records)</w:t>
      </w:r>
    </w:p>
    <w:p w14:paraId="7427E257" w14:textId="7233FC3E" w:rsidR="003812C1" w:rsidRPr="00895FF0" w:rsidRDefault="003812C1" w:rsidP="00D86CEF">
      <w:pPr>
        <w:pStyle w:val="NoSpacing"/>
        <w:numPr>
          <w:ilvl w:val="0"/>
          <w:numId w:val="47"/>
        </w:numPr>
        <w:rPr>
          <w:rFonts w:ascii="Calibri" w:hAnsi="Calibri" w:cs="Calibri"/>
          <w:sz w:val="22"/>
          <w:szCs w:val="22"/>
        </w:rPr>
      </w:pPr>
      <w:r w:rsidRPr="003812C1">
        <w:rPr>
          <w:rFonts w:ascii="Calibri" w:hAnsi="Calibri" w:cs="Calibri"/>
          <w:b/>
          <w:bCs/>
          <w:sz w:val="22"/>
          <w:szCs w:val="22"/>
        </w:rPr>
        <w:t>physical safeguards</w:t>
      </w:r>
      <w:r w:rsidRPr="003812C1">
        <w:rPr>
          <w:rFonts w:ascii="Calibri" w:hAnsi="Calibri" w:cs="Calibri"/>
          <w:sz w:val="22"/>
          <w:szCs w:val="22"/>
        </w:rPr>
        <w:t xml:space="preserve"> are the facilities and equipment used to protect personal information (for example, locked storage rooms, locked filing cabinets)</w:t>
      </w:r>
    </w:p>
    <w:p w14:paraId="653CEF68" w14:textId="77777777" w:rsidR="00895FF0" w:rsidRPr="003812C1" w:rsidRDefault="00895FF0" w:rsidP="00895FF0">
      <w:pPr>
        <w:pStyle w:val="NoSpacing"/>
        <w:ind w:left="720"/>
        <w:rPr>
          <w:rFonts w:ascii="Calibri" w:hAnsi="Calibri" w:cs="Calibri"/>
          <w:sz w:val="22"/>
          <w:szCs w:val="22"/>
        </w:rPr>
      </w:pPr>
    </w:p>
    <w:tbl>
      <w:tblPr>
        <w:tblStyle w:val="TableGrid1"/>
        <w:tblW w:w="9350" w:type="dxa"/>
        <w:tblInd w:w="0" w:type="dxa"/>
        <w:tblLayout w:type="fixed"/>
        <w:tblLook w:val="04A0" w:firstRow="1" w:lastRow="0" w:firstColumn="1" w:lastColumn="0" w:noHBand="0" w:noVBand="1"/>
      </w:tblPr>
      <w:tblGrid>
        <w:gridCol w:w="4673"/>
        <w:gridCol w:w="4677"/>
      </w:tblGrid>
      <w:tr w:rsidR="003812C1" w:rsidRPr="007B0349" w14:paraId="08B4F154" w14:textId="77777777" w:rsidTr="00CA3940">
        <w:trPr>
          <w:cantSplit/>
          <w:tblHeader/>
        </w:trPr>
        <w:tc>
          <w:tcPr>
            <w:tcW w:w="4673" w:type="dxa"/>
            <w:shd w:val="clear" w:color="auto" w:fill="E8E8E8" w:themeFill="background2"/>
          </w:tcPr>
          <w:p w14:paraId="50E598D4" w14:textId="51307B91" w:rsidR="003812C1" w:rsidRPr="003812C1" w:rsidRDefault="003812C1" w:rsidP="003812C1">
            <w:pPr>
              <w:spacing w:after="160"/>
              <w:contextualSpacing/>
              <w:jc w:val="center"/>
              <w:rPr>
                <w:rFonts w:ascii="Calibri" w:hAnsi="Calibri" w:cs="Calibri"/>
                <w:b/>
              </w:rPr>
            </w:pPr>
            <w:r w:rsidRPr="003812C1">
              <w:rPr>
                <w:rFonts w:ascii="Calibri" w:hAnsi="Calibri" w:cs="Calibri"/>
                <w:b/>
              </w:rPr>
              <w:t>Questions</w:t>
            </w:r>
          </w:p>
        </w:tc>
        <w:tc>
          <w:tcPr>
            <w:tcW w:w="4677" w:type="dxa"/>
            <w:shd w:val="clear" w:color="auto" w:fill="E8E8E8" w:themeFill="background2"/>
          </w:tcPr>
          <w:p w14:paraId="1324E013" w14:textId="773D8BB1" w:rsidR="003812C1" w:rsidRPr="003812C1" w:rsidRDefault="003812C1" w:rsidP="003812C1">
            <w:pPr>
              <w:spacing w:after="160"/>
              <w:contextualSpacing/>
              <w:jc w:val="center"/>
              <w:rPr>
                <w:rFonts w:ascii="Calibri" w:hAnsi="Calibri" w:cs="Calibri"/>
                <w:b/>
              </w:rPr>
            </w:pPr>
            <w:r w:rsidRPr="003812C1">
              <w:rPr>
                <w:rFonts w:ascii="Calibri" w:hAnsi="Calibri" w:cs="Calibri"/>
                <w:b/>
              </w:rPr>
              <w:t>Answers</w:t>
            </w:r>
          </w:p>
        </w:tc>
      </w:tr>
      <w:tr w:rsidR="00E25C35" w:rsidRPr="007B0349" w14:paraId="697CCCCE" w14:textId="77777777" w:rsidTr="00551FCF">
        <w:trPr>
          <w:cantSplit/>
        </w:trPr>
        <w:tc>
          <w:tcPr>
            <w:tcW w:w="4673" w:type="dxa"/>
            <w:shd w:val="clear" w:color="auto" w:fill="DEEAF6"/>
          </w:tcPr>
          <w:p w14:paraId="0B711921" w14:textId="77777777" w:rsidR="00E25C35" w:rsidRPr="007B0349" w:rsidRDefault="00E25C35" w:rsidP="00E55220">
            <w:pPr>
              <w:numPr>
                <w:ilvl w:val="0"/>
                <w:numId w:val="4"/>
              </w:numPr>
              <w:spacing w:after="160"/>
              <w:rPr>
                <w:rFonts w:ascii="Calibri" w:hAnsi="Calibri" w:cs="Aptos"/>
              </w:rPr>
            </w:pPr>
            <w:r w:rsidRPr="007B0349">
              <w:rPr>
                <w:rFonts w:ascii="Calibri" w:hAnsi="Calibri" w:cs="Aptos"/>
              </w:rPr>
              <w:t xml:space="preserve">A) Will privacy training be provided to employees who will have access to the personal information being handled? </w:t>
            </w:r>
          </w:p>
        </w:tc>
        <w:tc>
          <w:tcPr>
            <w:tcW w:w="4677" w:type="dxa"/>
          </w:tcPr>
          <w:sdt>
            <w:sdtPr>
              <w:rPr>
                <w:rFonts w:ascii="Calibri" w:hAnsi="Calibri" w:cs="Calibri"/>
              </w:rPr>
              <w:id w:val="-1013375159"/>
              <w:placeholder>
                <w:docPart w:val="AC2F9AD7C64D4C80BA055323A658E0E6"/>
              </w:placeholder>
              <w:showingPlcHdr/>
              <w:dropDownList>
                <w:listItem w:displayText="Yes" w:value="Yes"/>
                <w:listItem w:displayText="No" w:value="No"/>
              </w:dropDownList>
            </w:sdtPr>
            <w:sdtEndPr/>
            <w:sdtContent>
              <w:p w14:paraId="150AEF34" w14:textId="20D45817" w:rsidR="00FE666F" w:rsidRPr="007B0349" w:rsidRDefault="008E1F03" w:rsidP="008E1F03">
                <w:pPr>
                  <w:spacing w:after="160"/>
                  <w:rPr>
                    <w:rFonts w:ascii="Calibri" w:eastAsiaTheme="minorHAnsi" w:hAnsi="Calibri" w:cs="Calibri"/>
                    <w:kern w:val="2"/>
                    <w:sz w:val="24"/>
                    <w:szCs w:val="24"/>
                    <w14:ligatures w14:val="standardContextual"/>
                  </w:rPr>
                </w:pPr>
                <w:r w:rsidRPr="007B0349">
                  <w:rPr>
                    <w:rFonts w:ascii="Calibri" w:hAnsi="Calibri" w:cs="Aptos"/>
                    <w:shd w:val="clear" w:color="auto" w:fill="E8E8E8" w:themeFill="background2"/>
                  </w:rPr>
                  <w:t>Select the appropriate response:</w:t>
                </w:r>
              </w:p>
            </w:sdtContent>
          </w:sdt>
          <w:p w14:paraId="64E6B92B" w14:textId="77777777" w:rsidR="00E25C35" w:rsidRPr="007B0349" w:rsidRDefault="00E25C35" w:rsidP="00E55220">
            <w:pPr>
              <w:spacing w:after="160"/>
              <w:rPr>
                <w:rFonts w:ascii="Calibri" w:hAnsi="Calibri" w:cs="Aptos"/>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indicate whether this training occurs only once or is repeated regularly, for example, every two or five years:</w:t>
            </w:r>
          </w:p>
          <w:p w14:paraId="025A9E6F" w14:textId="77777777" w:rsidR="00E25C35" w:rsidRPr="007B0349" w:rsidRDefault="00E25C35" w:rsidP="00E55220">
            <w:pPr>
              <w:spacing w:after="160"/>
              <w:rPr>
                <w:rFonts w:ascii="Calibri" w:hAnsi="Calibri" w:cs="Aptos"/>
              </w:rPr>
            </w:pPr>
          </w:p>
        </w:tc>
      </w:tr>
      <w:tr w:rsidR="00E25C35" w:rsidRPr="007B0349" w14:paraId="25EBF121" w14:textId="77777777" w:rsidTr="00551FCF">
        <w:trPr>
          <w:cantSplit/>
        </w:trPr>
        <w:tc>
          <w:tcPr>
            <w:tcW w:w="4673" w:type="dxa"/>
            <w:shd w:val="clear" w:color="auto" w:fill="DEEAF6"/>
          </w:tcPr>
          <w:p w14:paraId="73C9FBC9" w14:textId="77777777" w:rsidR="00E25C35" w:rsidRPr="007B0349" w:rsidRDefault="00E25C35" w:rsidP="00D86CEF">
            <w:pPr>
              <w:numPr>
                <w:ilvl w:val="0"/>
                <w:numId w:val="27"/>
              </w:numPr>
              <w:spacing w:after="160"/>
              <w:contextualSpacing/>
              <w:rPr>
                <w:rFonts w:ascii="Calibri" w:hAnsi="Calibri" w:cs="Aptos"/>
              </w:rPr>
            </w:pPr>
            <w:r w:rsidRPr="007B0349">
              <w:rPr>
                <w:rFonts w:ascii="Calibri" w:hAnsi="Calibri" w:cs="Aptos"/>
              </w:rPr>
              <w:t>If privacy training is provided, will it be tailored to the specific program managing personal information?</w:t>
            </w:r>
          </w:p>
        </w:tc>
        <w:tc>
          <w:tcPr>
            <w:tcW w:w="4677" w:type="dxa"/>
          </w:tcPr>
          <w:sdt>
            <w:sdtPr>
              <w:rPr>
                <w:rFonts w:ascii="Calibri" w:hAnsi="Calibri" w:cs="Aptos"/>
              </w:rPr>
              <w:id w:val="-1201866311"/>
              <w:placeholder>
                <w:docPart w:val="6EC404336D9B4007AA0ABB763CA3B998"/>
              </w:placeholder>
              <w:showingPlcHdr/>
              <w:dropDownList>
                <w:listItem w:displayText="Yes" w:value="Yes"/>
                <w:listItem w:displayText="No" w:value="No"/>
                <w:listItem w:displayText="Not applicable" w:value="Not applicable"/>
              </w:dropDownList>
            </w:sdtPr>
            <w:sdtEndPr/>
            <w:sdtContent>
              <w:p w14:paraId="2E69A501" w14:textId="50D0E47B" w:rsidR="00E25C35" w:rsidRPr="007B0349" w:rsidRDefault="006E075F" w:rsidP="006E075F">
                <w:pPr>
                  <w:spacing w:after="160"/>
                  <w:rPr>
                    <w:rFonts w:ascii="Calibri" w:eastAsiaTheme="minorHAnsi" w:hAnsi="Calibri" w:cs="Aptos"/>
                    <w:kern w:val="2"/>
                    <w:sz w:val="24"/>
                    <w:szCs w:val="24"/>
                    <w14:ligatures w14:val="standardContextual"/>
                  </w:rPr>
                </w:pPr>
                <w:r w:rsidRPr="007B0349">
                  <w:rPr>
                    <w:rFonts w:ascii="Calibri" w:hAnsi="Calibri"/>
                    <w:shd w:val="clear" w:color="auto" w:fill="E8E8E8" w:themeFill="background2"/>
                    <w:lang w:eastAsia="en-CA"/>
                  </w:rPr>
                  <w:t xml:space="preserve"> Select the appropriate response:</w:t>
                </w:r>
              </w:p>
            </w:sdtContent>
          </w:sdt>
        </w:tc>
      </w:tr>
      <w:tr w:rsidR="00E25C35" w:rsidRPr="007B0349" w14:paraId="1ADE2F3E" w14:textId="77777777" w:rsidTr="00551FCF">
        <w:trPr>
          <w:cantSplit/>
        </w:trPr>
        <w:tc>
          <w:tcPr>
            <w:tcW w:w="4673" w:type="dxa"/>
            <w:shd w:val="clear" w:color="auto" w:fill="DEEAF6"/>
          </w:tcPr>
          <w:p w14:paraId="678E49B1" w14:textId="77777777" w:rsidR="00E25C35" w:rsidRPr="007B0349" w:rsidRDefault="00E25C35" w:rsidP="00D86CEF">
            <w:pPr>
              <w:numPr>
                <w:ilvl w:val="0"/>
                <w:numId w:val="27"/>
              </w:numPr>
              <w:spacing w:after="160"/>
              <w:ind w:left="714" w:hanging="357"/>
              <w:rPr>
                <w:rFonts w:ascii="Calibri" w:hAnsi="Calibri" w:cs="Aptos"/>
              </w:rPr>
            </w:pPr>
            <w:r w:rsidRPr="007B0349">
              <w:rPr>
                <w:rFonts w:ascii="Calibri" w:hAnsi="Calibri" w:cs="Aptos"/>
              </w:rPr>
              <w:t>If privacy training is provided, will it include guidance on how to respond to privacy breaches?</w:t>
            </w:r>
          </w:p>
        </w:tc>
        <w:tc>
          <w:tcPr>
            <w:tcW w:w="4677" w:type="dxa"/>
          </w:tcPr>
          <w:sdt>
            <w:sdtPr>
              <w:rPr>
                <w:rFonts w:ascii="Calibri" w:hAnsi="Calibri" w:cs="Aptos"/>
              </w:rPr>
              <w:id w:val="76253121"/>
              <w:placeholder>
                <w:docPart w:val="E0F0F4C6D05043C5AF927BAC2BD3FB7E"/>
              </w:placeholder>
              <w:showingPlcHdr/>
              <w:dropDownList>
                <w:listItem w:displayText="Yes" w:value="Yes"/>
                <w:listItem w:displayText="No" w:value="No"/>
                <w:listItem w:displayText="Not applicable" w:value="Not applicable"/>
              </w:dropDownList>
            </w:sdtPr>
            <w:sdtEndPr/>
            <w:sdtContent>
              <w:p w14:paraId="1DDF4EC9" w14:textId="2D48E1EE" w:rsidR="00E25C35" w:rsidRPr="007B0349" w:rsidRDefault="006E075F" w:rsidP="00E55220">
                <w:pPr>
                  <w:spacing w:after="160"/>
                  <w:rPr>
                    <w:rFonts w:ascii="Calibri" w:eastAsiaTheme="minorHAnsi" w:hAnsi="Calibri" w:cs="Aptos"/>
                    <w:kern w:val="2"/>
                    <w:sz w:val="24"/>
                    <w:szCs w:val="24"/>
                    <w14:ligatures w14:val="standardContextual"/>
                  </w:rPr>
                </w:pPr>
                <w:r w:rsidRPr="007B0349">
                  <w:rPr>
                    <w:rFonts w:ascii="Calibri" w:hAnsi="Calibri"/>
                    <w:shd w:val="clear" w:color="auto" w:fill="E8E8E8" w:themeFill="background2"/>
                    <w:lang w:eastAsia="en-CA"/>
                  </w:rPr>
                  <w:t xml:space="preserve"> Select the appropriate response:</w:t>
                </w:r>
              </w:p>
            </w:sdtContent>
          </w:sdt>
        </w:tc>
      </w:tr>
      <w:tr w:rsidR="00E25C35" w:rsidRPr="007B0349" w14:paraId="7DEA2E96" w14:textId="77777777" w:rsidTr="00551FCF">
        <w:trPr>
          <w:cantSplit/>
        </w:trPr>
        <w:tc>
          <w:tcPr>
            <w:tcW w:w="4673" w:type="dxa"/>
            <w:shd w:val="clear" w:color="auto" w:fill="DEEAF6"/>
          </w:tcPr>
          <w:p w14:paraId="58C7162B" w14:textId="343ED5DB" w:rsidR="00E25C35" w:rsidRPr="007B0349" w:rsidRDefault="00E25C35" w:rsidP="481F1926">
            <w:pPr>
              <w:numPr>
                <w:ilvl w:val="0"/>
                <w:numId w:val="4"/>
              </w:numPr>
              <w:spacing w:after="160"/>
              <w:contextualSpacing/>
              <w:rPr>
                <w:rFonts w:ascii="Calibri" w:hAnsi="Calibri" w:cs="Aptos"/>
              </w:rPr>
            </w:pPr>
            <w:r w:rsidRPr="481F1926">
              <w:rPr>
                <w:rFonts w:ascii="Calibri" w:hAnsi="Calibri" w:cs="Aptos"/>
              </w:rPr>
              <w:t xml:space="preserve">Are there guidelines, policies or training materials for employees who handle personal information that go beyond the requirements of </w:t>
            </w:r>
            <w:r w:rsidR="0084281D">
              <w:rPr>
                <w:rFonts w:ascii="Calibri" w:hAnsi="Calibri" w:cs="Aptos"/>
              </w:rPr>
              <w:t>Appen</w:t>
            </w:r>
            <w:r w:rsidR="00637F50">
              <w:rPr>
                <w:rFonts w:ascii="Calibri" w:hAnsi="Calibri" w:cs="Aptos"/>
              </w:rPr>
              <w:t xml:space="preserve">dix B: </w:t>
            </w:r>
            <w:r w:rsidR="005F1FEE">
              <w:rPr>
                <w:rFonts w:ascii="Calibri" w:hAnsi="Calibri" w:cs="Aptos"/>
              </w:rPr>
              <w:t xml:space="preserve">Mandatory Procedures </w:t>
            </w:r>
            <w:r w:rsidR="0081505B">
              <w:rPr>
                <w:rFonts w:ascii="Calibri" w:hAnsi="Calibri" w:cs="Aptos"/>
              </w:rPr>
              <w:t>for</w:t>
            </w:r>
            <w:r w:rsidR="005F1FEE">
              <w:rPr>
                <w:rFonts w:ascii="Calibri" w:hAnsi="Calibri" w:cs="Aptos"/>
              </w:rPr>
              <w:t xml:space="preserve"> Privacy </w:t>
            </w:r>
            <w:r w:rsidR="00164769">
              <w:rPr>
                <w:rFonts w:ascii="Calibri" w:hAnsi="Calibri" w:cs="Aptos"/>
              </w:rPr>
              <w:t>Training</w:t>
            </w:r>
            <w:r w:rsidR="005F1FEE">
              <w:rPr>
                <w:rFonts w:ascii="Calibri" w:hAnsi="Calibri" w:cs="Aptos"/>
              </w:rPr>
              <w:t xml:space="preserve"> </w:t>
            </w:r>
            <w:r w:rsidR="000E5604">
              <w:rPr>
                <w:rFonts w:ascii="Calibri" w:hAnsi="Calibri" w:cs="Aptos"/>
              </w:rPr>
              <w:t xml:space="preserve">of </w:t>
            </w:r>
            <w:r w:rsidRPr="481F1926">
              <w:rPr>
                <w:rFonts w:ascii="Calibri" w:hAnsi="Calibri" w:cs="Aptos"/>
              </w:rPr>
              <w:t xml:space="preserve">the </w:t>
            </w:r>
            <w:hyperlink r:id="rId54">
              <w:r w:rsidRPr="481F1926">
                <w:rPr>
                  <w:rFonts w:ascii="Calibri" w:hAnsi="Calibri" w:cs="Aptos"/>
                  <w:i/>
                  <w:iCs/>
                  <w:color w:val="0563C1"/>
                  <w:u w:val="single"/>
                </w:rPr>
                <w:t>Directive on Personal Information Requests and Correction of Personal Information</w:t>
              </w:r>
            </w:hyperlink>
            <w:r w:rsidRPr="481F1926">
              <w:rPr>
                <w:rFonts w:ascii="Calibri" w:hAnsi="Calibri" w:cs="Aptos"/>
              </w:rPr>
              <w:t>?</w:t>
            </w:r>
          </w:p>
        </w:tc>
        <w:tc>
          <w:tcPr>
            <w:tcW w:w="4677" w:type="dxa"/>
          </w:tcPr>
          <w:sdt>
            <w:sdtPr>
              <w:rPr>
                <w:rFonts w:ascii="Calibri" w:hAnsi="Calibri" w:cs="Calibri"/>
              </w:rPr>
              <w:id w:val="-1041828764"/>
              <w:placeholder>
                <w:docPart w:val="C2469A0D940741D4833D7A03183AD81F"/>
              </w:placeholder>
              <w:showingPlcHdr/>
              <w:dropDownList>
                <w:listItem w:displayText="Yes" w:value="Yes"/>
                <w:listItem w:displayText="No" w:value="No"/>
              </w:dropDownList>
            </w:sdtPr>
            <w:sdtEndPr/>
            <w:sdtContent>
              <w:p w14:paraId="69A87054" w14:textId="4A622E2B" w:rsidR="00E25C35" w:rsidRPr="003812C1" w:rsidRDefault="008E1F03" w:rsidP="00E55220">
                <w:pPr>
                  <w:spacing w:after="160"/>
                  <w:rPr>
                    <w:rFonts w:ascii="Calibri" w:eastAsiaTheme="minorHAnsi" w:hAnsi="Calibri" w:cs="Calibri"/>
                    <w:kern w:val="2"/>
                    <w:sz w:val="24"/>
                    <w:szCs w:val="24"/>
                    <w14:ligatures w14:val="standardContextual"/>
                  </w:rPr>
                </w:pPr>
                <w:r w:rsidRPr="007B0349">
                  <w:rPr>
                    <w:rFonts w:ascii="Calibri" w:hAnsi="Calibri" w:cs="Aptos"/>
                    <w:shd w:val="clear" w:color="auto" w:fill="E8E8E8" w:themeFill="background2"/>
                  </w:rPr>
                  <w:t>Select the appropriate response:</w:t>
                </w:r>
              </w:p>
            </w:sdtContent>
          </w:sdt>
        </w:tc>
      </w:tr>
      <w:tr w:rsidR="00E25C35" w:rsidRPr="007B0349" w14:paraId="5EA7BE7A" w14:textId="77777777" w:rsidTr="00551FCF">
        <w:trPr>
          <w:cantSplit/>
        </w:trPr>
        <w:tc>
          <w:tcPr>
            <w:tcW w:w="4673" w:type="dxa"/>
            <w:shd w:val="clear" w:color="auto" w:fill="DEEAF6"/>
          </w:tcPr>
          <w:p w14:paraId="1C0A3C29" w14:textId="6A7FF151" w:rsidR="00E25C35" w:rsidRPr="007B0349" w:rsidRDefault="00E25C35" w:rsidP="00870EE3">
            <w:pPr>
              <w:numPr>
                <w:ilvl w:val="0"/>
                <w:numId w:val="4"/>
              </w:numPr>
              <w:spacing w:after="160"/>
              <w:contextualSpacing/>
              <w:rPr>
                <w:rFonts w:ascii="Calibri" w:hAnsi="Calibri" w:cs="Aptos"/>
              </w:rPr>
            </w:pPr>
            <w:r w:rsidRPr="007B0349">
              <w:rPr>
                <w:rFonts w:ascii="Calibri" w:hAnsi="Calibri"/>
              </w:rPr>
              <w:t>Are hard copies (for example paper files, USB storage devices, CDs</w:t>
            </w:r>
            <w:r w:rsidR="00CE72BA" w:rsidRPr="007B0349">
              <w:rPr>
                <w:rFonts w:ascii="Calibri" w:hAnsi="Calibri"/>
              </w:rPr>
              <w:t xml:space="preserve"> or </w:t>
            </w:r>
            <w:r w:rsidRPr="007B0349">
              <w:rPr>
                <w:rFonts w:ascii="Calibri" w:hAnsi="Calibri"/>
              </w:rPr>
              <w:t>DVDs) used or handled for the administration of the program or activity?</w:t>
            </w:r>
          </w:p>
        </w:tc>
        <w:tc>
          <w:tcPr>
            <w:tcW w:w="4677" w:type="dxa"/>
          </w:tcPr>
          <w:sdt>
            <w:sdtPr>
              <w:rPr>
                <w:rFonts w:ascii="Calibri" w:hAnsi="Calibri" w:cs="Calibri"/>
              </w:rPr>
              <w:id w:val="-1277020421"/>
              <w:placeholder>
                <w:docPart w:val="02726720B5E4404285C1A698E3AB6C1C"/>
              </w:placeholder>
              <w:showingPlcHdr/>
              <w:dropDownList>
                <w:listItem w:displayText="Yes" w:value="Yes"/>
                <w:listItem w:displayText="No" w:value="No"/>
              </w:dropDownList>
            </w:sdtPr>
            <w:sdtEndPr/>
            <w:sdtContent>
              <w:p w14:paraId="4B9D9504" w14:textId="00D69A24" w:rsidR="00FE666F" w:rsidRPr="007B0349" w:rsidRDefault="008E1F03" w:rsidP="008E1F03">
                <w:pPr>
                  <w:spacing w:after="160"/>
                  <w:rPr>
                    <w:rFonts w:ascii="Calibri" w:eastAsiaTheme="minorHAnsi" w:hAnsi="Calibri" w:cs="Calibri"/>
                    <w:kern w:val="2"/>
                    <w:sz w:val="24"/>
                    <w:szCs w:val="24"/>
                    <w14:ligatures w14:val="standardContextual"/>
                  </w:rPr>
                </w:pPr>
                <w:r w:rsidRPr="007B0349">
                  <w:rPr>
                    <w:rFonts w:ascii="Calibri" w:hAnsi="Calibri" w:cs="Aptos"/>
                    <w:shd w:val="clear" w:color="auto" w:fill="E8E8E8" w:themeFill="background2"/>
                  </w:rPr>
                  <w:t>Select the appropriate response:</w:t>
                </w:r>
              </w:p>
            </w:sdtContent>
          </w:sdt>
          <w:p w14:paraId="339E657A" w14:textId="5C8337B0" w:rsidR="003812C1" w:rsidRPr="003812C1" w:rsidRDefault="00E25C35" w:rsidP="002E7D85">
            <w:pPr>
              <w:spacing w:after="160"/>
              <w:rPr>
                <w:rFonts w:ascii="Calibri" w:hAnsi="Calibri" w:cs="Aptos"/>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indicate how the hard copy documents are handled (including how they are retained, shared, transferred, organized, disposed of or digitized):</w:t>
            </w:r>
          </w:p>
        </w:tc>
      </w:tr>
      <w:tr w:rsidR="00E25C35" w:rsidRPr="007B0349" w14:paraId="772844EA" w14:textId="77777777" w:rsidTr="00551FCF">
        <w:trPr>
          <w:cantSplit/>
        </w:trPr>
        <w:tc>
          <w:tcPr>
            <w:tcW w:w="4673" w:type="dxa"/>
            <w:shd w:val="clear" w:color="auto" w:fill="DEEAF6"/>
            <w:hideMark/>
          </w:tcPr>
          <w:p w14:paraId="64434142" w14:textId="6D22E5A5" w:rsidR="00E25C35" w:rsidRPr="007B0349" w:rsidRDefault="00E25C35" w:rsidP="007E3FBE">
            <w:pPr>
              <w:numPr>
                <w:ilvl w:val="0"/>
                <w:numId w:val="4"/>
              </w:numPr>
              <w:spacing w:after="160"/>
              <w:rPr>
                <w:rFonts w:ascii="Calibri" w:hAnsi="Calibri" w:cs="Aptos"/>
              </w:rPr>
            </w:pPr>
            <w:r w:rsidRPr="007B0349">
              <w:rPr>
                <w:rFonts w:ascii="Calibri" w:hAnsi="Calibri" w:cs="Aptos"/>
              </w:rPr>
              <w:lastRenderedPageBreak/>
              <w:t xml:space="preserve">Do you have policies, procedures, </w:t>
            </w:r>
            <w:r w:rsidRPr="007B0349">
              <w:rPr>
                <w:rFonts w:ascii="Calibri" w:hAnsi="Calibri"/>
              </w:rPr>
              <w:t>processes</w:t>
            </w:r>
            <w:r w:rsidRPr="007B0349">
              <w:rPr>
                <w:rFonts w:ascii="Calibri" w:hAnsi="Calibri" w:cs="Aptos"/>
              </w:rPr>
              <w:t xml:space="preserve"> or physical assets in place to protect personal information?</w:t>
            </w:r>
          </w:p>
        </w:tc>
        <w:tc>
          <w:tcPr>
            <w:tcW w:w="4677" w:type="dxa"/>
          </w:tcPr>
          <w:sdt>
            <w:sdtPr>
              <w:rPr>
                <w:rFonts w:ascii="Calibri" w:hAnsi="Calibri" w:cs="Calibri"/>
              </w:rPr>
              <w:id w:val="-623302269"/>
              <w:placeholder>
                <w:docPart w:val="5EA3AF6E9D7F437F953087BA3EC5FAF1"/>
              </w:placeholder>
              <w:showingPlcHdr/>
              <w:dropDownList>
                <w:listItem w:displayText="Yes" w:value="Yes"/>
                <w:listItem w:displayText="No" w:value="No"/>
              </w:dropDownList>
            </w:sdtPr>
            <w:sdtEndPr/>
            <w:sdtContent>
              <w:p w14:paraId="268F441E" w14:textId="53841F73" w:rsidR="00FE666F" w:rsidRPr="007B0349" w:rsidRDefault="00B573ED" w:rsidP="00B573ED">
                <w:pPr>
                  <w:spacing w:after="160"/>
                  <w:rPr>
                    <w:rFonts w:ascii="Calibri" w:eastAsiaTheme="minorHAnsi" w:hAnsi="Calibri" w:cs="Calibri"/>
                    <w:kern w:val="2"/>
                    <w:sz w:val="24"/>
                    <w:szCs w:val="24"/>
                    <w14:ligatures w14:val="standardContextual"/>
                  </w:rPr>
                </w:pPr>
                <w:r w:rsidRPr="007B0349">
                  <w:rPr>
                    <w:rFonts w:ascii="Calibri" w:hAnsi="Calibri" w:cs="Aptos"/>
                    <w:shd w:val="clear" w:color="auto" w:fill="E8E8E8" w:themeFill="background2"/>
                  </w:rPr>
                  <w:t>Select the appropriate response:</w:t>
                </w:r>
              </w:p>
            </w:sdtContent>
          </w:sdt>
          <w:p w14:paraId="1E6A82CA" w14:textId="47320224" w:rsidR="004F35AD" w:rsidRPr="007B0349" w:rsidRDefault="00E25C35" w:rsidP="007E3FBE">
            <w:pPr>
              <w:spacing w:after="160"/>
              <w:rPr>
                <w:rFonts w:ascii="Calibri" w:hAnsi="Calibri" w:cs="Aptos"/>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provide details of the policies, procedures, processes or physical assets:</w:t>
            </w:r>
          </w:p>
        </w:tc>
      </w:tr>
    </w:tbl>
    <w:p w14:paraId="0AB7F1CA" w14:textId="4DC393DF" w:rsidR="00AF53CC" w:rsidRPr="007A41A1" w:rsidRDefault="00AF53CC" w:rsidP="00AF53CC">
      <w:pPr>
        <w:pStyle w:val="Heading4"/>
        <w:rPr>
          <w:rFonts w:ascii="Calibri" w:hAnsi="Calibri" w:cs="Calibri"/>
          <w:b/>
          <w:bCs/>
          <w:i w:val="0"/>
          <w:iCs w:val="0"/>
        </w:rPr>
      </w:pPr>
      <w:r w:rsidRPr="007A41A1">
        <w:rPr>
          <w:rFonts w:ascii="Calibri" w:hAnsi="Calibri" w:cs="Calibri"/>
          <w:b/>
          <w:bCs/>
          <w:i w:val="0"/>
          <w:iCs w:val="0"/>
        </w:rPr>
        <w:t>Technical safeguards</w:t>
      </w:r>
    </w:p>
    <w:p w14:paraId="2BEA310E" w14:textId="77DAAC5F" w:rsidR="00AF53CC" w:rsidRPr="00AF53CC" w:rsidRDefault="00AF53CC">
      <w:pPr>
        <w:rPr>
          <w:rFonts w:ascii="Calibri" w:hAnsi="Calibri" w:cs="Calibri"/>
          <w:sz w:val="22"/>
          <w:szCs w:val="22"/>
        </w:rPr>
      </w:pPr>
      <w:r w:rsidRPr="00AF53CC">
        <w:rPr>
          <w:rFonts w:ascii="Calibri" w:hAnsi="Calibri" w:cs="Calibri"/>
          <w:b/>
          <w:bCs/>
          <w:sz w:val="22"/>
          <w:szCs w:val="22"/>
        </w:rPr>
        <w:t>Technical safeguards</w:t>
      </w:r>
      <w:r w:rsidRPr="00AF53CC">
        <w:rPr>
          <w:rFonts w:ascii="Calibri" w:hAnsi="Calibri" w:cs="Calibri"/>
          <w:sz w:val="22"/>
          <w:szCs w:val="22"/>
        </w:rPr>
        <w:t xml:space="preserve"> are the IT measures that are used to protect personal information (for example, encryption) and the facility, equipment and support system where personal information is recorded and stored (for example, electronic access control devices, audit controls), as set out in the </w:t>
      </w:r>
      <w:hyperlink r:id="rId55" w:history="1">
        <w:r w:rsidRPr="007A41A1">
          <w:rPr>
            <w:rStyle w:val="Hyperlink"/>
            <w:rFonts w:ascii="Calibri" w:hAnsi="Calibri" w:cs="Calibri"/>
            <w:i/>
            <w:color w:val="0563C1"/>
            <w:sz w:val="22"/>
            <w:szCs w:val="22"/>
          </w:rPr>
          <w:t>Directive on Privacy Practices</w:t>
        </w:r>
      </w:hyperlink>
      <w:r w:rsidR="001F71C7">
        <w:t>.</w:t>
      </w:r>
    </w:p>
    <w:tbl>
      <w:tblPr>
        <w:tblStyle w:val="TableGrid1"/>
        <w:tblW w:w="9350" w:type="dxa"/>
        <w:tblInd w:w="0" w:type="dxa"/>
        <w:tblLayout w:type="fixed"/>
        <w:tblLook w:val="04A0" w:firstRow="1" w:lastRow="0" w:firstColumn="1" w:lastColumn="0" w:noHBand="0" w:noVBand="1"/>
      </w:tblPr>
      <w:tblGrid>
        <w:gridCol w:w="4674"/>
        <w:gridCol w:w="4676"/>
      </w:tblGrid>
      <w:tr w:rsidR="00DA1E64" w:rsidRPr="007B0349" w14:paraId="29CD8221" w14:textId="77777777" w:rsidTr="00B85991">
        <w:trPr>
          <w:cantSplit/>
          <w:tblHeader/>
        </w:trPr>
        <w:tc>
          <w:tcPr>
            <w:tcW w:w="4674" w:type="dxa"/>
            <w:shd w:val="clear" w:color="auto" w:fill="E8E8E8" w:themeFill="background2"/>
          </w:tcPr>
          <w:p w14:paraId="21324187" w14:textId="374278B1" w:rsidR="00DA1E64" w:rsidRPr="00DA1E64" w:rsidRDefault="00DA1E64" w:rsidP="00DA1E64">
            <w:pPr>
              <w:spacing w:after="160"/>
              <w:contextualSpacing/>
              <w:jc w:val="center"/>
              <w:rPr>
                <w:rFonts w:ascii="Calibri" w:hAnsi="Calibri" w:cs="Aptos"/>
                <w:b/>
                <w:iCs/>
              </w:rPr>
            </w:pPr>
            <w:r w:rsidRPr="00DA1E64">
              <w:rPr>
                <w:rFonts w:ascii="Calibri" w:hAnsi="Calibri" w:cs="Aptos"/>
                <w:b/>
                <w:iCs/>
              </w:rPr>
              <w:t>Questions</w:t>
            </w:r>
          </w:p>
        </w:tc>
        <w:tc>
          <w:tcPr>
            <w:tcW w:w="4676" w:type="dxa"/>
            <w:shd w:val="clear" w:color="auto" w:fill="E8E8E8" w:themeFill="background2"/>
          </w:tcPr>
          <w:p w14:paraId="67E07AA2" w14:textId="599C4C9E" w:rsidR="00DA1E64" w:rsidRPr="00DA1E64" w:rsidRDefault="00DA1E64" w:rsidP="00DA1E64">
            <w:pPr>
              <w:spacing w:after="160"/>
              <w:contextualSpacing/>
              <w:jc w:val="center"/>
              <w:rPr>
                <w:rFonts w:ascii="Calibri" w:hAnsi="Calibri" w:cs="Aptos"/>
                <w:b/>
                <w:iCs/>
              </w:rPr>
            </w:pPr>
            <w:r w:rsidRPr="00DA1E64">
              <w:rPr>
                <w:rFonts w:ascii="Calibri" w:hAnsi="Calibri" w:cs="Aptos"/>
                <w:b/>
                <w:iCs/>
              </w:rPr>
              <w:t>Responses</w:t>
            </w:r>
          </w:p>
        </w:tc>
      </w:tr>
      <w:tr w:rsidR="00E25C35" w:rsidRPr="007B0349" w14:paraId="24164AD4" w14:textId="77777777" w:rsidTr="00B85991">
        <w:trPr>
          <w:cantSplit/>
        </w:trPr>
        <w:tc>
          <w:tcPr>
            <w:tcW w:w="4674" w:type="dxa"/>
            <w:shd w:val="clear" w:color="auto" w:fill="DEEAF6"/>
            <w:hideMark/>
          </w:tcPr>
          <w:p w14:paraId="4C05E755" w14:textId="386A8B78" w:rsidR="00E25C35" w:rsidRPr="007B0349" w:rsidRDefault="00E25C35" w:rsidP="00D86CEF">
            <w:pPr>
              <w:numPr>
                <w:ilvl w:val="0"/>
                <w:numId w:val="48"/>
              </w:numPr>
              <w:spacing w:after="160"/>
              <w:rPr>
                <w:rFonts w:ascii="Calibri" w:hAnsi="Calibri" w:cs="Aptos"/>
              </w:rPr>
            </w:pPr>
            <w:r w:rsidRPr="007B0349">
              <w:rPr>
                <w:rFonts w:ascii="Calibri" w:hAnsi="Calibri" w:cs="Aptos"/>
              </w:rPr>
              <w:t xml:space="preserve">Which IT will be used to support the </w:t>
            </w:r>
            <w:proofErr w:type="gramStart"/>
            <w:r w:rsidRPr="007B0349">
              <w:rPr>
                <w:rFonts w:ascii="Calibri" w:hAnsi="Calibri" w:cs="Aptos"/>
              </w:rPr>
              <w:t>program</w:t>
            </w:r>
            <w:r w:rsidR="00CE72BA" w:rsidRPr="007B0349">
              <w:rPr>
                <w:rFonts w:ascii="Calibri" w:hAnsi="Calibri" w:cs="Aptos"/>
              </w:rPr>
              <w:t>’s</w:t>
            </w:r>
            <w:proofErr w:type="gramEnd"/>
            <w:r w:rsidRPr="007B0349">
              <w:rPr>
                <w:rFonts w:ascii="Calibri" w:hAnsi="Calibri" w:cs="Aptos"/>
              </w:rPr>
              <w:t xml:space="preserve"> or activity’s handling of personal information?</w:t>
            </w:r>
          </w:p>
        </w:tc>
        <w:tc>
          <w:tcPr>
            <w:tcW w:w="4676" w:type="dxa"/>
            <w:hideMark/>
          </w:tcPr>
          <w:p w14:paraId="19887C53" w14:textId="77777777" w:rsidR="00E25C35" w:rsidRPr="007B0349" w:rsidRDefault="00E25C35" w:rsidP="00FD373F">
            <w:pPr>
              <w:spacing w:after="160"/>
              <w:rPr>
                <w:rFonts w:ascii="Calibri" w:hAnsi="Calibri" w:cs="Aptos"/>
              </w:rPr>
            </w:pPr>
            <w:r w:rsidRPr="007B0349">
              <w:rPr>
                <w:rFonts w:ascii="Calibri" w:hAnsi="Calibri" w:cs="Aptos"/>
              </w:rPr>
              <w:t>List the IT that will be used (including specialized software and databases):</w:t>
            </w:r>
          </w:p>
        </w:tc>
      </w:tr>
      <w:tr w:rsidR="00E25C35" w:rsidRPr="007B0349" w14:paraId="312EF7B3" w14:textId="77777777" w:rsidTr="00B85991">
        <w:trPr>
          <w:cantSplit/>
        </w:trPr>
        <w:tc>
          <w:tcPr>
            <w:tcW w:w="4674" w:type="dxa"/>
            <w:shd w:val="clear" w:color="auto" w:fill="DEEAF6"/>
          </w:tcPr>
          <w:p w14:paraId="06417638" w14:textId="7F908542" w:rsidR="00E25C35" w:rsidRPr="007B0349" w:rsidRDefault="00E25C35" w:rsidP="00D86CEF">
            <w:pPr>
              <w:numPr>
                <w:ilvl w:val="0"/>
                <w:numId w:val="48"/>
              </w:numPr>
              <w:spacing w:after="160"/>
              <w:ind w:left="357" w:hanging="357"/>
              <w:rPr>
                <w:rFonts w:ascii="Calibri" w:hAnsi="Calibri" w:cs="Aptos"/>
              </w:rPr>
            </w:pPr>
            <w:r w:rsidRPr="007B0349">
              <w:rPr>
                <w:rFonts w:ascii="Calibri" w:hAnsi="Calibri" w:cs="Aptos"/>
              </w:rPr>
              <w:t>A) Have technical safeguards for the collection, transmission, storage and disposal of personal information, and access to it been documented?</w:t>
            </w:r>
          </w:p>
          <w:p w14:paraId="1860F599" w14:textId="77777777" w:rsidR="00E25C35" w:rsidRPr="007B0349" w:rsidRDefault="00E25C35" w:rsidP="0082336B">
            <w:pPr>
              <w:spacing w:after="160"/>
              <w:ind w:left="360"/>
              <w:rPr>
                <w:rFonts w:ascii="Calibri" w:hAnsi="Calibri" w:cs="Aptos"/>
              </w:rPr>
            </w:pPr>
            <w:r w:rsidRPr="007B0349">
              <w:rPr>
                <w:rFonts w:ascii="Calibri" w:hAnsi="Calibri" w:cs="Aptos"/>
              </w:rPr>
              <w:t>[</w:t>
            </w:r>
            <w:r w:rsidRPr="007B0349">
              <w:rPr>
                <w:rFonts w:ascii="Calibri" w:hAnsi="Calibri" w:cs="Aptos"/>
                <w:b/>
                <w:bCs/>
              </w:rPr>
              <w:t>Note:</w:t>
            </w:r>
            <w:r w:rsidRPr="007B0349">
              <w:rPr>
                <w:rFonts w:ascii="Calibri" w:hAnsi="Calibri" w:cs="Aptos"/>
              </w:rPr>
              <w:t xml:space="preserve"> If unsure, contact your institution’s security officials.]</w:t>
            </w:r>
          </w:p>
        </w:tc>
        <w:tc>
          <w:tcPr>
            <w:tcW w:w="4676" w:type="dxa"/>
          </w:tcPr>
          <w:sdt>
            <w:sdtPr>
              <w:rPr>
                <w:rFonts w:ascii="Calibri" w:hAnsi="Calibri" w:cs="Aptos"/>
              </w:rPr>
              <w:id w:val="1152172450"/>
              <w:placeholder>
                <w:docPart w:val="6B2FC8C836FC4E6EB74FE82E1EFECC39"/>
              </w:placeholder>
              <w:showingPlcHdr/>
              <w:dropDownList>
                <w:listItem w:displayText="Yes" w:value="Yes"/>
                <w:listItem w:displayText="No" w:value="No"/>
                <w:listItem w:displayText="Not applicable" w:value="Not applicable"/>
              </w:dropDownList>
            </w:sdtPr>
            <w:sdtEndPr/>
            <w:sdtContent>
              <w:p w14:paraId="62C7629E" w14:textId="77777777" w:rsidR="00400681" w:rsidRPr="007B0349" w:rsidRDefault="00400681" w:rsidP="00400681">
                <w:pPr>
                  <w:spacing w:after="160"/>
                  <w:rPr>
                    <w:rFonts w:ascii="Calibri" w:hAnsi="Calibri" w:cs="Aptos"/>
                  </w:rPr>
                </w:pPr>
                <w:r w:rsidRPr="007B0349">
                  <w:rPr>
                    <w:rFonts w:ascii="Calibri" w:hAnsi="Calibri" w:cs="Aptos"/>
                    <w:shd w:val="clear" w:color="auto" w:fill="E8E8E8" w:themeFill="background2"/>
                  </w:rPr>
                  <w:t xml:space="preserve"> Select the appropriate response:</w:t>
                </w:r>
              </w:p>
            </w:sdtContent>
          </w:sdt>
          <w:p w14:paraId="49C1F709" w14:textId="77941361" w:rsidR="00E25C35" w:rsidRPr="007B0349" w:rsidRDefault="00E25C35" w:rsidP="0082336B">
            <w:pPr>
              <w:spacing w:after="160"/>
              <w:rPr>
                <w:rFonts w:ascii="Calibri" w:hAnsi="Calibri" w:cs="Aptos"/>
                <w:i/>
                <w:iCs/>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the ATIP</w:t>
            </w:r>
            <w:r w:rsidR="00CE72BA" w:rsidRPr="007B0349">
              <w:rPr>
                <w:rFonts w:ascii="Calibri" w:hAnsi="Calibri" w:cs="Aptos"/>
              </w:rPr>
              <w:t>,</w:t>
            </w:r>
            <w:r w:rsidRPr="007B0349">
              <w:rPr>
                <w:rFonts w:ascii="Calibri" w:hAnsi="Calibri" w:cs="Aptos"/>
              </w:rPr>
              <w:t xml:space="preserve"> </w:t>
            </w:r>
            <w:r w:rsidR="00CE72BA" w:rsidRPr="007B0349">
              <w:rPr>
                <w:rFonts w:ascii="Calibri" w:hAnsi="Calibri" w:cs="Aptos"/>
              </w:rPr>
              <w:t xml:space="preserve">privacy office </w:t>
            </w:r>
            <w:r w:rsidRPr="007B0349">
              <w:rPr>
                <w:rFonts w:ascii="Calibri" w:hAnsi="Calibri" w:cs="Aptos"/>
              </w:rPr>
              <w:t>or security expert may ask to review any related documentation or a brief description of the procedures.</w:t>
            </w:r>
          </w:p>
        </w:tc>
      </w:tr>
      <w:tr w:rsidR="00E25C35" w:rsidRPr="007B0349" w14:paraId="711DB2B6" w14:textId="77777777" w:rsidTr="00B85991">
        <w:trPr>
          <w:cantSplit/>
        </w:trPr>
        <w:tc>
          <w:tcPr>
            <w:tcW w:w="4674" w:type="dxa"/>
            <w:shd w:val="clear" w:color="auto" w:fill="DEEAF6"/>
          </w:tcPr>
          <w:p w14:paraId="71E1694A" w14:textId="4E78C4F0" w:rsidR="00E25C35" w:rsidRPr="007B0349" w:rsidRDefault="00E25C35" w:rsidP="00D86CEF">
            <w:pPr>
              <w:numPr>
                <w:ilvl w:val="0"/>
                <w:numId w:val="29"/>
              </w:numPr>
              <w:spacing w:after="160"/>
              <w:contextualSpacing/>
              <w:rPr>
                <w:rFonts w:ascii="Calibri" w:hAnsi="Calibri" w:cs="Aptos"/>
              </w:rPr>
            </w:pPr>
            <w:r w:rsidRPr="007B0349">
              <w:rPr>
                <w:rFonts w:ascii="Calibri" w:hAnsi="Calibri" w:cs="Aptos"/>
              </w:rPr>
              <w:t>Will appropriate security controls (such as encryption</w:t>
            </w:r>
            <w:r w:rsidR="005B631A" w:rsidRPr="007B0349">
              <w:rPr>
                <w:rFonts w:ascii="Calibri" w:hAnsi="Calibri" w:cs="Aptos"/>
              </w:rPr>
              <w:t>,</w:t>
            </w:r>
            <w:r w:rsidRPr="007B0349">
              <w:rPr>
                <w:rFonts w:ascii="Calibri" w:hAnsi="Calibri" w:cs="Aptos"/>
              </w:rPr>
              <w:t xml:space="preserve"> for example) be in place to match the sensitivity of the information that will be documented?</w:t>
            </w:r>
          </w:p>
        </w:tc>
        <w:tc>
          <w:tcPr>
            <w:tcW w:w="4676" w:type="dxa"/>
          </w:tcPr>
          <w:sdt>
            <w:sdtPr>
              <w:rPr>
                <w:rFonts w:ascii="Calibri" w:hAnsi="Calibri" w:cs="Calibri"/>
              </w:rPr>
              <w:id w:val="1945029057"/>
              <w:placeholder>
                <w:docPart w:val="D7ED9E00F75240538B2822D37D1EC6B6"/>
              </w:placeholder>
              <w:showingPlcHdr/>
              <w:dropDownList>
                <w:listItem w:displayText="Yes" w:value="Yes"/>
                <w:listItem w:displayText="No" w:value="No"/>
              </w:dropDownList>
            </w:sdtPr>
            <w:sdtEndPr/>
            <w:sdtContent>
              <w:p w14:paraId="2D59DC2D" w14:textId="29CD9FAA" w:rsidR="00E25C35" w:rsidRPr="007B0349" w:rsidRDefault="00465EEF" w:rsidP="0082336B">
                <w:pPr>
                  <w:spacing w:after="160"/>
                  <w:rPr>
                    <w:rFonts w:ascii="Calibri" w:eastAsiaTheme="minorHAnsi" w:hAnsi="Calibri" w:cs="Calibri"/>
                    <w:kern w:val="2"/>
                    <w:sz w:val="24"/>
                    <w:szCs w:val="24"/>
                    <w14:ligatures w14:val="standardContextual"/>
                  </w:rPr>
                </w:pPr>
                <w:r w:rsidRPr="007B0349">
                  <w:rPr>
                    <w:rFonts w:ascii="Calibri" w:hAnsi="Calibri" w:cs="Aptos"/>
                    <w:shd w:val="clear" w:color="auto" w:fill="E8E8E8" w:themeFill="background2"/>
                  </w:rPr>
                  <w:t>Select the appropriate response:</w:t>
                </w:r>
              </w:p>
            </w:sdtContent>
          </w:sdt>
          <w:p w14:paraId="6B6086BB" w14:textId="77777777" w:rsidR="00E25C35" w:rsidRPr="007B0349" w:rsidRDefault="00E25C35" w:rsidP="0082336B">
            <w:pPr>
              <w:spacing w:after="160"/>
              <w:rPr>
                <w:rFonts w:ascii="Calibri" w:hAnsi="Calibri" w:cs="Aptos"/>
              </w:rPr>
            </w:pPr>
            <w:r w:rsidRPr="007B0349">
              <w:rPr>
                <w:rFonts w:ascii="Calibri" w:hAnsi="Calibri" w:cs="Aptos"/>
              </w:rPr>
              <w:t xml:space="preserve">If </w:t>
            </w:r>
            <w:r w:rsidRPr="007B0349">
              <w:rPr>
                <w:rFonts w:ascii="Calibri" w:hAnsi="Calibri" w:cs="Aptos"/>
                <w:b/>
                <w:bCs/>
              </w:rPr>
              <w:t>no</w:t>
            </w:r>
            <w:r w:rsidRPr="007B0349">
              <w:rPr>
                <w:rFonts w:ascii="Calibri" w:hAnsi="Calibri" w:cs="Aptos"/>
              </w:rPr>
              <w:t>, provide an explanation for why not:</w:t>
            </w:r>
          </w:p>
        </w:tc>
      </w:tr>
      <w:tr w:rsidR="00E25C35" w:rsidRPr="007B0349" w14:paraId="14E877E2" w14:textId="77777777" w:rsidTr="00B85991">
        <w:trPr>
          <w:cantSplit/>
        </w:trPr>
        <w:tc>
          <w:tcPr>
            <w:tcW w:w="4674" w:type="dxa"/>
            <w:shd w:val="clear" w:color="auto" w:fill="DEEAF6"/>
            <w:hideMark/>
          </w:tcPr>
          <w:p w14:paraId="1B5DD6D9" w14:textId="6D1E9D25" w:rsidR="00E25C35" w:rsidRPr="007B0349" w:rsidRDefault="00E25C35" w:rsidP="00D86CEF">
            <w:pPr>
              <w:numPr>
                <w:ilvl w:val="0"/>
                <w:numId w:val="48"/>
              </w:numPr>
              <w:spacing w:after="160"/>
              <w:contextualSpacing/>
              <w:rPr>
                <w:rFonts w:ascii="Calibri" w:hAnsi="Calibri" w:cs="Aptos"/>
              </w:rPr>
            </w:pPr>
            <w:r w:rsidRPr="007B0349">
              <w:rPr>
                <w:rFonts w:ascii="Calibri" w:hAnsi="Calibri" w:cs="Aptos"/>
              </w:rPr>
              <w:t xml:space="preserve">Will access rights be provided to users (persons employed </w:t>
            </w:r>
            <w:r w:rsidR="00C10F89" w:rsidRPr="007B0349">
              <w:rPr>
                <w:rFonts w:ascii="Calibri" w:hAnsi="Calibri" w:cs="Aptos"/>
              </w:rPr>
              <w:t xml:space="preserve">by </w:t>
            </w:r>
            <w:r w:rsidRPr="007B0349">
              <w:rPr>
                <w:rFonts w:ascii="Calibri" w:hAnsi="Calibri" w:cs="Aptos"/>
              </w:rPr>
              <w:t xml:space="preserve">or under contract </w:t>
            </w:r>
            <w:r w:rsidR="00C10F89" w:rsidRPr="007B0349">
              <w:rPr>
                <w:rFonts w:ascii="Calibri" w:hAnsi="Calibri" w:cs="Aptos"/>
              </w:rPr>
              <w:t xml:space="preserve">to </w:t>
            </w:r>
            <w:r w:rsidRPr="007B0349">
              <w:rPr>
                <w:rFonts w:ascii="Calibri" w:hAnsi="Calibri" w:cs="Aptos"/>
              </w:rPr>
              <w:t>the Government of Canada) only on a need-to-know basis, consistent with the stated purpose for which the personal information was collected?</w:t>
            </w:r>
          </w:p>
        </w:tc>
        <w:tc>
          <w:tcPr>
            <w:tcW w:w="4676" w:type="dxa"/>
            <w:hideMark/>
          </w:tcPr>
          <w:sdt>
            <w:sdtPr>
              <w:rPr>
                <w:rFonts w:ascii="Calibri" w:hAnsi="Calibri" w:cs="Calibri"/>
              </w:rPr>
              <w:id w:val="1253323085"/>
              <w:placeholder>
                <w:docPart w:val="835ED4A749BF4041AB4453A0885C1A55"/>
              </w:placeholder>
              <w:showingPlcHdr/>
              <w:dropDownList>
                <w:listItem w:displayText="Yes" w:value="Yes"/>
                <w:listItem w:displayText="No" w:value="No"/>
              </w:dropDownList>
            </w:sdtPr>
            <w:sdtEndPr/>
            <w:sdtContent>
              <w:p w14:paraId="2A4F7176" w14:textId="08AE2E3D" w:rsidR="00FE666F" w:rsidRPr="007B0349" w:rsidRDefault="00F21D88" w:rsidP="00F21D88">
                <w:pPr>
                  <w:spacing w:after="160"/>
                  <w:rPr>
                    <w:rFonts w:ascii="Calibri" w:eastAsiaTheme="minorHAnsi" w:hAnsi="Calibri" w:cs="Calibri"/>
                    <w:kern w:val="2"/>
                    <w:sz w:val="24"/>
                    <w:szCs w:val="24"/>
                    <w14:ligatures w14:val="standardContextual"/>
                  </w:rPr>
                </w:pPr>
                <w:r w:rsidRPr="007B0349">
                  <w:rPr>
                    <w:rFonts w:ascii="Calibri" w:hAnsi="Calibri" w:cs="Aptos"/>
                    <w:shd w:val="clear" w:color="auto" w:fill="E8E8E8" w:themeFill="background2"/>
                  </w:rPr>
                  <w:t>Select the appropriate response:</w:t>
                </w:r>
              </w:p>
            </w:sdtContent>
          </w:sdt>
          <w:p w14:paraId="3B44E24D" w14:textId="03BCB069" w:rsidR="00E25C35" w:rsidRPr="007B0349" w:rsidRDefault="00E25C35" w:rsidP="00791806">
            <w:pPr>
              <w:spacing w:after="160"/>
              <w:rPr>
                <w:rFonts w:ascii="Calibri" w:hAnsi="Calibri" w:cs="Aptos"/>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explain how access to personal information will be limited:</w:t>
            </w:r>
          </w:p>
          <w:p w14:paraId="5CAA8621" w14:textId="77777777" w:rsidR="00E25C35" w:rsidRPr="007B0349" w:rsidRDefault="00E25C35" w:rsidP="00791806">
            <w:pPr>
              <w:spacing w:after="160"/>
              <w:rPr>
                <w:rFonts w:ascii="Calibri" w:hAnsi="Calibri" w:cs="Aptos"/>
              </w:rPr>
            </w:pPr>
            <w:r w:rsidRPr="007B0349">
              <w:rPr>
                <w:rFonts w:ascii="Calibri" w:hAnsi="Calibri" w:cs="Aptos"/>
              </w:rPr>
              <w:t xml:space="preserve">If </w:t>
            </w:r>
            <w:r w:rsidRPr="007B0349">
              <w:rPr>
                <w:rFonts w:ascii="Calibri" w:hAnsi="Calibri" w:cs="Aptos"/>
                <w:b/>
                <w:bCs/>
              </w:rPr>
              <w:t>no</w:t>
            </w:r>
            <w:r w:rsidRPr="007B0349">
              <w:rPr>
                <w:rFonts w:ascii="Calibri" w:hAnsi="Calibri" w:cs="Aptos"/>
              </w:rPr>
              <w:t>, provide an explanation:</w:t>
            </w:r>
          </w:p>
        </w:tc>
      </w:tr>
      <w:tr w:rsidR="00E25C35" w:rsidRPr="007B0349" w14:paraId="134E312F" w14:textId="77777777" w:rsidTr="00B85991">
        <w:trPr>
          <w:cantSplit/>
        </w:trPr>
        <w:tc>
          <w:tcPr>
            <w:tcW w:w="4674" w:type="dxa"/>
            <w:shd w:val="clear" w:color="auto" w:fill="DEEAF6"/>
          </w:tcPr>
          <w:p w14:paraId="354BCF0D" w14:textId="796CA97C" w:rsidR="00E25C35" w:rsidRPr="007B0349" w:rsidRDefault="00E25C35" w:rsidP="00D86CEF">
            <w:pPr>
              <w:numPr>
                <w:ilvl w:val="0"/>
                <w:numId w:val="48"/>
              </w:numPr>
              <w:spacing w:after="160"/>
              <w:ind w:left="357" w:hanging="357"/>
              <w:rPr>
                <w:rFonts w:ascii="Calibri" w:hAnsi="Calibri" w:cs="Aptos"/>
              </w:rPr>
            </w:pPr>
            <w:r w:rsidRPr="007B0349">
              <w:rPr>
                <w:rFonts w:ascii="Calibri" w:hAnsi="Calibri" w:cs="Aptos"/>
              </w:rPr>
              <w:t>Will IM</w:t>
            </w:r>
            <w:r w:rsidRPr="007B0349" w:rsidDel="00F73956">
              <w:rPr>
                <w:rFonts w:ascii="Calibri" w:hAnsi="Calibri" w:cs="Aptos"/>
              </w:rPr>
              <w:t xml:space="preserve"> </w:t>
            </w:r>
            <w:r w:rsidRPr="007B0349">
              <w:rPr>
                <w:rFonts w:ascii="Calibri" w:hAnsi="Calibri" w:cs="Aptos"/>
              </w:rPr>
              <w:t>and</w:t>
            </w:r>
            <w:r w:rsidRPr="007B0349" w:rsidDel="00F73956">
              <w:rPr>
                <w:rFonts w:ascii="Calibri" w:hAnsi="Calibri" w:cs="Aptos"/>
              </w:rPr>
              <w:t xml:space="preserve"> </w:t>
            </w:r>
            <w:r w:rsidRPr="007B0349">
              <w:rPr>
                <w:rFonts w:ascii="Calibri" w:hAnsi="Calibri" w:cs="Aptos"/>
              </w:rPr>
              <w:t>IT controls and protocols be in place for all processes to grant authorization to modify (add, view, change or delete) personal information from records upon implementation?</w:t>
            </w:r>
          </w:p>
        </w:tc>
        <w:tc>
          <w:tcPr>
            <w:tcW w:w="4676" w:type="dxa"/>
          </w:tcPr>
          <w:sdt>
            <w:sdtPr>
              <w:rPr>
                <w:rFonts w:ascii="Calibri" w:hAnsi="Calibri" w:cs="Calibri"/>
              </w:rPr>
              <w:id w:val="887622602"/>
              <w:placeholder>
                <w:docPart w:val="85DB7A86C5214DD39872E46F18411BD7"/>
              </w:placeholder>
              <w:showingPlcHdr/>
              <w:dropDownList>
                <w:listItem w:displayText="Yes" w:value="Yes"/>
                <w:listItem w:displayText="No" w:value="No"/>
              </w:dropDownList>
            </w:sdtPr>
            <w:sdtEndPr/>
            <w:sdtContent>
              <w:p w14:paraId="61E11778" w14:textId="00B268F0" w:rsidR="00E25C35" w:rsidRPr="007B0349" w:rsidRDefault="00840C08" w:rsidP="00840C08">
                <w:pPr>
                  <w:spacing w:after="160"/>
                  <w:rPr>
                    <w:rFonts w:ascii="Calibri" w:eastAsiaTheme="minorHAnsi" w:hAnsi="Calibri" w:cs="Calibri"/>
                    <w:kern w:val="2"/>
                    <w:sz w:val="24"/>
                    <w:szCs w:val="24"/>
                    <w14:ligatures w14:val="standardContextual"/>
                  </w:rPr>
                </w:pPr>
                <w:r w:rsidRPr="007B0349">
                  <w:rPr>
                    <w:rFonts w:ascii="Calibri" w:hAnsi="Calibri" w:cs="Aptos"/>
                    <w:shd w:val="clear" w:color="auto" w:fill="E8E8E8" w:themeFill="background2"/>
                  </w:rPr>
                  <w:t>Select the appropriate response:</w:t>
                </w:r>
              </w:p>
            </w:sdtContent>
          </w:sdt>
        </w:tc>
      </w:tr>
      <w:tr w:rsidR="00E25C35" w:rsidRPr="007B0349" w14:paraId="484EEC02" w14:textId="77777777" w:rsidTr="00B85991">
        <w:trPr>
          <w:cantSplit/>
        </w:trPr>
        <w:tc>
          <w:tcPr>
            <w:tcW w:w="4674" w:type="dxa"/>
            <w:shd w:val="clear" w:color="auto" w:fill="DEEAF6"/>
          </w:tcPr>
          <w:p w14:paraId="39C1A2B4" w14:textId="363A7D0C" w:rsidR="00E25C35" w:rsidRPr="007B0349" w:rsidRDefault="00E25C35" w:rsidP="00D86CEF">
            <w:pPr>
              <w:numPr>
                <w:ilvl w:val="0"/>
                <w:numId w:val="48"/>
              </w:numPr>
              <w:spacing w:after="160"/>
              <w:ind w:left="357" w:hanging="357"/>
              <w:rPr>
                <w:rFonts w:ascii="Calibri" w:hAnsi="Calibri" w:cs="Aptos"/>
              </w:rPr>
            </w:pPr>
            <w:r w:rsidRPr="007B0349">
              <w:rPr>
                <w:rFonts w:ascii="Calibri" w:hAnsi="Calibri" w:cs="Aptos"/>
              </w:rPr>
              <w:t>A) Can IM or IT systems track and record who accesses, changes</w:t>
            </w:r>
            <w:r w:rsidRPr="007B0349" w:rsidDel="00DA2B0F">
              <w:rPr>
                <w:rFonts w:ascii="Calibri" w:hAnsi="Calibri" w:cs="Aptos"/>
              </w:rPr>
              <w:t xml:space="preserve"> </w:t>
            </w:r>
            <w:r w:rsidRPr="007B0349">
              <w:rPr>
                <w:rFonts w:ascii="Calibri" w:hAnsi="Calibri" w:cs="Aptos"/>
              </w:rPr>
              <w:t xml:space="preserve">or discloses personal information, along with the date </w:t>
            </w:r>
            <w:r w:rsidR="00C10F89" w:rsidRPr="007B0349">
              <w:rPr>
                <w:rFonts w:ascii="Calibri" w:hAnsi="Calibri" w:cs="Aptos"/>
              </w:rPr>
              <w:t>that the action occurred</w:t>
            </w:r>
            <w:r w:rsidRPr="007B0349">
              <w:rPr>
                <w:rFonts w:ascii="Calibri" w:hAnsi="Calibri" w:cs="Aptos"/>
              </w:rPr>
              <w:t>?</w:t>
            </w:r>
          </w:p>
        </w:tc>
        <w:tc>
          <w:tcPr>
            <w:tcW w:w="4676" w:type="dxa"/>
          </w:tcPr>
          <w:sdt>
            <w:sdtPr>
              <w:rPr>
                <w:rFonts w:ascii="Calibri" w:hAnsi="Calibri" w:cs="Calibri"/>
              </w:rPr>
              <w:id w:val="528846874"/>
              <w:placeholder>
                <w:docPart w:val="1A4989B02A8D4FD1861BEAC22013C6C9"/>
              </w:placeholder>
              <w:showingPlcHdr/>
              <w:dropDownList>
                <w:listItem w:displayText="Yes" w:value="Yes"/>
                <w:listItem w:displayText="No" w:value="No"/>
              </w:dropDownList>
            </w:sdtPr>
            <w:sdtEndPr/>
            <w:sdtContent>
              <w:p w14:paraId="0D0307CD" w14:textId="7176D89C" w:rsidR="00E25C35" w:rsidRPr="003812C1" w:rsidRDefault="00A266FD" w:rsidP="00C600CA">
                <w:pPr>
                  <w:spacing w:after="160"/>
                  <w:rPr>
                    <w:rFonts w:ascii="Calibri" w:eastAsiaTheme="minorHAnsi" w:hAnsi="Calibri" w:cs="Calibri"/>
                    <w:kern w:val="2"/>
                    <w:sz w:val="24"/>
                    <w:szCs w:val="24"/>
                    <w14:ligatures w14:val="standardContextual"/>
                  </w:rPr>
                </w:pPr>
                <w:r w:rsidRPr="007B0349">
                  <w:rPr>
                    <w:rFonts w:ascii="Calibri" w:hAnsi="Calibri" w:cs="Aptos"/>
                    <w:shd w:val="clear" w:color="auto" w:fill="E8E8E8" w:themeFill="background2"/>
                  </w:rPr>
                  <w:t>Select the appropriate response:</w:t>
                </w:r>
              </w:p>
            </w:sdtContent>
          </w:sdt>
        </w:tc>
      </w:tr>
      <w:tr w:rsidR="00E25C35" w:rsidRPr="007B0349" w14:paraId="464CDC37" w14:textId="77777777" w:rsidTr="00B85991">
        <w:trPr>
          <w:cantSplit/>
        </w:trPr>
        <w:tc>
          <w:tcPr>
            <w:tcW w:w="4674" w:type="dxa"/>
            <w:shd w:val="clear" w:color="auto" w:fill="DEEAF6"/>
          </w:tcPr>
          <w:p w14:paraId="16C0ECD5" w14:textId="1E5A6C1D" w:rsidR="00E25C35" w:rsidRPr="007B0349" w:rsidRDefault="00E25C35" w:rsidP="00D86CEF">
            <w:pPr>
              <w:numPr>
                <w:ilvl w:val="0"/>
                <w:numId w:val="28"/>
              </w:numPr>
              <w:spacing w:after="160"/>
              <w:contextualSpacing/>
              <w:rPr>
                <w:rFonts w:ascii="Calibri" w:hAnsi="Calibri" w:cs="Aptos"/>
              </w:rPr>
            </w:pPr>
            <w:r w:rsidRPr="007B0349">
              <w:rPr>
                <w:rFonts w:ascii="Calibri" w:hAnsi="Calibri" w:cs="Aptos"/>
              </w:rPr>
              <w:t xml:space="preserve">If </w:t>
            </w:r>
            <w:r w:rsidR="00754118">
              <w:rPr>
                <w:rFonts w:ascii="Calibri" w:hAnsi="Calibri" w:cs="Aptos"/>
              </w:rPr>
              <w:t xml:space="preserve">the response </w:t>
            </w:r>
            <w:r w:rsidR="001F1B36">
              <w:rPr>
                <w:rFonts w:ascii="Calibri" w:hAnsi="Calibri" w:cs="Aptos"/>
              </w:rPr>
              <w:t xml:space="preserve">was </w:t>
            </w:r>
            <w:r w:rsidRPr="0006691B">
              <w:rPr>
                <w:rFonts w:ascii="Calibri" w:hAnsi="Calibri" w:cs="Aptos"/>
                <w:b/>
                <w:bCs/>
              </w:rPr>
              <w:t>yes</w:t>
            </w:r>
            <w:r w:rsidR="001F1B36">
              <w:rPr>
                <w:rFonts w:ascii="Calibri" w:hAnsi="Calibri" w:cs="Aptos"/>
                <w:b/>
                <w:bCs/>
              </w:rPr>
              <w:t xml:space="preserve"> </w:t>
            </w:r>
            <w:r w:rsidR="001F1B36" w:rsidRPr="0006691B">
              <w:rPr>
                <w:rFonts w:ascii="Calibri" w:hAnsi="Calibri" w:cs="Aptos"/>
              </w:rPr>
              <w:t>to question 5.A above</w:t>
            </w:r>
            <w:r w:rsidRPr="007B0349">
              <w:rPr>
                <w:rFonts w:ascii="Calibri" w:hAnsi="Calibri" w:cs="Aptos"/>
              </w:rPr>
              <w:t>, are access, changes and disclosures logged and monitored?</w:t>
            </w:r>
          </w:p>
        </w:tc>
        <w:tc>
          <w:tcPr>
            <w:tcW w:w="4676" w:type="dxa"/>
          </w:tcPr>
          <w:sdt>
            <w:sdtPr>
              <w:rPr>
                <w:rFonts w:ascii="Calibri" w:hAnsi="Calibri" w:cs="Aptos"/>
              </w:rPr>
              <w:id w:val="720333826"/>
              <w:placeholder>
                <w:docPart w:val="28C43B0BFD7A43A0867B32C10FD7C9FA"/>
              </w:placeholder>
              <w:showingPlcHdr/>
              <w:dropDownList>
                <w:listItem w:displayText="Yes" w:value="Yes"/>
                <w:listItem w:displayText="No" w:value="No"/>
                <w:listItem w:displayText="Not applicable" w:value="Not applicable"/>
              </w:dropDownList>
            </w:sdtPr>
            <w:sdtEndPr/>
            <w:sdtContent>
              <w:p w14:paraId="7D6928BD" w14:textId="2545C79C" w:rsidR="00E25C35" w:rsidRPr="007B0349" w:rsidRDefault="002A0F45" w:rsidP="002A0F45">
                <w:pPr>
                  <w:spacing w:after="160"/>
                  <w:rPr>
                    <w:rFonts w:ascii="Calibri" w:eastAsiaTheme="minorHAnsi" w:hAnsi="Calibri" w:cs="Aptos"/>
                    <w:kern w:val="2"/>
                    <w:sz w:val="24"/>
                    <w:szCs w:val="24"/>
                    <w14:ligatures w14:val="standardContextual"/>
                  </w:rPr>
                </w:pPr>
                <w:r w:rsidRPr="007B0349">
                  <w:rPr>
                    <w:rFonts w:ascii="Calibri" w:hAnsi="Calibri" w:cs="Aptos"/>
                    <w:shd w:val="clear" w:color="auto" w:fill="E8E8E8" w:themeFill="background2"/>
                  </w:rPr>
                  <w:t xml:space="preserve"> Select the appropriate response:</w:t>
                </w:r>
              </w:p>
            </w:sdtContent>
          </w:sdt>
        </w:tc>
      </w:tr>
      <w:tr w:rsidR="00E25C35" w:rsidRPr="007B0349" w14:paraId="4C85DA33" w14:textId="77777777" w:rsidTr="00B85991">
        <w:trPr>
          <w:cantSplit/>
        </w:trPr>
        <w:tc>
          <w:tcPr>
            <w:tcW w:w="4674" w:type="dxa"/>
            <w:shd w:val="clear" w:color="auto" w:fill="DEEAF6"/>
          </w:tcPr>
          <w:p w14:paraId="0DA8F6A3" w14:textId="77777777" w:rsidR="00E25C35" w:rsidRPr="007B0349" w:rsidRDefault="00E25C35" w:rsidP="00D86CEF">
            <w:pPr>
              <w:numPr>
                <w:ilvl w:val="0"/>
                <w:numId w:val="48"/>
              </w:numPr>
              <w:spacing w:after="160"/>
              <w:contextualSpacing/>
              <w:rPr>
                <w:rFonts w:ascii="Calibri" w:hAnsi="Calibri" w:cs="Aptos"/>
              </w:rPr>
            </w:pPr>
            <w:r w:rsidRPr="007B0349">
              <w:rPr>
                <w:rFonts w:ascii="Calibri" w:hAnsi="Calibri" w:cs="Aptos"/>
              </w:rPr>
              <w:lastRenderedPageBreak/>
              <w:t>Is there a plan for quality assurance and auditing of programs to assess the system’s safeguards to make sure they are working properly?</w:t>
            </w:r>
          </w:p>
        </w:tc>
        <w:tc>
          <w:tcPr>
            <w:tcW w:w="4676" w:type="dxa"/>
          </w:tcPr>
          <w:sdt>
            <w:sdtPr>
              <w:rPr>
                <w:rFonts w:ascii="Calibri" w:hAnsi="Calibri" w:cs="Calibri"/>
              </w:rPr>
              <w:id w:val="1246995264"/>
              <w:placeholder>
                <w:docPart w:val="356F64D1BFF4404A8799A4E6A6052865"/>
              </w:placeholder>
              <w:showingPlcHdr/>
              <w:dropDownList>
                <w:listItem w:displayText="Yes" w:value="Yes"/>
                <w:listItem w:displayText="No" w:value="No"/>
              </w:dropDownList>
            </w:sdtPr>
            <w:sdtEndPr/>
            <w:sdtContent>
              <w:p w14:paraId="65B9DE52" w14:textId="0C4D65CE" w:rsidR="00FE666F" w:rsidRPr="007B0349" w:rsidRDefault="001A4EDD" w:rsidP="001A4EDD">
                <w:pPr>
                  <w:spacing w:after="160"/>
                  <w:rPr>
                    <w:rFonts w:ascii="Calibri" w:eastAsiaTheme="minorHAnsi" w:hAnsi="Calibri" w:cs="Calibri"/>
                    <w:kern w:val="2"/>
                    <w:sz w:val="24"/>
                    <w:szCs w:val="24"/>
                    <w14:ligatures w14:val="standardContextual"/>
                  </w:rPr>
                </w:pPr>
                <w:r w:rsidRPr="007B0349">
                  <w:rPr>
                    <w:rFonts w:ascii="Calibri" w:hAnsi="Calibri" w:cs="Aptos"/>
                    <w:shd w:val="clear" w:color="auto" w:fill="E8E8E8" w:themeFill="background2"/>
                  </w:rPr>
                  <w:t>Select the appropriate response:</w:t>
                </w:r>
              </w:p>
            </w:sdtContent>
          </w:sdt>
          <w:p w14:paraId="5F153B03" w14:textId="78C853A1" w:rsidR="00E25C35" w:rsidRPr="007B0349" w:rsidRDefault="00E25C35" w:rsidP="00BD7BDA">
            <w:pPr>
              <w:spacing w:after="160"/>
              <w:rPr>
                <w:rFonts w:ascii="Calibri" w:hAnsi="Calibri" w:cs="Aptos"/>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provide details of the plan:</w:t>
            </w:r>
          </w:p>
        </w:tc>
      </w:tr>
      <w:tr w:rsidR="00E25C35" w:rsidRPr="007B0349" w14:paraId="56534E8B" w14:textId="77777777" w:rsidTr="00B85991">
        <w:trPr>
          <w:cantSplit/>
        </w:trPr>
        <w:tc>
          <w:tcPr>
            <w:tcW w:w="4674" w:type="dxa"/>
            <w:shd w:val="clear" w:color="auto" w:fill="DEEAF6"/>
          </w:tcPr>
          <w:p w14:paraId="4610B6E3" w14:textId="77777777" w:rsidR="00E25C35" w:rsidRPr="007B0349" w:rsidRDefault="00E25C35" w:rsidP="00D86CEF">
            <w:pPr>
              <w:numPr>
                <w:ilvl w:val="0"/>
                <w:numId w:val="48"/>
              </w:numPr>
              <w:spacing w:after="160"/>
              <w:contextualSpacing/>
              <w:rPr>
                <w:rFonts w:ascii="Calibri" w:hAnsi="Calibri" w:cs="Aptos"/>
              </w:rPr>
            </w:pPr>
            <w:r w:rsidRPr="007B0349">
              <w:rPr>
                <w:rFonts w:ascii="Calibri" w:hAnsi="Calibri" w:cs="Aptos"/>
              </w:rPr>
              <w:t>Are there policies and procedures in place to manage the use of portable storage devices such as flash drives that store personal information?</w:t>
            </w:r>
          </w:p>
        </w:tc>
        <w:tc>
          <w:tcPr>
            <w:tcW w:w="4676" w:type="dxa"/>
          </w:tcPr>
          <w:sdt>
            <w:sdtPr>
              <w:rPr>
                <w:rFonts w:ascii="Calibri" w:hAnsi="Calibri" w:cs="Aptos"/>
              </w:rPr>
              <w:id w:val="-1086766851"/>
              <w:placeholder>
                <w:docPart w:val="CDA3A6C790314F6D89C58F5267F7B143"/>
              </w:placeholder>
              <w:showingPlcHdr/>
              <w:dropDownList>
                <w:listItem w:displayText="Yes" w:value="Yes"/>
                <w:listItem w:displayText="No" w:value="No"/>
                <w:listItem w:displayText="Not applicable" w:value="Not applicable"/>
              </w:dropDownList>
            </w:sdtPr>
            <w:sdtEndPr/>
            <w:sdtContent>
              <w:p w14:paraId="480430AE" w14:textId="77777777" w:rsidR="00F35C0F" w:rsidRPr="007B0349" w:rsidRDefault="00F35C0F" w:rsidP="00F35C0F">
                <w:pPr>
                  <w:spacing w:after="160"/>
                  <w:rPr>
                    <w:rFonts w:ascii="Calibri" w:eastAsiaTheme="minorHAnsi" w:hAnsi="Calibri" w:cs="Aptos"/>
                    <w:kern w:val="2"/>
                    <w:sz w:val="24"/>
                    <w:szCs w:val="24"/>
                    <w14:ligatures w14:val="standardContextual"/>
                  </w:rPr>
                </w:pPr>
                <w:r w:rsidRPr="007B0349">
                  <w:rPr>
                    <w:rFonts w:ascii="Calibri" w:hAnsi="Calibri" w:cs="Aptos"/>
                    <w:shd w:val="clear" w:color="auto" w:fill="E8E8E8" w:themeFill="background2"/>
                  </w:rPr>
                  <w:t xml:space="preserve"> Select the appropriate response:</w:t>
                </w:r>
              </w:p>
            </w:sdtContent>
          </w:sdt>
          <w:p w14:paraId="22B35F14" w14:textId="383D3D20" w:rsidR="00E25C35" w:rsidRPr="007B0349" w:rsidRDefault="00E25C35" w:rsidP="00BD7BDA">
            <w:pPr>
              <w:spacing w:after="160"/>
              <w:rPr>
                <w:rFonts w:ascii="Calibri" w:hAnsi="Calibri" w:cs="Aptos"/>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provide details of the policies and procedures:</w:t>
            </w:r>
          </w:p>
        </w:tc>
      </w:tr>
      <w:tr w:rsidR="00E25C35" w:rsidRPr="007B0349" w14:paraId="0D991808" w14:textId="77777777" w:rsidTr="00B85991">
        <w:trPr>
          <w:cantSplit/>
        </w:trPr>
        <w:tc>
          <w:tcPr>
            <w:tcW w:w="4674" w:type="dxa"/>
            <w:shd w:val="clear" w:color="auto" w:fill="DEEAF6"/>
          </w:tcPr>
          <w:p w14:paraId="54F900E3" w14:textId="77777777" w:rsidR="00E25C35" w:rsidRPr="007B0349" w:rsidRDefault="00E25C35" w:rsidP="00D86CEF">
            <w:pPr>
              <w:numPr>
                <w:ilvl w:val="0"/>
                <w:numId w:val="48"/>
              </w:numPr>
              <w:spacing w:after="160"/>
              <w:contextualSpacing/>
              <w:rPr>
                <w:rFonts w:ascii="Calibri" w:hAnsi="Calibri" w:cs="Aptos"/>
              </w:rPr>
            </w:pPr>
            <w:r w:rsidRPr="007B0349">
              <w:rPr>
                <w:rFonts w:ascii="Calibri" w:hAnsi="Calibri" w:cs="Aptos"/>
              </w:rPr>
              <w:t>Will user accounts, access rights and security authorizations be controlled by a system or record management process?</w:t>
            </w:r>
          </w:p>
        </w:tc>
        <w:tc>
          <w:tcPr>
            <w:tcW w:w="4676" w:type="dxa"/>
          </w:tcPr>
          <w:p w14:paraId="7F0F6B6C" w14:textId="5D2677BC" w:rsidR="00E25C35" w:rsidRPr="007B0349" w:rsidRDefault="00A4310D" w:rsidP="00BD7BDA">
            <w:pPr>
              <w:rPr>
                <w:rFonts w:ascii="Calibri" w:hAnsi="Calibri" w:cs="Aptos"/>
              </w:rPr>
            </w:pPr>
            <w:sdt>
              <w:sdtPr>
                <w:rPr>
                  <w:rFonts w:ascii="Calibri" w:hAnsi="Calibri"/>
                  <w:lang w:eastAsia="en-CA"/>
                </w:rPr>
                <w:id w:val="-1022928275"/>
                <w:placeholder>
                  <w:docPart w:val="D4EE8B6485224EE1AD911C6B3E2FBD76"/>
                </w:placeholder>
                <w:showingPlcHdr/>
                <w:dropDownList>
                  <w:listItem w:displayText="Yes" w:value="Yes"/>
                  <w:listItem w:displayText="No" w:value="No"/>
                </w:dropDownList>
              </w:sdtPr>
              <w:sdtEndPr/>
              <w:sdtContent>
                <w:r w:rsidR="000F5C84" w:rsidRPr="007B0349">
                  <w:rPr>
                    <w:rFonts w:ascii="Calibri" w:hAnsi="Calibri"/>
                    <w:shd w:val="clear" w:color="auto" w:fill="E8E8E8" w:themeFill="background2"/>
                    <w:lang w:eastAsia="en-CA"/>
                  </w:rPr>
                  <w:t>Select the appropriate response:</w:t>
                </w:r>
              </w:sdtContent>
            </w:sdt>
          </w:p>
        </w:tc>
      </w:tr>
      <w:tr w:rsidR="00E25C35" w:rsidRPr="007B0349" w14:paraId="04ED8B5D" w14:textId="77777777" w:rsidTr="00B85991">
        <w:trPr>
          <w:cantSplit/>
        </w:trPr>
        <w:tc>
          <w:tcPr>
            <w:tcW w:w="4674" w:type="dxa"/>
            <w:shd w:val="clear" w:color="auto" w:fill="DEEAF6"/>
            <w:hideMark/>
          </w:tcPr>
          <w:p w14:paraId="453B9FE1" w14:textId="77777777" w:rsidR="00E25C35" w:rsidRPr="007B0349" w:rsidRDefault="00E25C35" w:rsidP="00D86CEF">
            <w:pPr>
              <w:numPr>
                <w:ilvl w:val="0"/>
                <w:numId w:val="48"/>
              </w:numPr>
              <w:spacing w:after="160"/>
              <w:contextualSpacing/>
              <w:rPr>
                <w:rFonts w:ascii="Calibri" w:hAnsi="Calibri" w:cs="Aptos"/>
              </w:rPr>
            </w:pPr>
            <w:r w:rsidRPr="007B0349">
              <w:rPr>
                <w:rFonts w:ascii="Calibri" w:hAnsi="Calibri" w:cs="Aptos"/>
              </w:rPr>
              <w:t xml:space="preserve">A) Where will personal information be processed and/or stored? </w:t>
            </w:r>
          </w:p>
        </w:tc>
        <w:tc>
          <w:tcPr>
            <w:tcW w:w="4676" w:type="dxa"/>
          </w:tcPr>
          <w:p w14:paraId="6E76C7DC" w14:textId="1761EB18" w:rsidR="00E25C35" w:rsidRPr="007B0349" w:rsidRDefault="00A4310D" w:rsidP="00BD7BDA">
            <w:pPr>
              <w:spacing w:after="160"/>
              <w:rPr>
                <w:rFonts w:ascii="Calibri" w:hAnsi="Calibri" w:cs="Aptos"/>
              </w:rPr>
            </w:pPr>
            <w:sdt>
              <w:sdtPr>
                <w:rPr>
                  <w:rFonts w:ascii="Calibri" w:hAnsi="Calibri"/>
                  <w:lang w:eastAsia="en-CA"/>
                </w:rPr>
                <w:id w:val="781308716"/>
                <w:placeholder>
                  <w:docPart w:val="7104B6140E414276BD847D8D71E46425"/>
                </w:placeholder>
                <w:showingPlcHdr/>
                <w:dropDownList>
                  <w:listItem w:displayText="Within the institution" w:value="Within the institution"/>
                  <w:listItem w:displayText="Shared Services Canada enterprise data centre" w:value="Shared Services Canada enterprise data centre"/>
                  <w:listItem w:displayText="Vendor-owned enterprise data centre" w:value="Vendor-owned enterprise data centre"/>
                  <w:listItem w:displayText="Cloud infrastructure" w:value="Cloud infrastructure"/>
                  <w:listItem w:displayText="Other" w:value="Other"/>
                </w:dropDownList>
              </w:sdtPr>
              <w:sdtEndPr/>
              <w:sdtContent>
                <w:r w:rsidR="00A3462C" w:rsidRPr="007B0349">
                  <w:rPr>
                    <w:rFonts w:ascii="Calibri" w:hAnsi="Calibri"/>
                    <w:shd w:val="clear" w:color="auto" w:fill="E8E8E8" w:themeFill="background2"/>
                    <w:lang w:eastAsia="en-CA"/>
                  </w:rPr>
                  <w:t>Select the appropriate response:</w:t>
                </w:r>
              </w:sdtContent>
            </w:sdt>
          </w:p>
          <w:p w14:paraId="5DDE22E7" w14:textId="2385F9CA" w:rsidR="00E25C35" w:rsidRPr="007B0349" w:rsidRDefault="00744E0B" w:rsidP="00BD7BDA">
            <w:pPr>
              <w:spacing w:after="160"/>
              <w:rPr>
                <w:rFonts w:ascii="Calibri" w:hAnsi="Calibri" w:cs="Aptos"/>
              </w:rPr>
            </w:pPr>
            <w:r w:rsidRPr="007B0349">
              <w:rPr>
                <w:rFonts w:ascii="Calibri" w:hAnsi="Calibri" w:cs="Aptos"/>
              </w:rPr>
              <w:t xml:space="preserve">If </w:t>
            </w:r>
            <w:r w:rsidRPr="00023CAC">
              <w:rPr>
                <w:rFonts w:ascii="Calibri" w:hAnsi="Calibri" w:cs="Aptos"/>
                <w:b/>
                <w:bCs/>
              </w:rPr>
              <w:t>o</w:t>
            </w:r>
            <w:r w:rsidR="00E25C35" w:rsidRPr="00023CAC">
              <w:rPr>
                <w:rFonts w:ascii="Calibri" w:hAnsi="Calibri" w:cs="Aptos"/>
                <w:b/>
                <w:bCs/>
              </w:rPr>
              <w:t>ther</w:t>
            </w:r>
            <w:r w:rsidR="00E25C35" w:rsidRPr="007B0349">
              <w:rPr>
                <w:rFonts w:ascii="Calibri" w:hAnsi="Calibri" w:cs="Aptos"/>
              </w:rPr>
              <w:t xml:space="preserve"> </w:t>
            </w:r>
            <w:r w:rsidR="00C10F89" w:rsidRPr="007B0349">
              <w:rPr>
                <w:rFonts w:ascii="Calibri" w:hAnsi="Calibri" w:cs="Aptos"/>
              </w:rPr>
              <w:t>specify</w:t>
            </w:r>
            <w:r w:rsidR="007B0349" w:rsidRPr="007B0349">
              <w:rPr>
                <w:rFonts w:ascii="Calibri" w:hAnsi="Calibri" w:cs="Aptos"/>
              </w:rPr>
              <w:t xml:space="preserve"> where the personal information will be processed and/or stored:</w:t>
            </w:r>
          </w:p>
          <w:p w14:paraId="1B82E3E3" w14:textId="77777777" w:rsidR="00E25C35" w:rsidRPr="007B0349" w:rsidRDefault="00E25C35" w:rsidP="00BD7BDA">
            <w:pPr>
              <w:spacing w:after="160"/>
              <w:rPr>
                <w:rFonts w:ascii="Calibri" w:hAnsi="Calibri" w:cs="Aptos"/>
              </w:rPr>
            </w:pPr>
            <w:r w:rsidRPr="007B0349">
              <w:rPr>
                <w:rFonts w:ascii="Calibri" w:hAnsi="Calibri" w:cs="Aptos"/>
              </w:rPr>
              <w:t>Provide details:</w:t>
            </w:r>
          </w:p>
          <w:p w14:paraId="076D3DEE" w14:textId="77777777" w:rsidR="00E25C35" w:rsidRPr="007B0349" w:rsidRDefault="00E25C35" w:rsidP="00BD7BDA">
            <w:pPr>
              <w:spacing w:after="160"/>
              <w:rPr>
                <w:rFonts w:ascii="Calibri" w:hAnsi="Calibri" w:cs="Aptos"/>
              </w:rPr>
            </w:pPr>
          </w:p>
        </w:tc>
      </w:tr>
      <w:tr w:rsidR="00E25C35" w:rsidRPr="007B0349" w14:paraId="522FD7E9" w14:textId="77777777" w:rsidTr="00B85991">
        <w:trPr>
          <w:cantSplit/>
        </w:trPr>
        <w:tc>
          <w:tcPr>
            <w:tcW w:w="4674" w:type="dxa"/>
            <w:shd w:val="clear" w:color="auto" w:fill="DEEAF6"/>
            <w:hideMark/>
          </w:tcPr>
          <w:p w14:paraId="28080F3B" w14:textId="205ED55C" w:rsidR="00E25C35" w:rsidRPr="007B0349" w:rsidRDefault="00E25C35" w:rsidP="00D86CEF">
            <w:pPr>
              <w:numPr>
                <w:ilvl w:val="0"/>
                <w:numId w:val="31"/>
              </w:numPr>
              <w:spacing w:after="160"/>
              <w:contextualSpacing/>
              <w:rPr>
                <w:rFonts w:ascii="Calibri" w:hAnsi="Calibri" w:cs="Aptos"/>
              </w:rPr>
            </w:pPr>
            <w:r w:rsidRPr="007B0349">
              <w:rPr>
                <w:rFonts w:ascii="Calibri" w:hAnsi="Calibri" w:cs="Aptos"/>
              </w:rPr>
              <w:t>Will personal information be transmitted</w:t>
            </w:r>
            <w:r w:rsidR="005016EA" w:rsidRPr="007B0349">
              <w:rPr>
                <w:rFonts w:ascii="Calibri" w:hAnsi="Calibri" w:cs="Aptos"/>
              </w:rPr>
              <w:t>,</w:t>
            </w:r>
            <w:r w:rsidRPr="007B0349">
              <w:rPr>
                <w:rFonts w:ascii="Calibri" w:hAnsi="Calibri" w:cs="Aptos"/>
              </w:rPr>
              <w:t xml:space="preserve"> retained or stored outside Canada? For example, will personal information be in transit or stored on international servers</w:t>
            </w:r>
            <w:r w:rsidR="00C10F89" w:rsidRPr="007B0349">
              <w:rPr>
                <w:rFonts w:ascii="Calibri" w:hAnsi="Calibri" w:cs="Aptos"/>
              </w:rPr>
              <w:t>?</w:t>
            </w:r>
            <w:r w:rsidRPr="007B0349">
              <w:rPr>
                <w:rFonts w:ascii="Calibri" w:hAnsi="Calibri" w:cs="Aptos"/>
              </w:rPr>
              <w:t xml:space="preserve"> </w:t>
            </w:r>
          </w:p>
        </w:tc>
        <w:tc>
          <w:tcPr>
            <w:tcW w:w="4676" w:type="dxa"/>
          </w:tcPr>
          <w:p w14:paraId="3AA2DA40" w14:textId="7C0120AC" w:rsidR="00E25C35" w:rsidRPr="007B0349" w:rsidRDefault="00A4310D" w:rsidP="006B4D29">
            <w:pPr>
              <w:spacing w:after="160"/>
              <w:rPr>
                <w:rFonts w:ascii="Calibri" w:hAnsi="Calibri" w:cs="Aptos"/>
              </w:rPr>
            </w:pPr>
            <w:sdt>
              <w:sdtPr>
                <w:rPr>
                  <w:rFonts w:ascii="Calibri" w:hAnsi="Calibri"/>
                  <w:lang w:eastAsia="en-CA"/>
                </w:rPr>
                <w:id w:val="145866682"/>
                <w:placeholder>
                  <w:docPart w:val="FE4A392DEDBF4969BC5CFB194A041E52"/>
                </w:placeholder>
                <w:showingPlcHdr/>
                <w:dropDownList>
                  <w:listItem w:displayText="Personal information will remain in Canada" w:value="Personal information will remain in Canada"/>
                  <w:listItem w:displayText="Personal information will be stored in the United States" w:value="Personal information will be stored in the United States"/>
                  <w:listItem w:displayText="Personal information will be stored in the European Union" w:value="Personal information will be stored in the European Union"/>
                  <w:listItem w:displayText="Other" w:value="Other"/>
                </w:dropDownList>
              </w:sdtPr>
              <w:sdtEndPr/>
              <w:sdtContent>
                <w:r w:rsidR="00D20000" w:rsidRPr="007B0349">
                  <w:rPr>
                    <w:rFonts w:ascii="Calibri" w:hAnsi="Calibri"/>
                    <w:shd w:val="clear" w:color="auto" w:fill="E8E8E8" w:themeFill="background2"/>
                    <w:lang w:eastAsia="en-CA"/>
                  </w:rPr>
                  <w:t>Select the appropriate response:</w:t>
                </w:r>
              </w:sdtContent>
            </w:sdt>
          </w:p>
          <w:p w14:paraId="5D207ECB" w14:textId="026770FA" w:rsidR="00E25C35" w:rsidRPr="007B0349" w:rsidRDefault="00D64F34" w:rsidP="006B4D29">
            <w:pPr>
              <w:spacing w:after="160"/>
              <w:rPr>
                <w:rFonts w:ascii="Calibri" w:hAnsi="Calibri" w:cs="Calibri"/>
              </w:rPr>
            </w:pPr>
            <w:r w:rsidRPr="007B0349">
              <w:rPr>
                <w:rFonts w:ascii="Calibri" w:eastAsia="MS Gothic" w:hAnsi="Calibri" w:cs="Calibri"/>
              </w:rPr>
              <w:t xml:space="preserve">If </w:t>
            </w:r>
            <w:r w:rsidRPr="007B0349">
              <w:rPr>
                <w:rFonts w:ascii="Calibri" w:eastAsia="MS Gothic" w:hAnsi="Calibri" w:cs="Calibri"/>
                <w:b/>
                <w:bCs/>
              </w:rPr>
              <w:t>other</w:t>
            </w:r>
            <w:r w:rsidR="003359AE" w:rsidRPr="007B0349">
              <w:rPr>
                <w:rFonts w:ascii="Calibri" w:eastAsia="MS Gothic" w:hAnsi="Calibri" w:cs="Calibri"/>
              </w:rPr>
              <w:t xml:space="preserve">, </w:t>
            </w:r>
            <w:r w:rsidR="00C10F89" w:rsidRPr="007B0349">
              <w:rPr>
                <w:rFonts w:ascii="Calibri" w:hAnsi="Calibri" w:cs="Calibri"/>
              </w:rPr>
              <w:t>s</w:t>
            </w:r>
            <w:r w:rsidR="00E25C35" w:rsidRPr="007B0349">
              <w:rPr>
                <w:rFonts w:ascii="Calibri" w:hAnsi="Calibri" w:cs="Calibri"/>
              </w:rPr>
              <w:t>pecify</w:t>
            </w:r>
            <w:r w:rsidR="0094698E" w:rsidRPr="007B0349">
              <w:rPr>
                <w:rFonts w:ascii="Calibri" w:hAnsi="Calibri" w:cs="Calibri"/>
              </w:rPr>
              <w:t xml:space="preserve"> where the information will be transmitted</w:t>
            </w:r>
            <w:r w:rsidR="00E432EE" w:rsidRPr="007B0349">
              <w:rPr>
                <w:rFonts w:ascii="Calibri" w:hAnsi="Calibri" w:cs="Calibri"/>
              </w:rPr>
              <w:t xml:space="preserve">, retained, or </w:t>
            </w:r>
            <w:r w:rsidR="0094698E" w:rsidRPr="007B0349">
              <w:rPr>
                <w:rFonts w:ascii="Calibri" w:hAnsi="Calibri" w:cs="Calibri"/>
              </w:rPr>
              <w:t>stored</w:t>
            </w:r>
            <w:r w:rsidR="003359AE" w:rsidRPr="007B0349">
              <w:rPr>
                <w:rFonts w:ascii="Calibri" w:hAnsi="Calibri" w:cs="Calibri"/>
              </w:rPr>
              <w:t>:</w:t>
            </w:r>
          </w:p>
          <w:p w14:paraId="05ECCB67" w14:textId="77777777" w:rsidR="00E25C35" w:rsidRPr="007B0349" w:rsidRDefault="00E25C35" w:rsidP="006B4D29">
            <w:pPr>
              <w:spacing w:after="160"/>
              <w:rPr>
                <w:rFonts w:ascii="Calibri" w:hAnsi="Calibri" w:cs="Aptos"/>
              </w:rPr>
            </w:pPr>
            <w:r w:rsidRPr="007B0349">
              <w:rPr>
                <w:rFonts w:ascii="Calibri" w:hAnsi="Calibri" w:cs="Aptos"/>
              </w:rPr>
              <w:t xml:space="preserve">Provide details of the location if </w:t>
            </w:r>
            <w:r w:rsidR="001E3D59" w:rsidRPr="007B0349">
              <w:rPr>
                <w:rFonts w:ascii="Calibri" w:hAnsi="Calibri" w:cs="Aptos"/>
              </w:rPr>
              <w:t xml:space="preserve">the </w:t>
            </w:r>
            <w:r w:rsidRPr="007B0349">
              <w:rPr>
                <w:rFonts w:ascii="Calibri" w:hAnsi="Calibri" w:cs="Aptos"/>
              </w:rPr>
              <w:t>personal information will be in transit or stored internationally:</w:t>
            </w:r>
          </w:p>
          <w:p w14:paraId="08201770" w14:textId="03F1EF36" w:rsidR="00425F14" w:rsidRPr="007B0349" w:rsidRDefault="00425F14" w:rsidP="006B4D29">
            <w:pPr>
              <w:spacing w:after="160"/>
              <w:rPr>
                <w:rFonts w:ascii="Calibri" w:hAnsi="Calibri" w:cs="Aptos"/>
              </w:rPr>
            </w:pPr>
          </w:p>
        </w:tc>
      </w:tr>
      <w:tr w:rsidR="00E25C35" w:rsidRPr="007B0349" w14:paraId="52339BF3" w14:textId="77777777" w:rsidTr="00B85991">
        <w:trPr>
          <w:cantSplit/>
        </w:trPr>
        <w:tc>
          <w:tcPr>
            <w:tcW w:w="4674" w:type="dxa"/>
            <w:shd w:val="clear" w:color="auto" w:fill="DEEAF6"/>
            <w:hideMark/>
          </w:tcPr>
          <w:p w14:paraId="107AF6A4" w14:textId="415229D1" w:rsidR="00E25C35" w:rsidRPr="007B0349" w:rsidRDefault="00E25C35" w:rsidP="00D86CEF">
            <w:pPr>
              <w:numPr>
                <w:ilvl w:val="0"/>
                <w:numId w:val="48"/>
              </w:numPr>
              <w:spacing w:after="160"/>
              <w:rPr>
                <w:rFonts w:ascii="Calibri" w:hAnsi="Calibri" w:cs="Aptos"/>
              </w:rPr>
            </w:pPr>
            <w:r w:rsidRPr="007B0349">
              <w:rPr>
                <w:rFonts w:ascii="Calibri" w:hAnsi="Calibri" w:cs="Aptos"/>
              </w:rPr>
              <w:t>Are security and access controls in place to protect personal information against loss or theft, as well as unauthorized access, disclosure, copying, use or modification</w:t>
            </w:r>
            <w:r w:rsidR="00C10F89" w:rsidRPr="007B0349">
              <w:rPr>
                <w:rFonts w:ascii="Calibri" w:hAnsi="Calibri" w:cs="Aptos"/>
              </w:rPr>
              <w:t>,</w:t>
            </w:r>
            <w:r w:rsidRPr="007B0349">
              <w:rPr>
                <w:rFonts w:ascii="Calibri" w:hAnsi="Calibri" w:cs="Aptos"/>
              </w:rPr>
              <w:t xml:space="preserve"> whether in transit or at rest, including when</w:t>
            </w:r>
            <w:r w:rsidR="00C10F89" w:rsidRPr="007B0349">
              <w:rPr>
                <w:rFonts w:ascii="Calibri" w:hAnsi="Calibri" w:cs="Aptos"/>
              </w:rPr>
              <w:t xml:space="preserve"> or </w:t>
            </w:r>
            <w:r w:rsidRPr="007B0349">
              <w:rPr>
                <w:rFonts w:ascii="Calibri" w:hAnsi="Calibri" w:cs="Aptos"/>
              </w:rPr>
              <w:t>if the personal information flows outside Canada?</w:t>
            </w:r>
          </w:p>
        </w:tc>
        <w:tc>
          <w:tcPr>
            <w:tcW w:w="4676" w:type="dxa"/>
          </w:tcPr>
          <w:p w14:paraId="4220A4C4" w14:textId="61DB34F9" w:rsidR="00FE666F" w:rsidRPr="007B0349" w:rsidRDefault="00A4310D" w:rsidP="00FE666F">
            <w:pPr>
              <w:rPr>
                <w:rFonts w:ascii="Calibri" w:hAnsi="Calibri" w:cs="Calibri"/>
              </w:rPr>
            </w:pPr>
            <w:sdt>
              <w:sdtPr>
                <w:rPr>
                  <w:rFonts w:ascii="Calibri" w:hAnsi="Calibri"/>
                  <w:lang w:eastAsia="en-CA"/>
                </w:rPr>
                <w:id w:val="420155284"/>
                <w:placeholder>
                  <w:docPart w:val="36B64A5313D742ACAA30CB99237B14EE"/>
                </w:placeholder>
                <w:showingPlcHdr/>
                <w:dropDownList>
                  <w:listItem w:displayText="Yes" w:value="Yes"/>
                  <w:listItem w:displayText="No" w:value="No"/>
                </w:dropDownList>
              </w:sdtPr>
              <w:sdtEndPr/>
              <w:sdtContent>
                <w:r w:rsidR="00E432EE" w:rsidRPr="007B0349">
                  <w:rPr>
                    <w:rFonts w:ascii="Calibri" w:hAnsi="Calibri"/>
                    <w:shd w:val="clear" w:color="auto" w:fill="E8E8E8" w:themeFill="background2"/>
                    <w:lang w:eastAsia="en-CA"/>
                  </w:rPr>
                  <w:t>Select the appropriate response:</w:t>
                </w:r>
              </w:sdtContent>
            </w:sdt>
          </w:p>
          <w:p w14:paraId="78276685" w14:textId="072EF95A" w:rsidR="00301E02" w:rsidRDefault="00E25C35" w:rsidP="00592917">
            <w:pPr>
              <w:spacing w:after="160"/>
              <w:rPr>
                <w:rFonts w:ascii="Calibri" w:hAnsi="Calibri" w:cs="Aptos"/>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provide details</w:t>
            </w:r>
            <w:r w:rsidR="00301E02">
              <w:rPr>
                <w:rFonts w:ascii="Calibri" w:hAnsi="Calibri" w:cs="Aptos"/>
              </w:rPr>
              <w:t>:</w:t>
            </w:r>
          </w:p>
          <w:p w14:paraId="257D47AE" w14:textId="4B041F09" w:rsidR="00E25C35" w:rsidRPr="007B0349" w:rsidRDefault="00C10F89" w:rsidP="00592917">
            <w:pPr>
              <w:spacing w:after="160"/>
              <w:rPr>
                <w:rFonts w:ascii="Calibri" w:hAnsi="Calibri" w:cs="Aptos"/>
              </w:rPr>
            </w:pPr>
            <w:r w:rsidRPr="007B0349">
              <w:rPr>
                <w:rFonts w:ascii="Calibri" w:hAnsi="Calibri" w:cs="Aptos"/>
              </w:rPr>
              <w:t>I</w:t>
            </w:r>
            <w:r w:rsidR="00E25C35" w:rsidRPr="007B0349">
              <w:rPr>
                <w:rFonts w:ascii="Calibri" w:hAnsi="Calibri" w:cs="Aptos"/>
              </w:rPr>
              <w:t xml:space="preserve">f </w:t>
            </w:r>
            <w:r w:rsidR="00E25C35" w:rsidRPr="00301E02">
              <w:rPr>
                <w:rFonts w:ascii="Calibri" w:hAnsi="Calibri" w:cs="Aptos"/>
                <w:b/>
                <w:bCs/>
              </w:rPr>
              <w:t>no</w:t>
            </w:r>
            <w:r w:rsidR="00E25C35" w:rsidRPr="007B0349">
              <w:rPr>
                <w:rFonts w:ascii="Calibri" w:hAnsi="Calibri" w:cs="Aptos"/>
              </w:rPr>
              <w:t>, provide an explanation:</w:t>
            </w:r>
          </w:p>
        </w:tc>
      </w:tr>
      <w:tr w:rsidR="00E25C35" w:rsidRPr="007B0349" w14:paraId="67C61797" w14:textId="77777777" w:rsidTr="00B85991">
        <w:trPr>
          <w:cantSplit/>
        </w:trPr>
        <w:tc>
          <w:tcPr>
            <w:tcW w:w="4674" w:type="dxa"/>
            <w:shd w:val="clear" w:color="auto" w:fill="DEEAF6"/>
          </w:tcPr>
          <w:p w14:paraId="20F2ACE5" w14:textId="77777777" w:rsidR="00E25C35" w:rsidRPr="007B0349" w:rsidRDefault="00E25C35" w:rsidP="00D86CEF">
            <w:pPr>
              <w:numPr>
                <w:ilvl w:val="0"/>
                <w:numId w:val="48"/>
              </w:numPr>
              <w:spacing w:after="160"/>
              <w:rPr>
                <w:rFonts w:ascii="Calibri" w:hAnsi="Calibri" w:cs="Aptos"/>
              </w:rPr>
            </w:pPr>
            <w:r w:rsidRPr="007B0349">
              <w:rPr>
                <w:rFonts w:ascii="Calibri" w:hAnsi="Calibri" w:cs="Aptos"/>
              </w:rPr>
              <w:t>Are other technical safeguards used to protect personal information?</w:t>
            </w:r>
          </w:p>
        </w:tc>
        <w:tc>
          <w:tcPr>
            <w:tcW w:w="4676" w:type="dxa"/>
          </w:tcPr>
          <w:p w14:paraId="5F7DBE31" w14:textId="77777777" w:rsidR="00425F14" w:rsidRPr="007B0349" w:rsidRDefault="00A4310D" w:rsidP="00425F14">
            <w:pPr>
              <w:rPr>
                <w:rFonts w:ascii="Calibri" w:hAnsi="Calibri" w:cs="Calibri"/>
              </w:rPr>
            </w:pPr>
            <w:sdt>
              <w:sdtPr>
                <w:rPr>
                  <w:rFonts w:ascii="Calibri" w:hAnsi="Calibri"/>
                  <w:lang w:eastAsia="en-CA"/>
                </w:rPr>
                <w:id w:val="-1451082672"/>
                <w:placeholder>
                  <w:docPart w:val="AD9579E160BE4E899990785EF449133A"/>
                </w:placeholder>
                <w:showingPlcHdr/>
                <w:dropDownList>
                  <w:listItem w:displayText="Yes" w:value="Yes"/>
                  <w:listItem w:displayText="No" w:value="No"/>
                </w:dropDownList>
              </w:sdtPr>
              <w:sdtEndPr/>
              <w:sdtContent>
                <w:r w:rsidR="00E432EE" w:rsidRPr="007B0349">
                  <w:rPr>
                    <w:rFonts w:ascii="Calibri" w:hAnsi="Calibri"/>
                    <w:shd w:val="clear" w:color="auto" w:fill="E8E8E8" w:themeFill="background2"/>
                    <w:lang w:eastAsia="en-CA"/>
                  </w:rPr>
                  <w:t>Select the appropriate response:</w:t>
                </w:r>
              </w:sdtContent>
            </w:sdt>
          </w:p>
          <w:p w14:paraId="4A70E320" w14:textId="3DFFAB91" w:rsidR="00E25C35" w:rsidRPr="007A41A1" w:rsidRDefault="00E25C35" w:rsidP="007A41A1">
            <w:pPr>
              <w:rPr>
                <w:rFonts w:ascii="Calibri" w:hAnsi="Calibri" w:cs="Calibri"/>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explain the other technical safeguards:</w:t>
            </w:r>
          </w:p>
        </w:tc>
      </w:tr>
    </w:tbl>
    <w:p w14:paraId="3E1F3522" w14:textId="77777777" w:rsidR="00B85991" w:rsidRDefault="00B85991">
      <w:pPr>
        <w:rPr>
          <w:b/>
          <w:bCs/>
          <w:iCs/>
        </w:rPr>
      </w:pPr>
    </w:p>
    <w:p w14:paraId="738BCE79" w14:textId="77777777" w:rsidR="00B85991" w:rsidRDefault="00B85991">
      <w:pPr>
        <w:spacing w:after="160"/>
        <w:rPr>
          <w:b/>
          <w:bCs/>
          <w:iCs/>
        </w:rPr>
      </w:pPr>
      <w:r>
        <w:rPr>
          <w:b/>
          <w:bCs/>
          <w:iCs/>
        </w:rPr>
        <w:br w:type="page"/>
      </w:r>
    </w:p>
    <w:p w14:paraId="0F58FA59" w14:textId="4E4621CF" w:rsidR="0091438A" w:rsidRPr="007A41A1" w:rsidRDefault="00B85991" w:rsidP="00B85991">
      <w:pPr>
        <w:pStyle w:val="Heading4"/>
        <w:rPr>
          <w:rFonts w:ascii="Calibri" w:hAnsi="Calibri" w:cs="Calibri"/>
          <w:b/>
          <w:bCs/>
          <w:i w:val="0"/>
          <w:iCs w:val="0"/>
        </w:rPr>
      </w:pPr>
      <w:r w:rsidRPr="007A41A1">
        <w:rPr>
          <w:rFonts w:ascii="Calibri" w:hAnsi="Calibri" w:cs="Calibri"/>
          <w:b/>
          <w:bCs/>
          <w:i w:val="0"/>
          <w:iCs w:val="0"/>
        </w:rPr>
        <w:lastRenderedPageBreak/>
        <w:t>Privacy breaches and security incidents</w:t>
      </w:r>
    </w:p>
    <w:tbl>
      <w:tblPr>
        <w:tblStyle w:val="TableGrid1"/>
        <w:tblW w:w="9350" w:type="dxa"/>
        <w:tblInd w:w="0" w:type="dxa"/>
        <w:tblLayout w:type="fixed"/>
        <w:tblLook w:val="04A0" w:firstRow="1" w:lastRow="0" w:firstColumn="1" w:lastColumn="0" w:noHBand="0" w:noVBand="1"/>
      </w:tblPr>
      <w:tblGrid>
        <w:gridCol w:w="4674"/>
        <w:gridCol w:w="4676"/>
      </w:tblGrid>
      <w:tr w:rsidR="00B85991" w:rsidRPr="007B0349" w14:paraId="234CDE6B" w14:textId="77777777" w:rsidTr="00B85991">
        <w:trPr>
          <w:cantSplit/>
          <w:tblHeader/>
        </w:trPr>
        <w:tc>
          <w:tcPr>
            <w:tcW w:w="4675" w:type="dxa"/>
            <w:shd w:val="clear" w:color="auto" w:fill="E8E8E8" w:themeFill="background2"/>
            <w:vAlign w:val="center"/>
            <w:hideMark/>
          </w:tcPr>
          <w:p w14:paraId="53487216" w14:textId="5E70411B" w:rsidR="00B85991" w:rsidRPr="007B0349" w:rsidRDefault="00B85991" w:rsidP="00B85991">
            <w:pPr>
              <w:spacing w:after="160"/>
              <w:contextualSpacing/>
              <w:jc w:val="center"/>
              <w:rPr>
                <w:rFonts w:ascii="Calibri" w:hAnsi="Calibri" w:cs="Aptos"/>
                <w:b/>
                <w:bCs/>
                <w:iCs/>
              </w:rPr>
            </w:pPr>
            <w:r>
              <w:rPr>
                <w:rFonts w:ascii="Calibri" w:hAnsi="Calibri" w:cs="Aptos"/>
                <w:b/>
                <w:bCs/>
                <w:iCs/>
              </w:rPr>
              <w:t>Questions</w:t>
            </w:r>
          </w:p>
        </w:tc>
        <w:tc>
          <w:tcPr>
            <w:tcW w:w="4675" w:type="dxa"/>
            <w:shd w:val="clear" w:color="auto" w:fill="E8E8E8" w:themeFill="background2"/>
            <w:vAlign w:val="center"/>
          </w:tcPr>
          <w:p w14:paraId="3583FB4F" w14:textId="06E95EC6" w:rsidR="00B85991" w:rsidRPr="007B0349" w:rsidRDefault="00B85991" w:rsidP="00B85991">
            <w:pPr>
              <w:spacing w:after="160"/>
              <w:contextualSpacing/>
              <w:jc w:val="center"/>
              <w:rPr>
                <w:rFonts w:ascii="Calibri" w:hAnsi="Calibri" w:cs="Aptos"/>
                <w:b/>
                <w:bCs/>
                <w:iCs/>
              </w:rPr>
            </w:pPr>
            <w:bookmarkStart w:id="8" w:name="_Hlk89841516"/>
            <w:r>
              <w:rPr>
                <w:rFonts w:ascii="Calibri" w:hAnsi="Calibri" w:cs="Aptos"/>
                <w:b/>
                <w:bCs/>
                <w:iCs/>
              </w:rPr>
              <w:t>Responses</w:t>
            </w:r>
          </w:p>
        </w:tc>
        <w:bookmarkEnd w:id="8"/>
      </w:tr>
      <w:tr w:rsidR="00F150D8" w:rsidRPr="007B0349" w14:paraId="7D885351" w14:textId="77777777" w:rsidTr="00551FCF">
        <w:trPr>
          <w:cantSplit/>
          <w:trHeight w:val="805"/>
        </w:trPr>
        <w:tc>
          <w:tcPr>
            <w:tcW w:w="4673" w:type="dxa"/>
            <w:vMerge w:val="restart"/>
            <w:shd w:val="clear" w:color="auto" w:fill="DEEAF6"/>
            <w:hideMark/>
          </w:tcPr>
          <w:p w14:paraId="56FD64BE" w14:textId="77777777" w:rsidR="00F150D8" w:rsidRPr="007B0349" w:rsidRDefault="00F150D8" w:rsidP="00D86CEF">
            <w:pPr>
              <w:numPr>
                <w:ilvl w:val="0"/>
                <w:numId w:val="49"/>
              </w:numPr>
              <w:spacing w:after="160"/>
              <w:rPr>
                <w:rFonts w:ascii="Calibri" w:hAnsi="Calibri" w:cs="Aptos"/>
              </w:rPr>
            </w:pPr>
            <w:r w:rsidRPr="007B0349">
              <w:rPr>
                <w:rFonts w:ascii="Calibri" w:hAnsi="Calibri" w:cs="Aptos"/>
              </w:rPr>
              <w:t>A) Does your institution have a privacy breach plan in place?</w:t>
            </w:r>
          </w:p>
          <w:p w14:paraId="520EBDDD" w14:textId="63D7D3C8" w:rsidR="00F150D8" w:rsidRPr="007B0349" w:rsidRDefault="00F150D8" w:rsidP="00592917">
            <w:pPr>
              <w:spacing w:after="160"/>
              <w:rPr>
                <w:rFonts w:ascii="Calibri" w:hAnsi="Calibri" w:cs="Aptos"/>
              </w:rPr>
            </w:pPr>
            <w:r w:rsidRPr="007B0349">
              <w:rPr>
                <w:rFonts w:ascii="Calibri" w:hAnsi="Calibri" w:cs="Aptos"/>
              </w:rPr>
              <w:t xml:space="preserve">Refer to the </w:t>
            </w:r>
            <w:hyperlink r:id="rId56" w:history="1">
              <w:r w:rsidRPr="007B0349">
                <w:rPr>
                  <w:rFonts w:ascii="Calibri" w:hAnsi="Calibri" w:cs="Aptos"/>
                  <w:i/>
                  <w:iCs/>
                  <w:color w:val="0563C1"/>
                  <w:u w:val="single"/>
                </w:rPr>
                <w:t>Directive on Privacy Practices</w:t>
              </w:r>
            </w:hyperlink>
            <w:r w:rsidRPr="007B0349">
              <w:rPr>
                <w:rFonts w:ascii="Calibri" w:hAnsi="Calibri"/>
              </w:rPr>
              <w:t xml:space="preserve"> and the </w:t>
            </w:r>
            <w:hyperlink r:id="rId57" w:history="1">
              <w:r w:rsidRPr="007B0349">
                <w:rPr>
                  <w:rFonts w:ascii="Calibri" w:hAnsi="Calibri"/>
                  <w:color w:val="0563C1"/>
                  <w:u w:val="single"/>
                </w:rPr>
                <w:t>Privacy Breach Management Toolkit</w:t>
              </w:r>
            </w:hyperlink>
            <w:r w:rsidRPr="007B0349">
              <w:rPr>
                <w:rFonts w:ascii="Calibri" w:hAnsi="Calibri" w:cs="Aptos"/>
                <w:i/>
                <w:iCs/>
              </w:rPr>
              <w:t xml:space="preserve"> </w:t>
            </w:r>
            <w:r w:rsidRPr="007B0349">
              <w:rPr>
                <w:rFonts w:ascii="Calibri" w:hAnsi="Calibri" w:cs="Aptos"/>
              </w:rPr>
              <w:t>for more details.</w:t>
            </w:r>
          </w:p>
        </w:tc>
        <w:tc>
          <w:tcPr>
            <w:tcW w:w="4677" w:type="dxa"/>
          </w:tcPr>
          <w:p w14:paraId="714EF7E0" w14:textId="7B8912ED" w:rsidR="00F150D8" w:rsidRPr="007B0349" w:rsidRDefault="00A4310D" w:rsidP="004121F5">
            <w:pPr>
              <w:rPr>
                <w:rFonts w:ascii="Calibri" w:hAnsi="Calibri" w:cs="Calibri"/>
              </w:rPr>
            </w:pPr>
            <w:sdt>
              <w:sdtPr>
                <w:rPr>
                  <w:rFonts w:ascii="Calibri" w:hAnsi="Calibri"/>
                  <w:lang w:eastAsia="en-CA"/>
                </w:rPr>
                <w:id w:val="842213585"/>
                <w:placeholder>
                  <w:docPart w:val="2F4144B6BF3740A78C1155391789B30D"/>
                </w:placeholder>
                <w:showingPlcHdr/>
                <w:dropDownList>
                  <w:listItem w:displayText="Yes" w:value="Yes"/>
                  <w:listItem w:displayText="No" w:value="No"/>
                </w:dropDownList>
              </w:sdtPr>
              <w:sdtEndPr/>
              <w:sdtContent>
                <w:r w:rsidR="00E432EE" w:rsidRPr="007B0349">
                  <w:rPr>
                    <w:rFonts w:ascii="Calibri" w:hAnsi="Calibri"/>
                    <w:shd w:val="clear" w:color="auto" w:fill="E8E8E8" w:themeFill="background2"/>
                    <w:lang w:eastAsia="en-CA"/>
                  </w:rPr>
                  <w:t>Select the appropriate response:</w:t>
                </w:r>
              </w:sdtContent>
            </w:sdt>
          </w:p>
        </w:tc>
      </w:tr>
      <w:tr w:rsidR="00F150D8" w:rsidRPr="007B0349" w14:paraId="6EDBDDB4" w14:textId="77777777" w:rsidTr="00551FCF">
        <w:trPr>
          <w:cantSplit/>
          <w:trHeight w:val="1260"/>
        </w:trPr>
        <w:tc>
          <w:tcPr>
            <w:tcW w:w="4673" w:type="dxa"/>
            <w:vMerge/>
          </w:tcPr>
          <w:p w14:paraId="668DCF29" w14:textId="77777777" w:rsidR="00F150D8" w:rsidRPr="007B0349" w:rsidRDefault="00F150D8" w:rsidP="00D86CEF">
            <w:pPr>
              <w:numPr>
                <w:ilvl w:val="0"/>
                <w:numId w:val="49"/>
              </w:numPr>
              <w:spacing w:after="160"/>
              <w:rPr>
                <w:rFonts w:ascii="Calibri" w:hAnsi="Calibri" w:cs="Aptos"/>
              </w:rPr>
            </w:pPr>
          </w:p>
        </w:tc>
        <w:tc>
          <w:tcPr>
            <w:tcW w:w="4677" w:type="dxa"/>
          </w:tcPr>
          <w:p w14:paraId="352B9278" w14:textId="77777777" w:rsidR="00F150D8" w:rsidRPr="007B0349" w:rsidRDefault="00F150D8" w:rsidP="00F150D8">
            <w:pPr>
              <w:spacing w:after="160"/>
              <w:rPr>
                <w:rFonts w:ascii="Calibri" w:hAnsi="Calibri" w:cs="Aptos"/>
              </w:rPr>
            </w:pPr>
            <w:r w:rsidRPr="007B0349">
              <w:rPr>
                <w:rFonts w:ascii="Calibri" w:hAnsi="Calibri" w:cs="Aptos"/>
              </w:rPr>
              <w:t xml:space="preserve">If </w:t>
            </w:r>
            <w:r w:rsidRPr="007B0349">
              <w:rPr>
                <w:rFonts w:ascii="Calibri" w:hAnsi="Calibri" w:cs="Aptos"/>
                <w:b/>
                <w:bCs/>
              </w:rPr>
              <w:t>yes</w:t>
            </w:r>
            <w:r w:rsidRPr="007B0349">
              <w:rPr>
                <w:rFonts w:ascii="Calibri" w:hAnsi="Calibri" w:cs="Aptos"/>
              </w:rPr>
              <w:t>, are program officials aware of the plan and where to access it in case of a privacy breach?</w:t>
            </w:r>
          </w:p>
          <w:p w14:paraId="69514BF5" w14:textId="020EADF9" w:rsidR="00F150D8" w:rsidRPr="007B0349" w:rsidRDefault="00A4310D" w:rsidP="00F150D8">
            <w:pPr>
              <w:spacing w:after="160"/>
              <w:rPr>
                <w:rFonts w:ascii="Calibri" w:hAnsi="Calibri" w:cs="Aptos"/>
              </w:rPr>
            </w:pPr>
            <w:sdt>
              <w:sdtPr>
                <w:rPr>
                  <w:rFonts w:ascii="Calibri" w:hAnsi="Calibri"/>
                  <w:lang w:eastAsia="en-CA"/>
                </w:rPr>
                <w:id w:val="-2076500344"/>
                <w:placeholder>
                  <w:docPart w:val="9E9A2C05C73546B6BAE64228D677919B"/>
                </w:placeholder>
                <w:showingPlcHdr/>
                <w:dropDownList>
                  <w:listItem w:displayText="Yes" w:value="Yes"/>
                  <w:listItem w:displayText="No" w:value="No"/>
                </w:dropDownList>
              </w:sdtPr>
              <w:sdtEndPr/>
              <w:sdtContent>
                <w:r w:rsidR="000F5C84" w:rsidRPr="007B0349">
                  <w:rPr>
                    <w:rFonts w:ascii="Calibri" w:hAnsi="Calibri"/>
                    <w:shd w:val="clear" w:color="auto" w:fill="E8E8E8" w:themeFill="background2"/>
                    <w:lang w:eastAsia="en-CA"/>
                  </w:rPr>
                  <w:t>Select the appropriate response:</w:t>
                </w:r>
              </w:sdtContent>
            </w:sdt>
          </w:p>
        </w:tc>
      </w:tr>
      <w:tr w:rsidR="00E25C35" w:rsidRPr="007B0349" w14:paraId="7CDDBB26" w14:textId="77777777" w:rsidTr="00551FCF">
        <w:trPr>
          <w:cantSplit/>
        </w:trPr>
        <w:tc>
          <w:tcPr>
            <w:tcW w:w="4673" w:type="dxa"/>
            <w:shd w:val="clear" w:color="auto" w:fill="DEEAF6"/>
          </w:tcPr>
          <w:p w14:paraId="71F14FDF" w14:textId="77777777" w:rsidR="00E25C35" w:rsidRPr="007B0349" w:rsidRDefault="00E25C35" w:rsidP="00D86CEF">
            <w:pPr>
              <w:numPr>
                <w:ilvl w:val="0"/>
                <w:numId w:val="49"/>
              </w:numPr>
              <w:spacing w:after="160"/>
              <w:contextualSpacing/>
              <w:rPr>
                <w:rFonts w:ascii="Calibri" w:hAnsi="Calibri" w:cs="Aptos"/>
              </w:rPr>
            </w:pPr>
            <w:r w:rsidRPr="007B0349">
              <w:rPr>
                <w:rFonts w:ascii="Calibri" w:hAnsi="Calibri" w:cs="Aptos"/>
              </w:rPr>
              <w:t>Does your program or contracted third party have contingency plans and documented procedures in place to identify and respond to privacy breaches?</w:t>
            </w:r>
          </w:p>
        </w:tc>
        <w:tc>
          <w:tcPr>
            <w:tcW w:w="4677" w:type="dxa"/>
          </w:tcPr>
          <w:p w14:paraId="5103FC52" w14:textId="05DE7EC0" w:rsidR="00FE666F" w:rsidRPr="007B0349" w:rsidRDefault="00A4310D" w:rsidP="00FE666F">
            <w:pPr>
              <w:rPr>
                <w:rFonts w:ascii="Calibri" w:hAnsi="Calibri" w:cs="Calibri"/>
              </w:rPr>
            </w:pPr>
            <w:sdt>
              <w:sdtPr>
                <w:rPr>
                  <w:rFonts w:ascii="Calibri" w:hAnsi="Calibri"/>
                  <w:lang w:eastAsia="en-CA"/>
                </w:rPr>
                <w:id w:val="657274220"/>
                <w:placeholder>
                  <w:docPart w:val="0290E2B1EABE40DE87F6FC757F0C50C0"/>
                </w:placeholder>
                <w:showingPlcHdr/>
                <w:dropDownList>
                  <w:listItem w:displayText="Yes" w:value="Yes"/>
                  <w:listItem w:displayText="No" w:value="No"/>
                </w:dropDownList>
              </w:sdtPr>
              <w:sdtEndPr/>
              <w:sdtContent>
                <w:r w:rsidR="000F5C84" w:rsidRPr="007B0349">
                  <w:rPr>
                    <w:rFonts w:ascii="Calibri" w:hAnsi="Calibri"/>
                    <w:shd w:val="clear" w:color="auto" w:fill="E8E8E8" w:themeFill="background2"/>
                    <w:lang w:eastAsia="en-CA"/>
                  </w:rPr>
                  <w:t>Select the appropriate response:</w:t>
                </w:r>
              </w:sdtContent>
            </w:sdt>
          </w:p>
          <w:p w14:paraId="760BB0B2" w14:textId="77777777" w:rsidR="00E25C35" w:rsidRPr="007B0349" w:rsidRDefault="00E25C35" w:rsidP="004121F5">
            <w:pPr>
              <w:spacing w:after="160"/>
              <w:rPr>
                <w:rFonts w:ascii="Calibri" w:hAnsi="Calibri" w:cs="Aptos"/>
              </w:rPr>
            </w:pPr>
            <w:r w:rsidRPr="007B0349">
              <w:rPr>
                <w:rFonts w:ascii="Calibri" w:hAnsi="Calibri" w:cs="Aptos"/>
              </w:rPr>
              <w:t>Provide details of the plan:</w:t>
            </w:r>
          </w:p>
          <w:p w14:paraId="3986A110" w14:textId="77777777" w:rsidR="00E25C35" w:rsidRPr="007B0349" w:rsidRDefault="00E25C35" w:rsidP="004121F5">
            <w:pPr>
              <w:spacing w:after="160"/>
              <w:rPr>
                <w:rFonts w:ascii="Calibri" w:hAnsi="Calibri" w:cs="Aptos"/>
              </w:rPr>
            </w:pPr>
          </w:p>
        </w:tc>
      </w:tr>
      <w:tr w:rsidR="00E25C35" w:rsidRPr="007B0349" w14:paraId="1D7FFF48" w14:textId="77777777" w:rsidTr="00551FCF">
        <w:trPr>
          <w:cantSplit/>
        </w:trPr>
        <w:tc>
          <w:tcPr>
            <w:tcW w:w="4673" w:type="dxa"/>
            <w:shd w:val="clear" w:color="auto" w:fill="DEEAF6"/>
            <w:hideMark/>
          </w:tcPr>
          <w:p w14:paraId="1198DE8D" w14:textId="591F06DA" w:rsidR="00E25C35" w:rsidRPr="007A41A1" w:rsidRDefault="00E25C35" w:rsidP="007A41A1">
            <w:pPr>
              <w:numPr>
                <w:ilvl w:val="0"/>
                <w:numId w:val="49"/>
              </w:numPr>
              <w:spacing w:after="160"/>
              <w:rPr>
                <w:rFonts w:ascii="Calibri" w:hAnsi="Calibri" w:cs="Aptos"/>
              </w:rPr>
            </w:pPr>
            <w:r w:rsidRPr="007B0349">
              <w:rPr>
                <w:rFonts w:ascii="Calibri" w:hAnsi="Calibri" w:cs="Aptos"/>
              </w:rPr>
              <w:t>Are there documented procedures in place to communicate privacy breaches to:</w:t>
            </w:r>
          </w:p>
        </w:tc>
        <w:tc>
          <w:tcPr>
            <w:tcW w:w="4677" w:type="dxa"/>
          </w:tcPr>
          <w:p w14:paraId="78CD247C" w14:textId="54915810" w:rsidR="008C7833" w:rsidRDefault="00A4310D" w:rsidP="004121F5">
            <w:pPr>
              <w:spacing w:after="160"/>
              <w:rPr>
                <w:rFonts w:ascii="Calibri" w:hAnsi="Calibri" w:cs="Aptos"/>
              </w:rPr>
            </w:pPr>
            <w:sdt>
              <w:sdtPr>
                <w:rPr>
                  <w:rFonts w:ascii="Calibri" w:hAnsi="Calibri"/>
                  <w:lang w:eastAsia="en-CA"/>
                </w:rPr>
                <w:id w:val="-1654360286"/>
                <w:placeholder>
                  <w:docPart w:val="C852E591BC3D4656AA1958CD7FC98697"/>
                </w:placeholder>
                <w:showingPlcHdr/>
                <w:dropDownList>
                  <w:listItem w:displayText="the affected individual" w:value="the affected individual"/>
                  <w:listItem w:displayText="law enforcement authorities" w:value="law enforcement authorities"/>
                  <w:listItem w:displayText="relevant program managers" w:value="relevant program managers"/>
                  <w:listItem w:displayText="affected third parties, including federal institutions" w:value="affected third parties, including federal institutions"/>
                  <w:listItem w:displayText="all of the above" w:value="all of the above"/>
                  <w:listItem w:displayText="other" w:value="other"/>
                </w:dropDownList>
              </w:sdtPr>
              <w:sdtEndPr/>
              <w:sdtContent>
                <w:r w:rsidR="008C7833" w:rsidRPr="007B0349">
                  <w:rPr>
                    <w:rFonts w:ascii="Calibri" w:hAnsi="Calibri"/>
                    <w:shd w:val="clear" w:color="auto" w:fill="E8E8E8" w:themeFill="background2"/>
                    <w:lang w:eastAsia="en-CA"/>
                  </w:rPr>
                  <w:t>Select the appropriate response:</w:t>
                </w:r>
              </w:sdtContent>
            </w:sdt>
          </w:p>
          <w:p w14:paraId="61D0504C" w14:textId="533C72D9" w:rsidR="00AB3E5F" w:rsidRDefault="00AB3E5F" w:rsidP="001A4626">
            <w:pPr>
              <w:spacing w:after="160"/>
              <w:rPr>
                <w:rFonts w:ascii="Calibri" w:hAnsi="Calibri" w:cs="Aptos"/>
              </w:rPr>
            </w:pPr>
            <w:r>
              <w:rPr>
                <w:rFonts w:ascii="Calibri" w:hAnsi="Calibri" w:cs="Aptos"/>
              </w:rPr>
              <w:t xml:space="preserve">If </w:t>
            </w:r>
            <w:r w:rsidR="00ED74F7">
              <w:rPr>
                <w:rFonts w:ascii="Calibri" w:hAnsi="Calibri" w:cs="Aptos"/>
              </w:rPr>
              <w:t>privacy breaches w</w:t>
            </w:r>
            <w:r w:rsidR="002300B2">
              <w:rPr>
                <w:rFonts w:ascii="Calibri" w:hAnsi="Calibri" w:cs="Aptos"/>
              </w:rPr>
              <w:t>ould</w:t>
            </w:r>
            <w:r w:rsidR="00ED74F7">
              <w:rPr>
                <w:rFonts w:ascii="Calibri" w:hAnsi="Calibri" w:cs="Aptos"/>
              </w:rPr>
              <w:t xml:space="preserve"> be communicated to </w:t>
            </w:r>
            <w:r w:rsidRPr="009F27DD">
              <w:rPr>
                <w:rFonts w:ascii="Calibri" w:hAnsi="Calibri" w:cs="Aptos"/>
                <w:b/>
                <w:bCs/>
              </w:rPr>
              <w:t>more than one</w:t>
            </w:r>
            <w:r>
              <w:rPr>
                <w:rFonts w:ascii="Calibri" w:hAnsi="Calibri" w:cs="Aptos"/>
              </w:rPr>
              <w:t xml:space="preserve"> of the</w:t>
            </w:r>
            <w:r w:rsidR="00844C0E">
              <w:rPr>
                <w:rFonts w:ascii="Calibri" w:hAnsi="Calibri" w:cs="Aptos"/>
              </w:rPr>
              <w:t xml:space="preserve"> groups</w:t>
            </w:r>
            <w:r w:rsidR="00DF35A3">
              <w:rPr>
                <w:rFonts w:ascii="Calibri" w:hAnsi="Calibri" w:cs="Aptos"/>
              </w:rPr>
              <w:t xml:space="preserve"> </w:t>
            </w:r>
            <w:r w:rsidR="001F6ACD">
              <w:rPr>
                <w:rFonts w:ascii="Calibri" w:hAnsi="Calibri" w:cs="Aptos"/>
              </w:rPr>
              <w:t xml:space="preserve">listed </w:t>
            </w:r>
            <w:r w:rsidR="00ED74F7">
              <w:rPr>
                <w:rFonts w:ascii="Calibri" w:hAnsi="Calibri" w:cs="Aptos"/>
              </w:rPr>
              <w:t>above</w:t>
            </w:r>
            <w:r w:rsidR="00A46D19">
              <w:rPr>
                <w:rFonts w:ascii="Calibri" w:hAnsi="Calibri" w:cs="Aptos"/>
              </w:rPr>
              <w:t>,</w:t>
            </w:r>
            <w:r>
              <w:rPr>
                <w:rFonts w:ascii="Calibri" w:hAnsi="Calibri" w:cs="Aptos"/>
              </w:rPr>
              <w:t xml:space="preserve"> </w:t>
            </w:r>
            <w:r w:rsidR="001F6ACD">
              <w:rPr>
                <w:rFonts w:ascii="Calibri" w:hAnsi="Calibri" w:cs="Aptos"/>
              </w:rPr>
              <w:t>specify</w:t>
            </w:r>
            <w:r>
              <w:rPr>
                <w:rFonts w:ascii="Calibri" w:hAnsi="Calibri" w:cs="Aptos"/>
              </w:rPr>
              <w:t xml:space="preserve"> all</w:t>
            </w:r>
            <w:r w:rsidR="00E07C4D">
              <w:rPr>
                <w:rFonts w:ascii="Calibri" w:hAnsi="Calibri" w:cs="Aptos"/>
              </w:rPr>
              <w:t xml:space="preserve"> groups</w:t>
            </w:r>
            <w:r w:rsidR="001F0DA7">
              <w:rPr>
                <w:rFonts w:ascii="Calibri" w:hAnsi="Calibri" w:cs="Aptos"/>
              </w:rPr>
              <w:t>:</w:t>
            </w:r>
          </w:p>
          <w:p w14:paraId="6F93805E" w14:textId="40CE48FC" w:rsidR="00E25C35" w:rsidRPr="007B0349" w:rsidRDefault="00AB3E5F" w:rsidP="001A4626">
            <w:pPr>
              <w:spacing w:after="160"/>
              <w:rPr>
                <w:rFonts w:ascii="Calibri" w:hAnsi="Calibri" w:cs="Aptos"/>
              </w:rPr>
            </w:pPr>
            <w:r>
              <w:rPr>
                <w:rFonts w:ascii="Calibri" w:hAnsi="Calibri" w:cs="Aptos"/>
              </w:rPr>
              <w:t xml:space="preserve">If </w:t>
            </w:r>
            <w:r w:rsidR="000051B2">
              <w:rPr>
                <w:rFonts w:ascii="Calibri" w:hAnsi="Calibri" w:cs="Aptos"/>
              </w:rPr>
              <w:t xml:space="preserve">any </w:t>
            </w:r>
            <w:r w:rsidR="00E25C35" w:rsidRPr="009F27DD">
              <w:rPr>
                <w:rFonts w:ascii="Calibri" w:hAnsi="Calibri" w:cs="Aptos"/>
                <w:b/>
                <w:bCs/>
              </w:rPr>
              <w:t>other</w:t>
            </w:r>
            <w:r w:rsidR="00F3358B">
              <w:rPr>
                <w:rFonts w:ascii="Calibri" w:hAnsi="Calibri" w:cs="Aptos"/>
                <w:b/>
                <w:bCs/>
              </w:rPr>
              <w:t xml:space="preserve"> </w:t>
            </w:r>
            <w:r w:rsidR="00F3358B" w:rsidRPr="009F27DD">
              <w:rPr>
                <w:rFonts w:ascii="Calibri" w:hAnsi="Calibri" w:cs="Aptos"/>
              </w:rPr>
              <w:t>groups</w:t>
            </w:r>
            <w:r>
              <w:rPr>
                <w:rFonts w:ascii="Calibri" w:hAnsi="Calibri" w:cs="Aptos"/>
              </w:rPr>
              <w:t xml:space="preserve"> </w:t>
            </w:r>
            <w:r w:rsidR="00F3358B">
              <w:rPr>
                <w:rFonts w:ascii="Calibri" w:hAnsi="Calibri" w:cs="Aptos"/>
              </w:rPr>
              <w:t>w</w:t>
            </w:r>
            <w:r w:rsidR="002300B2">
              <w:rPr>
                <w:rFonts w:ascii="Calibri" w:hAnsi="Calibri" w:cs="Aptos"/>
              </w:rPr>
              <w:t>ould</w:t>
            </w:r>
            <w:r w:rsidR="00F3358B">
              <w:rPr>
                <w:rFonts w:ascii="Calibri" w:hAnsi="Calibri" w:cs="Aptos"/>
              </w:rPr>
              <w:t xml:space="preserve"> be informed or notified </w:t>
            </w:r>
            <w:r w:rsidR="006E6EBE">
              <w:rPr>
                <w:rFonts w:ascii="Calibri" w:hAnsi="Calibri" w:cs="Aptos"/>
              </w:rPr>
              <w:t>specify</w:t>
            </w:r>
            <w:r w:rsidR="00090C5B">
              <w:rPr>
                <w:rFonts w:ascii="Calibri" w:hAnsi="Calibri" w:cs="Aptos"/>
              </w:rPr>
              <w:t xml:space="preserve"> the group</w:t>
            </w:r>
            <w:r w:rsidR="000051B2">
              <w:rPr>
                <w:rFonts w:ascii="Calibri" w:hAnsi="Calibri" w:cs="Aptos"/>
              </w:rPr>
              <w:t>(s)</w:t>
            </w:r>
            <w:r w:rsidR="00E25C35" w:rsidRPr="007B0349">
              <w:rPr>
                <w:rFonts w:ascii="Calibri" w:hAnsi="Calibri" w:cs="Aptos"/>
              </w:rPr>
              <w:t>:</w:t>
            </w:r>
          </w:p>
          <w:p w14:paraId="776864C1" w14:textId="77777777" w:rsidR="00E25C35" w:rsidRPr="007B0349" w:rsidRDefault="00E25C35" w:rsidP="001A4626">
            <w:pPr>
              <w:spacing w:after="160"/>
              <w:rPr>
                <w:rFonts w:ascii="Calibri" w:hAnsi="Calibri" w:cs="Aptos"/>
              </w:rPr>
            </w:pPr>
            <w:r w:rsidRPr="007B0349">
              <w:rPr>
                <w:rFonts w:ascii="Calibri" w:hAnsi="Calibri" w:cs="Aptos"/>
              </w:rPr>
              <w:t>Provide details of the communication procedures:</w:t>
            </w:r>
          </w:p>
          <w:p w14:paraId="7AEE27F6" w14:textId="77777777" w:rsidR="00E25C35" w:rsidRPr="007B0349" w:rsidRDefault="00E25C35" w:rsidP="001A4626">
            <w:pPr>
              <w:spacing w:after="160"/>
              <w:rPr>
                <w:rFonts w:ascii="Calibri" w:hAnsi="Calibri" w:cs="Aptos"/>
              </w:rPr>
            </w:pPr>
          </w:p>
        </w:tc>
      </w:tr>
    </w:tbl>
    <w:p w14:paraId="5A84A6EF" w14:textId="5F9A3034" w:rsidR="00E25C35" w:rsidRPr="008E13E9" w:rsidRDefault="00E25C35" w:rsidP="00AE09AD">
      <w:pPr>
        <w:pStyle w:val="Heading2"/>
        <w:rPr>
          <w:rFonts w:ascii="Calibri" w:hAnsi="Calibri" w:cs="Calibri"/>
          <w:b/>
          <w:bCs/>
        </w:rPr>
      </w:pPr>
      <w:r w:rsidRPr="008E13E9">
        <w:rPr>
          <w:rFonts w:ascii="Calibri" w:hAnsi="Calibri" w:cs="Calibri"/>
          <w:b/>
          <w:bCs/>
        </w:rPr>
        <w:t>Section</w:t>
      </w:r>
      <w:r w:rsidR="001D0202" w:rsidRPr="008E13E9">
        <w:rPr>
          <w:rFonts w:ascii="Calibri" w:hAnsi="Calibri" w:cs="Calibri"/>
          <w:b/>
          <w:bCs/>
        </w:rPr>
        <w:t> </w:t>
      </w:r>
      <w:r w:rsidRPr="008E13E9">
        <w:rPr>
          <w:rFonts w:ascii="Calibri" w:hAnsi="Calibri" w:cs="Calibri"/>
          <w:b/>
          <w:bCs/>
        </w:rPr>
        <w:t>D: Feedback and recommendations (</w:t>
      </w:r>
      <w:r w:rsidR="00C10F89" w:rsidRPr="008E13E9">
        <w:rPr>
          <w:rFonts w:ascii="Calibri" w:hAnsi="Calibri" w:cs="Calibri"/>
          <w:b/>
          <w:bCs/>
        </w:rPr>
        <w:t>optional</w:t>
      </w:r>
      <w:r w:rsidRPr="008E13E9">
        <w:rPr>
          <w:rFonts w:ascii="Calibri" w:hAnsi="Calibri" w:cs="Calibri"/>
          <w:b/>
          <w:bCs/>
        </w:rPr>
        <w:t>)</w:t>
      </w:r>
    </w:p>
    <w:p w14:paraId="2E050733" w14:textId="0B42FB4B" w:rsidR="00E25C35" w:rsidRPr="007B0349" w:rsidRDefault="009B1E9D" w:rsidP="00DC386F">
      <w:pPr>
        <w:spacing w:after="160" w:line="240" w:lineRule="auto"/>
        <w:rPr>
          <w:rFonts w:ascii="Calibri" w:eastAsia="Times New Roman" w:hAnsi="Calibri" w:cs="Times New Roman"/>
          <w:sz w:val="22"/>
          <w:szCs w:val="22"/>
          <w:lang w:eastAsia="en-CA"/>
          <w14:ligatures w14:val="none"/>
        </w:rPr>
      </w:pPr>
      <w:r w:rsidRPr="007B0349">
        <w:rPr>
          <w:rFonts w:ascii="Calibri" w:eastAsia="Times New Roman" w:hAnsi="Calibri" w:cs="Times New Roman"/>
          <w:sz w:val="22"/>
          <w:szCs w:val="22"/>
          <w:lang w:eastAsia="en-CA"/>
          <w14:ligatures w14:val="none"/>
        </w:rPr>
        <w:t xml:space="preserve">In this section, address </w:t>
      </w:r>
      <w:r w:rsidR="00E25C35" w:rsidRPr="007B0349">
        <w:rPr>
          <w:rFonts w:ascii="Calibri" w:eastAsia="Times New Roman" w:hAnsi="Calibri" w:cs="Times New Roman"/>
          <w:sz w:val="22"/>
          <w:szCs w:val="22"/>
          <w:lang w:eastAsia="en-CA"/>
          <w14:ligatures w14:val="none"/>
        </w:rPr>
        <w:t>any potential privacy concerns or compliance issues and recommended mitigation measures. This information can be captured in the table below or presented in alternative formats. This section is optional and</w:t>
      </w:r>
      <w:r w:rsidR="00C10F89" w:rsidRPr="007B0349">
        <w:rPr>
          <w:rFonts w:ascii="Calibri" w:eastAsia="Times New Roman" w:hAnsi="Calibri" w:cs="Times New Roman"/>
          <w:sz w:val="22"/>
          <w:szCs w:val="22"/>
          <w:lang w:eastAsia="en-CA"/>
          <w14:ligatures w14:val="none"/>
        </w:rPr>
        <w:t xml:space="preserve"> is</w:t>
      </w:r>
      <w:r w:rsidR="00E25C35" w:rsidRPr="007B0349">
        <w:rPr>
          <w:rFonts w:ascii="Calibri" w:eastAsia="Times New Roman" w:hAnsi="Calibri" w:cs="Times New Roman"/>
          <w:sz w:val="22"/>
          <w:szCs w:val="22"/>
          <w:lang w:eastAsia="en-CA"/>
          <w14:ligatures w14:val="none"/>
        </w:rPr>
        <w:t xml:space="preserve"> included as a best practice because it is not a privacy protocol requirement within the TBS privacy policy suite. </w:t>
      </w:r>
    </w:p>
    <w:tbl>
      <w:tblPr>
        <w:tblStyle w:val="TableGrid1"/>
        <w:tblW w:w="10343" w:type="dxa"/>
        <w:tblInd w:w="0" w:type="dxa"/>
        <w:tblLook w:val="04A0" w:firstRow="1" w:lastRow="0" w:firstColumn="1" w:lastColumn="0" w:noHBand="0" w:noVBand="1"/>
      </w:tblPr>
      <w:tblGrid>
        <w:gridCol w:w="3256"/>
        <w:gridCol w:w="2976"/>
        <w:gridCol w:w="2127"/>
        <w:gridCol w:w="1984"/>
      </w:tblGrid>
      <w:tr w:rsidR="00E25C35" w:rsidRPr="007B0349" w14:paraId="299DB63D" w14:textId="77777777" w:rsidTr="00E25C35">
        <w:tc>
          <w:tcPr>
            <w:tcW w:w="3256" w:type="dxa"/>
            <w:shd w:val="clear" w:color="auto" w:fill="DEEAF6"/>
            <w:vAlign w:val="center"/>
          </w:tcPr>
          <w:p w14:paraId="11F20A58" w14:textId="5D8CC13B" w:rsidR="00E25C35" w:rsidRPr="007B0349" w:rsidRDefault="00C10F89" w:rsidP="00E56A03">
            <w:pPr>
              <w:spacing w:after="160"/>
              <w:jc w:val="center"/>
              <w:rPr>
                <w:rFonts w:ascii="Calibri" w:hAnsi="Calibri"/>
                <w:b/>
                <w:bCs/>
                <w:lang w:eastAsia="en-CA"/>
              </w:rPr>
            </w:pPr>
            <w:r w:rsidRPr="007B0349">
              <w:rPr>
                <w:rFonts w:ascii="Calibri" w:hAnsi="Calibri"/>
                <w:b/>
                <w:bCs/>
                <w:lang w:eastAsia="en-CA"/>
              </w:rPr>
              <w:t>Concern or compliance issue</w:t>
            </w:r>
          </w:p>
        </w:tc>
        <w:tc>
          <w:tcPr>
            <w:tcW w:w="2976" w:type="dxa"/>
            <w:shd w:val="clear" w:color="auto" w:fill="DEEAF6"/>
            <w:vAlign w:val="center"/>
          </w:tcPr>
          <w:p w14:paraId="0D838B24" w14:textId="0B4156F0" w:rsidR="00E25C35" w:rsidRPr="007B0349" w:rsidRDefault="00C10F89" w:rsidP="00E56A03">
            <w:pPr>
              <w:spacing w:after="160"/>
              <w:jc w:val="center"/>
              <w:rPr>
                <w:rFonts w:ascii="Calibri" w:hAnsi="Calibri"/>
                <w:b/>
                <w:bCs/>
                <w:lang w:eastAsia="en-CA"/>
              </w:rPr>
            </w:pPr>
            <w:r w:rsidRPr="007B0349">
              <w:rPr>
                <w:rFonts w:ascii="Calibri" w:hAnsi="Calibri"/>
                <w:b/>
                <w:bCs/>
                <w:lang w:eastAsia="en-CA"/>
              </w:rPr>
              <w:t>Recommendation</w:t>
            </w:r>
          </w:p>
        </w:tc>
        <w:tc>
          <w:tcPr>
            <w:tcW w:w="2127" w:type="dxa"/>
            <w:shd w:val="clear" w:color="auto" w:fill="DEEAF6"/>
            <w:vAlign w:val="center"/>
          </w:tcPr>
          <w:p w14:paraId="0A7DAE43" w14:textId="6FC9AB39" w:rsidR="00E25C35" w:rsidRPr="007B0349" w:rsidRDefault="00C10F89" w:rsidP="00E56A03">
            <w:pPr>
              <w:spacing w:after="160"/>
              <w:jc w:val="center"/>
              <w:rPr>
                <w:rFonts w:ascii="Calibri" w:hAnsi="Calibri"/>
                <w:b/>
                <w:bCs/>
                <w:lang w:eastAsia="en-CA"/>
              </w:rPr>
            </w:pPr>
            <w:r w:rsidRPr="007B0349">
              <w:rPr>
                <w:rFonts w:ascii="Calibri" w:hAnsi="Calibri"/>
                <w:b/>
                <w:bCs/>
                <w:lang w:eastAsia="en-CA"/>
              </w:rPr>
              <w:t>Expected timeline to implement</w:t>
            </w:r>
          </w:p>
        </w:tc>
        <w:tc>
          <w:tcPr>
            <w:tcW w:w="1984" w:type="dxa"/>
            <w:shd w:val="clear" w:color="auto" w:fill="DEEAF6"/>
            <w:vAlign w:val="center"/>
          </w:tcPr>
          <w:p w14:paraId="1292ED13" w14:textId="60AAF1AF" w:rsidR="00E25C35" w:rsidRPr="007B0349" w:rsidRDefault="00C10F89" w:rsidP="00E56A03">
            <w:pPr>
              <w:spacing w:after="160"/>
              <w:jc w:val="center"/>
              <w:rPr>
                <w:rFonts w:ascii="Calibri" w:hAnsi="Calibri"/>
                <w:b/>
                <w:bCs/>
                <w:lang w:eastAsia="en-CA"/>
              </w:rPr>
            </w:pPr>
            <w:r w:rsidRPr="007B0349">
              <w:rPr>
                <w:rFonts w:ascii="Calibri" w:hAnsi="Calibri"/>
                <w:b/>
                <w:bCs/>
                <w:lang w:eastAsia="en-CA"/>
              </w:rPr>
              <w:t>Status</w:t>
            </w:r>
          </w:p>
        </w:tc>
      </w:tr>
      <w:tr w:rsidR="00E25C35" w:rsidRPr="007B0349" w14:paraId="549019C1" w14:textId="77777777">
        <w:tc>
          <w:tcPr>
            <w:tcW w:w="3256" w:type="dxa"/>
          </w:tcPr>
          <w:p w14:paraId="22650ED0" w14:textId="77777777" w:rsidR="00E25C35" w:rsidRPr="007B0349" w:rsidRDefault="00E25C35" w:rsidP="00E56A03">
            <w:pPr>
              <w:spacing w:after="160"/>
              <w:rPr>
                <w:rFonts w:ascii="Calibri" w:hAnsi="Calibri"/>
                <w:lang w:eastAsia="en-CA"/>
              </w:rPr>
            </w:pPr>
          </w:p>
        </w:tc>
        <w:tc>
          <w:tcPr>
            <w:tcW w:w="2976" w:type="dxa"/>
          </w:tcPr>
          <w:p w14:paraId="19F61470" w14:textId="77777777" w:rsidR="00E25C35" w:rsidRPr="007B0349" w:rsidRDefault="00E25C35" w:rsidP="00E56A03">
            <w:pPr>
              <w:spacing w:after="160"/>
              <w:rPr>
                <w:rFonts w:ascii="Calibri" w:hAnsi="Calibri"/>
                <w:lang w:eastAsia="en-CA"/>
              </w:rPr>
            </w:pPr>
          </w:p>
        </w:tc>
        <w:tc>
          <w:tcPr>
            <w:tcW w:w="2127" w:type="dxa"/>
          </w:tcPr>
          <w:p w14:paraId="107ABC1F" w14:textId="77777777" w:rsidR="00E25C35" w:rsidRPr="007B0349" w:rsidRDefault="00E25C35" w:rsidP="00E56A03">
            <w:pPr>
              <w:spacing w:after="160"/>
              <w:rPr>
                <w:rFonts w:ascii="Calibri" w:hAnsi="Calibri"/>
                <w:lang w:eastAsia="en-CA"/>
              </w:rPr>
            </w:pPr>
          </w:p>
        </w:tc>
        <w:tc>
          <w:tcPr>
            <w:tcW w:w="1984" w:type="dxa"/>
          </w:tcPr>
          <w:p w14:paraId="4F8FA3EA" w14:textId="77777777" w:rsidR="00E25C35" w:rsidRPr="007B0349" w:rsidRDefault="00E25C35" w:rsidP="00E56A03">
            <w:pPr>
              <w:spacing w:after="160"/>
              <w:rPr>
                <w:rFonts w:ascii="Calibri" w:hAnsi="Calibri"/>
                <w:lang w:eastAsia="en-CA"/>
              </w:rPr>
            </w:pPr>
          </w:p>
        </w:tc>
      </w:tr>
      <w:tr w:rsidR="00E25C35" w:rsidRPr="007B0349" w14:paraId="0F006D02" w14:textId="77777777">
        <w:tc>
          <w:tcPr>
            <w:tcW w:w="3256" w:type="dxa"/>
          </w:tcPr>
          <w:p w14:paraId="3738E179" w14:textId="77777777" w:rsidR="00E25C35" w:rsidRPr="007B0349" w:rsidRDefault="00E25C35" w:rsidP="00E56A03">
            <w:pPr>
              <w:spacing w:after="160"/>
              <w:rPr>
                <w:rFonts w:ascii="Calibri" w:hAnsi="Calibri"/>
                <w:lang w:eastAsia="en-CA"/>
              </w:rPr>
            </w:pPr>
          </w:p>
        </w:tc>
        <w:tc>
          <w:tcPr>
            <w:tcW w:w="2976" w:type="dxa"/>
          </w:tcPr>
          <w:p w14:paraId="1C2EA910" w14:textId="77777777" w:rsidR="00E25C35" w:rsidRPr="007B0349" w:rsidRDefault="00E25C35" w:rsidP="00E56A03">
            <w:pPr>
              <w:spacing w:after="160"/>
              <w:rPr>
                <w:rFonts w:ascii="Calibri" w:hAnsi="Calibri"/>
                <w:lang w:eastAsia="en-CA"/>
              </w:rPr>
            </w:pPr>
          </w:p>
        </w:tc>
        <w:tc>
          <w:tcPr>
            <w:tcW w:w="2127" w:type="dxa"/>
          </w:tcPr>
          <w:p w14:paraId="451896F1" w14:textId="77777777" w:rsidR="00E25C35" w:rsidRPr="007B0349" w:rsidRDefault="00E25C35" w:rsidP="00E56A03">
            <w:pPr>
              <w:spacing w:after="160"/>
              <w:rPr>
                <w:rFonts w:ascii="Calibri" w:hAnsi="Calibri"/>
                <w:lang w:eastAsia="en-CA"/>
              </w:rPr>
            </w:pPr>
          </w:p>
        </w:tc>
        <w:tc>
          <w:tcPr>
            <w:tcW w:w="1984" w:type="dxa"/>
          </w:tcPr>
          <w:p w14:paraId="5B636401" w14:textId="77777777" w:rsidR="00E25C35" w:rsidRPr="007B0349" w:rsidRDefault="00E25C35" w:rsidP="00E56A03">
            <w:pPr>
              <w:spacing w:after="160"/>
              <w:rPr>
                <w:rFonts w:ascii="Calibri" w:hAnsi="Calibri"/>
                <w:lang w:eastAsia="en-CA"/>
              </w:rPr>
            </w:pPr>
          </w:p>
        </w:tc>
      </w:tr>
      <w:tr w:rsidR="00E25C35" w:rsidRPr="007B0349" w14:paraId="0A109B55" w14:textId="77777777">
        <w:tc>
          <w:tcPr>
            <w:tcW w:w="3256" w:type="dxa"/>
          </w:tcPr>
          <w:p w14:paraId="1E6295C2" w14:textId="77777777" w:rsidR="00E25C35" w:rsidRPr="007B0349" w:rsidRDefault="00E25C35" w:rsidP="00E56A03">
            <w:pPr>
              <w:spacing w:after="160"/>
              <w:rPr>
                <w:rFonts w:ascii="Calibri" w:hAnsi="Calibri"/>
                <w:lang w:eastAsia="en-CA"/>
              </w:rPr>
            </w:pPr>
          </w:p>
        </w:tc>
        <w:tc>
          <w:tcPr>
            <w:tcW w:w="2976" w:type="dxa"/>
          </w:tcPr>
          <w:p w14:paraId="4717F783" w14:textId="77777777" w:rsidR="00E25C35" w:rsidRPr="007B0349" w:rsidRDefault="00E25C35" w:rsidP="00E56A03">
            <w:pPr>
              <w:spacing w:after="160"/>
              <w:rPr>
                <w:rFonts w:ascii="Calibri" w:hAnsi="Calibri"/>
                <w:lang w:eastAsia="en-CA"/>
              </w:rPr>
            </w:pPr>
          </w:p>
        </w:tc>
        <w:tc>
          <w:tcPr>
            <w:tcW w:w="2127" w:type="dxa"/>
          </w:tcPr>
          <w:p w14:paraId="7D7F33BA" w14:textId="77777777" w:rsidR="00E25C35" w:rsidRPr="007B0349" w:rsidRDefault="00E25C35" w:rsidP="00E56A03">
            <w:pPr>
              <w:spacing w:after="160"/>
              <w:rPr>
                <w:rFonts w:ascii="Calibri" w:hAnsi="Calibri"/>
                <w:lang w:eastAsia="en-CA"/>
              </w:rPr>
            </w:pPr>
          </w:p>
        </w:tc>
        <w:tc>
          <w:tcPr>
            <w:tcW w:w="1984" w:type="dxa"/>
          </w:tcPr>
          <w:p w14:paraId="13F0704B" w14:textId="77777777" w:rsidR="00E25C35" w:rsidRPr="007B0349" w:rsidRDefault="00E25C35" w:rsidP="00E56A03">
            <w:pPr>
              <w:spacing w:after="160"/>
              <w:rPr>
                <w:rFonts w:ascii="Calibri" w:hAnsi="Calibri"/>
                <w:lang w:eastAsia="en-CA"/>
              </w:rPr>
            </w:pPr>
          </w:p>
        </w:tc>
      </w:tr>
    </w:tbl>
    <w:p w14:paraId="0FD4F56C" w14:textId="40EE4E6B" w:rsidR="00425F14" w:rsidRPr="007B0349" w:rsidRDefault="00425F14">
      <w:pPr>
        <w:spacing w:after="160"/>
        <w:rPr>
          <w:rFonts w:asciiTheme="majorHAnsi" w:eastAsiaTheme="majorEastAsia" w:hAnsiTheme="majorHAnsi" w:cstheme="majorBidi"/>
          <w:color w:val="0F4761" w:themeColor="accent1" w:themeShade="BF"/>
          <w:sz w:val="32"/>
          <w:szCs w:val="32"/>
        </w:rPr>
      </w:pPr>
      <w:bookmarkStart w:id="9" w:name="_Section_E:_Formal"/>
      <w:bookmarkEnd w:id="9"/>
      <w:r w:rsidRPr="007B0349">
        <w:rPr>
          <w:rFonts w:asciiTheme="majorHAnsi" w:eastAsiaTheme="majorEastAsia" w:hAnsiTheme="majorHAnsi" w:cstheme="majorBidi"/>
          <w:color w:val="0F4761" w:themeColor="accent1" w:themeShade="BF"/>
          <w:sz w:val="32"/>
          <w:szCs w:val="32"/>
        </w:rPr>
        <w:br w:type="page"/>
      </w:r>
    </w:p>
    <w:p w14:paraId="3D15589D" w14:textId="51C63E12" w:rsidR="00E25C35" w:rsidRPr="00703484" w:rsidRDefault="00E25C35" w:rsidP="00A3462C">
      <w:pPr>
        <w:pStyle w:val="Heading2"/>
        <w:rPr>
          <w:rFonts w:ascii="Calibri" w:hAnsi="Calibri" w:cs="Calibri"/>
          <w:b/>
          <w:bCs/>
        </w:rPr>
      </w:pPr>
      <w:r w:rsidRPr="00703484">
        <w:rPr>
          <w:rFonts w:ascii="Calibri" w:hAnsi="Calibri" w:cs="Calibri"/>
          <w:b/>
          <w:bCs/>
        </w:rPr>
        <w:lastRenderedPageBreak/>
        <w:t>Section</w:t>
      </w:r>
      <w:r w:rsidR="001D0202" w:rsidRPr="00703484">
        <w:rPr>
          <w:rFonts w:ascii="Calibri" w:hAnsi="Calibri" w:cs="Calibri"/>
          <w:b/>
          <w:bCs/>
        </w:rPr>
        <w:t> </w:t>
      </w:r>
      <w:r w:rsidRPr="00703484">
        <w:rPr>
          <w:rFonts w:ascii="Calibri" w:hAnsi="Calibri" w:cs="Calibri"/>
          <w:b/>
          <w:bCs/>
        </w:rPr>
        <w:t xml:space="preserve">E: Formal </w:t>
      </w:r>
      <w:r w:rsidR="00C10F89" w:rsidRPr="00703484">
        <w:rPr>
          <w:rFonts w:ascii="Calibri" w:hAnsi="Calibri" w:cs="Calibri"/>
          <w:b/>
          <w:bCs/>
        </w:rPr>
        <w:t>approvals</w:t>
      </w:r>
    </w:p>
    <w:p w14:paraId="76F5622A" w14:textId="77777777" w:rsidR="00E25C35" w:rsidRPr="007B0349" w:rsidRDefault="00E25C35" w:rsidP="00A3462C">
      <w:pPr>
        <w:pStyle w:val="Heading2"/>
        <w:rPr>
          <w:rFonts w:ascii="Calibri" w:eastAsia="Times New Roman" w:hAnsi="Calibri" w:cs="Times New Roman"/>
          <w:sz w:val="22"/>
          <w:szCs w:val="22"/>
        </w:rPr>
        <w:sectPr w:rsidR="00E25C35" w:rsidRPr="007B0349" w:rsidSect="000D4B05">
          <w:headerReference w:type="even" r:id="rId58"/>
          <w:headerReference w:type="default" r:id="rId59"/>
          <w:footerReference w:type="default" r:id="rId60"/>
          <w:headerReference w:type="first" r:id="rId61"/>
          <w:pgSz w:w="12240" w:h="15840" w:code="1"/>
          <w:pgMar w:top="1440" w:right="1440" w:bottom="1440" w:left="1440" w:header="720" w:footer="720" w:gutter="0"/>
          <w:cols w:space="720"/>
          <w:docGrid w:linePitch="360"/>
        </w:sectPr>
      </w:pPr>
    </w:p>
    <w:p w14:paraId="3EC3CB03" w14:textId="26FF9BF8" w:rsidR="00E25C35" w:rsidRPr="007B0349" w:rsidRDefault="00E25C35" w:rsidP="00B07D27">
      <w:pPr>
        <w:spacing w:after="160" w:line="240" w:lineRule="auto"/>
        <w:rPr>
          <w:rFonts w:ascii="Calibri" w:eastAsia="Times New Roman" w:hAnsi="Calibri" w:cs="Times New Roman"/>
          <w:b/>
          <w:bCs/>
          <w:sz w:val="22"/>
          <w:szCs w:val="22"/>
          <w14:ligatures w14:val="none"/>
        </w:rPr>
      </w:pPr>
      <w:r w:rsidRPr="007B0349">
        <w:rPr>
          <w:rFonts w:ascii="Calibri" w:eastAsia="Times New Roman" w:hAnsi="Calibri" w:cs="Times New Roman"/>
          <w:b/>
          <w:bCs/>
          <w:sz w:val="22"/>
          <w:szCs w:val="22"/>
          <w14:ligatures w14:val="none"/>
        </w:rPr>
        <w:t>Sign</w:t>
      </w:r>
      <w:r w:rsidR="00C10F89" w:rsidRPr="007B0349">
        <w:rPr>
          <w:rFonts w:ascii="Calibri" w:eastAsia="Times New Roman" w:hAnsi="Calibri" w:cs="Times New Roman"/>
          <w:b/>
          <w:bCs/>
          <w:sz w:val="22"/>
          <w:szCs w:val="22"/>
          <w14:ligatures w14:val="none"/>
        </w:rPr>
        <w:t>-</w:t>
      </w:r>
      <w:r w:rsidRPr="007B0349">
        <w:rPr>
          <w:rFonts w:ascii="Calibri" w:eastAsia="Times New Roman" w:hAnsi="Calibri" w:cs="Times New Roman"/>
          <w:b/>
          <w:bCs/>
          <w:sz w:val="22"/>
          <w:szCs w:val="22"/>
          <w14:ligatures w14:val="none"/>
        </w:rPr>
        <w:t>off by the program area</w:t>
      </w:r>
    </w:p>
    <w:p w14:paraId="784FFF56" w14:textId="74FE8100" w:rsidR="00E25C35" w:rsidRPr="007B0349" w:rsidRDefault="00E25C35" w:rsidP="00B07D27">
      <w:pPr>
        <w:spacing w:after="160" w:line="240" w:lineRule="auto"/>
        <w:rPr>
          <w:rFonts w:ascii="Calibri" w:eastAsia="Times New Roman" w:hAnsi="Calibri" w:cs="Times New Roman"/>
          <w:sz w:val="22"/>
          <w:szCs w:val="22"/>
          <w14:ligatures w14:val="none"/>
        </w:rPr>
      </w:pPr>
      <w:r w:rsidRPr="007B0349">
        <w:rPr>
          <w:rFonts w:ascii="Calibri" w:eastAsia="Times New Roman" w:hAnsi="Calibri" w:cs="Times New Roman"/>
          <w:sz w:val="22"/>
          <w:szCs w:val="22"/>
          <w14:ligatures w14:val="none"/>
        </w:rPr>
        <w:t xml:space="preserve">The following signature represents a commitment to comply with the </w:t>
      </w:r>
      <w:r w:rsidRPr="007B0349">
        <w:rPr>
          <w:rFonts w:ascii="Calibri" w:eastAsia="Times New Roman" w:hAnsi="Calibri" w:cs="Times New Roman"/>
          <w:i/>
          <w:iCs/>
          <w:sz w:val="22"/>
          <w:szCs w:val="22"/>
          <w14:ligatures w14:val="none"/>
        </w:rPr>
        <w:t>Privacy Act</w:t>
      </w:r>
      <w:r w:rsidRPr="007B0349">
        <w:rPr>
          <w:rFonts w:ascii="Calibri" w:eastAsia="Times New Roman" w:hAnsi="Calibri" w:cs="Times New Roman"/>
          <w:sz w:val="22"/>
          <w:szCs w:val="22"/>
          <w14:ligatures w14:val="none"/>
        </w:rPr>
        <w:t xml:space="preserve"> and privacy policy requirements as they relate to the administration of this program or activity</w:t>
      </w:r>
      <w:r w:rsidR="009B1E9D" w:rsidRPr="007B0349">
        <w:rPr>
          <w:rFonts w:ascii="Calibri" w:eastAsia="Times New Roman" w:hAnsi="Calibri" w:cs="Times New Roman"/>
          <w:sz w:val="22"/>
          <w:szCs w:val="22"/>
          <w14:ligatures w14:val="none"/>
        </w:rPr>
        <w:t>.</w:t>
      </w:r>
      <w:r w:rsidRPr="007B0349">
        <w:rPr>
          <w:rFonts w:ascii="Calibri" w:eastAsia="Times New Roman" w:hAnsi="Calibri" w:cs="Times New Roman"/>
          <w:sz w:val="22"/>
          <w:szCs w:val="22"/>
          <w14:ligatures w14:val="none"/>
        </w:rPr>
        <w:t xml:space="preserve"> </w:t>
      </w:r>
    </w:p>
    <w:p w14:paraId="300390DC" w14:textId="77777777" w:rsidR="00E25C35" w:rsidRPr="007B0349" w:rsidRDefault="00E25C35" w:rsidP="00B07D27">
      <w:pPr>
        <w:spacing w:after="160" w:line="240" w:lineRule="auto"/>
        <w:rPr>
          <w:rFonts w:ascii="Calibri" w:eastAsia="Times New Roman" w:hAnsi="Calibri" w:cs="Times New Roman"/>
          <w:sz w:val="22"/>
          <w:szCs w:val="22"/>
          <w14:ligatures w14:val="none"/>
        </w:rPr>
      </w:pPr>
      <w:r w:rsidRPr="007B0349">
        <w:rPr>
          <w:rFonts w:ascii="Calibri" w:eastAsia="Times New Roman" w:hAnsi="Calibri" w:cs="Times New Roman"/>
          <w:sz w:val="22"/>
          <w:szCs w:val="22"/>
          <w14:ligatures w14:val="none"/>
        </w:rPr>
        <w:t>Signature:</w:t>
      </w:r>
    </w:p>
    <w:p w14:paraId="13D92343" w14:textId="77777777" w:rsidR="00E25C35" w:rsidRPr="007B0349" w:rsidRDefault="00E25C35" w:rsidP="00B07D27">
      <w:pPr>
        <w:spacing w:after="160" w:line="240" w:lineRule="auto"/>
        <w:rPr>
          <w:rFonts w:ascii="Calibri" w:eastAsia="Times New Roman" w:hAnsi="Calibri" w:cs="Times New Roman"/>
          <w:sz w:val="22"/>
          <w:szCs w:val="22"/>
          <w14:ligatures w14:val="none"/>
        </w:rPr>
      </w:pPr>
      <w:r w:rsidRPr="007B0349">
        <w:rPr>
          <w:rFonts w:ascii="Calibri" w:eastAsia="Times New Roman" w:hAnsi="Calibri" w:cs="Times New Roman"/>
          <w:sz w:val="22"/>
          <w:szCs w:val="22"/>
          <w14:ligatures w14:val="none"/>
        </w:rPr>
        <w:t>Date:</w:t>
      </w:r>
    </w:p>
    <w:p w14:paraId="0C2A84EE" w14:textId="42EB7275" w:rsidR="00E25C35" w:rsidRPr="007B0349" w:rsidRDefault="00E25C35" w:rsidP="00B07D27">
      <w:pPr>
        <w:spacing w:after="160" w:line="240" w:lineRule="auto"/>
        <w:rPr>
          <w:rFonts w:ascii="Calibri" w:eastAsia="Times New Roman" w:hAnsi="Calibri" w:cs="Times New Roman"/>
          <w:sz w:val="22"/>
          <w:szCs w:val="22"/>
          <w14:ligatures w14:val="none"/>
        </w:rPr>
      </w:pPr>
      <w:r w:rsidRPr="007B0349">
        <w:rPr>
          <w:rFonts w:ascii="Calibri" w:eastAsia="Times New Roman" w:hAnsi="Calibri" w:cs="Times New Roman"/>
          <w:sz w:val="22"/>
          <w:szCs w:val="22"/>
          <w14:ligatures w14:val="none"/>
        </w:rPr>
        <w:t>[Name</w:t>
      </w:r>
      <w:r w:rsidR="005B631A" w:rsidRPr="007B0349">
        <w:rPr>
          <w:rFonts w:ascii="Calibri" w:eastAsia="Times New Roman" w:hAnsi="Calibri" w:cs="Times New Roman"/>
          <w:sz w:val="22"/>
          <w:szCs w:val="22"/>
          <w14:ligatures w14:val="none"/>
        </w:rPr>
        <w:t xml:space="preserve"> and </w:t>
      </w:r>
      <w:r w:rsidRPr="007B0349">
        <w:rPr>
          <w:rFonts w:ascii="Calibri" w:eastAsia="Times New Roman" w:hAnsi="Calibri" w:cs="Times New Roman"/>
          <w:sz w:val="22"/>
          <w:szCs w:val="22"/>
          <w14:ligatures w14:val="none"/>
        </w:rPr>
        <w:t>position title of official responsible for the program or activity (for example, Director General)</w:t>
      </w:r>
      <w:r w:rsidR="00C10F89" w:rsidRPr="007B0349">
        <w:rPr>
          <w:rFonts w:ascii="Calibri" w:eastAsia="Times New Roman" w:hAnsi="Calibri" w:cs="Times New Roman"/>
          <w:sz w:val="22"/>
          <w:szCs w:val="22"/>
          <w14:ligatures w14:val="none"/>
        </w:rPr>
        <w:t>]</w:t>
      </w:r>
    </w:p>
    <w:p w14:paraId="563A4BCB" w14:textId="58FC899C" w:rsidR="00E25C35" w:rsidRPr="007B0349" w:rsidRDefault="00C10F89" w:rsidP="00B07D27">
      <w:pPr>
        <w:spacing w:after="160" w:line="240" w:lineRule="auto"/>
        <w:rPr>
          <w:rFonts w:ascii="Calibri" w:eastAsia="Times New Roman" w:hAnsi="Calibri" w:cs="Times New Roman"/>
          <w:sz w:val="22"/>
          <w:szCs w:val="22"/>
          <w14:ligatures w14:val="none"/>
        </w:rPr>
      </w:pPr>
      <w:r w:rsidRPr="007B0349">
        <w:rPr>
          <w:rFonts w:ascii="Calibri" w:eastAsia="Times New Roman" w:hAnsi="Calibri" w:cs="Times New Roman"/>
          <w:sz w:val="22"/>
          <w:szCs w:val="22"/>
          <w14:ligatures w14:val="none"/>
        </w:rPr>
        <w:t>[</w:t>
      </w:r>
      <w:r w:rsidR="00E25C35" w:rsidRPr="007B0349">
        <w:rPr>
          <w:rFonts w:ascii="Calibri" w:eastAsia="Times New Roman" w:hAnsi="Calibri" w:cs="Times New Roman"/>
          <w:sz w:val="22"/>
          <w:szCs w:val="22"/>
          <w14:ligatures w14:val="none"/>
        </w:rPr>
        <w:t>Name of directorate</w:t>
      </w:r>
      <w:r w:rsidRPr="007B0349">
        <w:rPr>
          <w:rFonts w:ascii="Calibri" w:eastAsia="Times New Roman" w:hAnsi="Calibri" w:cs="Times New Roman"/>
          <w:sz w:val="22"/>
          <w:szCs w:val="22"/>
          <w14:ligatures w14:val="none"/>
        </w:rPr>
        <w:t>]</w:t>
      </w:r>
    </w:p>
    <w:p w14:paraId="179F2748" w14:textId="5A42C6B7" w:rsidR="00E25C35" w:rsidRPr="00703484" w:rsidRDefault="00C10F89" w:rsidP="00B07D27">
      <w:pPr>
        <w:spacing w:after="160" w:line="240" w:lineRule="auto"/>
        <w:rPr>
          <w:rFonts w:ascii="Calibri" w:eastAsia="Times New Roman" w:hAnsi="Calibri" w:cs="Times New Roman"/>
          <w:sz w:val="22"/>
          <w:szCs w:val="22"/>
          <w14:ligatures w14:val="none"/>
        </w:rPr>
      </w:pPr>
      <w:r w:rsidRPr="007B0349">
        <w:rPr>
          <w:rFonts w:ascii="Calibri" w:eastAsia="Times New Roman" w:hAnsi="Calibri" w:cs="Times New Roman"/>
          <w:sz w:val="22"/>
          <w:szCs w:val="22"/>
          <w14:ligatures w14:val="none"/>
        </w:rPr>
        <w:t>[</w:t>
      </w:r>
      <w:r w:rsidR="00E25C35" w:rsidRPr="007B0349">
        <w:rPr>
          <w:rFonts w:ascii="Calibri" w:eastAsia="Times New Roman" w:hAnsi="Calibri" w:cs="Times New Roman"/>
          <w:sz w:val="22"/>
          <w:szCs w:val="22"/>
          <w14:ligatures w14:val="none"/>
        </w:rPr>
        <w:t>Name of branch]</w:t>
      </w:r>
    </w:p>
    <w:p w14:paraId="4FB2A4A9" w14:textId="0C80C440" w:rsidR="00E25C35" w:rsidRPr="007B0349" w:rsidRDefault="00E25C35" w:rsidP="00B07D27">
      <w:pPr>
        <w:spacing w:after="160" w:line="240" w:lineRule="auto"/>
        <w:rPr>
          <w:rFonts w:ascii="Calibri" w:eastAsia="Times New Roman" w:hAnsi="Calibri" w:cs="Times New Roman"/>
          <w:b/>
          <w:bCs/>
          <w:sz w:val="22"/>
          <w:szCs w:val="22"/>
          <w14:ligatures w14:val="none"/>
        </w:rPr>
      </w:pPr>
      <w:r w:rsidRPr="007B0349">
        <w:rPr>
          <w:rFonts w:ascii="Calibri" w:eastAsia="Times New Roman" w:hAnsi="Calibri" w:cs="Times New Roman"/>
          <w:b/>
          <w:bCs/>
          <w:sz w:val="22"/>
          <w:szCs w:val="22"/>
          <w14:ligatures w14:val="none"/>
        </w:rPr>
        <w:t>Sign-off for the</w:t>
      </w:r>
      <w:r w:rsidR="006B3505">
        <w:rPr>
          <w:rFonts w:ascii="Calibri" w:eastAsia="Times New Roman" w:hAnsi="Calibri" w:cs="Times New Roman"/>
          <w:b/>
          <w:bCs/>
          <w:sz w:val="22"/>
          <w:szCs w:val="22"/>
          <w14:ligatures w14:val="none"/>
        </w:rPr>
        <w:t xml:space="preserve"> official responsible for</w:t>
      </w:r>
      <w:r w:rsidRPr="007B0349">
        <w:rPr>
          <w:rFonts w:ascii="Calibri" w:eastAsia="Times New Roman" w:hAnsi="Calibri" w:cs="Times New Roman"/>
          <w:b/>
          <w:bCs/>
          <w:sz w:val="22"/>
          <w:szCs w:val="22"/>
          <w14:ligatures w14:val="none"/>
        </w:rPr>
        <w:t xml:space="preserve"> section</w:t>
      </w:r>
      <w:r w:rsidR="001D0202" w:rsidRPr="007B0349">
        <w:rPr>
          <w:rFonts w:ascii="Calibri" w:eastAsia="Times New Roman" w:hAnsi="Calibri" w:cs="Times New Roman"/>
          <w:b/>
          <w:bCs/>
          <w:sz w:val="22"/>
          <w:szCs w:val="22"/>
          <w14:ligatures w14:val="none"/>
        </w:rPr>
        <w:t> </w:t>
      </w:r>
      <w:r w:rsidRPr="007B0349">
        <w:rPr>
          <w:rFonts w:ascii="Calibri" w:eastAsia="Times New Roman" w:hAnsi="Calibri" w:cs="Times New Roman"/>
          <w:b/>
          <w:bCs/>
          <w:sz w:val="22"/>
          <w:szCs w:val="22"/>
          <w14:ligatures w14:val="none"/>
        </w:rPr>
        <w:t xml:space="preserve">10 </w:t>
      </w:r>
      <w:r w:rsidR="006B3505">
        <w:rPr>
          <w:rFonts w:ascii="Calibri" w:eastAsia="Times New Roman" w:hAnsi="Calibri" w:cs="Times New Roman"/>
          <w:b/>
          <w:bCs/>
          <w:sz w:val="22"/>
          <w:szCs w:val="22"/>
          <w14:ligatures w14:val="none"/>
        </w:rPr>
        <w:t xml:space="preserve">of </w:t>
      </w:r>
      <w:r w:rsidRPr="007B0349">
        <w:rPr>
          <w:rFonts w:ascii="Calibri" w:eastAsia="Times New Roman" w:hAnsi="Calibri" w:cs="Times New Roman"/>
          <w:b/>
          <w:bCs/>
          <w:sz w:val="22"/>
          <w:szCs w:val="22"/>
          <w14:ligatures w14:val="none"/>
        </w:rPr>
        <w:t xml:space="preserve">the </w:t>
      </w:r>
      <w:r w:rsidRPr="2D75BF1D">
        <w:rPr>
          <w:rFonts w:ascii="Calibri" w:eastAsia="Times New Roman" w:hAnsi="Calibri" w:cs="Times New Roman"/>
          <w:b/>
          <w:bCs/>
          <w:i/>
          <w:iCs/>
          <w:sz w:val="22"/>
          <w:szCs w:val="22"/>
          <w14:ligatures w14:val="none"/>
        </w:rPr>
        <w:t>Privacy Act</w:t>
      </w:r>
      <w:r w:rsidR="00B479FC" w:rsidRPr="2D75BF1D">
        <w:rPr>
          <w:rFonts w:ascii="Calibri" w:eastAsia="Times New Roman" w:hAnsi="Calibri" w:cs="Times New Roman"/>
          <w:b/>
          <w:bCs/>
          <w:i/>
          <w:iCs/>
          <w:sz w:val="22"/>
          <w:szCs w:val="22"/>
          <w14:ligatures w14:val="none"/>
        </w:rPr>
        <w:t xml:space="preserve"> </w:t>
      </w:r>
      <w:r w:rsidR="00B479FC">
        <w:rPr>
          <w:rFonts w:ascii="Calibri" w:eastAsia="Times New Roman" w:hAnsi="Calibri" w:cs="Times New Roman"/>
          <w:b/>
          <w:bCs/>
          <w:sz w:val="22"/>
          <w:szCs w:val="22"/>
          <w14:ligatures w14:val="none"/>
        </w:rPr>
        <w:t xml:space="preserve">(also known as the section 10 </w:t>
      </w:r>
      <w:r w:rsidR="00B479FC" w:rsidRPr="007B0349">
        <w:rPr>
          <w:rFonts w:ascii="Calibri" w:eastAsia="Times New Roman" w:hAnsi="Calibri" w:cs="Times New Roman"/>
          <w:b/>
          <w:bCs/>
          <w:sz w:val="22"/>
          <w:szCs w:val="22"/>
          <w14:ligatures w14:val="none"/>
        </w:rPr>
        <w:t>delegate</w:t>
      </w:r>
      <w:r w:rsidR="00B479FC">
        <w:rPr>
          <w:rFonts w:ascii="Calibri" w:eastAsia="Times New Roman" w:hAnsi="Calibri" w:cs="Times New Roman"/>
          <w:b/>
          <w:bCs/>
          <w:sz w:val="22"/>
          <w:szCs w:val="22"/>
          <w14:ligatures w14:val="none"/>
        </w:rPr>
        <w:t>)</w:t>
      </w:r>
    </w:p>
    <w:p w14:paraId="1363C761" w14:textId="4CA56726" w:rsidR="00E25C35" w:rsidRPr="007B0349" w:rsidRDefault="00E25C35" w:rsidP="00B07D27">
      <w:pPr>
        <w:spacing w:after="160" w:line="240" w:lineRule="auto"/>
        <w:rPr>
          <w:rFonts w:ascii="Calibri" w:eastAsia="Times New Roman" w:hAnsi="Calibri" w:cs="Times New Roman"/>
          <w:sz w:val="22"/>
          <w:szCs w:val="22"/>
          <w14:ligatures w14:val="none"/>
        </w:rPr>
      </w:pPr>
      <w:r w:rsidRPr="007B0349">
        <w:rPr>
          <w:rFonts w:ascii="Calibri" w:eastAsia="Times New Roman" w:hAnsi="Calibri" w:cs="Times New Roman"/>
          <w:sz w:val="22"/>
          <w:szCs w:val="22"/>
          <w14:ligatures w14:val="none"/>
        </w:rPr>
        <w:t>As head of the institution or as delegate, I approve this assessment and am satisfied that</w:t>
      </w:r>
      <w:r w:rsidR="00A3462C" w:rsidRPr="007B0349">
        <w:rPr>
          <w:rFonts w:ascii="Calibri" w:eastAsia="Times New Roman" w:hAnsi="Calibri" w:cs="Times New Roman"/>
          <w:sz w:val="22"/>
          <w:szCs w:val="22"/>
          <w14:ligatures w14:val="none"/>
        </w:rPr>
        <w:t xml:space="preserve"> </w:t>
      </w:r>
      <w:r w:rsidRPr="007B0349">
        <w:rPr>
          <w:rFonts w:ascii="Calibri" w:eastAsia="Times New Roman" w:hAnsi="Calibri" w:cs="Times New Roman"/>
          <w:sz w:val="22"/>
          <w:szCs w:val="22"/>
          <w14:ligatures w14:val="none"/>
        </w:rPr>
        <w:t>privacy considerations have been identified and reviewed as they relate to the administration of this program or activity.</w:t>
      </w:r>
    </w:p>
    <w:p w14:paraId="75E4A1DC" w14:textId="77777777" w:rsidR="00E25C35" w:rsidRPr="007B0349" w:rsidRDefault="00E25C35" w:rsidP="00B07D27">
      <w:pPr>
        <w:spacing w:after="160" w:line="240" w:lineRule="auto"/>
        <w:rPr>
          <w:rFonts w:ascii="Calibri" w:eastAsia="Times New Roman" w:hAnsi="Calibri" w:cs="Times New Roman"/>
          <w:sz w:val="22"/>
          <w:szCs w:val="22"/>
          <w14:ligatures w14:val="none"/>
        </w:rPr>
      </w:pPr>
      <w:r w:rsidRPr="007B0349">
        <w:rPr>
          <w:rFonts w:ascii="Calibri" w:eastAsia="Times New Roman" w:hAnsi="Calibri" w:cs="Times New Roman"/>
          <w:sz w:val="22"/>
          <w:szCs w:val="22"/>
          <w14:ligatures w14:val="none"/>
        </w:rPr>
        <w:t>Signature:</w:t>
      </w:r>
    </w:p>
    <w:p w14:paraId="5F227C04" w14:textId="77777777" w:rsidR="00E25C35" w:rsidRPr="007B0349" w:rsidRDefault="00E25C35" w:rsidP="00B07D27">
      <w:pPr>
        <w:spacing w:after="160" w:line="240" w:lineRule="auto"/>
        <w:rPr>
          <w:rFonts w:ascii="Calibri" w:eastAsia="Times New Roman" w:hAnsi="Calibri" w:cs="Times New Roman"/>
          <w:sz w:val="22"/>
          <w:szCs w:val="22"/>
          <w14:ligatures w14:val="none"/>
        </w:rPr>
      </w:pPr>
      <w:r w:rsidRPr="007B0349">
        <w:rPr>
          <w:rFonts w:ascii="Calibri" w:eastAsia="Times New Roman" w:hAnsi="Calibri" w:cs="Times New Roman"/>
          <w:sz w:val="22"/>
          <w:szCs w:val="22"/>
          <w14:ligatures w14:val="none"/>
        </w:rPr>
        <w:t>Date:</w:t>
      </w:r>
    </w:p>
    <w:p w14:paraId="48FC9279" w14:textId="76DA969E" w:rsidR="00E25C35" w:rsidRPr="007B0349" w:rsidRDefault="00E25C35" w:rsidP="00B07D27">
      <w:pPr>
        <w:spacing w:after="160" w:line="240" w:lineRule="auto"/>
        <w:rPr>
          <w:rFonts w:ascii="Calibri" w:eastAsia="Times New Roman" w:hAnsi="Calibri" w:cs="Times New Roman"/>
          <w:sz w:val="22"/>
          <w:szCs w:val="22"/>
          <w14:ligatures w14:val="none"/>
        </w:rPr>
      </w:pPr>
      <w:r w:rsidRPr="007B0349">
        <w:rPr>
          <w:rFonts w:ascii="Calibri" w:eastAsia="Times New Roman" w:hAnsi="Calibri" w:cs="Times New Roman"/>
          <w:sz w:val="22"/>
          <w:szCs w:val="22"/>
          <w14:ligatures w14:val="none"/>
        </w:rPr>
        <w:t>[Name</w:t>
      </w:r>
      <w:r w:rsidR="005B631A" w:rsidRPr="007B0349">
        <w:rPr>
          <w:rFonts w:ascii="Calibri" w:eastAsia="Times New Roman" w:hAnsi="Calibri" w:cs="Times New Roman"/>
          <w:sz w:val="22"/>
          <w:szCs w:val="22"/>
          <w14:ligatures w14:val="none"/>
        </w:rPr>
        <w:t xml:space="preserve"> and </w:t>
      </w:r>
      <w:r w:rsidRPr="007B0349">
        <w:rPr>
          <w:rFonts w:ascii="Calibri" w:eastAsia="Times New Roman" w:hAnsi="Calibri" w:cs="Times New Roman"/>
          <w:sz w:val="22"/>
          <w:szCs w:val="22"/>
          <w14:ligatures w14:val="none"/>
        </w:rPr>
        <w:t xml:space="preserve">position title of </w:t>
      </w:r>
      <w:r w:rsidR="005F290D">
        <w:rPr>
          <w:rFonts w:ascii="Calibri" w:eastAsia="Times New Roman" w:hAnsi="Calibri" w:cs="Times New Roman"/>
          <w:sz w:val="22"/>
          <w:szCs w:val="22"/>
          <w14:ligatures w14:val="none"/>
        </w:rPr>
        <w:t xml:space="preserve">the official responsible for </w:t>
      </w:r>
      <w:r w:rsidRPr="007B0349">
        <w:rPr>
          <w:rFonts w:ascii="Calibri" w:eastAsia="Times New Roman" w:hAnsi="Calibri" w:cs="Times New Roman"/>
          <w:sz w:val="22"/>
          <w:szCs w:val="22"/>
          <w14:ligatures w14:val="none"/>
        </w:rPr>
        <w:t>section</w:t>
      </w:r>
      <w:r w:rsidR="001D0202" w:rsidRPr="007B0349">
        <w:rPr>
          <w:rFonts w:ascii="Calibri" w:eastAsia="Times New Roman" w:hAnsi="Calibri" w:cs="Times New Roman"/>
          <w:sz w:val="22"/>
          <w:szCs w:val="22"/>
          <w14:ligatures w14:val="none"/>
        </w:rPr>
        <w:t> </w:t>
      </w:r>
      <w:r w:rsidRPr="007B0349">
        <w:rPr>
          <w:rFonts w:ascii="Calibri" w:eastAsia="Times New Roman" w:hAnsi="Calibri" w:cs="Times New Roman"/>
          <w:sz w:val="22"/>
          <w:szCs w:val="22"/>
          <w14:ligatures w14:val="none"/>
        </w:rPr>
        <w:t xml:space="preserve">10 </w:t>
      </w:r>
      <w:r w:rsidR="005F290D">
        <w:rPr>
          <w:rFonts w:ascii="Calibri" w:eastAsia="Times New Roman" w:hAnsi="Calibri" w:cs="Times New Roman"/>
          <w:sz w:val="22"/>
          <w:szCs w:val="22"/>
          <w14:ligatures w14:val="none"/>
        </w:rPr>
        <w:t>of</w:t>
      </w:r>
      <w:r w:rsidRPr="007B0349">
        <w:rPr>
          <w:rFonts w:ascii="Calibri" w:eastAsia="Times New Roman" w:hAnsi="Calibri" w:cs="Times New Roman"/>
          <w:sz w:val="22"/>
          <w:szCs w:val="22"/>
          <w14:ligatures w14:val="none"/>
        </w:rPr>
        <w:t xml:space="preserve"> the</w:t>
      </w:r>
      <w:r w:rsidR="007F725B">
        <w:rPr>
          <w:rFonts w:ascii="Calibri" w:eastAsia="Times New Roman" w:hAnsi="Calibri" w:cs="Times New Roman"/>
          <w:sz w:val="22"/>
          <w:szCs w:val="22"/>
          <w14:ligatures w14:val="none"/>
        </w:rPr>
        <w:t xml:space="preserve"> </w:t>
      </w:r>
      <w:r w:rsidRPr="2D75BF1D">
        <w:rPr>
          <w:rFonts w:ascii="Calibri" w:eastAsia="Times New Roman" w:hAnsi="Calibri" w:cs="Times New Roman"/>
          <w:i/>
          <w:iCs/>
          <w:sz w:val="22"/>
          <w:szCs w:val="22"/>
          <w14:ligatures w14:val="none"/>
        </w:rPr>
        <w:t>Privacy Act</w:t>
      </w:r>
      <w:r w:rsidRPr="007B0349">
        <w:rPr>
          <w:rFonts w:ascii="Calibri" w:eastAsia="Times New Roman" w:hAnsi="Calibri" w:cs="Times New Roman"/>
          <w:sz w:val="22"/>
          <w:szCs w:val="22"/>
          <w14:ligatures w14:val="none"/>
        </w:rPr>
        <w:t xml:space="preserve"> (for example, Director General)</w:t>
      </w:r>
      <w:r w:rsidR="00C10F89" w:rsidRPr="007B0349">
        <w:rPr>
          <w:rFonts w:ascii="Calibri" w:eastAsia="Times New Roman" w:hAnsi="Calibri" w:cs="Times New Roman"/>
          <w:sz w:val="22"/>
          <w:szCs w:val="22"/>
          <w14:ligatures w14:val="none"/>
        </w:rPr>
        <w:t>]</w:t>
      </w:r>
    </w:p>
    <w:p w14:paraId="1C8C10D0" w14:textId="49482A12" w:rsidR="00E25C35" w:rsidRPr="007B0349" w:rsidRDefault="00C10F89" w:rsidP="00B07D27">
      <w:pPr>
        <w:spacing w:after="160" w:line="240" w:lineRule="auto"/>
        <w:rPr>
          <w:rFonts w:ascii="Calibri" w:eastAsia="Times New Roman" w:hAnsi="Calibri" w:cs="Times New Roman"/>
          <w:sz w:val="22"/>
          <w:szCs w:val="22"/>
          <w14:ligatures w14:val="none"/>
        </w:rPr>
      </w:pPr>
      <w:r w:rsidRPr="007B0349">
        <w:rPr>
          <w:rFonts w:ascii="Calibri" w:eastAsia="Times New Roman" w:hAnsi="Calibri" w:cs="Times New Roman"/>
          <w:sz w:val="22"/>
          <w:szCs w:val="22"/>
          <w14:ligatures w14:val="none"/>
        </w:rPr>
        <w:t>[</w:t>
      </w:r>
      <w:r w:rsidR="00E25C35" w:rsidRPr="007B0349">
        <w:rPr>
          <w:rFonts w:ascii="Calibri" w:eastAsia="Times New Roman" w:hAnsi="Calibri" w:cs="Times New Roman"/>
          <w:sz w:val="22"/>
          <w:szCs w:val="22"/>
          <w14:ligatures w14:val="none"/>
        </w:rPr>
        <w:t>Name of directorate</w:t>
      </w:r>
      <w:r w:rsidRPr="007B0349">
        <w:rPr>
          <w:rFonts w:ascii="Calibri" w:eastAsia="Times New Roman" w:hAnsi="Calibri" w:cs="Times New Roman"/>
          <w:sz w:val="22"/>
          <w:szCs w:val="22"/>
          <w14:ligatures w14:val="none"/>
        </w:rPr>
        <w:t>]</w:t>
      </w:r>
    </w:p>
    <w:p w14:paraId="41AF83F9" w14:textId="22ECDF5B" w:rsidR="00E25C35" w:rsidRPr="007B0349" w:rsidRDefault="00C10F89" w:rsidP="00B07D27">
      <w:pPr>
        <w:spacing w:after="160" w:line="240" w:lineRule="auto"/>
        <w:rPr>
          <w:rFonts w:ascii="Calibri" w:eastAsia="Times New Roman" w:hAnsi="Calibri" w:cs="Times New Roman"/>
          <w:sz w:val="22"/>
          <w:szCs w:val="22"/>
          <w14:ligatures w14:val="none"/>
        </w:rPr>
        <w:sectPr w:rsidR="00E25C35" w:rsidRPr="007B0349" w:rsidSect="00E25C35">
          <w:type w:val="continuous"/>
          <w:pgSz w:w="12240" w:h="15840"/>
          <w:pgMar w:top="1440" w:right="1440" w:bottom="1440" w:left="1440" w:header="720" w:footer="720" w:gutter="0"/>
          <w:cols w:num="2" w:space="720"/>
          <w:docGrid w:linePitch="360"/>
        </w:sectPr>
      </w:pPr>
      <w:r w:rsidRPr="007B0349">
        <w:rPr>
          <w:rFonts w:ascii="Calibri" w:eastAsia="Times New Roman" w:hAnsi="Calibri" w:cs="Times New Roman"/>
          <w:sz w:val="22"/>
          <w:szCs w:val="22"/>
          <w14:ligatures w14:val="none"/>
        </w:rPr>
        <w:t>[</w:t>
      </w:r>
      <w:r w:rsidR="00E25C35" w:rsidRPr="007B0349">
        <w:rPr>
          <w:rFonts w:ascii="Calibri" w:eastAsia="Times New Roman" w:hAnsi="Calibri" w:cs="Times New Roman"/>
          <w:sz w:val="22"/>
          <w:szCs w:val="22"/>
          <w14:ligatures w14:val="none"/>
        </w:rPr>
        <w:t>Name of branch]</w:t>
      </w:r>
    </w:p>
    <w:p w14:paraId="0566C665" w14:textId="75223B0B" w:rsidR="00E25C35" w:rsidRPr="007B0349" w:rsidRDefault="00E25C35" w:rsidP="00B07D27">
      <w:pPr>
        <w:spacing w:after="160" w:line="240" w:lineRule="auto"/>
        <w:rPr>
          <w:rFonts w:ascii="Calibri" w:eastAsia="Times New Roman" w:hAnsi="Calibri" w:cs="Times New Roman"/>
          <w:sz w:val="22"/>
          <w:szCs w:val="22"/>
          <w14:ligatures w14:val="none"/>
        </w:rPr>
      </w:pPr>
    </w:p>
    <w:p w14:paraId="52D5C97C" w14:textId="77777777" w:rsidR="00E25C35" w:rsidRPr="007B0349" w:rsidRDefault="00E25C35" w:rsidP="00B07D27">
      <w:pPr>
        <w:spacing w:after="160" w:line="240" w:lineRule="auto"/>
        <w:rPr>
          <w:rFonts w:ascii="Calibri" w:eastAsia="Times New Roman" w:hAnsi="Calibri" w:cs="Aptos"/>
          <w:b/>
          <w:bCs/>
          <w:kern w:val="0"/>
          <w:sz w:val="28"/>
          <w:szCs w:val="28"/>
          <w14:ligatures w14:val="none"/>
        </w:rPr>
      </w:pPr>
      <w:r w:rsidRPr="007B0349">
        <w:rPr>
          <w:rFonts w:ascii="Calibri" w:eastAsia="Times New Roman" w:hAnsi="Calibri" w:cs="Aptos"/>
          <w:b/>
          <w:bCs/>
          <w:kern w:val="0"/>
          <w:sz w:val="28"/>
          <w:szCs w:val="28"/>
          <w14:ligatures w14:val="none"/>
        </w:rPr>
        <w:br w:type="page"/>
      </w:r>
    </w:p>
    <w:p w14:paraId="6E9F8E1C" w14:textId="6E35A449" w:rsidR="00E25C35" w:rsidRPr="00252981" w:rsidRDefault="00E25C35" w:rsidP="00252981">
      <w:pPr>
        <w:pStyle w:val="Heading2"/>
        <w:rPr>
          <w:rFonts w:ascii="Calibri" w:hAnsi="Calibri" w:cs="Calibri"/>
          <w:b/>
          <w:bCs/>
        </w:rPr>
      </w:pPr>
      <w:bookmarkStart w:id="10" w:name="_Annex_A:_Categories"/>
      <w:bookmarkStart w:id="11" w:name="_Appendix:_Categories_of"/>
      <w:bookmarkEnd w:id="10"/>
      <w:bookmarkEnd w:id="11"/>
      <w:r w:rsidRPr="00252981">
        <w:rPr>
          <w:rFonts w:ascii="Calibri" w:hAnsi="Calibri" w:cs="Calibri"/>
          <w:b/>
          <w:bCs/>
        </w:rPr>
        <w:lastRenderedPageBreak/>
        <w:t>A</w:t>
      </w:r>
      <w:r w:rsidR="00F32285" w:rsidRPr="00252981">
        <w:rPr>
          <w:rFonts w:ascii="Calibri" w:hAnsi="Calibri" w:cs="Calibri"/>
          <w:b/>
          <w:bCs/>
        </w:rPr>
        <w:t>ppendix</w:t>
      </w:r>
      <w:r w:rsidRPr="00252981">
        <w:rPr>
          <w:rFonts w:ascii="Calibri" w:hAnsi="Calibri" w:cs="Calibri"/>
          <w:b/>
          <w:bCs/>
        </w:rPr>
        <w:t xml:space="preserve">: Categories </w:t>
      </w:r>
      <w:r w:rsidR="00C10F89" w:rsidRPr="00252981">
        <w:rPr>
          <w:rFonts w:ascii="Calibri" w:hAnsi="Calibri" w:cs="Calibri"/>
          <w:b/>
          <w:bCs/>
        </w:rPr>
        <w:t>of personal information</w:t>
      </w:r>
    </w:p>
    <w:p w14:paraId="1120E334" w14:textId="3254F336" w:rsidR="00D17E95" w:rsidRPr="007B0349" w:rsidRDefault="00E25C35" w:rsidP="00281818">
      <w:pPr>
        <w:shd w:val="clear" w:color="auto" w:fill="FFFFFF"/>
        <w:spacing w:after="160" w:line="240" w:lineRule="auto"/>
        <w:rPr>
          <w:rFonts w:ascii="Calibri" w:eastAsia="Times New Roman" w:hAnsi="Calibri" w:cs="Aptos"/>
          <w:kern w:val="0"/>
          <w:sz w:val="22"/>
          <w:szCs w:val="22"/>
          <w14:ligatures w14:val="none"/>
        </w:rPr>
      </w:pPr>
      <w:r w:rsidRPr="007B0349">
        <w:rPr>
          <w:rFonts w:ascii="Calibri" w:eastAsia="Times New Roman" w:hAnsi="Calibri" w:cs="Aptos"/>
          <w:kern w:val="0"/>
          <w:sz w:val="22"/>
          <w:szCs w:val="22"/>
          <w14:ligatures w14:val="none"/>
        </w:rPr>
        <w:t>TBS has established the following categories of personal information,</w:t>
      </w:r>
      <w:r w:rsidR="002B3BE4" w:rsidRPr="007B0349">
        <w:rPr>
          <w:rFonts w:ascii="Calibri" w:eastAsia="Times New Roman" w:hAnsi="Calibri" w:cs="Aptos"/>
          <w:kern w:val="0"/>
          <w:sz w:val="22"/>
          <w:szCs w:val="22"/>
          <w14:ligatures w14:val="none"/>
        </w:rPr>
        <w:t xml:space="preserve"> </w:t>
      </w:r>
      <w:r w:rsidR="007D75BE" w:rsidRPr="007B0349">
        <w:rPr>
          <w:rFonts w:ascii="Calibri" w:eastAsia="Times New Roman" w:hAnsi="Calibri" w:cs="Aptos"/>
          <w:kern w:val="0"/>
          <w:sz w:val="22"/>
          <w:szCs w:val="22"/>
          <w14:ligatures w14:val="none"/>
        </w:rPr>
        <w:t>accompanied</w:t>
      </w:r>
      <w:r w:rsidR="002B3BE4" w:rsidRPr="007B0349">
        <w:rPr>
          <w:rFonts w:ascii="Calibri" w:eastAsia="Times New Roman" w:hAnsi="Calibri" w:cs="Aptos"/>
          <w:kern w:val="0"/>
          <w:sz w:val="22"/>
          <w:szCs w:val="22"/>
          <w14:ligatures w14:val="none"/>
        </w:rPr>
        <w:t xml:space="preserve"> by a</w:t>
      </w:r>
      <w:r w:rsidRPr="007B0349">
        <w:rPr>
          <w:rFonts w:ascii="Calibri" w:eastAsia="Times New Roman" w:hAnsi="Calibri" w:cs="Aptos"/>
          <w:kern w:val="0"/>
          <w:sz w:val="22"/>
          <w:szCs w:val="22"/>
          <w14:ligatures w14:val="none"/>
        </w:rPr>
        <w:t xml:space="preserve"> non-exhaustive </w:t>
      </w:r>
      <w:r w:rsidR="00395B81" w:rsidRPr="007B0349">
        <w:rPr>
          <w:rFonts w:ascii="Calibri" w:eastAsia="Times New Roman" w:hAnsi="Calibri" w:cs="Aptos"/>
          <w:kern w:val="0"/>
          <w:sz w:val="22"/>
          <w:szCs w:val="22"/>
          <w14:ligatures w14:val="none"/>
        </w:rPr>
        <w:t xml:space="preserve">list of </w:t>
      </w:r>
      <w:r w:rsidRPr="007B0349">
        <w:rPr>
          <w:rFonts w:ascii="Calibri" w:eastAsia="Times New Roman" w:hAnsi="Calibri" w:cs="Aptos"/>
          <w:kern w:val="0"/>
          <w:sz w:val="22"/>
          <w:szCs w:val="22"/>
          <w14:ligatures w14:val="none"/>
        </w:rPr>
        <w:t>examples of specific elements of personal information that fall under each category. The purpose of the categories is to reduce the number of personal information elements that need to be listed in the “Description” section</w:t>
      </w:r>
      <w:r w:rsidR="00A9219B" w:rsidRPr="007B0349">
        <w:rPr>
          <w:rFonts w:ascii="Calibri" w:eastAsia="Times New Roman" w:hAnsi="Calibri" w:cs="Aptos"/>
          <w:kern w:val="0"/>
          <w:sz w:val="22"/>
          <w:szCs w:val="22"/>
          <w14:ligatures w14:val="none"/>
        </w:rPr>
        <w:t xml:space="preserve"> of</w:t>
      </w:r>
      <w:r w:rsidR="00072873" w:rsidRPr="007B0349">
        <w:rPr>
          <w:rFonts w:ascii="Calibri" w:eastAsia="Times New Roman" w:hAnsi="Calibri" w:cs="Aptos"/>
          <w:kern w:val="0"/>
          <w:sz w:val="22"/>
          <w:szCs w:val="22"/>
          <w14:ligatures w14:val="none"/>
        </w:rPr>
        <w:t xml:space="preserve"> </w:t>
      </w:r>
      <w:r w:rsidR="00A9219B" w:rsidRPr="007B0349">
        <w:rPr>
          <w:rFonts w:ascii="Calibri" w:eastAsia="Times New Roman" w:hAnsi="Calibri" w:cs="Aptos"/>
          <w:kern w:val="0"/>
          <w:sz w:val="22"/>
          <w:szCs w:val="22"/>
          <w14:ligatures w14:val="none"/>
        </w:rPr>
        <w:t>a</w:t>
      </w:r>
      <w:r w:rsidR="00072873" w:rsidRPr="007B0349">
        <w:rPr>
          <w:rFonts w:ascii="Calibri" w:eastAsia="Times New Roman" w:hAnsi="Calibri" w:cs="Aptos"/>
          <w:kern w:val="0"/>
          <w:sz w:val="22"/>
          <w:szCs w:val="22"/>
          <w14:ligatures w14:val="none"/>
        </w:rPr>
        <w:t xml:space="preserve"> Personal Information Bank</w:t>
      </w:r>
      <w:r w:rsidRPr="007B0349">
        <w:rPr>
          <w:rFonts w:ascii="Calibri" w:eastAsia="Times New Roman" w:hAnsi="Calibri" w:cs="Aptos"/>
          <w:kern w:val="0"/>
          <w:sz w:val="22"/>
          <w:szCs w:val="22"/>
          <w14:ligatures w14:val="none"/>
        </w:rPr>
        <w:t>. These categories are representative of the personal information collected by most institutions, and they now appear in many of the registered PIBs.</w:t>
      </w:r>
    </w:p>
    <w:p w14:paraId="7A1BAFDF" w14:textId="04181CD7" w:rsidR="00E25C35" w:rsidRPr="007B0349" w:rsidRDefault="00E25C35" w:rsidP="481F1926">
      <w:pPr>
        <w:shd w:val="clear" w:color="auto" w:fill="FFFFFF" w:themeFill="background1"/>
        <w:spacing w:after="160" w:line="240" w:lineRule="auto"/>
        <w:rPr>
          <w:rFonts w:ascii="Calibri" w:eastAsia="Times New Roman" w:hAnsi="Calibri" w:cs="Aptos"/>
          <w:kern w:val="0"/>
          <w:sz w:val="22"/>
          <w:szCs w:val="22"/>
          <w14:ligatures w14:val="none"/>
        </w:rPr>
      </w:pPr>
      <w:r w:rsidRPr="007B0349">
        <w:rPr>
          <w:rFonts w:ascii="Calibri" w:eastAsia="Times New Roman" w:hAnsi="Calibri" w:cs="Aptos"/>
          <w:kern w:val="0"/>
          <w:sz w:val="22"/>
          <w:szCs w:val="22"/>
          <w14:ligatures w14:val="none"/>
        </w:rPr>
        <w:t>Note that metadata, which is data that describe</w:t>
      </w:r>
      <w:r w:rsidR="39624A4F" w:rsidRPr="007B0349">
        <w:rPr>
          <w:rFonts w:ascii="Calibri" w:eastAsia="Times New Roman" w:hAnsi="Calibri" w:cs="Aptos"/>
          <w:kern w:val="0"/>
          <w:sz w:val="22"/>
          <w:szCs w:val="22"/>
          <w14:ligatures w14:val="none"/>
        </w:rPr>
        <w:t>s</w:t>
      </w:r>
      <w:r w:rsidRPr="007B0349">
        <w:rPr>
          <w:rFonts w:ascii="Calibri" w:eastAsia="Times New Roman" w:hAnsi="Calibri" w:cs="Aptos"/>
          <w:kern w:val="0"/>
          <w:sz w:val="22"/>
          <w:szCs w:val="22"/>
          <w14:ligatures w14:val="none"/>
        </w:rPr>
        <w:t xml:space="preserve"> other data</w:t>
      </w:r>
      <w:r w:rsidR="7B5F9719" w:rsidRPr="007B0349">
        <w:rPr>
          <w:rFonts w:ascii="Calibri" w:eastAsia="Times New Roman" w:hAnsi="Calibri" w:cs="Aptos"/>
          <w:kern w:val="0"/>
          <w:sz w:val="22"/>
          <w:szCs w:val="22"/>
          <w14:ligatures w14:val="none"/>
        </w:rPr>
        <w:t xml:space="preserve"> </w:t>
      </w:r>
      <w:r w:rsidR="3DC8FBFB" w:rsidRPr="007B0349">
        <w:rPr>
          <w:rFonts w:ascii="Calibri" w:eastAsia="Times New Roman" w:hAnsi="Calibri" w:cs="Aptos"/>
          <w:kern w:val="0"/>
          <w:sz w:val="22"/>
          <w:szCs w:val="22"/>
          <w14:ligatures w14:val="none"/>
        </w:rPr>
        <w:t>(</w:t>
      </w:r>
      <w:r w:rsidR="6EAC15A6" w:rsidRPr="007B0349">
        <w:rPr>
          <w:rFonts w:ascii="Calibri" w:eastAsia="Times New Roman" w:hAnsi="Calibri" w:cs="Aptos"/>
          <w:kern w:val="0"/>
          <w:sz w:val="22"/>
          <w:szCs w:val="22"/>
          <w14:ligatures w14:val="none"/>
        </w:rPr>
        <w:t>for example,</w:t>
      </w:r>
      <w:r w:rsidR="3DC8FBFB" w:rsidRPr="007B0349">
        <w:rPr>
          <w:rFonts w:ascii="Calibri" w:eastAsia="Times New Roman" w:hAnsi="Calibri" w:cs="Aptos"/>
          <w:kern w:val="0"/>
          <w:sz w:val="22"/>
          <w:szCs w:val="22"/>
          <w14:ligatures w14:val="none"/>
        </w:rPr>
        <w:t xml:space="preserve"> </w:t>
      </w:r>
      <w:r w:rsidR="2EBBEE60" w:rsidRPr="007B0349">
        <w:rPr>
          <w:rFonts w:ascii="Calibri" w:eastAsia="Times New Roman" w:hAnsi="Calibri" w:cs="Aptos"/>
          <w:kern w:val="0"/>
          <w:sz w:val="22"/>
          <w:szCs w:val="22"/>
          <w14:ligatures w14:val="none"/>
        </w:rPr>
        <w:t xml:space="preserve">the date </w:t>
      </w:r>
      <w:r w:rsidR="00BD4003">
        <w:rPr>
          <w:rFonts w:ascii="Calibri" w:eastAsia="Times New Roman" w:hAnsi="Calibri" w:cs="Aptos"/>
          <w:kern w:val="0"/>
          <w:sz w:val="22"/>
          <w:szCs w:val="22"/>
          <w14:ligatures w14:val="none"/>
        </w:rPr>
        <w:t>information</w:t>
      </w:r>
      <w:r w:rsidR="2EBBEE60" w:rsidRPr="007B0349">
        <w:rPr>
          <w:rFonts w:ascii="Calibri" w:eastAsia="Times New Roman" w:hAnsi="Calibri" w:cs="Aptos"/>
          <w:kern w:val="0"/>
          <w:sz w:val="22"/>
          <w:szCs w:val="22"/>
          <w14:ligatures w14:val="none"/>
        </w:rPr>
        <w:t xml:space="preserve"> was recorded, the source of the information, </w:t>
      </w:r>
      <w:r w:rsidR="65BC30FF" w:rsidRPr="007B0349">
        <w:rPr>
          <w:rFonts w:ascii="Calibri" w:eastAsia="Times New Roman" w:hAnsi="Calibri" w:cs="Aptos"/>
          <w:kern w:val="0"/>
          <w:sz w:val="22"/>
          <w:szCs w:val="22"/>
          <w14:ligatures w14:val="none"/>
        </w:rPr>
        <w:t xml:space="preserve">or </w:t>
      </w:r>
      <w:r w:rsidR="6AAA7D17" w:rsidRPr="007B0349">
        <w:rPr>
          <w:rFonts w:ascii="Calibri" w:eastAsia="Times New Roman" w:hAnsi="Calibri" w:cs="Aptos"/>
          <w:kern w:val="0"/>
          <w:sz w:val="22"/>
          <w:szCs w:val="22"/>
          <w14:ligatures w14:val="none"/>
        </w:rPr>
        <w:t>the</w:t>
      </w:r>
      <w:r w:rsidR="3DC8FBFB" w:rsidRPr="007B0349">
        <w:rPr>
          <w:rFonts w:ascii="Calibri" w:eastAsia="Times New Roman" w:hAnsi="Calibri" w:cs="Aptos"/>
          <w:kern w:val="0"/>
          <w:sz w:val="22"/>
          <w:szCs w:val="22"/>
          <w14:ligatures w14:val="none"/>
        </w:rPr>
        <w:t xml:space="preserve"> Internet Protocol (IP) address</w:t>
      </w:r>
      <w:r w:rsidR="6584874C" w:rsidRPr="007B0349">
        <w:rPr>
          <w:rFonts w:ascii="Calibri" w:eastAsia="Times New Roman" w:hAnsi="Calibri" w:cs="Aptos"/>
          <w:kern w:val="0"/>
          <w:sz w:val="22"/>
          <w:szCs w:val="22"/>
          <w14:ligatures w14:val="none"/>
        </w:rPr>
        <w:t xml:space="preserve"> it</w:t>
      </w:r>
      <w:r w:rsidR="008E33DA">
        <w:rPr>
          <w:rFonts w:ascii="Calibri" w:eastAsia="Times New Roman" w:hAnsi="Calibri" w:cs="Aptos"/>
          <w:kern w:val="0"/>
          <w:sz w:val="22"/>
          <w:szCs w:val="22"/>
          <w14:ligatures w14:val="none"/>
        </w:rPr>
        <w:t xml:space="preserve"> </w:t>
      </w:r>
      <w:r w:rsidR="6584874C" w:rsidRPr="007B0349">
        <w:rPr>
          <w:rFonts w:ascii="Calibri" w:eastAsia="Times New Roman" w:hAnsi="Calibri" w:cs="Aptos"/>
          <w:kern w:val="0"/>
          <w:sz w:val="22"/>
          <w:szCs w:val="22"/>
          <w14:ligatures w14:val="none"/>
        </w:rPr>
        <w:t>was sent from</w:t>
      </w:r>
      <w:r w:rsidR="3DC8FBFB" w:rsidRPr="007B0349">
        <w:rPr>
          <w:rFonts w:ascii="Calibri" w:eastAsia="Times New Roman" w:hAnsi="Calibri" w:cs="Aptos"/>
          <w:kern w:val="0"/>
          <w:sz w:val="22"/>
          <w:szCs w:val="22"/>
          <w14:ligatures w14:val="none"/>
        </w:rPr>
        <w:t>)</w:t>
      </w:r>
      <w:r w:rsidRPr="007B0349">
        <w:rPr>
          <w:rFonts w:ascii="Calibri" w:eastAsia="Times New Roman" w:hAnsi="Calibri" w:cs="Aptos"/>
          <w:kern w:val="0"/>
          <w:sz w:val="22"/>
          <w:szCs w:val="22"/>
          <w14:ligatures w14:val="none"/>
        </w:rPr>
        <w:t>, may be considered personal information in certain contexts. Therefore, metadata may be applicable to all categories of personal information.</w:t>
      </w:r>
    </w:p>
    <w:tbl>
      <w:tblPr>
        <w:tblStyle w:val="TableGrid2"/>
        <w:tblW w:w="9810" w:type="dxa"/>
        <w:tblInd w:w="-5" w:type="dxa"/>
        <w:tblLook w:val="04A0" w:firstRow="1" w:lastRow="0" w:firstColumn="1" w:lastColumn="0" w:noHBand="0" w:noVBand="1"/>
      </w:tblPr>
      <w:tblGrid>
        <w:gridCol w:w="3686"/>
        <w:gridCol w:w="6124"/>
      </w:tblGrid>
      <w:tr w:rsidR="001C3915" w:rsidRPr="007B0349" w14:paraId="6856A8FC" w14:textId="77777777" w:rsidTr="00DF43D7">
        <w:trPr>
          <w:trHeight w:val="281"/>
          <w:tblHeader/>
        </w:trPr>
        <w:tc>
          <w:tcPr>
            <w:tcW w:w="3686" w:type="dxa"/>
            <w:shd w:val="clear" w:color="auto" w:fill="E8E8E8" w:themeFill="background2"/>
            <w:vAlign w:val="center"/>
          </w:tcPr>
          <w:p w14:paraId="60B148CA" w14:textId="1362DAAC" w:rsidR="001C3915" w:rsidRPr="00DF43D7" w:rsidRDefault="00C10F89" w:rsidP="00070651">
            <w:pPr>
              <w:spacing w:after="160"/>
              <w:contextualSpacing/>
              <w:jc w:val="center"/>
              <w:rPr>
                <w:rFonts w:ascii="Calibri" w:eastAsia="Times New Roman" w:hAnsi="Calibri" w:cs="Aptos"/>
                <w:b/>
                <w:iCs/>
                <w:lang w:val="en-CA"/>
              </w:rPr>
            </w:pPr>
            <w:r w:rsidRPr="00DF43D7">
              <w:rPr>
                <w:rFonts w:ascii="Calibri" w:eastAsia="Times New Roman" w:hAnsi="Calibri" w:cs="Aptos"/>
                <w:b/>
                <w:iCs/>
                <w:lang w:val="en-CA"/>
              </w:rPr>
              <w:t>Categories of personal information</w:t>
            </w:r>
          </w:p>
        </w:tc>
        <w:tc>
          <w:tcPr>
            <w:tcW w:w="6124" w:type="dxa"/>
            <w:shd w:val="clear" w:color="auto" w:fill="E8E8E8" w:themeFill="background2"/>
            <w:vAlign w:val="center"/>
          </w:tcPr>
          <w:p w14:paraId="0C4258D5" w14:textId="1121268C" w:rsidR="001C3915" w:rsidRPr="00DF43D7" w:rsidRDefault="00C10F89" w:rsidP="00070651">
            <w:pPr>
              <w:spacing w:after="160"/>
              <w:contextualSpacing/>
              <w:jc w:val="center"/>
              <w:rPr>
                <w:rFonts w:ascii="Calibri" w:eastAsia="Times New Roman" w:hAnsi="Calibri" w:cs="Aptos"/>
                <w:b/>
                <w:iCs/>
                <w:lang w:val="en-CA"/>
              </w:rPr>
            </w:pPr>
            <w:r w:rsidRPr="00DF43D7">
              <w:rPr>
                <w:rFonts w:ascii="Calibri" w:eastAsia="Times New Roman" w:hAnsi="Calibri" w:cs="Aptos"/>
                <w:b/>
                <w:iCs/>
                <w:lang w:val="en-CA"/>
              </w:rPr>
              <w:t>Examples of personal information elements</w:t>
            </w:r>
          </w:p>
        </w:tc>
      </w:tr>
      <w:tr w:rsidR="001C3915" w:rsidRPr="007B0349" w14:paraId="2DD1ED77" w14:textId="77777777" w:rsidTr="00804531">
        <w:tc>
          <w:tcPr>
            <w:tcW w:w="3686" w:type="dxa"/>
          </w:tcPr>
          <w:p w14:paraId="5F9DC1EF" w14:textId="77777777" w:rsidR="001C3915" w:rsidRPr="007B0349" w:rsidRDefault="001C3915" w:rsidP="00804531">
            <w:pPr>
              <w:spacing w:after="160"/>
              <w:rPr>
                <w:rFonts w:ascii="Calibri" w:eastAsia="Noto Sans" w:hAnsi="Calibri" w:cs="Calibri"/>
                <w:lang w:val="en-CA"/>
              </w:rPr>
            </w:pPr>
            <w:r w:rsidRPr="007B0349">
              <w:rPr>
                <w:rFonts w:ascii="Calibri" w:eastAsia="Noto Sans" w:hAnsi="Calibri" w:cs="Calibri"/>
                <w:lang w:val="en-CA"/>
              </w:rPr>
              <w:t>Biographical information</w:t>
            </w:r>
          </w:p>
        </w:tc>
        <w:tc>
          <w:tcPr>
            <w:tcW w:w="6124" w:type="dxa"/>
          </w:tcPr>
          <w:p w14:paraId="4225C75D" w14:textId="26C61765" w:rsidR="001C3915" w:rsidRPr="007B0349" w:rsidRDefault="001C3915" w:rsidP="00D86CEF">
            <w:pPr>
              <w:numPr>
                <w:ilvl w:val="0"/>
                <w:numId w:val="14"/>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Date</w:t>
            </w:r>
            <w:r w:rsidR="0021721E" w:rsidRPr="007B0349">
              <w:rPr>
                <w:rFonts w:ascii="Calibri" w:eastAsia="Noto Sans" w:hAnsi="Calibri" w:cs="Calibri"/>
                <w:lang w:val="en-CA"/>
              </w:rPr>
              <w:t xml:space="preserve"> </w:t>
            </w:r>
            <w:r w:rsidR="00D344E3" w:rsidRPr="007B0349">
              <w:rPr>
                <w:rFonts w:ascii="Calibri" w:eastAsia="Noto Sans" w:hAnsi="Calibri" w:cs="Calibri"/>
                <w:lang w:val="en-CA"/>
              </w:rPr>
              <w:t>or</w:t>
            </w:r>
            <w:r w:rsidR="00926BD4" w:rsidRPr="007B0349">
              <w:rPr>
                <w:rFonts w:ascii="Calibri" w:eastAsia="Noto Sans" w:hAnsi="Calibri" w:cs="Calibri"/>
                <w:lang w:val="en-CA"/>
              </w:rPr>
              <w:t xml:space="preserve"> </w:t>
            </w:r>
            <w:r w:rsidR="0021721E" w:rsidRPr="007B0349">
              <w:rPr>
                <w:rFonts w:ascii="Calibri" w:eastAsia="Noto Sans" w:hAnsi="Calibri" w:cs="Calibri"/>
                <w:lang w:val="en-CA"/>
              </w:rPr>
              <w:t>place</w:t>
            </w:r>
            <w:r w:rsidRPr="007B0349">
              <w:rPr>
                <w:rFonts w:ascii="Calibri" w:eastAsia="Noto Sans" w:hAnsi="Calibri" w:cs="Calibri"/>
                <w:lang w:val="en-CA"/>
              </w:rPr>
              <w:t xml:space="preserve"> of birth</w:t>
            </w:r>
          </w:p>
          <w:p w14:paraId="3E5E16F3" w14:textId="1DAD4BA5" w:rsidR="001C3915" w:rsidRPr="007B0349" w:rsidRDefault="001C3915" w:rsidP="00D86CEF">
            <w:pPr>
              <w:numPr>
                <w:ilvl w:val="0"/>
                <w:numId w:val="14"/>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 xml:space="preserve">Date </w:t>
            </w:r>
            <w:r w:rsidR="0021721E" w:rsidRPr="007B0349">
              <w:rPr>
                <w:rFonts w:ascii="Calibri" w:eastAsia="Noto Sans" w:hAnsi="Calibri" w:cs="Calibri"/>
                <w:lang w:val="en-CA"/>
              </w:rPr>
              <w:t xml:space="preserve">or place </w:t>
            </w:r>
            <w:r w:rsidRPr="007B0349">
              <w:rPr>
                <w:rFonts w:ascii="Calibri" w:eastAsia="Noto Sans" w:hAnsi="Calibri" w:cs="Calibri"/>
                <w:lang w:val="en-CA"/>
              </w:rPr>
              <w:t>of death</w:t>
            </w:r>
          </w:p>
          <w:p w14:paraId="3AA32BCA" w14:textId="77777777" w:rsidR="001C3915" w:rsidRPr="007B0349" w:rsidRDefault="001C3915" w:rsidP="00D86CEF">
            <w:pPr>
              <w:numPr>
                <w:ilvl w:val="0"/>
                <w:numId w:val="14"/>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Work history</w:t>
            </w:r>
          </w:p>
          <w:p w14:paraId="20D3B11D" w14:textId="77777777" w:rsidR="001C3915" w:rsidRPr="007B0349" w:rsidRDefault="001C3915" w:rsidP="00D86CEF">
            <w:pPr>
              <w:numPr>
                <w:ilvl w:val="0"/>
                <w:numId w:val="14"/>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Curriculum vitae</w:t>
            </w:r>
          </w:p>
          <w:p w14:paraId="743E5902" w14:textId="77777777" w:rsidR="001C3915" w:rsidRPr="007B0349" w:rsidRDefault="001C3915" w:rsidP="00D86CEF">
            <w:pPr>
              <w:numPr>
                <w:ilvl w:val="0"/>
                <w:numId w:val="14"/>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Family information</w:t>
            </w:r>
          </w:p>
          <w:p w14:paraId="16E999C4" w14:textId="77777777" w:rsidR="001C3915" w:rsidRPr="007B0349" w:rsidRDefault="001C3915" w:rsidP="00D86CEF">
            <w:pPr>
              <w:numPr>
                <w:ilvl w:val="0"/>
                <w:numId w:val="14"/>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Hobbies</w:t>
            </w:r>
          </w:p>
          <w:p w14:paraId="1ABCA762" w14:textId="77777777" w:rsidR="001C3915" w:rsidRPr="007B0349" w:rsidRDefault="001C3915" w:rsidP="00D86CEF">
            <w:pPr>
              <w:numPr>
                <w:ilvl w:val="0"/>
                <w:numId w:val="14"/>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Interests</w:t>
            </w:r>
          </w:p>
          <w:p w14:paraId="526E1066" w14:textId="77777777" w:rsidR="001C3915" w:rsidRPr="007B0349" w:rsidRDefault="001C3915" w:rsidP="00D86CEF">
            <w:pPr>
              <w:numPr>
                <w:ilvl w:val="0"/>
                <w:numId w:val="14"/>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Ethnicity</w:t>
            </w:r>
          </w:p>
          <w:p w14:paraId="637802ED" w14:textId="77777777" w:rsidR="001C3915" w:rsidRPr="007B0349" w:rsidRDefault="001C3915" w:rsidP="00D86CEF">
            <w:pPr>
              <w:numPr>
                <w:ilvl w:val="0"/>
                <w:numId w:val="14"/>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Race</w:t>
            </w:r>
          </w:p>
          <w:p w14:paraId="0E153131" w14:textId="77777777" w:rsidR="001C3915" w:rsidRPr="007B0349" w:rsidRDefault="001C3915" w:rsidP="00D86CEF">
            <w:pPr>
              <w:numPr>
                <w:ilvl w:val="0"/>
                <w:numId w:val="14"/>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Religion</w:t>
            </w:r>
          </w:p>
          <w:p w14:paraId="5E0CD846" w14:textId="77777777" w:rsidR="001C3915" w:rsidRPr="007B0349" w:rsidRDefault="001C3915" w:rsidP="00D86CEF">
            <w:pPr>
              <w:numPr>
                <w:ilvl w:val="0"/>
                <w:numId w:val="14"/>
              </w:numPr>
              <w:spacing w:after="160"/>
              <w:rPr>
                <w:rFonts w:ascii="Calibri" w:eastAsia="Noto Sans" w:hAnsi="Calibri" w:cs="Calibri"/>
                <w:lang w:val="en-CA"/>
              </w:rPr>
            </w:pPr>
            <w:r w:rsidRPr="007B0349">
              <w:rPr>
                <w:rFonts w:ascii="Calibri" w:eastAsia="Noto Sans" w:hAnsi="Calibri" w:cs="Calibri"/>
                <w:lang w:val="en-CA"/>
              </w:rPr>
              <w:t>Nationality</w:t>
            </w:r>
          </w:p>
        </w:tc>
      </w:tr>
      <w:tr w:rsidR="001C3915" w:rsidRPr="007B0349" w14:paraId="693CEA9C" w14:textId="77777777" w:rsidTr="00804531">
        <w:tc>
          <w:tcPr>
            <w:tcW w:w="3686" w:type="dxa"/>
          </w:tcPr>
          <w:p w14:paraId="698FC79E" w14:textId="77777777" w:rsidR="001C3915" w:rsidRPr="007B0349" w:rsidRDefault="001C3915" w:rsidP="00804531">
            <w:pPr>
              <w:spacing w:after="160"/>
              <w:rPr>
                <w:rFonts w:ascii="Calibri" w:eastAsia="Noto Sans" w:hAnsi="Calibri" w:cs="Calibri"/>
                <w:lang w:val="en-CA"/>
              </w:rPr>
            </w:pPr>
            <w:r w:rsidRPr="007B0349">
              <w:rPr>
                <w:rFonts w:ascii="Calibri" w:eastAsia="Noto Sans" w:hAnsi="Calibri" w:cs="Calibri"/>
                <w:lang w:val="en-CA"/>
              </w:rPr>
              <w:t>Biometric information</w:t>
            </w:r>
          </w:p>
        </w:tc>
        <w:tc>
          <w:tcPr>
            <w:tcW w:w="6124" w:type="dxa"/>
          </w:tcPr>
          <w:p w14:paraId="4BE9ECFD" w14:textId="77777777" w:rsidR="001C3915" w:rsidRPr="007B0349" w:rsidRDefault="001C3915" w:rsidP="00D86CEF">
            <w:pPr>
              <w:numPr>
                <w:ilvl w:val="0"/>
                <w:numId w:val="15"/>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Blood type</w:t>
            </w:r>
          </w:p>
          <w:p w14:paraId="683571A9" w14:textId="77777777" w:rsidR="001C3915" w:rsidRPr="007B0349" w:rsidRDefault="001C3915" w:rsidP="00D86CEF">
            <w:pPr>
              <w:numPr>
                <w:ilvl w:val="0"/>
                <w:numId w:val="15"/>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Eye or facial scan</w:t>
            </w:r>
          </w:p>
          <w:p w14:paraId="655652BC" w14:textId="77777777" w:rsidR="001C3915" w:rsidRPr="007B0349" w:rsidRDefault="001C3915" w:rsidP="00D86CEF">
            <w:pPr>
              <w:numPr>
                <w:ilvl w:val="0"/>
                <w:numId w:val="15"/>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DNA</w:t>
            </w:r>
          </w:p>
          <w:p w14:paraId="3BB0D72E" w14:textId="77777777" w:rsidR="001C3915" w:rsidRPr="007B0349" w:rsidRDefault="001C3915" w:rsidP="00D86CEF">
            <w:pPr>
              <w:numPr>
                <w:ilvl w:val="0"/>
                <w:numId w:val="15"/>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Fingerprints</w:t>
            </w:r>
          </w:p>
          <w:p w14:paraId="0A3BD43C" w14:textId="77777777" w:rsidR="001C3915" w:rsidRPr="007B0349" w:rsidRDefault="001C3915" w:rsidP="00D86CEF">
            <w:pPr>
              <w:numPr>
                <w:ilvl w:val="0"/>
                <w:numId w:val="15"/>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Gait analysis</w:t>
            </w:r>
          </w:p>
          <w:p w14:paraId="3449B114" w14:textId="77777777" w:rsidR="001C3915" w:rsidRPr="007B0349" w:rsidRDefault="001C3915" w:rsidP="00D86CEF">
            <w:pPr>
              <w:numPr>
                <w:ilvl w:val="0"/>
                <w:numId w:val="15"/>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Handprints</w:t>
            </w:r>
          </w:p>
          <w:p w14:paraId="4C5B64F5" w14:textId="29F60AB8" w:rsidR="001C3915" w:rsidRPr="007B0349" w:rsidRDefault="001C3915" w:rsidP="00D86CEF">
            <w:pPr>
              <w:numPr>
                <w:ilvl w:val="0"/>
                <w:numId w:val="15"/>
              </w:numPr>
              <w:spacing w:after="160"/>
              <w:rPr>
                <w:rFonts w:ascii="Calibri" w:eastAsia="Noto Sans" w:hAnsi="Calibri" w:cs="Calibri"/>
                <w:lang w:val="en-CA"/>
              </w:rPr>
            </w:pPr>
            <w:r w:rsidRPr="007B0349">
              <w:rPr>
                <w:rFonts w:ascii="Calibri" w:eastAsia="Noto Sans" w:hAnsi="Calibri" w:cs="Calibri"/>
                <w:lang w:val="en-CA"/>
              </w:rPr>
              <w:t xml:space="preserve">Voice prints </w:t>
            </w:r>
            <w:r w:rsidR="00D053D4" w:rsidRPr="007B0349">
              <w:rPr>
                <w:rFonts w:ascii="Calibri" w:eastAsia="Noto Sans" w:hAnsi="Calibri" w:cs="Calibri"/>
                <w:lang w:val="en-CA"/>
              </w:rPr>
              <w:t>or recordings</w:t>
            </w:r>
          </w:p>
        </w:tc>
      </w:tr>
      <w:tr w:rsidR="001C3915" w:rsidRPr="007B0349" w14:paraId="3322936F" w14:textId="77777777" w:rsidTr="00804531">
        <w:tc>
          <w:tcPr>
            <w:tcW w:w="3686" w:type="dxa"/>
          </w:tcPr>
          <w:p w14:paraId="61015A2E" w14:textId="77777777" w:rsidR="001C3915" w:rsidRPr="007B0349" w:rsidRDefault="001C3915" w:rsidP="00804531">
            <w:pPr>
              <w:spacing w:after="160"/>
              <w:rPr>
                <w:rFonts w:ascii="Calibri" w:eastAsia="Noto Sans" w:hAnsi="Calibri" w:cs="Calibri"/>
                <w:lang w:val="en-CA"/>
              </w:rPr>
            </w:pPr>
            <w:r w:rsidRPr="007B0349">
              <w:rPr>
                <w:rFonts w:ascii="Calibri" w:eastAsia="Noto Sans" w:hAnsi="Calibri" w:cs="Calibri"/>
                <w:lang w:val="en-CA"/>
              </w:rPr>
              <w:t>Contact information</w:t>
            </w:r>
          </w:p>
        </w:tc>
        <w:tc>
          <w:tcPr>
            <w:tcW w:w="6124" w:type="dxa"/>
          </w:tcPr>
          <w:p w14:paraId="0BED8C0D" w14:textId="77777777" w:rsidR="001C3915" w:rsidRPr="007B0349" w:rsidRDefault="001C3915" w:rsidP="00D86CEF">
            <w:pPr>
              <w:numPr>
                <w:ilvl w:val="0"/>
                <w:numId w:val="16"/>
              </w:numPr>
              <w:spacing w:after="160"/>
              <w:rPr>
                <w:rFonts w:ascii="Calibri" w:eastAsia="Noto Sans" w:hAnsi="Calibri" w:cs="Calibri"/>
                <w:lang w:val="en-CA"/>
              </w:rPr>
            </w:pPr>
            <w:r w:rsidRPr="007B0349">
              <w:rPr>
                <w:rFonts w:ascii="Calibri" w:eastAsia="Noto Sans" w:hAnsi="Calibri" w:cs="Calibri"/>
                <w:lang w:val="en-CA"/>
              </w:rPr>
              <w:t>Work and home information, including postal and email addresses, telephone, cell phone numbers</w:t>
            </w:r>
          </w:p>
        </w:tc>
      </w:tr>
      <w:tr w:rsidR="001C3915" w:rsidRPr="007B0349" w14:paraId="5E449E34" w14:textId="77777777" w:rsidTr="00804531">
        <w:tc>
          <w:tcPr>
            <w:tcW w:w="3686" w:type="dxa"/>
          </w:tcPr>
          <w:p w14:paraId="507ED274" w14:textId="77777777" w:rsidR="001C3915" w:rsidRPr="007B0349" w:rsidRDefault="001C3915" w:rsidP="00804531">
            <w:pPr>
              <w:spacing w:after="160"/>
              <w:rPr>
                <w:rFonts w:ascii="Calibri" w:eastAsia="Noto Sans" w:hAnsi="Calibri" w:cs="Calibri"/>
                <w:lang w:val="en-CA"/>
              </w:rPr>
            </w:pPr>
            <w:r w:rsidRPr="007B0349">
              <w:rPr>
                <w:rFonts w:ascii="Calibri" w:eastAsia="Noto Sans" w:hAnsi="Calibri" w:cs="Calibri"/>
                <w:lang w:val="en-CA"/>
              </w:rPr>
              <w:t>Citizenship status</w:t>
            </w:r>
          </w:p>
        </w:tc>
        <w:tc>
          <w:tcPr>
            <w:tcW w:w="6124" w:type="dxa"/>
          </w:tcPr>
          <w:p w14:paraId="2C5C90C5" w14:textId="77777777" w:rsidR="001C3915" w:rsidRPr="007B0349" w:rsidRDefault="001C3915" w:rsidP="00D86CEF">
            <w:pPr>
              <w:numPr>
                <w:ilvl w:val="0"/>
                <w:numId w:val="16"/>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Citizen</w:t>
            </w:r>
          </w:p>
          <w:p w14:paraId="762AAD3B" w14:textId="77777777" w:rsidR="001C3915" w:rsidRPr="007B0349" w:rsidRDefault="001C3915" w:rsidP="00D86CEF">
            <w:pPr>
              <w:numPr>
                <w:ilvl w:val="0"/>
                <w:numId w:val="16"/>
              </w:numPr>
              <w:spacing w:after="160"/>
              <w:rPr>
                <w:rFonts w:ascii="Calibri" w:eastAsia="Noto Sans" w:hAnsi="Calibri" w:cs="Calibri"/>
                <w:lang w:val="en-CA"/>
              </w:rPr>
            </w:pPr>
            <w:r w:rsidRPr="007B0349">
              <w:rPr>
                <w:rFonts w:ascii="Calibri" w:eastAsia="Noto Sans" w:hAnsi="Calibri" w:cs="Calibri"/>
                <w:lang w:val="en-CA"/>
              </w:rPr>
              <w:t>Landed immigrant</w:t>
            </w:r>
          </w:p>
        </w:tc>
      </w:tr>
      <w:tr w:rsidR="001C3915" w:rsidRPr="007B0349" w14:paraId="54CE5ECB" w14:textId="77777777" w:rsidTr="00804531">
        <w:tc>
          <w:tcPr>
            <w:tcW w:w="3686" w:type="dxa"/>
          </w:tcPr>
          <w:p w14:paraId="09760EC8" w14:textId="77777777" w:rsidR="001C3915" w:rsidRPr="007B0349" w:rsidRDefault="001C3915" w:rsidP="00804531">
            <w:pPr>
              <w:spacing w:after="160"/>
              <w:rPr>
                <w:rFonts w:ascii="Calibri" w:eastAsia="Noto Sans" w:hAnsi="Calibri" w:cs="Calibri"/>
                <w:lang w:val="en-CA"/>
              </w:rPr>
            </w:pPr>
            <w:r w:rsidRPr="007B0349">
              <w:rPr>
                <w:rFonts w:ascii="Calibri" w:eastAsia="Noto Sans" w:hAnsi="Calibri" w:cs="Calibri"/>
                <w:lang w:val="en-CA"/>
              </w:rPr>
              <w:t>Credit card information</w:t>
            </w:r>
          </w:p>
        </w:tc>
        <w:tc>
          <w:tcPr>
            <w:tcW w:w="6124" w:type="dxa"/>
          </w:tcPr>
          <w:p w14:paraId="1121B2A0" w14:textId="2AB00FAE" w:rsidR="001C3915" w:rsidRPr="007B0349" w:rsidRDefault="00B06DC7" w:rsidP="00D86CEF">
            <w:pPr>
              <w:numPr>
                <w:ilvl w:val="0"/>
                <w:numId w:val="16"/>
              </w:numPr>
              <w:spacing w:after="160"/>
              <w:ind w:left="357" w:hanging="357"/>
              <w:contextualSpacing/>
              <w:rPr>
                <w:rFonts w:ascii="Calibri" w:eastAsia="Noto Sans" w:hAnsi="Calibri" w:cs="Calibri"/>
                <w:lang w:val="en-CA"/>
              </w:rPr>
            </w:pPr>
            <w:r>
              <w:rPr>
                <w:rFonts w:ascii="Calibri" w:eastAsia="Noto Sans" w:hAnsi="Calibri" w:cs="Calibri"/>
                <w:lang w:val="en-CA"/>
              </w:rPr>
              <w:t>Examples are s</w:t>
            </w:r>
            <w:r w:rsidR="00B935E2">
              <w:rPr>
                <w:rFonts w:ascii="Calibri" w:eastAsia="Noto Sans" w:hAnsi="Calibri" w:cs="Calibri"/>
                <w:lang w:val="en-CA"/>
              </w:rPr>
              <w:t>elf explanatory</w:t>
            </w:r>
          </w:p>
        </w:tc>
      </w:tr>
      <w:tr w:rsidR="001C3915" w:rsidRPr="007B0349" w14:paraId="7DF0C51C" w14:textId="77777777" w:rsidTr="00804531">
        <w:tc>
          <w:tcPr>
            <w:tcW w:w="3686" w:type="dxa"/>
          </w:tcPr>
          <w:p w14:paraId="0C177435" w14:textId="77777777" w:rsidR="001C3915" w:rsidRPr="007B0349" w:rsidRDefault="001C3915" w:rsidP="00804531">
            <w:pPr>
              <w:spacing w:after="160"/>
              <w:rPr>
                <w:rFonts w:ascii="Calibri" w:eastAsia="Noto Sans" w:hAnsi="Calibri" w:cs="Calibri"/>
                <w:lang w:val="en-CA"/>
              </w:rPr>
            </w:pPr>
            <w:r w:rsidRPr="007B0349">
              <w:rPr>
                <w:rFonts w:ascii="Calibri" w:eastAsia="Noto Sans" w:hAnsi="Calibri" w:cs="Calibri"/>
                <w:lang w:val="en-CA"/>
              </w:rPr>
              <w:t xml:space="preserve">Credit history </w:t>
            </w:r>
          </w:p>
        </w:tc>
        <w:tc>
          <w:tcPr>
            <w:tcW w:w="6124" w:type="dxa"/>
          </w:tcPr>
          <w:p w14:paraId="7AD1BC4A" w14:textId="4B40B3F2" w:rsidR="001C3915" w:rsidRPr="007B0349" w:rsidRDefault="001C3915" w:rsidP="00D86CEF">
            <w:pPr>
              <w:numPr>
                <w:ilvl w:val="0"/>
                <w:numId w:val="17"/>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 xml:space="preserve">Credit </w:t>
            </w:r>
            <w:r w:rsidR="007939DE" w:rsidRPr="007B0349">
              <w:rPr>
                <w:rFonts w:ascii="Calibri" w:eastAsia="Noto Sans" w:hAnsi="Calibri" w:cs="Calibri"/>
                <w:lang w:val="en-CA"/>
              </w:rPr>
              <w:t>r</w:t>
            </w:r>
            <w:r w:rsidRPr="007B0349">
              <w:rPr>
                <w:rFonts w:ascii="Calibri" w:eastAsia="Noto Sans" w:hAnsi="Calibri" w:cs="Calibri"/>
                <w:lang w:val="en-CA"/>
              </w:rPr>
              <w:t>eports or scores</w:t>
            </w:r>
          </w:p>
          <w:p w14:paraId="5B315512" w14:textId="77777777" w:rsidR="001C3915" w:rsidRPr="007B0349" w:rsidRDefault="001C3915" w:rsidP="00D86CEF">
            <w:pPr>
              <w:numPr>
                <w:ilvl w:val="0"/>
                <w:numId w:val="17"/>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Liens</w:t>
            </w:r>
          </w:p>
          <w:p w14:paraId="57529EB9" w14:textId="3AD0CBD4" w:rsidR="00804531" w:rsidRPr="007B0349" w:rsidRDefault="001C3915" w:rsidP="00D86CEF">
            <w:pPr>
              <w:numPr>
                <w:ilvl w:val="0"/>
                <w:numId w:val="17"/>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Bankruptcies</w:t>
            </w:r>
          </w:p>
          <w:p w14:paraId="33BD3D98" w14:textId="77777777" w:rsidR="001C3915" w:rsidRPr="007B0349" w:rsidRDefault="001C3915" w:rsidP="00D86CEF">
            <w:pPr>
              <w:numPr>
                <w:ilvl w:val="0"/>
                <w:numId w:val="17"/>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Third-party collections</w:t>
            </w:r>
          </w:p>
        </w:tc>
      </w:tr>
      <w:tr w:rsidR="001C3915" w:rsidRPr="007B0349" w14:paraId="1180CCB7" w14:textId="77777777" w:rsidTr="00804531">
        <w:tc>
          <w:tcPr>
            <w:tcW w:w="3686" w:type="dxa"/>
          </w:tcPr>
          <w:p w14:paraId="18C6BBA9" w14:textId="77777777" w:rsidR="001C3915" w:rsidRPr="007B0349" w:rsidRDefault="001C3915" w:rsidP="00804531">
            <w:pPr>
              <w:spacing w:after="160"/>
              <w:rPr>
                <w:rFonts w:ascii="Calibri" w:eastAsia="Noto Sans" w:hAnsi="Calibri" w:cs="Calibri"/>
                <w:lang w:val="en-CA"/>
              </w:rPr>
            </w:pPr>
            <w:r w:rsidRPr="007B0349">
              <w:rPr>
                <w:rFonts w:ascii="Calibri" w:eastAsia="Noto Sans" w:hAnsi="Calibri" w:cs="Calibri"/>
                <w:lang w:val="en-CA"/>
              </w:rPr>
              <w:t xml:space="preserve">Criminal checks or history </w:t>
            </w:r>
          </w:p>
        </w:tc>
        <w:tc>
          <w:tcPr>
            <w:tcW w:w="6124" w:type="dxa"/>
          </w:tcPr>
          <w:p w14:paraId="1B19F8DF" w14:textId="77777777" w:rsidR="001C3915" w:rsidRPr="007B0349" w:rsidRDefault="001C3915" w:rsidP="00D86CEF">
            <w:pPr>
              <w:numPr>
                <w:ilvl w:val="0"/>
                <w:numId w:val="18"/>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Information related to criminal record checks</w:t>
            </w:r>
          </w:p>
          <w:p w14:paraId="4E6D3883" w14:textId="77777777" w:rsidR="001C3915" w:rsidRPr="007B0349" w:rsidRDefault="001C3915" w:rsidP="00D86CEF">
            <w:pPr>
              <w:numPr>
                <w:ilvl w:val="0"/>
                <w:numId w:val="18"/>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Investigations</w:t>
            </w:r>
          </w:p>
          <w:p w14:paraId="4F1DC797" w14:textId="77777777" w:rsidR="001C3915" w:rsidRPr="007B0349" w:rsidRDefault="001C3915" w:rsidP="00D86CEF">
            <w:pPr>
              <w:numPr>
                <w:ilvl w:val="0"/>
                <w:numId w:val="18"/>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lastRenderedPageBreak/>
              <w:t>Charges</w:t>
            </w:r>
          </w:p>
          <w:p w14:paraId="447EC911" w14:textId="77777777" w:rsidR="001C3915" w:rsidRPr="007B0349" w:rsidRDefault="001C3915" w:rsidP="00D86CEF">
            <w:pPr>
              <w:numPr>
                <w:ilvl w:val="0"/>
                <w:numId w:val="18"/>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Conviction dates and locations</w:t>
            </w:r>
          </w:p>
          <w:p w14:paraId="4EF46984" w14:textId="77777777" w:rsidR="001C3915" w:rsidRPr="007B0349" w:rsidRDefault="001C3915" w:rsidP="00D86CEF">
            <w:pPr>
              <w:numPr>
                <w:ilvl w:val="0"/>
                <w:numId w:val="18"/>
              </w:numPr>
              <w:spacing w:after="160"/>
              <w:rPr>
                <w:rFonts w:ascii="Calibri" w:eastAsia="Noto Sans" w:hAnsi="Calibri" w:cs="Calibri"/>
                <w:lang w:val="en-CA"/>
              </w:rPr>
            </w:pPr>
            <w:r w:rsidRPr="007B0349">
              <w:rPr>
                <w:rFonts w:ascii="Calibri" w:eastAsia="Noto Sans" w:hAnsi="Calibri" w:cs="Calibri"/>
                <w:lang w:val="en-CA"/>
              </w:rPr>
              <w:t>Pardons</w:t>
            </w:r>
          </w:p>
        </w:tc>
      </w:tr>
      <w:tr w:rsidR="001C3915" w:rsidRPr="007B0349" w14:paraId="54A1D37D" w14:textId="77777777" w:rsidTr="00804531">
        <w:tc>
          <w:tcPr>
            <w:tcW w:w="3686" w:type="dxa"/>
          </w:tcPr>
          <w:p w14:paraId="153A4134" w14:textId="77777777" w:rsidR="001C3915" w:rsidRPr="007B0349" w:rsidRDefault="001C3915" w:rsidP="00517FA6">
            <w:pPr>
              <w:spacing w:after="160"/>
              <w:rPr>
                <w:rFonts w:ascii="Calibri" w:eastAsia="Noto Sans" w:hAnsi="Calibri" w:cs="Calibri"/>
                <w:lang w:val="en-CA"/>
              </w:rPr>
            </w:pPr>
            <w:r w:rsidRPr="007B0349">
              <w:rPr>
                <w:rFonts w:ascii="Calibri" w:eastAsia="Noto Sans" w:hAnsi="Calibri" w:cs="Calibri"/>
                <w:lang w:val="en-CA"/>
              </w:rPr>
              <w:lastRenderedPageBreak/>
              <w:t>Digital identifiers</w:t>
            </w:r>
          </w:p>
        </w:tc>
        <w:tc>
          <w:tcPr>
            <w:tcW w:w="6124" w:type="dxa"/>
          </w:tcPr>
          <w:p w14:paraId="76E42E9F" w14:textId="6025DE33" w:rsidR="001C3915" w:rsidRPr="007B0349" w:rsidRDefault="001C3915" w:rsidP="00D86CEF">
            <w:pPr>
              <w:pStyle w:val="ListParagraph"/>
              <w:numPr>
                <w:ilvl w:val="0"/>
                <w:numId w:val="42"/>
              </w:numPr>
              <w:spacing w:after="160"/>
              <w:rPr>
                <w:rFonts w:ascii="Calibri" w:eastAsia="Noto Sans" w:hAnsi="Calibri" w:cs="Calibri"/>
                <w:lang w:val="en-CA"/>
              </w:rPr>
            </w:pPr>
            <w:r w:rsidRPr="007B0349">
              <w:rPr>
                <w:rFonts w:ascii="Calibri" w:eastAsia="Noto Sans" w:hAnsi="Calibri" w:cs="Calibri"/>
                <w:lang w:val="en-CA"/>
              </w:rPr>
              <w:t xml:space="preserve">Device or SIM card ID (including </w:t>
            </w:r>
            <w:r w:rsidR="005B631A" w:rsidRPr="007B0349">
              <w:rPr>
                <w:rFonts w:ascii="Calibri" w:eastAsia="Noto Sans" w:hAnsi="Calibri" w:cs="Calibri"/>
                <w:lang w:val="en-CA"/>
              </w:rPr>
              <w:t xml:space="preserve">international mobile subscriber identity </w:t>
            </w:r>
            <w:r w:rsidRPr="007B0349">
              <w:rPr>
                <w:rFonts w:ascii="Calibri" w:eastAsia="Noto Sans" w:hAnsi="Calibri" w:cs="Calibri"/>
                <w:lang w:val="en-CA"/>
              </w:rPr>
              <w:t xml:space="preserve">(IMSI) and </w:t>
            </w:r>
            <w:r w:rsidR="00FE666F" w:rsidRPr="007B0349">
              <w:rPr>
                <w:rFonts w:ascii="Calibri" w:eastAsia="Noto Sans" w:hAnsi="Calibri" w:cs="Calibri"/>
                <w:lang w:val="en-CA"/>
              </w:rPr>
              <w:t xml:space="preserve">international mobile equipment identity </w:t>
            </w:r>
            <w:r w:rsidRPr="007B0349">
              <w:rPr>
                <w:rFonts w:ascii="Calibri" w:eastAsia="Noto Sans" w:hAnsi="Calibri" w:cs="Calibri"/>
                <w:lang w:val="en-CA"/>
              </w:rPr>
              <w:t>(IMEI) numbers)</w:t>
            </w:r>
          </w:p>
          <w:p w14:paraId="2ADD7596" w14:textId="77777777" w:rsidR="001C3915" w:rsidRPr="007B0349" w:rsidRDefault="001C3915" w:rsidP="00D86CEF">
            <w:pPr>
              <w:pStyle w:val="ListParagraph"/>
              <w:numPr>
                <w:ilvl w:val="0"/>
                <w:numId w:val="42"/>
              </w:numPr>
              <w:spacing w:after="160"/>
              <w:rPr>
                <w:rFonts w:ascii="Calibri" w:eastAsia="Noto Sans" w:hAnsi="Calibri" w:cs="Calibri"/>
                <w:lang w:val="en-CA"/>
              </w:rPr>
            </w:pPr>
            <w:r w:rsidRPr="007B0349">
              <w:rPr>
                <w:rFonts w:ascii="Calibri" w:eastAsia="Noto Sans" w:hAnsi="Calibri" w:cs="Calibri"/>
                <w:lang w:val="en-CA"/>
              </w:rPr>
              <w:t>Geolocation or GPS data</w:t>
            </w:r>
          </w:p>
          <w:p w14:paraId="0CF4BDA8" w14:textId="77777777" w:rsidR="001C3915" w:rsidRPr="007B0349" w:rsidRDefault="001C3915" w:rsidP="00D86CEF">
            <w:pPr>
              <w:pStyle w:val="ListParagraph"/>
              <w:numPr>
                <w:ilvl w:val="0"/>
                <w:numId w:val="42"/>
              </w:numPr>
              <w:spacing w:after="160"/>
              <w:rPr>
                <w:rFonts w:ascii="Calibri" w:eastAsia="Noto Sans" w:hAnsi="Calibri" w:cs="Calibri"/>
                <w:lang w:val="en-CA"/>
              </w:rPr>
            </w:pPr>
            <w:r w:rsidRPr="007B0349">
              <w:rPr>
                <w:rFonts w:ascii="Calibri" w:eastAsia="Noto Sans" w:hAnsi="Calibri" w:cs="Calibri"/>
                <w:lang w:val="en-CA"/>
              </w:rPr>
              <w:t>IP address</w:t>
            </w:r>
          </w:p>
          <w:p w14:paraId="241C986B" w14:textId="77777777" w:rsidR="001C3915" w:rsidRPr="007B0349" w:rsidRDefault="001C3915" w:rsidP="00D86CEF">
            <w:pPr>
              <w:pStyle w:val="ListParagraph"/>
              <w:numPr>
                <w:ilvl w:val="0"/>
                <w:numId w:val="42"/>
              </w:numPr>
              <w:spacing w:after="160"/>
              <w:rPr>
                <w:rFonts w:ascii="Calibri" w:eastAsia="Noto Sans" w:hAnsi="Calibri" w:cs="Calibri"/>
                <w:lang w:val="en-CA"/>
              </w:rPr>
            </w:pPr>
            <w:r w:rsidRPr="007B0349">
              <w:rPr>
                <w:rFonts w:ascii="Calibri" w:eastAsia="Noto Sans" w:hAnsi="Calibri" w:cs="Calibri"/>
                <w:lang w:val="en-CA"/>
              </w:rPr>
              <w:t>Media Access Control (MAC) address</w:t>
            </w:r>
          </w:p>
          <w:p w14:paraId="78101829" w14:textId="77777777" w:rsidR="001C3915" w:rsidRPr="007B0349" w:rsidRDefault="001C3915" w:rsidP="00D86CEF">
            <w:pPr>
              <w:pStyle w:val="ListParagraph"/>
              <w:numPr>
                <w:ilvl w:val="0"/>
                <w:numId w:val="42"/>
              </w:numPr>
              <w:spacing w:after="160"/>
              <w:rPr>
                <w:rFonts w:ascii="Calibri" w:eastAsia="Noto Sans" w:hAnsi="Calibri" w:cs="Calibri"/>
                <w:lang w:val="en-CA"/>
              </w:rPr>
            </w:pPr>
            <w:r w:rsidRPr="007B0349">
              <w:rPr>
                <w:rFonts w:ascii="Calibri" w:eastAsia="Noto Sans" w:hAnsi="Calibri" w:cs="Calibri"/>
                <w:lang w:val="en-CA"/>
              </w:rPr>
              <w:t>Digital markers (including cookies)</w:t>
            </w:r>
          </w:p>
          <w:p w14:paraId="1C7BCE30" w14:textId="0971AC4B" w:rsidR="001C3915" w:rsidRPr="007B0349" w:rsidRDefault="001C3915" w:rsidP="00D86CEF">
            <w:pPr>
              <w:pStyle w:val="ListParagraph"/>
              <w:numPr>
                <w:ilvl w:val="0"/>
                <w:numId w:val="42"/>
              </w:numPr>
              <w:spacing w:after="160"/>
              <w:rPr>
                <w:rFonts w:ascii="Calibri" w:eastAsia="Noto Sans" w:hAnsi="Calibri" w:cs="Calibri"/>
                <w:lang w:val="en-CA"/>
              </w:rPr>
            </w:pPr>
            <w:r w:rsidRPr="007B0349">
              <w:rPr>
                <w:rFonts w:ascii="Calibri" w:eastAsia="Noto Sans" w:hAnsi="Calibri" w:cs="Calibri"/>
                <w:lang w:val="en-CA"/>
              </w:rPr>
              <w:t xml:space="preserve">User ID or </w:t>
            </w:r>
            <w:r w:rsidR="007939DE" w:rsidRPr="007B0349">
              <w:rPr>
                <w:rFonts w:ascii="Calibri" w:eastAsia="Noto Sans" w:hAnsi="Calibri" w:cs="Calibri"/>
                <w:lang w:val="en-CA"/>
              </w:rPr>
              <w:t>u</w:t>
            </w:r>
            <w:r w:rsidRPr="007B0349">
              <w:rPr>
                <w:rFonts w:ascii="Calibri" w:eastAsia="Noto Sans" w:hAnsi="Calibri" w:cs="Calibri"/>
                <w:lang w:val="en-CA"/>
              </w:rPr>
              <w:t>sername</w:t>
            </w:r>
          </w:p>
        </w:tc>
      </w:tr>
      <w:tr w:rsidR="001C3915" w:rsidRPr="007B0349" w14:paraId="1F5DD7E9" w14:textId="77777777" w:rsidTr="00804531">
        <w:tc>
          <w:tcPr>
            <w:tcW w:w="3686" w:type="dxa"/>
          </w:tcPr>
          <w:p w14:paraId="5F3B4A42" w14:textId="77777777" w:rsidR="001C3915" w:rsidRPr="007B0349" w:rsidRDefault="001C3915" w:rsidP="00517FA6">
            <w:pPr>
              <w:spacing w:after="160"/>
              <w:rPr>
                <w:rFonts w:ascii="Calibri" w:eastAsia="Noto Sans" w:hAnsi="Calibri" w:cs="Calibri"/>
                <w:lang w:val="en-CA"/>
              </w:rPr>
            </w:pPr>
            <w:r w:rsidRPr="007B0349">
              <w:rPr>
                <w:rFonts w:ascii="Calibri" w:eastAsia="Noto Sans" w:hAnsi="Calibri" w:cs="Calibri"/>
                <w:lang w:val="en-CA"/>
              </w:rPr>
              <w:t>Educational information</w:t>
            </w:r>
          </w:p>
        </w:tc>
        <w:tc>
          <w:tcPr>
            <w:tcW w:w="6124" w:type="dxa"/>
          </w:tcPr>
          <w:p w14:paraId="009CBCBE" w14:textId="77777777" w:rsidR="001C3915" w:rsidRPr="007B0349" w:rsidRDefault="001C3915" w:rsidP="00D86CEF">
            <w:pPr>
              <w:numPr>
                <w:ilvl w:val="0"/>
                <w:numId w:val="19"/>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Educational history</w:t>
            </w:r>
          </w:p>
          <w:p w14:paraId="180174AE" w14:textId="77777777" w:rsidR="001C3915" w:rsidRPr="007B0349" w:rsidRDefault="001C3915" w:rsidP="00D86CEF">
            <w:pPr>
              <w:numPr>
                <w:ilvl w:val="0"/>
                <w:numId w:val="19"/>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Post-secondary institution attended</w:t>
            </w:r>
          </w:p>
          <w:p w14:paraId="0AE5FEC6" w14:textId="77777777" w:rsidR="001C3915" w:rsidRPr="007B0349" w:rsidRDefault="001C3915" w:rsidP="00D86CEF">
            <w:pPr>
              <w:numPr>
                <w:ilvl w:val="0"/>
                <w:numId w:val="19"/>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Transcripts</w:t>
            </w:r>
          </w:p>
          <w:p w14:paraId="346B9C74" w14:textId="77777777" w:rsidR="001C3915" w:rsidRPr="007B0349" w:rsidRDefault="001C3915" w:rsidP="00D86CEF">
            <w:pPr>
              <w:numPr>
                <w:ilvl w:val="0"/>
                <w:numId w:val="19"/>
              </w:numPr>
              <w:spacing w:after="160"/>
              <w:rPr>
                <w:rFonts w:ascii="Calibri" w:eastAsia="Noto Sans" w:hAnsi="Calibri" w:cs="Calibri"/>
                <w:lang w:val="en-CA"/>
              </w:rPr>
            </w:pPr>
            <w:r w:rsidRPr="007B0349">
              <w:rPr>
                <w:rFonts w:ascii="Calibri" w:eastAsia="Noto Sans" w:hAnsi="Calibri" w:cs="Calibri"/>
                <w:lang w:val="en-CA"/>
              </w:rPr>
              <w:t>References</w:t>
            </w:r>
          </w:p>
        </w:tc>
      </w:tr>
      <w:tr w:rsidR="001C3915" w:rsidRPr="007B0349" w14:paraId="40FC9BC8" w14:textId="77777777" w:rsidTr="00804531">
        <w:tc>
          <w:tcPr>
            <w:tcW w:w="3686" w:type="dxa"/>
          </w:tcPr>
          <w:p w14:paraId="6E30C598" w14:textId="77777777" w:rsidR="001C3915" w:rsidRPr="007B0349" w:rsidRDefault="001C3915" w:rsidP="00517FA6">
            <w:pPr>
              <w:spacing w:after="160"/>
              <w:rPr>
                <w:rFonts w:ascii="Calibri" w:eastAsia="Noto Sans" w:hAnsi="Calibri" w:cs="Calibri"/>
                <w:lang w:val="en-CA"/>
              </w:rPr>
            </w:pPr>
            <w:r w:rsidRPr="007B0349">
              <w:rPr>
                <w:rFonts w:ascii="Calibri" w:eastAsia="Noto Sans" w:hAnsi="Calibri" w:cs="Calibri"/>
                <w:lang w:val="en-CA"/>
              </w:rPr>
              <w:t>Employee identification number</w:t>
            </w:r>
          </w:p>
        </w:tc>
        <w:tc>
          <w:tcPr>
            <w:tcW w:w="6124" w:type="dxa"/>
          </w:tcPr>
          <w:p w14:paraId="60194666" w14:textId="77777777" w:rsidR="001C3915" w:rsidRPr="007B0349" w:rsidRDefault="001C3915" w:rsidP="00D86CEF">
            <w:pPr>
              <w:numPr>
                <w:ilvl w:val="0"/>
                <w:numId w:val="20"/>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Personal Record Identifier</w:t>
            </w:r>
          </w:p>
          <w:p w14:paraId="44AEA81F" w14:textId="77777777" w:rsidR="001C3915" w:rsidRPr="007B0349" w:rsidRDefault="001C3915" w:rsidP="00D86CEF">
            <w:pPr>
              <w:numPr>
                <w:ilvl w:val="0"/>
                <w:numId w:val="20"/>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RCMP regimental number</w:t>
            </w:r>
          </w:p>
          <w:p w14:paraId="7B748AC5" w14:textId="77777777" w:rsidR="001C3915" w:rsidRPr="007B0349" w:rsidRDefault="001C3915" w:rsidP="00D86CEF">
            <w:pPr>
              <w:numPr>
                <w:ilvl w:val="0"/>
                <w:numId w:val="20"/>
              </w:numPr>
              <w:spacing w:after="160"/>
              <w:rPr>
                <w:rFonts w:ascii="Calibri" w:eastAsia="Noto Sans" w:hAnsi="Calibri" w:cs="Calibri"/>
                <w:lang w:val="en-CA"/>
              </w:rPr>
            </w:pPr>
            <w:r w:rsidRPr="007B0349">
              <w:rPr>
                <w:rFonts w:ascii="Calibri" w:eastAsia="Noto Sans" w:hAnsi="Calibri" w:cs="Calibri"/>
                <w:lang w:val="en-CA"/>
              </w:rPr>
              <w:t>Canadian Armed Forces service number</w:t>
            </w:r>
          </w:p>
        </w:tc>
      </w:tr>
      <w:tr w:rsidR="001C3915" w:rsidRPr="007B0349" w14:paraId="6021B3E5" w14:textId="77777777" w:rsidTr="00804531">
        <w:tc>
          <w:tcPr>
            <w:tcW w:w="3686" w:type="dxa"/>
          </w:tcPr>
          <w:p w14:paraId="35F11702" w14:textId="77777777" w:rsidR="001C3915" w:rsidRPr="007B0349" w:rsidRDefault="001C3915" w:rsidP="00517FA6">
            <w:pPr>
              <w:spacing w:after="160"/>
              <w:rPr>
                <w:rFonts w:ascii="Calibri" w:eastAsia="Noto Sans" w:hAnsi="Calibri" w:cs="Calibri"/>
                <w:lang w:val="en-CA"/>
              </w:rPr>
            </w:pPr>
            <w:r w:rsidRPr="007B0349">
              <w:rPr>
                <w:rFonts w:ascii="Calibri" w:eastAsia="Noto Sans" w:hAnsi="Calibri" w:cs="Calibri"/>
                <w:lang w:val="en-CA"/>
              </w:rPr>
              <w:t>Employment equity information</w:t>
            </w:r>
          </w:p>
        </w:tc>
        <w:tc>
          <w:tcPr>
            <w:tcW w:w="6124" w:type="dxa"/>
          </w:tcPr>
          <w:p w14:paraId="7D0C68E9" w14:textId="616D431C" w:rsidR="001C3915" w:rsidRPr="007B0349" w:rsidRDefault="001C3915" w:rsidP="00D86CEF">
            <w:pPr>
              <w:numPr>
                <w:ilvl w:val="0"/>
                <w:numId w:val="21"/>
              </w:numPr>
              <w:spacing w:after="160"/>
              <w:rPr>
                <w:rFonts w:ascii="Calibri" w:eastAsia="Noto Sans" w:hAnsi="Calibri" w:cs="Calibri"/>
                <w:lang w:val="en-CA"/>
              </w:rPr>
            </w:pPr>
            <w:r w:rsidRPr="007B0349">
              <w:rPr>
                <w:rFonts w:ascii="Calibri" w:eastAsia="Noto Sans" w:hAnsi="Calibri" w:cs="Calibri"/>
                <w:lang w:val="en-CA"/>
              </w:rPr>
              <w:t xml:space="preserve">Information about women, Aboriginal </w:t>
            </w:r>
            <w:r w:rsidR="009B1E9D" w:rsidRPr="007B0349">
              <w:rPr>
                <w:rFonts w:ascii="Calibri" w:eastAsia="Noto Sans" w:hAnsi="Calibri" w:cs="Calibri"/>
                <w:lang w:val="en-CA"/>
              </w:rPr>
              <w:t>P</w:t>
            </w:r>
            <w:r w:rsidRPr="007B0349">
              <w:rPr>
                <w:rFonts w:ascii="Calibri" w:eastAsia="Noto Sans" w:hAnsi="Calibri" w:cs="Calibri"/>
                <w:lang w:val="en-CA"/>
              </w:rPr>
              <w:t>eoples, persons with disabilities and members of visible minorities</w:t>
            </w:r>
          </w:p>
        </w:tc>
      </w:tr>
      <w:tr w:rsidR="001C3915" w:rsidRPr="007B0349" w14:paraId="3CD1E57D" w14:textId="77777777" w:rsidTr="00804531">
        <w:tc>
          <w:tcPr>
            <w:tcW w:w="3686" w:type="dxa"/>
          </w:tcPr>
          <w:p w14:paraId="07FF3EC6" w14:textId="77777777" w:rsidR="001C3915" w:rsidRPr="007B0349" w:rsidRDefault="001C3915" w:rsidP="00517FA6">
            <w:pPr>
              <w:spacing w:after="160"/>
              <w:rPr>
                <w:rFonts w:ascii="Calibri" w:eastAsia="Noto Sans" w:hAnsi="Calibri" w:cs="Calibri"/>
                <w:lang w:val="en-CA"/>
              </w:rPr>
            </w:pPr>
            <w:r w:rsidRPr="007B0349">
              <w:rPr>
                <w:rFonts w:ascii="Calibri" w:eastAsia="Noto Sans" w:hAnsi="Calibri" w:cs="Calibri"/>
                <w:lang w:val="en-CA"/>
              </w:rPr>
              <w:t>Employee personnel information</w:t>
            </w:r>
          </w:p>
        </w:tc>
        <w:tc>
          <w:tcPr>
            <w:tcW w:w="6124" w:type="dxa"/>
          </w:tcPr>
          <w:p w14:paraId="6617D897" w14:textId="77777777" w:rsidR="001C3915" w:rsidRPr="007B0349" w:rsidRDefault="001C3915" w:rsidP="00D86CEF">
            <w:pPr>
              <w:numPr>
                <w:ilvl w:val="0"/>
                <w:numId w:val="21"/>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Accommodations</w:t>
            </w:r>
          </w:p>
          <w:p w14:paraId="3BDD0E92" w14:textId="77777777" w:rsidR="001C3915" w:rsidRPr="007B0349" w:rsidRDefault="001C3915" w:rsidP="00D86CEF">
            <w:pPr>
              <w:numPr>
                <w:ilvl w:val="0"/>
                <w:numId w:val="21"/>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Alternative work arrangements</w:t>
            </w:r>
          </w:p>
          <w:p w14:paraId="2A84B83A" w14:textId="77777777" w:rsidR="001C3915" w:rsidRPr="007B0349" w:rsidRDefault="001C3915" w:rsidP="00D86CEF">
            <w:pPr>
              <w:numPr>
                <w:ilvl w:val="0"/>
                <w:numId w:val="21"/>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Deductions</w:t>
            </w:r>
          </w:p>
          <w:p w14:paraId="409C63F5" w14:textId="77777777" w:rsidR="001C3915" w:rsidRPr="007B0349" w:rsidRDefault="001C3915" w:rsidP="00D86CEF">
            <w:pPr>
              <w:numPr>
                <w:ilvl w:val="0"/>
                <w:numId w:val="21"/>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Decisions concerning compensation and fitness for work</w:t>
            </w:r>
          </w:p>
          <w:p w14:paraId="4AB39481" w14:textId="77777777" w:rsidR="001C3915" w:rsidRPr="007B0349" w:rsidRDefault="001C3915" w:rsidP="00D86CEF">
            <w:pPr>
              <w:numPr>
                <w:ilvl w:val="0"/>
                <w:numId w:val="21"/>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Level of security clearance</w:t>
            </w:r>
          </w:p>
          <w:p w14:paraId="66550548" w14:textId="77777777" w:rsidR="001C3915" w:rsidRPr="007B0349" w:rsidRDefault="001C3915" w:rsidP="00D86CEF">
            <w:pPr>
              <w:numPr>
                <w:ilvl w:val="0"/>
                <w:numId w:val="21"/>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Notices of disciplinary action</w:t>
            </w:r>
          </w:p>
          <w:p w14:paraId="66B894FD" w14:textId="77777777" w:rsidR="001C3915" w:rsidRPr="007B0349" w:rsidRDefault="001C3915" w:rsidP="00D86CEF">
            <w:pPr>
              <w:numPr>
                <w:ilvl w:val="0"/>
                <w:numId w:val="21"/>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Official languages qualifications</w:t>
            </w:r>
          </w:p>
          <w:p w14:paraId="52389516" w14:textId="77777777" w:rsidR="001C3915" w:rsidRPr="007B0349" w:rsidRDefault="001C3915" w:rsidP="00D86CEF">
            <w:pPr>
              <w:numPr>
                <w:ilvl w:val="0"/>
                <w:numId w:val="21"/>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 xml:space="preserve">Occupational health and safety incidents </w:t>
            </w:r>
          </w:p>
          <w:p w14:paraId="5FBC4B66" w14:textId="77777777" w:rsidR="001C3915" w:rsidRPr="007B0349" w:rsidRDefault="001C3915" w:rsidP="00D86CEF">
            <w:pPr>
              <w:numPr>
                <w:ilvl w:val="0"/>
                <w:numId w:val="21"/>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Performance reviews and appraisals</w:t>
            </w:r>
          </w:p>
          <w:p w14:paraId="49A5A671" w14:textId="77777777" w:rsidR="001C3915" w:rsidRPr="007B0349" w:rsidRDefault="001C3915" w:rsidP="00D86CEF">
            <w:pPr>
              <w:numPr>
                <w:ilvl w:val="0"/>
                <w:numId w:val="21"/>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Records of attendance and leave</w:t>
            </w:r>
          </w:p>
          <w:p w14:paraId="72EF2220" w14:textId="77777777" w:rsidR="001C3915" w:rsidRPr="007B0349" w:rsidRDefault="001C3915" w:rsidP="00D86CEF">
            <w:pPr>
              <w:numPr>
                <w:ilvl w:val="0"/>
                <w:numId w:val="21"/>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Rating board assessments, including evaluation notes from staffing boards</w:t>
            </w:r>
          </w:p>
          <w:p w14:paraId="39264B85" w14:textId="77777777" w:rsidR="00C66C50" w:rsidRPr="007B0349" w:rsidRDefault="00C66C50" w:rsidP="00D86CEF">
            <w:pPr>
              <w:numPr>
                <w:ilvl w:val="0"/>
                <w:numId w:val="21"/>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Salary</w:t>
            </w:r>
          </w:p>
          <w:p w14:paraId="5AFD271A" w14:textId="77777777" w:rsidR="001C3915" w:rsidRPr="007B0349" w:rsidRDefault="001C3915" w:rsidP="00D86CEF">
            <w:pPr>
              <w:numPr>
                <w:ilvl w:val="0"/>
                <w:numId w:val="21"/>
              </w:numPr>
              <w:spacing w:after="160"/>
              <w:rPr>
                <w:rFonts w:ascii="Calibri" w:eastAsia="Noto Sans" w:hAnsi="Calibri" w:cs="Calibri"/>
                <w:lang w:val="en-CA"/>
              </w:rPr>
            </w:pPr>
            <w:r w:rsidRPr="007B0349">
              <w:rPr>
                <w:rFonts w:ascii="Calibri" w:eastAsia="Noto Sans" w:hAnsi="Calibri" w:cs="Calibri"/>
                <w:lang w:val="en-CA"/>
              </w:rPr>
              <w:t>Training and development course applications and evaluations</w:t>
            </w:r>
          </w:p>
        </w:tc>
      </w:tr>
      <w:tr w:rsidR="001C3915" w:rsidRPr="007B0349" w14:paraId="7EE44CBC" w14:textId="77777777" w:rsidTr="00804531">
        <w:tc>
          <w:tcPr>
            <w:tcW w:w="3686" w:type="dxa"/>
          </w:tcPr>
          <w:p w14:paraId="5B5DCC78" w14:textId="77777777" w:rsidR="001C3915" w:rsidRPr="007B0349" w:rsidRDefault="001C3915" w:rsidP="00517FA6">
            <w:pPr>
              <w:spacing w:after="160"/>
              <w:rPr>
                <w:rFonts w:ascii="Calibri" w:eastAsia="Noto Sans" w:hAnsi="Calibri" w:cs="Calibri"/>
                <w:lang w:val="en-CA"/>
              </w:rPr>
            </w:pPr>
            <w:r w:rsidRPr="007B0349">
              <w:rPr>
                <w:rFonts w:ascii="Calibri" w:eastAsia="Noto Sans" w:hAnsi="Calibri" w:cs="Calibri"/>
                <w:lang w:val="en-CA"/>
              </w:rPr>
              <w:t>Financial information</w:t>
            </w:r>
          </w:p>
        </w:tc>
        <w:tc>
          <w:tcPr>
            <w:tcW w:w="6124" w:type="dxa"/>
          </w:tcPr>
          <w:p w14:paraId="3879EC30" w14:textId="77777777" w:rsidR="001C3915" w:rsidRPr="007B0349" w:rsidRDefault="001C3915" w:rsidP="00D86CEF">
            <w:pPr>
              <w:numPr>
                <w:ilvl w:val="0"/>
                <w:numId w:val="22"/>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Income</w:t>
            </w:r>
          </w:p>
          <w:p w14:paraId="3866CA0D" w14:textId="77777777" w:rsidR="001C3915" w:rsidRPr="007B0349" w:rsidRDefault="001C3915" w:rsidP="00D86CEF">
            <w:pPr>
              <w:numPr>
                <w:ilvl w:val="0"/>
                <w:numId w:val="22"/>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Investments</w:t>
            </w:r>
          </w:p>
          <w:p w14:paraId="5A621BAE" w14:textId="77777777" w:rsidR="001C3915" w:rsidRPr="007B0349" w:rsidRDefault="001C3915" w:rsidP="00D86CEF">
            <w:pPr>
              <w:numPr>
                <w:ilvl w:val="0"/>
                <w:numId w:val="22"/>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Mortgages</w:t>
            </w:r>
          </w:p>
          <w:p w14:paraId="00CCBC94" w14:textId="77777777" w:rsidR="001C3915" w:rsidRPr="007B0349" w:rsidRDefault="001C3915" w:rsidP="00D86CEF">
            <w:pPr>
              <w:numPr>
                <w:ilvl w:val="0"/>
                <w:numId w:val="22"/>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Loans</w:t>
            </w:r>
          </w:p>
          <w:p w14:paraId="496B2F7D" w14:textId="77777777" w:rsidR="001C3915" w:rsidRPr="007B0349" w:rsidRDefault="001C3915" w:rsidP="00D86CEF">
            <w:pPr>
              <w:numPr>
                <w:ilvl w:val="0"/>
                <w:numId w:val="22"/>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Orders of garnishment</w:t>
            </w:r>
          </w:p>
          <w:p w14:paraId="3009B151" w14:textId="77777777" w:rsidR="001C3915" w:rsidRPr="007B0349" w:rsidRDefault="001C3915" w:rsidP="00D86CEF">
            <w:pPr>
              <w:numPr>
                <w:ilvl w:val="0"/>
                <w:numId w:val="22"/>
              </w:numPr>
              <w:spacing w:after="160"/>
              <w:rPr>
                <w:rFonts w:ascii="Calibri" w:eastAsia="Noto Sans" w:hAnsi="Calibri" w:cs="Calibri"/>
                <w:lang w:val="en-CA"/>
              </w:rPr>
            </w:pPr>
            <w:r w:rsidRPr="007B0349">
              <w:rPr>
                <w:rFonts w:ascii="Calibri" w:eastAsia="Noto Sans" w:hAnsi="Calibri" w:cs="Calibri"/>
                <w:lang w:val="en-CA"/>
              </w:rPr>
              <w:lastRenderedPageBreak/>
              <w:t>Financial institution information for direct deposit and other banking purposes, including name and branch number of institution, account number(s) and name(s) on accounts</w:t>
            </w:r>
          </w:p>
        </w:tc>
      </w:tr>
      <w:tr w:rsidR="001C3915" w:rsidRPr="007B0349" w14:paraId="7D8D057D" w14:textId="77777777" w:rsidTr="00804531">
        <w:tc>
          <w:tcPr>
            <w:tcW w:w="3686" w:type="dxa"/>
          </w:tcPr>
          <w:p w14:paraId="1760C01C" w14:textId="77777777" w:rsidR="001C3915" w:rsidRPr="007B0349" w:rsidRDefault="001C3915" w:rsidP="00517FA6">
            <w:pPr>
              <w:spacing w:after="160"/>
              <w:rPr>
                <w:rFonts w:ascii="Calibri" w:eastAsia="Noto Sans" w:hAnsi="Calibri" w:cs="Calibri"/>
                <w:lang w:val="en-CA"/>
              </w:rPr>
            </w:pPr>
            <w:r w:rsidRPr="007B0349">
              <w:rPr>
                <w:rFonts w:ascii="Calibri" w:eastAsia="Noto Sans" w:hAnsi="Calibri" w:cs="Calibri"/>
                <w:lang w:val="en-CA"/>
              </w:rPr>
              <w:lastRenderedPageBreak/>
              <w:t>Gender</w:t>
            </w:r>
          </w:p>
        </w:tc>
        <w:tc>
          <w:tcPr>
            <w:tcW w:w="6124" w:type="dxa"/>
          </w:tcPr>
          <w:p w14:paraId="75B6B6BA" w14:textId="7CF25172" w:rsidR="001C3915" w:rsidRPr="00CC2323" w:rsidRDefault="00877647" w:rsidP="00D86CEF">
            <w:pPr>
              <w:pStyle w:val="ListParagraph"/>
              <w:numPr>
                <w:ilvl w:val="0"/>
                <w:numId w:val="44"/>
              </w:numPr>
              <w:spacing w:after="160"/>
              <w:rPr>
                <w:rFonts w:ascii="Calibri" w:eastAsia="Noto Sans" w:hAnsi="Calibri" w:cs="Calibri"/>
                <w:lang w:val="en-CA"/>
              </w:rPr>
            </w:pPr>
            <w:r>
              <w:rPr>
                <w:rFonts w:ascii="Calibri" w:eastAsia="Noto Sans" w:hAnsi="Calibri" w:cs="Calibri"/>
                <w:lang w:val="en-CA"/>
              </w:rPr>
              <w:t>Examples are s</w:t>
            </w:r>
            <w:r w:rsidR="00CC2323">
              <w:rPr>
                <w:rFonts w:ascii="Calibri" w:eastAsia="Noto Sans" w:hAnsi="Calibri" w:cs="Calibri"/>
                <w:lang w:val="en-CA"/>
              </w:rPr>
              <w:t>elf explanatory</w:t>
            </w:r>
          </w:p>
        </w:tc>
      </w:tr>
      <w:tr w:rsidR="001C3915" w:rsidRPr="007B0349" w14:paraId="25DFD8A7" w14:textId="77777777" w:rsidTr="00804531">
        <w:tc>
          <w:tcPr>
            <w:tcW w:w="3686" w:type="dxa"/>
          </w:tcPr>
          <w:p w14:paraId="2618796F" w14:textId="77777777" w:rsidR="001C3915" w:rsidRPr="007B0349" w:rsidRDefault="001C3915" w:rsidP="00517FA6">
            <w:pPr>
              <w:spacing w:after="160"/>
              <w:rPr>
                <w:rFonts w:ascii="Calibri" w:eastAsia="Noto Sans" w:hAnsi="Calibri" w:cs="Calibri"/>
                <w:lang w:val="en-CA"/>
              </w:rPr>
            </w:pPr>
            <w:r w:rsidRPr="007B0349">
              <w:rPr>
                <w:rFonts w:ascii="Calibri" w:eastAsia="Noto Sans" w:hAnsi="Calibri" w:cs="Calibri"/>
                <w:lang w:val="en-CA"/>
              </w:rPr>
              <w:t>Language</w:t>
            </w:r>
          </w:p>
        </w:tc>
        <w:tc>
          <w:tcPr>
            <w:tcW w:w="6124" w:type="dxa"/>
          </w:tcPr>
          <w:p w14:paraId="13F755E4" w14:textId="77777777" w:rsidR="001C3915" w:rsidRPr="007B0349" w:rsidRDefault="001C3915" w:rsidP="00D86CEF">
            <w:pPr>
              <w:numPr>
                <w:ilvl w:val="0"/>
                <w:numId w:val="41"/>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Mother tongue</w:t>
            </w:r>
          </w:p>
          <w:p w14:paraId="12A6D902" w14:textId="77777777" w:rsidR="001C3915" w:rsidRPr="007B0349" w:rsidRDefault="001C3915" w:rsidP="00D86CEF">
            <w:pPr>
              <w:numPr>
                <w:ilvl w:val="0"/>
                <w:numId w:val="41"/>
              </w:numPr>
              <w:spacing w:after="160"/>
              <w:rPr>
                <w:rFonts w:ascii="Calibri" w:eastAsia="Noto Sans" w:hAnsi="Calibri" w:cs="Calibri"/>
                <w:lang w:val="en-CA"/>
              </w:rPr>
            </w:pPr>
            <w:r w:rsidRPr="007B0349">
              <w:rPr>
                <w:rFonts w:ascii="Calibri" w:eastAsia="Noto Sans" w:hAnsi="Calibri" w:cs="Calibri"/>
                <w:lang w:val="en-CA"/>
              </w:rPr>
              <w:t>Official and other languages</w:t>
            </w:r>
          </w:p>
        </w:tc>
      </w:tr>
      <w:tr w:rsidR="001C3915" w:rsidRPr="007B0349" w14:paraId="0DA7A16F" w14:textId="77777777" w:rsidTr="00804531">
        <w:tc>
          <w:tcPr>
            <w:tcW w:w="3686" w:type="dxa"/>
          </w:tcPr>
          <w:p w14:paraId="1787379E" w14:textId="77777777" w:rsidR="001C3915" w:rsidRPr="007B0349" w:rsidRDefault="001C3915" w:rsidP="00517FA6">
            <w:pPr>
              <w:spacing w:after="160"/>
              <w:rPr>
                <w:rFonts w:ascii="Calibri" w:eastAsia="Noto Sans" w:hAnsi="Calibri" w:cs="Calibri"/>
                <w:lang w:val="en-CA"/>
              </w:rPr>
            </w:pPr>
            <w:r w:rsidRPr="007B0349">
              <w:rPr>
                <w:rFonts w:ascii="Calibri" w:eastAsia="Noto Sans" w:hAnsi="Calibri" w:cs="Calibri"/>
                <w:lang w:val="en-CA"/>
              </w:rPr>
              <w:t>Medical information</w:t>
            </w:r>
          </w:p>
        </w:tc>
        <w:tc>
          <w:tcPr>
            <w:tcW w:w="6124" w:type="dxa"/>
          </w:tcPr>
          <w:p w14:paraId="396D5DAC" w14:textId="77777777" w:rsidR="001C3915" w:rsidRPr="007B0349" w:rsidRDefault="001C3915" w:rsidP="00D86CEF">
            <w:pPr>
              <w:numPr>
                <w:ilvl w:val="0"/>
                <w:numId w:val="23"/>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Psychological assessments</w:t>
            </w:r>
          </w:p>
          <w:p w14:paraId="33AF6EF2" w14:textId="77777777" w:rsidR="001C3915" w:rsidRPr="007B0349" w:rsidRDefault="001C3915" w:rsidP="00D86CEF">
            <w:pPr>
              <w:numPr>
                <w:ilvl w:val="0"/>
                <w:numId w:val="23"/>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Physical disabilities</w:t>
            </w:r>
          </w:p>
          <w:p w14:paraId="6C3FFD1F" w14:textId="77777777" w:rsidR="001C3915" w:rsidRPr="007B0349" w:rsidRDefault="001C3915" w:rsidP="00D86CEF">
            <w:pPr>
              <w:numPr>
                <w:ilvl w:val="0"/>
                <w:numId w:val="23"/>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Blood type</w:t>
            </w:r>
          </w:p>
          <w:p w14:paraId="6DDE8BD7" w14:textId="77777777" w:rsidR="001C3915" w:rsidRPr="007B0349" w:rsidRDefault="001C3915" w:rsidP="00D86CEF">
            <w:pPr>
              <w:numPr>
                <w:ilvl w:val="0"/>
                <w:numId w:val="23"/>
              </w:numPr>
              <w:spacing w:after="160"/>
              <w:rPr>
                <w:rFonts w:ascii="Calibri" w:eastAsia="Noto Sans" w:hAnsi="Calibri" w:cs="Calibri"/>
                <w:lang w:val="en-CA"/>
              </w:rPr>
            </w:pPr>
            <w:r w:rsidRPr="007B0349">
              <w:rPr>
                <w:rFonts w:ascii="Calibri" w:eastAsia="Noto Sans" w:hAnsi="Calibri" w:cs="Calibri"/>
                <w:lang w:val="en-CA"/>
              </w:rPr>
              <w:t>Medical conditions</w:t>
            </w:r>
          </w:p>
        </w:tc>
      </w:tr>
      <w:tr w:rsidR="001C3915" w:rsidRPr="007B0349" w14:paraId="7338C93B" w14:textId="77777777" w:rsidTr="00804531">
        <w:tc>
          <w:tcPr>
            <w:tcW w:w="3686" w:type="dxa"/>
          </w:tcPr>
          <w:p w14:paraId="72E8C935" w14:textId="77777777" w:rsidR="001C3915" w:rsidRPr="007B0349" w:rsidRDefault="001C3915" w:rsidP="00517FA6">
            <w:pPr>
              <w:spacing w:after="160"/>
              <w:rPr>
                <w:rFonts w:ascii="Calibri" w:eastAsia="Noto Sans" w:hAnsi="Calibri" w:cs="Calibri"/>
                <w:lang w:val="en-CA"/>
              </w:rPr>
            </w:pPr>
            <w:r w:rsidRPr="007B0349">
              <w:rPr>
                <w:rFonts w:ascii="Calibri" w:eastAsia="Noto Sans" w:hAnsi="Calibri" w:cs="Calibri"/>
                <w:lang w:val="en-CA"/>
              </w:rPr>
              <w:t>Name</w:t>
            </w:r>
          </w:p>
        </w:tc>
        <w:tc>
          <w:tcPr>
            <w:tcW w:w="6124" w:type="dxa"/>
          </w:tcPr>
          <w:p w14:paraId="677BE4B2" w14:textId="77777777" w:rsidR="001C3915" w:rsidRPr="007B0349" w:rsidRDefault="001C3915" w:rsidP="00D86CEF">
            <w:pPr>
              <w:numPr>
                <w:ilvl w:val="0"/>
                <w:numId w:val="24"/>
              </w:numPr>
              <w:shd w:val="clear" w:color="auto" w:fill="FFFFFF"/>
              <w:spacing w:after="160"/>
              <w:ind w:left="357" w:hanging="357"/>
              <w:contextualSpacing/>
              <w:rPr>
                <w:rFonts w:ascii="Calibri" w:eastAsia="Noto Sans" w:hAnsi="Calibri" w:cs="Calibri"/>
                <w:lang w:val="en-CA"/>
              </w:rPr>
            </w:pPr>
            <w:r w:rsidRPr="007B0349">
              <w:rPr>
                <w:rFonts w:ascii="Calibri" w:eastAsia="Noto Sans" w:hAnsi="Calibri" w:cs="Calibri"/>
                <w:lang w:val="en-CA"/>
              </w:rPr>
              <w:t>Last name (family name)</w:t>
            </w:r>
          </w:p>
          <w:p w14:paraId="170176FB" w14:textId="77777777" w:rsidR="001C3915" w:rsidRPr="007B0349" w:rsidRDefault="001C3915" w:rsidP="00D86CEF">
            <w:pPr>
              <w:numPr>
                <w:ilvl w:val="0"/>
                <w:numId w:val="24"/>
              </w:numPr>
              <w:shd w:val="clear" w:color="auto" w:fill="FFFFFF"/>
              <w:spacing w:after="160"/>
              <w:ind w:left="357" w:hanging="357"/>
              <w:contextualSpacing/>
              <w:rPr>
                <w:rFonts w:ascii="Calibri" w:eastAsia="Noto Sans" w:hAnsi="Calibri" w:cs="Calibri"/>
                <w:lang w:val="en-CA"/>
              </w:rPr>
            </w:pPr>
            <w:r w:rsidRPr="007B0349">
              <w:rPr>
                <w:rFonts w:ascii="Calibri" w:eastAsia="Noto Sans" w:hAnsi="Calibri" w:cs="Calibri"/>
                <w:lang w:val="en-CA"/>
              </w:rPr>
              <w:t>Given names (first, second or more)</w:t>
            </w:r>
          </w:p>
          <w:p w14:paraId="2E3E2765" w14:textId="77777777" w:rsidR="001C3915" w:rsidRPr="007B0349" w:rsidRDefault="001C3915" w:rsidP="00D86CEF">
            <w:pPr>
              <w:numPr>
                <w:ilvl w:val="0"/>
                <w:numId w:val="24"/>
              </w:numPr>
              <w:shd w:val="clear" w:color="auto" w:fill="FFFFFF"/>
              <w:spacing w:after="160"/>
              <w:ind w:left="357" w:hanging="357"/>
              <w:contextualSpacing/>
              <w:rPr>
                <w:rFonts w:ascii="Calibri" w:eastAsia="Noto Sans" w:hAnsi="Calibri" w:cs="Calibri"/>
                <w:lang w:val="en-CA"/>
              </w:rPr>
            </w:pPr>
            <w:r w:rsidRPr="007B0349">
              <w:rPr>
                <w:rFonts w:ascii="Calibri" w:eastAsia="Noto Sans" w:hAnsi="Calibri" w:cs="Calibri"/>
                <w:lang w:val="en-CA"/>
              </w:rPr>
              <w:t>Maiden name</w:t>
            </w:r>
          </w:p>
          <w:p w14:paraId="217A079D" w14:textId="77777777" w:rsidR="001C3915" w:rsidRPr="007B0349" w:rsidRDefault="001C3915" w:rsidP="00D86CEF">
            <w:pPr>
              <w:numPr>
                <w:ilvl w:val="0"/>
                <w:numId w:val="24"/>
              </w:numPr>
              <w:shd w:val="clear" w:color="auto" w:fill="FFFFFF"/>
              <w:spacing w:after="160"/>
              <w:ind w:left="357" w:hanging="357"/>
              <w:contextualSpacing/>
              <w:rPr>
                <w:rFonts w:ascii="Calibri" w:eastAsia="Noto Sans" w:hAnsi="Calibri" w:cs="Calibri"/>
                <w:lang w:val="en-CA"/>
              </w:rPr>
            </w:pPr>
            <w:r w:rsidRPr="007B0349">
              <w:rPr>
                <w:rFonts w:ascii="Calibri" w:eastAsia="Noto Sans" w:hAnsi="Calibri" w:cs="Calibri"/>
                <w:lang w:val="en-CA"/>
              </w:rPr>
              <w:t>Nicknames</w:t>
            </w:r>
          </w:p>
          <w:p w14:paraId="6182D52B" w14:textId="77777777" w:rsidR="001C3915" w:rsidRPr="007B0349" w:rsidRDefault="001C3915" w:rsidP="00D86CEF">
            <w:pPr>
              <w:numPr>
                <w:ilvl w:val="0"/>
                <w:numId w:val="24"/>
              </w:numPr>
              <w:shd w:val="clear" w:color="auto" w:fill="FFFFFF"/>
              <w:spacing w:after="160"/>
              <w:rPr>
                <w:rFonts w:ascii="Calibri" w:eastAsia="Noto Sans" w:hAnsi="Calibri" w:cs="Calibri"/>
                <w:lang w:val="en-CA"/>
              </w:rPr>
            </w:pPr>
            <w:r w:rsidRPr="007B0349">
              <w:rPr>
                <w:rFonts w:ascii="Calibri" w:eastAsia="Noto Sans" w:hAnsi="Calibri" w:cs="Calibri"/>
                <w:lang w:val="en-CA"/>
              </w:rPr>
              <w:t>Aliases</w:t>
            </w:r>
          </w:p>
        </w:tc>
      </w:tr>
      <w:tr w:rsidR="001C3915" w:rsidRPr="007B0349" w14:paraId="7CC4D781" w14:textId="77777777" w:rsidTr="00804531">
        <w:tc>
          <w:tcPr>
            <w:tcW w:w="3686" w:type="dxa"/>
          </w:tcPr>
          <w:p w14:paraId="648CCAE0" w14:textId="77777777" w:rsidR="001C3915" w:rsidRPr="007B0349" w:rsidRDefault="001C3915" w:rsidP="00517FA6">
            <w:pPr>
              <w:spacing w:after="160"/>
              <w:rPr>
                <w:rFonts w:ascii="Calibri" w:eastAsia="Noto Sans" w:hAnsi="Calibri" w:cs="Calibri"/>
                <w:lang w:val="en-CA"/>
              </w:rPr>
            </w:pPr>
            <w:r w:rsidRPr="007B0349">
              <w:rPr>
                <w:rFonts w:ascii="Calibri" w:eastAsia="Noto Sans" w:hAnsi="Calibri" w:cs="Calibri"/>
                <w:lang w:val="en-CA"/>
              </w:rPr>
              <w:t>Opinion or views of or about individuals</w:t>
            </w:r>
          </w:p>
        </w:tc>
        <w:tc>
          <w:tcPr>
            <w:tcW w:w="6124" w:type="dxa"/>
          </w:tcPr>
          <w:p w14:paraId="084FE9B1" w14:textId="0BE907F7" w:rsidR="001C3915" w:rsidRPr="00CC2323" w:rsidRDefault="00877647" w:rsidP="00D86CEF">
            <w:pPr>
              <w:pStyle w:val="ListParagraph"/>
              <w:numPr>
                <w:ilvl w:val="0"/>
                <w:numId w:val="44"/>
              </w:numPr>
              <w:spacing w:after="160"/>
              <w:rPr>
                <w:rFonts w:ascii="Calibri" w:eastAsia="Noto Sans" w:hAnsi="Calibri" w:cs="Calibri"/>
                <w:lang w:val="en-CA"/>
              </w:rPr>
            </w:pPr>
            <w:r>
              <w:rPr>
                <w:rFonts w:ascii="Calibri" w:eastAsia="Noto Sans" w:hAnsi="Calibri" w:cs="Calibri"/>
                <w:lang w:val="en-CA"/>
              </w:rPr>
              <w:t>Examples are s</w:t>
            </w:r>
            <w:r w:rsidR="00CC2323">
              <w:rPr>
                <w:rFonts w:ascii="Calibri" w:eastAsia="Noto Sans" w:hAnsi="Calibri" w:cs="Calibri"/>
                <w:lang w:val="en-CA"/>
              </w:rPr>
              <w:t>elf explanatory</w:t>
            </w:r>
          </w:p>
        </w:tc>
      </w:tr>
      <w:tr w:rsidR="001C3915" w:rsidRPr="007B0349" w14:paraId="05358212" w14:textId="77777777" w:rsidTr="00804531">
        <w:tc>
          <w:tcPr>
            <w:tcW w:w="3686" w:type="dxa"/>
          </w:tcPr>
          <w:p w14:paraId="268C7683" w14:textId="77777777" w:rsidR="001C3915" w:rsidRPr="007B0349" w:rsidRDefault="001C3915" w:rsidP="00517FA6">
            <w:pPr>
              <w:spacing w:after="160"/>
              <w:rPr>
                <w:rFonts w:ascii="Calibri" w:eastAsia="Noto Sans" w:hAnsi="Calibri" w:cs="Calibri"/>
                <w:lang w:val="en-CA"/>
              </w:rPr>
            </w:pPr>
            <w:r w:rsidRPr="007B0349">
              <w:rPr>
                <w:rFonts w:ascii="Calibri" w:eastAsia="Noto Sans" w:hAnsi="Calibri" w:cs="Calibri"/>
                <w:lang w:val="en-CA"/>
              </w:rPr>
              <w:t>Other identification numbers</w:t>
            </w:r>
          </w:p>
        </w:tc>
        <w:tc>
          <w:tcPr>
            <w:tcW w:w="6124" w:type="dxa"/>
          </w:tcPr>
          <w:p w14:paraId="75AB42CC" w14:textId="77777777" w:rsidR="001C3915" w:rsidRPr="007B0349" w:rsidRDefault="001C3915" w:rsidP="00D86CEF">
            <w:pPr>
              <w:numPr>
                <w:ilvl w:val="0"/>
                <w:numId w:val="24"/>
              </w:numPr>
              <w:shd w:val="clear" w:color="auto" w:fill="FFFFFF"/>
              <w:spacing w:after="160"/>
              <w:ind w:left="357" w:hanging="357"/>
              <w:contextualSpacing/>
              <w:rPr>
                <w:rFonts w:ascii="Calibri" w:eastAsia="Noto Sans" w:hAnsi="Calibri" w:cs="Calibri"/>
                <w:lang w:val="en-CA"/>
              </w:rPr>
            </w:pPr>
            <w:r w:rsidRPr="007B0349">
              <w:rPr>
                <w:rFonts w:ascii="Calibri" w:eastAsia="Noto Sans" w:hAnsi="Calibri" w:cs="Calibri"/>
                <w:lang w:val="en-CA"/>
              </w:rPr>
              <w:t>Boating licence</w:t>
            </w:r>
          </w:p>
          <w:p w14:paraId="462E89B0" w14:textId="77777777" w:rsidR="001C3915" w:rsidRPr="007B0349" w:rsidRDefault="001C3915" w:rsidP="00D86CEF">
            <w:pPr>
              <w:numPr>
                <w:ilvl w:val="0"/>
                <w:numId w:val="24"/>
              </w:numPr>
              <w:shd w:val="clear" w:color="auto" w:fill="FFFFFF"/>
              <w:spacing w:after="160"/>
              <w:ind w:left="357" w:hanging="357"/>
              <w:contextualSpacing/>
              <w:rPr>
                <w:rFonts w:ascii="Calibri" w:eastAsia="Noto Sans" w:hAnsi="Calibri" w:cs="Calibri"/>
                <w:lang w:val="en-CA"/>
              </w:rPr>
            </w:pPr>
            <w:r w:rsidRPr="007B0349">
              <w:rPr>
                <w:rFonts w:ascii="Calibri" w:eastAsia="Noto Sans" w:hAnsi="Calibri" w:cs="Calibri"/>
                <w:lang w:val="en-CA"/>
              </w:rPr>
              <w:t>Fishing licence</w:t>
            </w:r>
          </w:p>
          <w:p w14:paraId="67E2CBE8" w14:textId="2263F918" w:rsidR="00EC1ADF" w:rsidRPr="007B0349" w:rsidRDefault="00EC1ADF" w:rsidP="00D86CEF">
            <w:pPr>
              <w:numPr>
                <w:ilvl w:val="0"/>
                <w:numId w:val="24"/>
              </w:numPr>
              <w:shd w:val="clear" w:color="auto" w:fill="FFFFFF"/>
              <w:spacing w:after="160"/>
              <w:ind w:left="357" w:hanging="357"/>
              <w:contextualSpacing/>
              <w:rPr>
                <w:rFonts w:ascii="Calibri" w:eastAsia="Noto Sans" w:hAnsi="Calibri" w:cs="Calibri"/>
                <w:lang w:val="en-CA"/>
              </w:rPr>
            </w:pPr>
            <w:r w:rsidRPr="007B0349">
              <w:rPr>
                <w:rFonts w:ascii="Calibri" w:eastAsia="Noto Sans" w:hAnsi="Calibri" w:cs="Calibri"/>
                <w:lang w:val="en-CA"/>
              </w:rPr>
              <w:t>Firearms licence</w:t>
            </w:r>
          </w:p>
          <w:p w14:paraId="7A074D83" w14:textId="77777777" w:rsidR="001C3915" w:rsidRPr="007B0349" w:rsidRDefault="001C3915" w:rsidP="00D86CEF">
            <w:pPr>
              <w:numPr>
                <w:ilvl w:val="0"/>
                <w:numId w:val="24"/>
              </w:numPr>
              <w:shd w:val="clear" w:color="auto" w:fill="FFFFFF"/>
              <w:spacing w:after="160"/>
              <w:rPr>
                <w:rFonts w:ascii="Calibri" w:eastAsia="Noto Sans" w:hAnsi="Calibri" w:cs="Calibri"/>
                <w:lang w:val="en-CA"/>
              </w:rPr>
            </w:pPr>
            <w:r w:rsidRPr="007B0349">
              <w:rPr>
                <w:rFonts w:ascii="Calibri" w:eastAsia="Noto Sans" w:hAnsi="Calibri" w:cs="Calibri"/>
                <w:lang w:val="en-CA"/>
              </w:rPr>
              <w:t>Driver’s licence</w:t>
            </w:r>
          </w:p>
        </w:tc>
      </w:tr>
      <w:tr w:rsidR="001C3915" w:rsidRPr="007B0349" w14:paraId="4A4031E0" w14:textId="77777777" w:rsidTr="00804531">
        <w:tc>
          <w:tcPr>
            <w:tcW w:w="3686" w:type="dxa"/>
          </w:tcPr>
          <w:p w14:paraId="70CBB119" w14:textId="77777777" w:rsidR="001C3915" w:rsidRPr="007B0349" w:rsidRDefault="001C3915" w:rsidP="00517FA6">
            <w:pPr>
              <w:spacing w:after="160"/>
              <w:rPr>
                <w:rFonts w:ascii="Calibri" w:eastAsia="Noto Sans" w:hAnsi="Calibri" w:cs="Calibri"/>
                <w:lang w:val="en-CA"/>
              </w:rPr>
            </w:pPr>
            <w:r w:rsidRPr="007B0349">
              <w:rPr>
                <w:rFonts w:ascii="Calibri" w:eastAsia="Noto Sans" w:hAnsi="Calibri" w:cs="Calibri"/>
                <w:lang w:val="en-CA"/>
              </w:rPr>
              <w:t>Media</w:t>
            </w:r>
          </w:p>
        </w:tc>
        <w:tc>
          <w:tcPr>
            <w:tcW w:w="6124" w:type="dxa"/>
          </w:tcPr>
          <w:p w14:paraId="5155EDA3" w14:textId="77777777" w:rsidR="001C3915" w:rsidRPr="007B0349" w:rsidRDefault="001C3915" w:rsidP="00D86CEF">
            <w:pPr>
              <w:numPr>
                <w:ilvl w:val="0"/>
                <w:numId w:val="37"/>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Audio</w:t>
            </w:r>
          </w:p>
          <w:p w14:paraId="688A733C" w14:textId="77777777" w:rsidR="001C3915" w:rsidRPr="007B0349" w:rsidRDefault="001C3915" w:rsidP="00D86CEF">
            <w:pPr>
              <w:numPr>
                <w:ilvl w:val="0"/>
                <w:numId w:val="37"/>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Photo</w:t>
            </w:r>
          </w:p>
          <w:p w14:paraId="2273A9A7" w14:textId="77777777" w:rsidR="001C3915" w:rsidRPr="007B0349" w:rsidRDefault="001C3915" w:rsidP="00D86CEF">
            <w:pPr>
              <w:numPr>
                <w:ilvl w:val="0"/>
                <w:numId w:val="37"/>
              </w:numPr>
              <w:spacing w:after="160"/>
              <w:rPr>
                <w:rFonts w:ascii="Calibri" w:eastAsia="Noto Sans" w:hAnsi="Calibri" w:cs="Calibri"/>
                <w:lang w:val="en-CA"/>
              </w:rPr>
            </w:pPr>
            <w:r w:rsidRPr="007B0349">
              <w:rPr>
                <w:rFonts w:ascii="Calibri" w:eastAsia="Noto Sans" w:hAnsi="Calibri" w:cs="Calibri"/>
                <w:lang w:val="en-CA"/>
              </w:rPr>
              <w:t>Video</w:t>
            </w:r>
          </w:p>
        </w:tc>
      </w:tr>
      <w:tr w:rsidR="001C3915" w:rsidRPr="007B0349" w14:paraId="0B135D77" w14:textId="77777777" w:rsidTr="00804531">
        <w:tc>
          <w:tcPr>
            <w:tcW w:w="3686" w:type="dxa"/>
          </w:tcPr>
          <w:p w14:paraId="1BC63FC9" w14:textId="77777777" w:rsidR="001C3915" w:rsidRPr="007B0349" w:rsidRDefault="001C3915" w:rsidP="00517FA6">
            <w:pPr>
              <w:spacing w:after="160"/>
              <w:rPr>
                <w:rFonts w:ascii="Calibri" w:eastAsia="Noto Sans" w:hAnsi="Calibri" w:cs="Calibri"/>
                <w:lang w:val="en-CA"/>
              </w:rPr>
            </w:pPr>
            <w:r w:rsidRPr="007B0349">
              <w:rPr>
                <w:rFonts w:ascii="Calibri" w:eastAsia="Noto Sans" w:hAnsi="Calibri" w:cs="Calibri"/>
                <w:lang w:val="en-CA"/>
              </w:rPr>
              <w:t>Physical attributes</w:t>
            </w:r>
          </w:p>
        </w:tc>
        <w:tc>
          <w:tcPr>
            <w:tcW w:w="6124" w:type="dxa"/>
          </w:tcPr>
          <w:p w14:paraId="1F89BA98" w14:textId="77777777" w:rsidR="001C3915" w:rsidRPr="007B0349" w:rsidRDefault="001C3915" w:rsidP="00D86CEF">
            <w:pPr>
              <w:numPr>
                <w:ilvl w:val="0"/>
                <w:numId w:val="25"/>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Height</w:t>
            </w:r>
          </w:p>
          <w:p w14:paraId="01C81205" w14:textId="77777777" w:rsidR="001C3915" w:rsidRPr="007B0349" w:rsidRDefault="001C3915" w:rsidP="00D86CEF">
            <w:pPr>
              <w:numPr>
                <w:ilvl w:val="0"/>
                <w:numId w:val="25"/>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Weight</w:t>
            </w:r>
          </w:p>
          <w:p w14:paraId="7367F127" w14:textId="77777777" w:rsidR="001C3915" w:rsidRPr="007B0349" w:rsidRDefault="001C3915" w:rsidP="00D86CEF">
            <w:pPr>
              <w:numPr>
                <w:ilvl w:val="0"/>
                <w:numId w:val="25"/>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Colour of hair and eyes</w:t>
            </w:r>
          </w:p>
          <w:p w14:paraId="759B4CDE" w14:textId="77777777" w:rsidR="001C3915" w:rsidRPr="007B0349" w:rsidRDefault="001C3915" w:rsidP="00D86CEF">
            <w:pPr>
              <w:numPr>
                <w:ilvl w:val="0"/>
                <w:numId w:val="25"/>
              </w:numPr>
              <w:spacing w:after="160"/>
              <w:ind w:left="357" w:hanging="357"/>
              <w:contextualSpacing/>
              <w:rPr>
                <w:rFonts w:ascii="Calibri" w:eastAsia="Noto Sans" w:hAnsi="Calibri" w:cs="Calibri"/>
                <w:lang w:val="en-CA"/>
              </w:rPr>
            </w:pPr>
            <w:r w:rsidRPr="007B0349">
              <w:rPr>
                <w:rFonts w:ascii="Calibri" w:eastAsia="Noto Sans" w:hAnsi="Calibri" w:cs="Calibri"/>
                <w:lang w:val="en-CA"/>
              </w:rPr>
              <w:t>Physical markings such as</w:t>
            </w:r>
            <w:r w:rsidRPr="007B0349" w:rsidDel="006D5CC0">
              <w:rPr>
                <w:rFonts w:ascii="Calibri" w:eastAsia="Noto Sans" w:hAnsi="Calibri" w:cs="Calibri"/>
                <w:lang w:val="en-CA"/>
              </w:rPr>
              <w:t xml:space="preserve"> </w:t>
            </w:r>
            <w:r w:rsidRPr="007B0349">
              <w:rPr>
                <w:rFonts w:ascii="Calibri" w:eastAsia="Noto Sans" w:hAnsi="Calibri" w:cs="Calibri"/>
                <w:lang w:val="en-CA"/>
              </w:rPr>
              <w:t>scars</w:t>
            </w:r>
          </w:p>
          <w:p w14:paraId="61E0E08D" w14:textId="77777777" w:rsidR="001C3915" w:rsidRPr="007B0349" w:rsidRDefault="001C3915" w:rsidP="00D86CEF">
            <w:pPr>
              <w:numPr>
                <w:ilvl w:val="0"/>
                <w:numId w:val="25"/>
              </w:numPr>
              <w:spacing w:after="160"/>
              <w:rPr>
                <w:rFonts w:ascii="Calibri" w:eastAsia="Noto Sans" w:hAnsi="Calibri" w:cs="Calibri"/>
                <w:lang w:val="en-CA"/>
              </w:rPr>
            </w:pPr>
            <w:r w:rsidRPr="007B0349">
              <w:rPr>
                <w:rFonts w:ascii="Calibri" w:eastAsia="Noto Sans" w:hAnsi="Calibri" w:cs="Calibri"/>
                <w:lang w:val="en-CA"/>
              </w:rPr>
              <w:t>Tattoos or body piercing</w:t>
            </w:r>
          </w:p>
        </w:tc>
      </w:tr>
      <w:tr w:rsidR="001C3915" w:rsidRPr="007B0349" w14:paraId="1AEAD764" w14:textId="77777777" w:rsidTr="00804531">
        <w:tc>
          <w:tcPr>
            <w:tcW w:w="3686" w:type="dxa"/>
          </w:tcPr>
          <w:p w14:paraId="2E322248" w14:textId="77777777" w:rsidR="001C3915" w:rsidRPr="007B0349" w:rsidRDefault="001C3915" w:rsidP="00517FA6">
            <w:pPr>
              <w:spacing w:after="160"/>
              <w:rPr>
                <w:rFonts w:ascii="Calibri" w:eastAsia="Noto Sans" w:hAnsi="Calibri" w:cs="Calibri"/>
                <w:lang w:val="en-CA"/>
              </w:rPr>
            </w:pPr>
            <w:r w:rsidRPr="007B0349">
              <w:rPr>
                <w:rFonts w:ascii="Calibri" w:eastAsia="Noto Sans" w:hAnsi="Calibri" w:cs="Calibri"/>
                <w:lang w:val="en-CA"/>
              </w:rPr>
              <w:t>Signature</w:t>
            </w:r>
          </w:p>
        </w:tc>
        <w:tc>
          <w:tcPr>
            <w:tcW w:w="6124" w:type="dxa"/>
          </w:tcPr>
          <w:p w14:paraId="5459FA79" w14:textId="61565DFE" w:rsidR="001C3915" w:rsidRPr="00C30C56" w:rsidRDefault="00B06DC7" w:rsidP="00D86CEF">
            <w:pPr>
              <w:pStyle w:val="ListParagraph"/>
              <w:numPr>
                <w:ilvl w:val="0"/>
                <w:numId w:val="45"/>
              </w:numPr>
              <w:spacing w:after="160"/>
              <w:rPr>
                <w:rFonts w:ascii="Calibri" w:eastAsia="Noto Sans" w:hAnsi="Calibri" w:cs="Calibri"/>
                <w:lang w:val="en-CA"/>
              </w:rPr>
            </w:pPr>
            <w:r>
              <w:rPr>
                <w:rFonts w:ascii="Calibri" w:eastAsia="Noto Sans" w:hAnsi="Calibri" w:cs="Calibri"/>
                <w:lang w:val="en-CA"/>
              </w:rPr>
              <w:t>Example</w:t>
            </w:r>
            <w:r w:rsidR="00877647">
              <w:rPr>
                <w:rFonts w:ascii="Calibri" w:eastAsia="Noto Sans" w:hAnsi="Calibri" w:cs="Calibri"/>
                <w:lang w:val="en-CA"/>
              </w:rPr>
              <w:t>s</w:t>
            </w:r>
            <w:r>
              <w:rPr>
                <w:rFonts w:ascii="Calibri" w:eastAsia="Noto Sans" w:hAnsi="Calibri" w:cs="Calibri"/>
                <w:lang w:val="en-CA"/>
              </w:rPr>
              <w:t xml:space="preserve"> </w:t>
            </w:r>
            <w:r w:rsidR="00877647">
              <w:rPr>
                <w:rFonts w:ascii="Calibri" w:eastAsia="Noto Sans" w:hAnsi="Calibri" w:cs="Calibri"/>
                <w:lang w:val="en-CA"/>
              </w:rPr>
              <w:t xml:space="preserve">are </w:t>
            </w:r>
            <w:r>
              <w:rPr>
                <w:rFonts w:ascii="Calibri" w:eastAsia="Noto Sans" w:hAnsi="Calibri" w:cs="Calibri"/>
                <w:lang w:val="en-CA"/>
              </w:rPr>
              <w:t>s</w:t>
            </w:r>
            <w:r w:rsidR="00C30C56">
              <w:rPr>
                <w:rFonts w:ascii="Calibri" w:eastAsia="Noto Sans" w:hAnsi="Calibri" w:cs="Calibri"/>
                <w:lang w:val="en-CA"/>
              </w:rPr>
              <w:t>elf-explanatory</w:t>
            </w:r>
          </w:p>
        </w:tc>
      </w:tr>
      <w:tr w:rsidR="001C3915" w:rsidRPr="007B0349" w14:paraId="22D6BA8A" w14:textId="77777777" w:rsidTr="00804531">
        <w:tc>
          <w:tcPr>
            <w:tcW w:w="3686" w:type="dxa"/>
          </w:tcPr>
          <w:p w14:paraId="3E55CC3A" w14:textId="77777777" w:rsidR="001C3915" w:rsidRPr="007B0349" w:rsidRDefault="001C3915" w:rsidP="00517FA6">
            <w:pPr>
              <w:spacing w:after="160"/>
              <w:rPr>
                <w:rFonts w:ascii="Calibri" w:eastAsia="Noto Sans" w:hAnsi="Calibri" w:cs="Calibri"/>
                <w:lang w:val="en-CA"/>
              </w:rPr>
            </w:pPr>
            <w:r w:rsidRPr="007B0349">
              <w:rPr>
                <w:rFonts w:ascii="Calibri" w:eastAsia="Noto Sans" w:hAnsi="Calibri" w:cs="Calibri"/>
                <w:lang w:val="en-CA"/>
              </w:rPr>
              <w:t>Social Insurance Number (SIN)</w:t>
            </w:r>
          </w:p>
        </w:tc>
        <w:tc>
          <w:tcPr>
            <w:tcW w:w="6124" w:type="dxa"/>
          </w:tcPr>
          <w:p w14:paraId="7C88B00C" w14:textId="29710F02" w:rsidR="001C3915" w:rsidRPr="00C30C56" w:rsidRDefault="00877647" w:rsidP="00D86CEF">
            <w:pPr>
              <w:pStyle w:val="ListParagraph"/>
              <w:numPr>
                <w:ilvl w:val="0"/>
                <w:numId w:val="45"/>
              </w:numPr>
              <w:spacing w:after="160"/>
              <w:rPr>
                <w:rFonts w:ascii="Calibri" w:eastAsia="Noto Sans" w:hAnsi="Calibri" w:cs="Calibri"/>
                <w:lang w:val="en-CA"/>
              </w:rPr>
            </w:pPr>
            <w:r>
              <w:rPr>
                <w:rFonts w:ascii="Calibri" w:eastAsia="Noto Sans" w:hAnsi="Calibri" w:cs="Calibri"/>
                <w:lang w:val="en-CA"/>
              </w:rPr>
              <w:t>Examples are s</w:t>
            </w:r>
            <w:r w:rsidR="00C30C56">
              <w:rPr>
                <w:rFonts w:ascii="Calibri" w:eastAsia="Noto Sans" w:hAnsi="Calibri" w:cs="Calibri"/>
                <w:lang w:val="en-CA"/>
              </w:rPr>
              <w:t>elf-explanatory</w:t>
            </w:r>
          </w:p>
        </w:tc>
      </w:tr>
    </w:tbl>
    <w:p w14:paraId="7BEEA77E" w14:textId="0DF35EAE" w:rsidR="004C3CE6" w:rsidRPr="004C3CE6" w:rsidRDefault="004C3CE6" w:rsidP="00252981">
      <w:pPr>
        <w:tabs>
          <w:tab w:val="left" w:pos="1860"/>
        </w:tabs>
      </w:pPr>
    </w:p>
    <w:sectPr w:rsidR="004C3CE6" w:rsidRPr="004C3CE6" w:rsidSect="00E25C3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73572" w14:textId="77777777" w:rsidR="00A4310D" w:rsidRPr="007B0349" w:rsidRDefault="00A4310D" w:rsidP="00E25C35">
      <w:pPr>
        <w:spacing w:after="0" w:line="240" w:lineRule="auto"/>
      </w:pPr>
      <w:r w:rsidRPr="007B0349">
        <w:separator/>
      </w:r>
    </w:p>
  </w:endnote>
  <w:endnote w:type="continuationSeparator" w:id="0">
    <w:p w14:paraId="4B4F8D71" w14:textId="77777777" w:rsidR="00A4310D" w:rsidRPr="007B0349" w:rsidRDefault="00A4310D" w:rsidP="00E25C35">
      <w:pPr>
        <w:spacing w:after="0" w:line="240" w:lineRule="auto"/>
      </w:pPr>
      <w:r w:rsidRPr="007B03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oto Sans">
    <w:charset w:val="00"/>
    <w:family w:val="swiss"/>
    <w:pitch w:val="variable"/>
    <w:sig w:usb0="E00082FF" w:usb1="400078FF" w:usb2="0000002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CF228" w14:textId="3F1464A1" w:rsidR="00E25C35" w:rsidRPr="005F20FF" w:rsidRDefault="0022378C" w:rsidP="005F20FF">
    <w:pPr>
      <w:pStyle w:val="Footer1"/>
      <w:tabs>
        <w:tab w:val="clear" w:pos="4680"/>
        <w:tab w:val="left" w:pos="0"/>
      </w:tabs>
      <w:jc w:val="right"/>
      <w:rPr>
        <w:rFonts w:ascii="Calibri" w:hAnsi="Calibri" w:cs="Calibri"/>
        <w:sz w:val="22"/>
        <w:szCs w:val="22"/>
      </w:rPr>
    </w:pPr>
    <w:r>
      <w:rPr>
        <w:rFonts w:ascii="Calibri" w:hAnsi="Calibri" w:cs="Calibri"/>
        <w:sz w:val="22"/>
        <w:szCs w:val="22"/>
      </w:rPr>
      <w:tab/>
    </w:r>
    <w:r w:rsidR="001136CD" w:rsidRPr="007B0349">
      <w:rPr>
        <w:rFonts w:ascii="Calibri" w:hAnsi="Calibri" w:cs="Calibri"/>
        <w:sz w:val="22"/>
        <w:szCs w:val="22"/>
      </w:rPr>
      <w:fldChar w:fldCharType="begin"/>
    </w:r>
    <w:r w:rsidR="001136CD" w:rsidRPr="007B0349">
      <w:rPr>
        <w:rFonts w:ascii="Calibri" w:hAnsi="Calibri" w:cs="Calibri"/>
        <w:sz w:val="22"/>
        <w:szCs w:val="22"/>
      </w:rPr>
      <w:instrText xml:space="preserve"> PAGE   \* MERGEFORMAT </w:instrText>
    </w:r>
    <w:r w:rsidR="001136CD" w:rsidRPr="007B0349">
      <w:rPr>
        <w:rFonts w:ascii="Calibri" w:hAnsi="Calibri" w:cs="Calibri"/>
        <w:sz w:val="22"/>
        <w:szCs w:val="22"/>
      </w:rPr>
      <w:fldChar w:fldCharType="separate"/>
    </w:r>
    <w:r w:rsidR="001136CD">
      <w:rPr>
        <w:rFonts w:ascii="Calibri" w:hAnsi="Calibri" w:cs="Calibri"/>
        <w:sz w:val="22"/>
        <w:szCs w:val="22"/>
      </w:rPr>
      <w:t>1</w:t>
    </w:r>
    <w:r w:rsidR="001136CD" w:rsidRPr="007B0349">
      <w:rPr>
        <w:rFonts w:ascii="Calibri" w:hAnsi="Calibri" w:cs="Calibr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ECC9C" w14:textId="77777777" w:rsidR="00A4310D" w:rsidRPr="007B0349" w:rsidRDefault="00A4310D" w:rsidP="00E25C35">
      <w:pPr>
        <w:spacing w:after="0" w:line="240" w:lineRule="auto"/>
      </w:pPr>
      <w:r w:rsidRPr="007B0349">
        <w:separator/>
      </w:r>
    </w:p>
  </w:footnote>
  <w:footnote w:type="continuationSeparator" w:id="0">
    <w:p w14:paraId="1E4E37E0" w14:textId="77777777" w:rsidR="00A4310D" w:rsidRPr="007B0349" w:rsidRDefault="00A4310D" w:rsidP="00E25C35">
      <w:pPr>
        <w:spacing w:after="0" w:line="240" w:lineRule="auto"/>
      </w:pPr>
      <w:r w:rsidRPr="007B0349">
        <w:continuationSeparator/>
      </w:r>
    </w:p>
  </w:footnote>
  <w:footnote w:id="1">
    <w:p w14:paraId="63004F70" w14:textId="77777777" w:rsidR="00397E09" w:rsidRDefault="00397E09" w:rsidP="00397E09">
      <w:pPr>
        <w:pStyle w:val="FootnoteText"/>
      </w:pPr>
      <w:r w:rsidRPr="007B0349">
        <w:rPr>
          <w:rStyle w:val="FootnoteReference"/>
          <w:rFonts w:ascii="Calibri" w:hAnsi="Calibri" w:cs="Aptos"/>
        </w:rPr>
        <w:footnoteRef/>
      </w:r>
      <w:r w:rsidRPr="007B0349">
        <w:rPr>
          <w:rFonts w:ascii="Calibri" w:hAnsi="Calibri" w:cs="Aptos"/>
        </w:rPr>
        <w:t xml:space="preserve"> Although accuracy requirements do not apply to non-administrative uses of personal information, handling inaccurate personal information could result in inaccurate or misleading results or conclusions. This section is therefore included to address accuracy as a best practice.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9E03C" w14:textId="6620566C" w:rsidR="00E25C35" w:rsidRPr="007B0349" w:rsidRDefault="00E25C35">
    <w:pPr>
      <w:pStyle w:val="Header1"/>
    </w:pPr>
    <w:r w:rsidRPr="007B0349">
      <w:rPr>
        <w:noProof/>
      </w:rPr>
      <mc:AlternateContent>
        <mc:Choice Requires="wps">
          <w:drawing>
            <wp:anchor distT="0" distB="0" distL="0" distR="0" simplePos="0" relativeHeight="251658241" behindDoc="0" locked="0" layoutInCell="1" allowOverlap="1" wp14:anchorId="24C83249" wp14:editId="56204D14">
              <wp:simplePos x="0" y="0"/>
              <wp:positionH relativeFrom="page">
                <wp:align>right</wp:align>
              </wp:positionH>
              <wp:positionV relativeFrom="page">
                <wp:align>top</wp:align>
              </wp:positionV>
              <wp:extent cx="2035175" cy="400050"/>
              <wp:effectExtent l="0" t="0" r="0" b="13335"/>
              <wp:wrapNone/>
              <wp:docPr id="17805884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5175" cy="400050"/>
                      </a:xfrm>
                      <a:prstGeom prst="rect">
                        <a:avLst/>
                      </a:prstGeom>
                      <a:noFill/>
                      <a:ln>
                        <a:noFill/>
                      </a:ln>
                    </wps:spPr>
                    <wps:txbx>
                      <w:txbxContent>
                        <w:p w14:paraId="450D71A4" w14:textId="77777777" w:rsidR="00E25C35" w:rsidRPr="007B0349" w:rsidRDefault="00E25C35">
                          <w:pPr>
                            <w:spacing w:after="0"/>
                            <w:rPr>
                              <w:rFonts w:ascii="Aptos" w:hAnsi="Aptos" w:cs="Aptos"/>
                              <w:color w:val="000000"/>
                            </w:rPr>
                          </w:pPr>
                          <w:r w:rsidRPr="007B0349">
                            <w:rPr>
                              <w:rFonts w:ascii="Aptos" w:hAnsi="Aptos" w:cs="Aptos"/>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4C83249" id="_x0000_t202" coordsize="21600,21600" o:spt="202" path="m,l,21600r21600,l21600,xe">
              <v:stroke joinstyle="miter"/>
              <v:path gradientshapeok="t" o:connecttype="rect"/>
            </v:shapetype>
            <v:shape id="Text Box 21" o:spid="_x0000_s1026" type="#_x0000_t202" style="position:absolute;margin-left:109.05pt;margin-top:0;width:160.25pt;height:31.5pt;z-index:251658241;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" filled="f" stroked="f">
              <v:textbox style="mso-fit-shape-to-text:t" inset="0,15pt,20pt,0">
                <w:txbxContent>
                  <w:p w14:paraId="450D71A4" w14:textId="77777777" w:rsidR="00E25C35" w:rsidRPr="007B0349" w:rsidRDefault="00E25C35">
                    <w:pPr>
                      <w:spacing w:after="0"/>
                      <w:rPr>
                        <w:rFonts w:ascii="Aptos" w:hAnsi="Aptos" w:cs="Aptos"/>
                        <w:color w:val="000000"/>
                      </w:rPr>
                    </w:pPr>
                    <w:r w:rsidRPr="007B0349">
                      <w:rPr>
                        <w:rFonts w:ascii="Aptos" w:hAnsi="Aptos" w:cs="Aptos"/>
                        <w:color w:val="000000"/>
                      </w:rPr>
                      <w:t>Unclassified | Non classifié</w:t>
                    </w:r>
                  </w:p>
                </w:txbxContent>
              </v:textbox>
              <w10:wrap anchorx="page" anchory="page"/>
            </v:shape>
          </w:pict>
        </mc:Fallback>
      </mc:AlternateContent>
    </w:r>
    <w:r w:rsidRPr="007B0349">
      <w:rPr>
        <w:noProof/>
      </w:rPr>
      <mc:AlternateContent>
        <mc:Choice Requires="wps">
          <w:drawing>
            <wp:anchor distT="0" distB="0" distL="0" distR="0" simplePos="0" relativeHeight="251658242" behindDoc="0" locked="0" layoutInCell="1" allowOverlap="1" wp14:anchorId="2F3DDF15" wp14:editId="516974EF">
              <wp:simplePos x="0" y="0"/>
              <wp:positionH relativeFrom="page">
                <wp:align>right</wp:align>
              </wp:positionH>
              <wp:positionV relativeFrom="page">
                <wp:align>top</wp:align>
              </wp:positionV>
              <wp:extent cx="1916430" cy="391160"/>
              <wp:effectExtent l="0" t="0" r="0" b="13335"/>
              <wp:wrapNone/>
              <wp:docPr id="203435631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6430" cy="391160"/>
                      </a:xfrm>
                      <a:prstGeom prst="rect">
                        <a:avLst/>
                      </a:prstGeom>
                      <a:noFill/>
                      <a:ln>
                        <a:noFill/>
                      </a:ln>
                    </wps:spPr>
                    <wps:txbx>
                      <w:txbxContent>
                        <w:p w14:paraId="2FCD87E8" w14:textId="77777777" w:rsidR="00E25C35" w:rsidRPr="007B0349" w:rsidRDefault="00E25C35">
                          <w:pPr>
                            <w:spacing w:after="0"/>
                            <w:rPr>
                              <w:rFonts w:ascii="Calibri" w:hAnsi="Calibri" w:cs="Calibri"/>
                              <w:color w:val="000000"/>
                            </w:rPr>
                          </w:pPr>
                          <w:r w:rsidRPr="007B0349">
                            <w:rPr>
                              <w:rFonts w:ascii="Calibri" w:hAnsi="Calibri" w:cs="Calibri"/>
                              <w:color w:val="000000"/>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F3DDF15" id="Text Box 20" o:spid="_x0000_s1027" type="#_x0000_t202" style="position:absolute;margin-left:99.7pt;margin-top:0;width:150.9pt;height:30.8pt;z-index:251658242;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" filled="f" stroked="f">
              <v:textbox style="mso-fit-shape-to-text:t" inset="0,15pt,20pt,0">
                <w:txbxContent>
                  <w:p w14:paraId="2FCD87E8" w14:textId="77777777" w:rsidR="00E25C35" w:rsidRPr="007B0349" w:rsidRDefault="00E25C35">
                    <w:pPr>
                      <w:spacing w:after="0"/>
                      <w:rPr>
                        <w:rFonts w:ascii="Calibri" w:hAnsi="Calibri" w:cs="Calibri"/>
                        <w:color w:val="000000"/>
                      </w:rPr>
                    </w:pPr>
                    <w:r w:rsidRPr="007B0349">
                      <w:rPr>
                        <w:rFonts w:ascii="Calibri" w:hAnsi="Calibri" w:cs="Calibri"/>
                        <w:color w:val="000000"/>
                      </w:rPr>
                      <w:t>Unclassified - Non-Classifié</w:t>
                    </w:r>
                  </w:p>
                </w:txbxContent>
              </v:textbox>
              <w10:wrap anchorx="page" anchory="page"/>
            </v:shape>
          </w:pict>
        </mc:Fallback>
      </mc:AlternateContent>
    </w:r>
    <w:r w:rsidRPr="007B0349">
      <w:rPr>
        <w:noProof/>
      </w:rPr>
      <mc:AlternateContent>
        <mc:Choice Requires="wps">
          <w:drawing>
            <wp:anchor distT="0" distB="0" distL="0" distR="0" simplePos="0" relativeHeight="251658240" behindDoc="0" locked="0" layoutInCell="1" allowOverlap="1" wp14:anchorId="73A3E3D2" wp14:editId="44DBFB47">
              <wp:simplePos x="0" y="0"/>
              <wp:positionH relativeFrom="page">
                <wp:align>right</wp:align>
              </wp:positionH>
              <wp:positionV relativeFrom="page">
                <wp:align>top</wp:align>
              </wp:positionV>
              <wp:extent cx="2037080" cy="391160"/>
              <wp:effectExtent l="0" t="0" r="0" b="13335"/>
              <wp:wrapNone/>
              <wp:docPr id="90745311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7080" cy="391160"/>
                      </a:xfrm>
                      <a:prstGeom prst="rect">
                        <a:avLst/>
                      </a:prstGeom>
                      <a:noFill/>
                      <a:ln>
                        <a:noFill/>
                      </a:ln>
                    </wps:spPr>
                    <wps:txbx>
                      <w:txbxContent>
                        <w:p w14:paraId="7AE39543" w14:textId="77777777" w:rsidR="00E25C35" w:rsidRPr="007B0349" w:rsidRDefault="00E25C35">
                          <w:pPr>
                            <w:spacing w:after="0"/>
                            <w:rPr>
                              <w:rFonts w:ascii="Aptos" w:hAnsi="Aptos" w:cs="Aptos"/>
                              <w:color w:val="000000"/>
                            </w:rPr>
                          </w:pPr>
                          <w:r w:rsidRPr="007B0349">
                            <w:rPr>
                              <w:rFonts w:ascii="Aptos" w:hAnsi="Aptos" w:cs="Aptos"/>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3A3E3D2" id="Text Box 19" o:spid="_x0000_s1028" type="#_x0000_t202" style="position:absolute;margin-left:109.2pt;margin-top:0;width:160.4pt;height:30.8pt;z-index:251658240;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" filled="f" stroked="f">
              <v:textbox style="mso-fit-shape-to-text:t" inset="0,15pt,20pt,0">
                <w:txbxContent>
                  <w:p w14:paraId="7AE39543" w14:textId="77777777" w:rsidR="00E25C35" w:rsidRPr="007B0349" w:rsidRDefault="00E25C35">
                    <w:pPr>
                      <w:spacing w:after="0"/>
                      <w:rPr>
                        <w:rFonts w:ascii="Aptos" w:hAnsi="Aptos" w:cs="Aptos"/>
                        <w:color w:val="000000"/>
                      </w:rPr>
                    </w:pPr>
                    <w:r w:rsidRPr="007B0349">
                      <w:rPr>
                        <w:rFonts w:ascii="Aptos" w:hAnsi="Aptos" w:cs="Aptos"/>
                        <w:color w:val="000000"/>
                      </w:rPr>
                      <w:t>Unclassified / Non classifié</w:t>
                    </w:r>
                  </w:p>
                </w:txbxContent>
              </v:textbox>
              <w10:wrap anchorx="page" anchory="page"/>
            </v:shape>
          </w:pict>
        </mc:Fallback>
      </mc:AlternateContent>
    </w:r>
  </w:p>
  <w:p w14:paraId="1D9C28A7" w14:textId="77777777" w:rsidR="00E25C35" w:rsidRPr="007B0349" w:rsidRDefault="00E25C3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C013B" w14:textId="24CC91DF" w:rsidR="00E25C35" w:rsidRPr="007B0349" w:rsidRDefault="00E25C35" w:rsidP="00925BF1">
    <w:pPr>
      <w:pStyle w:val="Header1"/>
    </w:pPr>
    <w:r w:rsidRPr="007B0349">
      <w:rPr>
        <w:b/>
        <w:bCs/>
        <w:color w:val="2E74B5"/>
      </w:rPr>
      <w:t>N</w:t>
    </w:r>
    <w:r w:rsidR="0059457A" w:rsidRPr="007B0349">
      <w:rPr>
        <w:b/>
        <w:bCs/>
        <w:color w:val="2E74B5"/>
      </w:rPr>
      <w:t>on</w:t>
    </w:r>
    <w:r w:rsidRPr="007B0349">
      <w:rPr>
        <w:b/>
        <w:bCs/>
        <w:color w:val="2E74B5"/>
      </w:rPr>
      <w:t>-</w:t>
    </w:r>
    <w:r w:rsidR="0059457A" w:rsidRPr="007B0349">
      <w:rPr>
        <w:b/>
        <w:bCs/>
        <w:color w:val="2E74B5"/>
      </w:rPr>
      <w:t>mandatory</w:t>
    </w:r>
    <w:r w:rsidR="006260CC" w:rsidRPr="007B0349">
      <w:rPr>
        <w:b/>
        <w:bCs/>
        <w:color w:val="2E74B5"/>
      </w:rPr>
      <w:t xml:space="preserve"> privacy protocol</w:t>
    </w:r>
    <w:r w:rsidRPr="007B0349">
      <w:rPr>
        <w:b/>
        <w:bCs/>
        <w:color w:val="2E74B5"/>
      </w:rPr>
      <w:t xml:space="preserve"> </w:t>
    </w:r>
    <w:r w:rsidR="0059457A" w:rsidRPr="007B0349">
      <w:rPr>
        <w:b/>
        <w:bCs/>
        <w:color w:val="2E74B5"/>
      </w:rPr>
      <w:t>template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7882F" w14:textId="4558D924" w:rsidR="00E25C35" w:rsidRPr="007B0349" w:rsidRDefault="00E25C35">
    <w:pPr>
      <w:pStyle w:val="Header1"/>
    </w:pPr>
    <w:r w:rsidRPr="007B0349">
      <w:rPr>
        <w:noProof/>
      </w:rPr>
      <mc:AlternateContent>
        <mc:Choice Requires="wps">
          <w:drawing>
            <wp:anchor distT="0" distB="0" distL="0" distR="0" simplePos="0" relativeHeight="251658245" behindDoc="0" locked="0" layoutInCell="1" allowOverlap="1" wp14:anchorId="49C43375" wp14:editId="73FB1102">
              <wp:simplePos x="0" y="0"/>
              <wp:positionH relativeFrom="page">
                <wp:align>right</wp:align>
              </wp:positionH>
              <wp:positionV relativeFrom="page">
                <wp:align>top</wp:align>
              </wp:positionV>
              <wp:extent cx="2035175" cy="400050"/>
              <wp:effectExtent l="0" t="0" r="0" b="13335"/>
              <wp:wrapNone/>
              <wp:docPr id="2920501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5175" cy="400050"/>
                      </a:xfrm>
                      <a:prstGeom prst="rect">
                        <a:avLst/>
                      </a:prstGeom>
                      <a:noFill/>
                      <a:ln>
                        <a:noFill/>
                      </a:ln>
                    </wps:spPr>
                    <wps:txbx>
                      <w:txbxContent>
                        <w:p w14:paraId="3A64531D" w14:textId="77777777" w:rsidR="00E25C35" w:rsidRPr="007B0349" w:rsidRDefault="00E25C35">
                          <w:pPr>
                            <w:spacing w:after="0"/>
                            <w:rPr>
                              <w:rFonts w:ascii="Aptos" w:hAnsi="Aptos" w:cs="Aptos"/>
                              <w:color w:val="00000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9C43375" id="_x0000_t202" coordsize="21600,21600" o:spt="202" path="m,l,21600r21600,l21600,xe">
              <v:stroke joinstyle="miter"/>
              <v:path gradientshapeok="t" o:connecttype="rect"/>
            </v:shapetype>
            <v:shape id="Text Box 27" o:spid="_x0000_s1029" type="#_x0000_t202" style="position:absolute;margin-left:109.05pt;margin-top:0;width:160.25pt;height:31.5pt;z-index:251658245;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" filled="f" stroked="f">
              <v:textbox style="mso-fit-shape-to-text:t" inset="0,15pt,20pt,0">
                <w:txbxContent>
                  <w:p w14:paraId="3A64531D" w14:textId="77777777" w:rsidR="00E25C35" w:rsidRPr="007B0349" w:rsidRDefault="00E25C35">
                    <w:pPr>
                      <w:spacing w:after="0"/>
                      <w:rPr>
                        <w:rFonts w:ascii="Aptos" w:hAnsi="Aptos" w:cs="Aptos"/>
                        <w:color w:val="000000"/>
                      </w:rPr>
                    </w:pPr>
                  </w:p>
                </w:txbxContent>
              </v:textbox>
              <w10:wrap anchorx="page" anchory="page"/>
            </v:shape>
          </w:pict>
        </mc:Fallback>
      </mc:AlternateContent>
    </w:r>
    <w:r w:rsidRPr="007B0349">
      <w:rPr>
        <w:noProof/>
      </w:rPr>
      <mc:AlternateContent>
        <mc:Choice Requires="wps">
          <w:drawing>
            <wp:anchor distT="0" distB="0" distL="0" distR="0" simplePos="0" relativeHeight="251658244" behindDoc="0" locked="0" layoutInCell="1" allowOverlap="1" wp14:anchorId="06F6EE5E" wp14:editId="4021A40D">
              <wp:simplePos x="0" y="0"/>
              <wp:positionH relativeFrom="page">
                <wp:align>right</wp:align>
              </wp:positionH>
              <wp:positionV relativeFrom="page">
                <wp:align>top</wp:align>
              </wp:positionV>
              <wp:extent cx="1916430" cy="391160"/>
              <wp:effectExtent l="0" t="0" r="0" b="13335"/>
              <wp:wrapNone/>
              <wp:docPr id="4658357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6430" cy="391160"/>
                      </a:xfrm>
                      <a:prstGeom prst="rect">
                        <a:avLst/>
                      </a:prstGeom>
                      <a:noFill/>
                      <a:ln>
                        <a:noFill/>
                      </a:ln>
                    </wps:spPr>
                    <wps:txbx>
                      <w:txbxContent>
                        <w:p w14:paraId="35D558B3" w14:textId="77777777" w:rsidR="00E25C35" w:rsidRPr="007B0349" w:rsidRDefault="00E25C35">
                          <w:pPr>
                            <w:spacing w:after="0"/>
                            <w:rPr>
                              <w:rFonts w:ascii="Calibri" w:hAnsi="Calibri" w:cs="Calibri"/>
                              <w:color w:val="00000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6F6EE5E" id="Text Box 26" o:spid="_x0000_s1030" type="#_x0000_t202" style="position:absolute;margin-left:99.7pt;margin-top:0;width:150.9pt;height:30.8pt;z-index:251658244;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" filled="f" stroked="f">
              <v:textbox style="mso-fit-shape-to-text:t" inset="0,15pt,20pt,0">
                <w:txbxContent>
                  <w:p w14:paraId="35D558B3" w14:textId="77777777" w:rsidR="00E25C35" w:rsidRPr="007B0349" w:rsidRDefault="00E25C35">
                    <w:pPr>
                      <w:spacing w:after="0"/>
                      <w:rPr>
                        <w:rFonts w:ascii="Calibri" w:hAnsi="Calibri" w:cs="Calibri"/>
                        <w:color w:val="000000"/>
                      </w:rPr>
                    </w:pPr>
                  </w:p>
                </w:txbxContent>
              </v:textbox>
              <w10:wrap anchorx="page" anchory="page"/>
            </v:shape>
          </w:pict>
        </mc:Fallback>
      </mc:AlternateContent>
    </w:r>
    <w:r w:rsidRPr="007B0349">
      <w:rPr>
        <w:noProof/>
      </w:rPr>
      <mc:AlternateContent>
        <mc:Choice Requires="wps">
          <w:drawing>
            <wp:anchor distT="0" distB="0" distL="0" distR="0" simplePos="0" relativeHeight="251658243" behindDoc="0" locked="0" layoutInCell="1" allowOverlap="1" wp14:anchorId="4A233DFA" wp14:editId="28560D0C">
              <wp:simplePos x="0" y="0"/>
              <wp:positionH relativeFrom="page">
                <wp:align>right</wp:align>
              </wp:positionH>
              <wp:positionV relativeFrom="page">
                <wp:align>top</wp:align>
              </wp:positionV>
              <wp:extent cx="2037080" cy="391160"/>
              <wp:effectExtent l="0" t="0" r="0" b="13335"/>
              <wp:wrapNone/>
              <wp:docPr id="77342285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7080" cy="391160"/>
                      </a:xfrm>
                      <a:prstGeom prst="rect">
                        <a:avLst/>
                      </a:prstGeom>
                      <a:noFill/>
                      <a:ln>
                        <a:noFill/>
                      </a:ln>
                    </wps:spPr>
                    <wps:txbx>
                      <w:txbxContent>
                        <w:p w14:paraId="54B8AAB6" w14:textId="77777777" w:rsidR="00E25C35" w:rsidRPr="007B0349" w:rsidRDefault="00E25C35">
                          <w:pPr>
                            <w:spacing w:after="0"/>
                            <w:rPr>
                              <w:rFonts w:ascii="Aptos" w:hAnsi="Aptos" w:cs="Aptos"/>
                              <w:color w:val="00000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A233DFA" id="Text Box 25" o:spid="_x0000_s1031" type="#_x0000_t202" style="position:absolute;margin-left:109.2pt;margin-top:0;width:160.4pt;height:30.8pt;z-index:251658243;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" filled="f" stroked="f">
              <v:textbox style="mso-fit-shape-to-text:t" inset="0,15pt,20pt,0">
                <w:txbxContent>
                  <w:p w14:paraId="54B8AAB6" w14:textId="77777777" w:rsidR="00E25C35" w:rsidRPr="007B0349" w:rsidRDefault="00E25C35">
                    <w:pPr>
                      <w:spacing w:after="0"/>
                      <w:rPr>
                        <w:rFonts w:ascii="Aptos" w:hAnsi="Aptos" w:cs="Aptos"/>
                        <w:color w:val="00000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256"/>
    <w:multiLevelType w:val="multilevel"/>
    <w:tmpl w:val="FFFFFFFF"/>
    <w:styleLink w:val="CurrentList1"/>
    <w:lvl w:ilvl="0">
      <w:start w:val="1"/>
      <w:numFmt w:val="upp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01066C74"/>
    <w:multiLevelType w:val="hybridMultilevel"/>
    <w:tmpl w:val="E8EA1C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A756F3"/>
    <w:multiLevelType w:val="hybridMultilevel"/>
    <w:tmpl w:val="C3A2BBD8"/>
    <w:lvl w:ilvl="0" w:tplc="EB408F46">
      <w:start w:val="1"/>
      <w:numFmt w:val="decimal"/>
      <w:lvlText w:val="%1."/>
      <w:lvlJc w:val="left"/>
      <w:pPr>
        <w:ind w:left="360" w:hanging="360"/>
      </w:pPr>
      <w:rPr>
        <w:rFonts w:cs="Times New Roman" w:hint="default"/>
        <w:b/>
        <w:bCs/>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15:restartNumberingAfterBreak="0">
    <w:nsid w:val="08EA346A"/>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232A48"/>
    <w:multiLevelType w:val="hybridMultilevel"/>
    <w:tmpl w:val="84C4EAA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096939B7"/>
    <w:multiLevelType w:val="hybridMultilevel"/>
    <w:tmpl w:val="7B6E982C"/>
    <w:lvl w:ilvl="0" w:tplc="39FA8092">
      <w:start w:val="1"/>
      <w:numFmt w:val="decimal"/>
      <w:lvlText w:val="%1."/>
      <w:lvlJc w:val="left"/>
      <w:pPr>
        <w:ind w:left="360" w:hanging="360"/>
      </w:pPr>
      <w:rPr>
        <w:rFonts w:cs="Times New Roman"/>
        <w:b/>
        <w:bCs/>
        <w:color w:val="auto"/>
        <w:sz w:val="22"/>
        <w:szCs w:val="22"/>
      </w:rPr>
    </w:lvl>
    <w:lvl w:ilvl="1" w:tplc="FFFFFFFF">
      <w:start w:val="1"/>
      <w:numFmt w:val="lowerLetter"/>
      <w:lvlText w:val="%2."/>
      <w:lvlJc w:val="left"/>
      <w:pPr>
        <w:ind w:left="1080" w:hanging="360"/>
      </w:pPr>
      <w:rPr>
        <w:rFonts w:cs="Times New Roman"/>
      </w:rPr>
    </w:lvl>
    <w:lvl w:ilvl="2" w:tplc="FFFFFFFF">
      <w:start w:val="1"/>
      <w:numFmt w:val="lowerRoman"/>
      <w:lvlText w:val="%3."/>
      <w:lvlJc w:val="right"/>
      <w:pPr>
        <w:ind w:left="1800" w:hanging="180"/>
      </w:pPr>
      <w:rPr>
        <w:rFonts w:cs="Times New Roman"/>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6" w15:restartNumberingAfterBreak="0">
    <w:nsid w:val="0C974029"/>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F0D173E"/>
    <w:multiLevelType w:val="hybridMultilevel"/>
    <w:tmpl w:val="A47819A4"/>
    <w:lvl w:ilvl="0" w:tplc="21DE8D5C">
      <w:start w:val="1"/>
      <w:numFmt w:val="decimal"/>
      <w:lvlText w:val="%1."/>
      <w:lvlJc w:val="left"/>
      <w:pPr>
        <w:ind w:left="643"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13F45EA"/>
    <w:multiLevelType w:val="hybridMultilevel"/>
    <w:tmpl w:val="B5B8C4A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13456B76"/>
    <w:multiLevelType w:val="hybridMultilevel"/>
    <w:tmpl w:val="97AE68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60D25A9"/>
    <w:multiLevelType w:val="hybridMultilevel"/>
    <w:tmpl w:val="20604D6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173B6C25"/>
    <w:multiLevelType w:val="hybridMultilevel"/>
    <w:tmpl w:val="FFFFFFFF"/>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81806F2"/>
    <w:multiLevelType w:val="hybridMultilevel"/>
    <w:tmpl w:val="7F3E0AF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183302DA"/>
    <w:multiLevelType w:val="hybridMultilevel"/>
    <w:tmpl w:val="FFFFFFFF"/>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1C023F7B"/>
    <w:multiLevelType w:val="hybridMultilevel"/>
    <w:tmpl w:val="5590C76A"/>
    <w:lvl w:ilvl="0" w:tplc="FFFFFFFF">
      <w:start w:val="1"/>
      <w:numFmt w:val="decimal"/>
      <w:lvlText w:val="%1."/>
      <w:lvlJc w:val="left"/>
      <w:pPr>
        <w:ind w:left="360" w:hanging="360"/>
      </w:pPr>
      <w:rPr>
        <w:rFonts w:cs="Times New Roman" w:hint="default"/>
        <w:b w:val="0"/>
        <w:bCs w:val="0"/>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5" w15:restartNumberingAfterBreak="0">
    <w:nsid w:val="1CE40E7B"/>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D2E353F"/>
    <w:multiLevelType w:val="hybridMultilevel"/>
    <w:tmpl w:val="FFFFFFFF"/>
    <w:lvl w:ilvl="0" w:tplc="FFFFFFFF">
      <w:start w:val="2"/>
      <w:numFmt w:val="upperLetter"/>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15:restartNumberingAfterBreak="0">
    <w:nsid w:val="1F3447E8"/>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2391A0A"/>
    <w:multiLevelType w:val="hybridMultilevel"/>
    <w:tmpl w:val="8BDE4292"/>
    <w:lvl w:ilvl="0" w:tplc="5B2C126A">
      <w:start w:val="1"/>
      <w:numFmt w:val="decimal"/>
      <w:lvlText w:val="%1."/>
      <w:lvlJc w:val="left"/>
      <w:pPr>
        <w:ind w:left="360" w:hanging="360"/>
      </w:pPr>
      <w:rPr>
        <w:rFonts w:cs="Times New Roman"/>
        <w:b/>
        <w:bCs/>
        <w:color w:val="auto"/>
        <w:sz w:val="22"/>
        <w:szCs w:val="22"/>
      </w:rPr>
    </w:lvl>
    <w:lvl w:ilvl="1" w:tplc="10090019">
      <w:start w:val="1"/>
      <w:numFmt w:val="lowerLetter"/>
      <w:lvlText w:val="%2."/>
      <w:lvlJc w:val="left"/>
      <w:pPr>
        <w:ind w:left="1080" w:hanging="360"/>
      </w:pPr>
      <w:rPr>
        <w:rFonts w:cs="Times New Roman"/>
      </w:rPr>
    </w:lvl>
    <w:lvl w:ilvl="2" w:tplc="1009001B">
      <w:start w:val="1"/>
      <w:numFmt w:val="lowerRoman"/>
      <w:lvlText w:val="%3."/>
      <w:lvlJc w:val="right"/>
      <w:pPr>
        <w:ind w:left="1800" w:hanging="180"/>
      </w:pPr>
      <w:rPr>
        <w:rFonts w:cs="Times New Roman"/>
      </w:rPr>
    </w:lvl>
    <w:lvl w:ilvl="3" w:tplc="1009000F">
      <w:start w:val="1"/>
      <w:numFmt w:val="decimal"/>
      <w:lvlText w:val="%4."/>
      <w:lvlJc w:val="left"/>
      <w:pPr>
        <w:ind w:left="2520" w:hanging="360"/>
      </w:pPr>
      <w:rPr>
        <w:rFonts w:cs="Times New Roman"/>
      </w:rPr>
    </w:lvl>
    <w:lvl w:ilvl="4" w:tplc="10090019">
      <w:start w:val="1"/>
      <w:numFmt w:val="lowerLetter"/>
      <w:lvlText w:val="%5."/>
      <w:lvlJc w:val="left"/>
      <w:pPr>
        <w:ind w:left="3240" w:hanging="360"/>
      </w:pPr>
      <w:rPr>
        <w:rFonts w:cs="Times New Roman"/>
      </w:rPr>
    </w:lvl>
    <w:lvl w:ilvl="5" w:tplc="1009001B">
      <w:start w:val="1"/>
      <w:numFmt w:val="lowerRoman"/>
      <w:lvlText w:val="%6."/>
      <w:lvlJc w:val="right"/>
      <w:pPr>
        <w:ind w:left="3960" w:hanging="180"/>
      </w:pPr>
      <w:rPr>
        <w:rFonts w:cs="Times New Roman"/>
      </w:rPr>
    </w:lvl>
    <w:lvl w:ilvl="6" w:tplc="1009000F">
      <w:start w:val="1"/>
      <w:numFmt w:val="decimal"/>
      <w:lvlText w:val="%7."/>
      <w:lvlJc w:val="left"/>
      <w:pPr>
        <w:ind w:left="4680" w:hanging="360"/>
      </w:pPr>
      <w:rPr>
        <w:rFonts w:cs="Times New Roman"/>
      </w:rPr>
    </w:lvl>
    <w:lvl w:ilvl="7" w:tplc="10090019">
      <w:start w:val="1"/>
      <w:numFmt w:val="lowerLetter"/>
      <w:lvlText w:val="%8."/>
      <w:lvlJc w:val="left"/>
      <w:pPr>
        <w:ind w:left="5400" w:hanging="360"/>
      </w:pPr>
      <w:rPr>
        <w:rFonts w:cs="Times New Roman"/>
      </w:rPr>
    </w:lvl>
    <w:lvl w:ilvl="8" w:tplc="1009001B">
      <w:start w:val="1"/>
      <w:numFmt w:val="lowerRoman"/>
      <w:lvlText w:val="%9."/>
      <w:lvlJc w:val="right"/>
      <w:pPr>
        <w:ind w:left="6120" w:hanging="180"/>
      </w:pPr>
      <w:rPr>
        <w:rFonts w:cs="Times New Roman"/>
      </w:rPr>
    </w:lvl>
  </w:abstractNum>
  <w:abstractNum w:abstractNumId="19" w15:restartNumberingAfterBreak="0">
    <w:nsid w:val="294E6265"/>
    <w:multiLevelType w:val="hybridMultilevel"/>
    <w:tmpl w:val="806C3700"/>
    <w:lvl w:ilvl="0" w:tplc="61904636">
      <w:start w:val="1"/>
      <w:numFmt w:val="decimal"/>
      <w:lvlText w:val="%1."/>
      <w:lvlJc w:val="left"/>
      <w:pPr>
        <w:ind w:left="360" w:hanging="360"/>
      </w:pPr>
      <w:rPr>
        <w:rFonts w:cs="Times New Roman" w:hint="default"/>
        <w:b/>
        <w:bCs/>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15:restartNumberingAfterBreak="0">
    <w:nsid w:val="2EAD5CF2"/>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EEA0C26"/>
    <w:multiLevelType w:val="hybridMultilevel"/>
    <w:tmpl w:val="FFFFFFFF"/>
    <w:lvl w:ilvl="0" w:tplc="FFFFFFFF">
      <w:start w:val="2"/>
      <w:numFmt w:val="upperLetter"/>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2" w15:restartNumberingAfterBreak="0">
    <w:nsid w:val="32C14F10"/>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4F27228"/>
    <w:multiLevelType w:val="hybridMultilevel"/>
    <w:tmpl w:val="FFFFFFFF"/>
    <w:lvl w:ilvl="0" w:tplc="9822BCAA">
      <w:start w:val="2"/>
      <w:numFmt w:val="upperLetter"/>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4" w15:restartNumberingAfterBreak="0">
    <w:nsid w:val="38E27C7F"/>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9C61CAA"/>
    <w:multiLevelType w:val="hybridMultilevel"/>
    <w:tmpl w:val="FFFFFFFF"/>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6" w15:restartNumberingAfterBreak="0">
    <w:nsid w:val="3BD05DB4"/>
    <w:multiLevelType w:val="hybridMultilevel"/>
    <w:tmpl w:val="FFFFFFFF"/>
    <w:lvl w:ilvl="0" w:tplc="CF9C1AEC">
      <w:start w:val="2"/>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3F7A64AB"/>
    <w:multiLevelType w:val="hybridMultilevel"/>
    <w:tmpl w:val="667C23AA"/>
    <w:lvl w:ilvl="0" w:tplc="BC44147C">
      <w:start w:val="1"/>
      <w:numFmt w:val="decimal"/>
      <w:lvlText w:val="%1."/>
      <w:lvlJc w:val="left"/>
      <w:pPr>
        <w:ind w:left="360" w:hanging="360"/>
      </w:pPr>
      <w:rPr>
        <w:rFonts w:eastAsia="Times New Roman" w:cs="Aptos" w:hint="default"/>
        <w:b/>
        <w:bCs/>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8" w15:restartNumberingAfterBreak="0">
    <w:nsid w:val="44360BDB"/>
    <w:multiLevelType w:val="hybridMultilevel"/>
    <w:tmpl w:val="1946D080"/>
    <w:lvl w:ilvl="0" w:tplc="61849316">
      <w:start w:val="1"/>
      <w:numFmt w:val="decimal"/>
      <w:lvlText w:val="%1."/>
      <w:lvlJc w:val="left"/>
      <w:pPr>
        <w:ind w:left="360" w:hanging="360"/>
      </w:pPr>
      <w:rPr>
        <w:rFonts w:cs="Times New Roman"/>
        <w:b/>
        <w:bCs/>
        <w:color w:val="auto"/>
        <w:sz w:val="22"/>
        <w:szCs w:val="22"/>
      </w:rPr>
    </w:lvl>
    <w:lvl w:ilvl="1" w:tplc="10090019">
      <w:start w:val="1"/>
      <w:numFmt w:val="lowerLetter"/>
      <w:lvlText w:val="%2."/>
      <w:lvlJc w:val="left"/>
      <w:pPr>
        <w:ind w:left="1080" w:hanging="360"/>
      </w:pPr>
      <w:rPr>
        <w:rFonts w:cs="Times New Roman"/>
      </w:rPr>
    </w:lvl>
    <w:lvl w:ilvl="2" w:tplc="1009001B">
      <w:start w:val="1"/>
      <w:numFmt w:val="lowerRoman"/>
      <w:lvlText w:val="%3."/>
      <w:lvlJc w:val="right"/>
      <w:pPr>
        <w:ind w:left="1800" w:hanging="180"/>
      </w:pPr>
      <w:rPr>
        <w:rFonts w:cs="Times New Roman"/>
      </w:rPr>
    </w:lvl>
    <w:lvl w:ilvl="3" w:tplc="1009000F">
      <w:start w:val="1"/>
      <w:numFmt w:val="decimal"/>
      <w:lvlText w:val="%4."/>
      <w:lvlJc w:val="left"/>
      <w:pPr>
        <w:ind w:left="2520" w:hanging="360"/>
      </w:pPr>
      <w:rPr>
        <w:rFonts w:cs="Times New Roman"/>
      </w:rPr>
    </w:lvl>
    <w:lvl w:ilvl="4" w:tplc="10090019">
      <w:start w:val="1"/>
      <w:numFmt w:val="lowerLetter"/>
      <w:lvlText w:val="%5."/>
      <w:lvlJc w:val="left"/>
      <w:pPr>
        <w:ind w:left="3240" w:hanging="360"/>
      </w:pPr>
      <w:rPr>
        <w:rFonts w:cs="Times New Roman"/>
      </w:rPr>
    </w:lvl>
    <w:lvl w:ilvl="5" w:tplc="1009001B">
      <w:start w:val="1"/>
      <w:numFmt w:val="lowerRoman"/>
      <w:lvlText w:val="%6."/>
      <w:lvlJc w:val="right"/>
      <w:pPr>
        <w:ind w:left="3960" w:hanging="180"/>
      </w:pPr>
      <w:rPr>
        <w:rFonts w:cs="Times New Roman"/>
      </w:rPr>
    </w:lvl>
    <w:lvl w:ilvl="6" w:tplc="1009000F">
      <w:start w:val="1"/>
      <w:numFmt w:val="decimal"/>
      <w:lvlText w:val="%7."/>
      <w:lvlJc w:val="left"/>
      <w:pPr>
        <w:ind w:left="4680" w:hanging="360"/>
      </w:pPr>
      <w:rPr>
        <w:rFonts w:cs="Times New Roman"/>
      </w:rPr>
    </w:lvl>
    <w:lvl w:ilvl="7" w:tplc="10090019">
      <w:start w:val="1"/>
      <w:numFmt w:val="lowerLetter"/>
      <w:lvlText w:val="%8."/>
      <w:lvlJc w:val="left"/>
      <w:pPr>
        <w:ind w:left="5400" w:hanging="360"/>
      </w:pPr>
      <w:rPr>
        <w:rFonts w:cs="Times New Roman"/>
      </w:rPr>
    </w:lvl>
    <w:lvl w:ilvl="8" w:tplc="1009001B">
      <w:start w:val="1"/>
      <w:numFmt w:val="lowerRoman"/>
      <w:lvlText w:val="%9."/>
      <w:lvlJc w:val="right"/>
      <w:pPr>
        <w:ind w:left="6120" w:hanging="180"/>
      </w:pPr>
      <w:rPr>
        <w:rFonts w:cs="Times New Roman"/>
      </w:rPr>
    </w:lvl>
  </w:abstractNum>
  <w:abstractNum w:abstractNumId="29" w15:restartNumberingAfterBreak="0">
    <w:nsid w:val="496E32D3"/>
    <w:multiLevelType w:val="hybridMultilevel"/>
    <w:tmpl w:val="FFFFFFFF"/>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15:restartNumberingAfterBreak="0">
    <w:nsid w:val="4E112ABC"/>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E834A51"/>
    <w:multiLevelType w:val="hybridMultilevel"/>
    <w:tmpl w:val="8BDE4292"/>
    <w:lvl w:ilvl="0" w:tplc="FFFFFFFF">
      <w:start w:val="1"/>
      <w:numFmt w:val="decimal"/>
      <w:lvlText w:val="%1."/>
      <w:lvlJc w:val="left"/>
      <w:pPr>
        <w:ind w:left="360" w:hanging="360"/>
      </w:pPr>
      <w:rPr>
        <w:rFonts w:cs="Times New Roman"/>
        <w:b/>
        <w:bCs/>
        <w:color w:val="auto"/>
        <w:sz w:val="22"/>
        <w:szCs w:val="22"/>
      </w:rPr>
    </w:lvl>
    <w:lvl w:ilvl="1" w:tplc="FFFFFFFF">
      <w:start w:val="1"/>
      <w:numFmt w:val="lowerLetter"/>
      <w:lvlText w:val="%2."/>
      <w:lvlJc w:val="left"/>
      <w:pPr>
        <w:ind w:left="1080" w:hanging="360"/>
      </w:pPr>
      <w:rPr>
        <w:rFonts w:cs="Times New Roman"/>
      </w:rPr>
    </w:lvl>
    <w:lvl w:ilvl="2" w:tplc="FFFFFFFF">
      <w:start w:val="1"/>
      <w:numFmt w:val="lowerRoman"/>
      <w:lvlText w:val="%3."/>
      <w:lvlJc w:val="right"/>
      <w:pPr>
        <w:ind w:left="1800" w:hanging="180"/>
      </w:pPr>
      <w:rPr>
        <w:rFonts w:cs="Times New Roman"/>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32" w15:restartNumberingAfterBreak="0">
    <w:nsid w:val="565840D8"/>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98F1833"/>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A483C1E"/>
    <w:multiLevelType w:val="hybridMultilevel"/>
    <w:tmpl w:val="FFFFFFFF"/>
    <w:lvl w:ilvl="0" w:tplc="FFFFFFFF">
      <w:start w:val="2"/>
      <w:numFmt w:val="upperLetter"/>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5" w15:restartNumberingAfterBreak="0">
    <w:nsid w:val="5BEC3CD3"/>
    <w:multiLevelType w:val="hybridMultilevel"/>
    <w:tmpl w:val="8BDE4292"/>
    <w:lvl w:ilvl="0" w:tplc="FFFFFFFF">
      <w:start w:val="1"/>
      <w:numFmt w:val="decimal"/>
      <w:lvlText w:val="%1."/>
      <w:lvlJc w:val="left"/>
      <w:pPr>
        <w:ind w:left="360" w:hanging="360"/>
      </w:pPr>
      <w:rPr>
        <w:rFonts w:cs="Times New Roman"/>
        <w:b/>
        <w:bCs/>
        <w:color w:val="auto"/>
        <w:sz w:val="22"/>
        <w:szCs w:val="22"/>
      </w:rPr>
    </w:lvl>
    <w:lvl w:ilvl="1" w:tplc="FFFFFFFF">
      <w:start w:val="1"/>
      <w:numFmt w:val="lowerLetter"/>
      <w:lvlText w:val="%2."/>
      <w:lvlJc w:val="left"/>
      <w:pPr>
        <w:ind w:left="1080" w:hanging="360"/>
      </w:pPr>
      <w:rPr>
        <w:rFonts w:cs="Times New Roman"/>
      </w:rPr>
    </w:lvl>
    <w:lvl w:ilvl="2" w:tplc="FFFFFFFF">
      <w:start w:val="1"/>
      <w:numFmt w:val="lowerRoman"/>
      <w:lvlText w:val="%3."/>
      <w:lvlJc w:val="right"/>
      <w:pPr>
        <w:ind w:left="1800" w:hanging="180"/>
      </w:pPr>
      <w:rPr>
        <w:rFonts w:cs="Times New Roman"/>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36" w15:restartNumberingAfterBreak="0">
    <w:nsid w:val="5C545584"/>
    <w:multiLevelType w:val="hybridMultilevel"/>
    <w:tmpl w:val="FFFFFFFF"/>
    <w:lvl w:ilvl="0" w:tplc="FFFFFFFF">
      <w:start w:val="2"/>
      <w:numFmt w:val="upperLetter"/>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7" w15:restartNumberingAfterBreak="0">
    <w:nsid w:val="5D2524B0"/>
    <w:multiLevelType w:val="hybridMultilevel"/>
    <w:tmpl w:val="FFFFFFFF"/>
    <w:lvl w:ilvl="0" w:tplc="FFFFFFFF">
      <w:start w:val="2"/>
      <w:numFmt w:val="upperLetter"/>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8" w15:restartNumberingAfterBreak="0">
    <w:nsid w:val="5F3C469C"/>
    <w:multiLevelType w:val="hybridMultilevel"/>
    <w:tmpl w:val="FFFFFFFF"/>
    <w:lvl w:ilvl="0" w:tplc="FFFFFFFF">
      <w:start w:val="2"/>
      <w:numFmt w:val="upperLetter"/>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9" w15:restartNumberingAfterBreak="0">
    <w:nsid w:val="63FD401D"/>
    <w:multiLevelType w:val="hybridMultilevel"/>
    <w:tmpl w:val="FFFFFFFF"/>
    <w:lvl w:ilvl="0" w:tplc="CF9C1AEC">
      <w:start w:val="2"/>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671150A4"/>
    <w:multiLevelType w:val="hybridMultilevel"/>
    <w:tmpl w:val="FFFFFFFF"/>
    <w:lvl w:ilvl="0" w:tplc="CF9C1AEC">
      <w:start w:val="2"/>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6D0B1041"/>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0EF4064"/>
    <w:multiLevelType w:val="hybridMultilevel"/>
    <w:tmpl w:val="2CA06446"/>
    <w:lvl w:ilvl="0" w:tplc="60E0EF66">
      <w:start w:val="1"/>
      <w:numFmt w:val="decimal"/>
      <w:lvlText w:val="%1."/>
      <w:lvlJc w:val="left"/>
      <w:pPr>
        <w:ind w:left="360" w:hanging="360"/>
      </w:pPr>
      <w:rPr>
        <w:rFonts w:cs="Times New Roman" w:hint="default"/>
        <w:b/>
        <w:bCs/>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3" w15:restartNumberingAfterBreak="0">
    <w:nsid w:val="726444A9"/>
    <w:multiLevelType w:val="hybridMultilevel"/>
    <w:tmpl w:val="FFFFFFFF"/>
    <w:lvl w:ilvl="0" w:tplc="CF9C1AEC">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762C4740"/>
    <w:multiLevelType w:val="hybridMultilevel"/>
    <w:tmpl w:val="8F3426A8"/>
    <w:lvl w:ilvl="0" w:tplc="4816EE82">
      <w:start w:val="1"/>
      <w:numFmt w:val="decimal"/>
      <w:lvlText w:val="%1."/>
      <w:lvlJc w:val="left"/>
      <w:pPr>
        <w:ind w:left="360" w:hanging="360"/>
      </w:pPr>
      <w:rPr>
        <w:rFonts w:cs="Times New Roman"/>
        <w:b/>
        <w:bCs w:val="0"/>
        <w:color w:val="auto"/>
        <w:sz w:val="22"/>
        <w:szCs w:val="22"/>
      </w:rPr>
    </w:lvl>
    <w:lvl w:ilvl="1" w:tplc="10090019">
      <w:start w:val="1"/>
      <w:numFmt w:val="lowerLetter"/>
      <w:lvlText w:val="%2."/>
      <w:lvlJc w:val="left"/>
      <w:pPr>
        <w:ind w:left="1080" w:hanging="360"/>
      </w:pPr>
      <w:rPr>
        <w:rFonts w:cs="Times New Roman"/>
      </w:rPr>
    </w:lvl>
    <w:lvl w:ilvl="2" w:tplc="1009001B">
      <w:start w:val="1"/>
      <w:numFmt w:val="lowerRoman"/>
      <w:lvlText w:val="%3."/>
      <w:lvlJc w:val="right"/>
      <w:pPr>
        <w:ind w:left="1800" w:hanging="180"/>
      </w:pPr>
      <w:rPr>
        <w:rFonts w:cs="Times New Roman"/>
      </w:rPr>
    </w:lvl>
    <w:lvl w:ilvl="3" w:tplc="1009000F">
      <w:start w:val="1"/>
      <w:numFmt w:val="decimal"/>
      <w:lvlText w:val="%4."/>
      <w:lvlJc w:val="left"/>
      <w:pPr>
        <w:ind w:left="2520" w:hanging="360"/>
      </w:pPr>
      <w:rPr>
        <w:rFonts w:cs="Times New Roman"/>
      </w:rPr>
    </w:lvl>
    <w:lvl w:ilvl="4" w:tplc="10090019">
      <w:start w:val="1"/>
      <w:numFmt w:val="lowerLetter"/>
      <w:lvlText w:val="%5."/>
      <w:lvlJc w:val="left"/>
      <w:pPr>
        <w:ind w:left="3240" w:hanging="360"/>
      </w:pPr>
      <w:rPr>
        <w:rFonts w:cs="Times New Roman"/>
      </w:rPr>
    </w:lvl>
    <w:lvl w:ilvl="5" w:tplc="1009001B">
      <w:start w:val="1"/>
      <w:numFmt w:val="lowerRoman"/>
      <w:lvlText w:val="%6."/>
      <w:lvlJc w:val="right"/>
      <w:pPr>
        <w:ind w:left="3960" w:hanging="180"/>
      </w:pPr>
      <w:rPr>
        <w:rFonts w:cs="Times New Roman"/>
      </w:rPr>
    </w:lvl>
    <w:lvl w:ilvl="6" w:tplc="1009000F">
      <w:start w:val="1"/>
      <w:numFmt w:val="decimal"/>
      <w:lvlText w:val="%7."/>
      <w:lvlJc w:val="left"/>
      <w:pPr>
        <w:ind w:left="4680" w:hanging="360"/>
      </w:pPr>
      <w:rPr>
        <w:rFonts w:cs="Times New Roman"/>
      </w:rPr>
    </w:lvl>
    <w:lvl w:ilvl="7" w:tplc="10090019">
      <w:start w:val="1"/>
      <w:numFmt w:val="lowerLetter"/>
      <w:lvlText w:val="%8."/>
      <w:lvlJc w:val="left"/>
      <w:pPr>
        <w:ind w:left="5400" w:hanging="360"/>
      </w:pPr>
      <w:rPr>
        <w:rFonts w:cs="Times New Roman"/>
      </w:rPr>
    </w:lvl>
    <w:lvl w:ilvl="8" w:tplc="1009001B">
      <w:start w:val="1"/>
      <w:numFmt w:val="lowerRoman"/>
      <w:lvlText w:val="%9."/>
      <w:lvlJc w:val="right"/>
      <w:pPr>
        <w:ind w:left="6120" w:hanging="180"/>
      </w:pPr>
      <w:rPr>
        <w:rFonts w:cs="Times New Roman"/>
      </w:rPr>
    </w:lvl>
  </w:abstractNum>
  <w:abstractNum w:abstractNumId="45" w15:restartNumberingAfterBreak="0">
    <w:nsid w:val="7A3801C2"/>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AD227BE"/>
    <w:multiLevelType w:val="hybridMultilevel"/>
    <w:tmpl w:val="FFFFFFFF"/>
    <w:lvl w:ilvl="0" w:tplc="458C8F34">
      <w:start w:val="2"/>
      <w:numFmt w:val="upperLetter"/>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47" w15:restartNumberingAfterBreak="0">
    <w:nsid w:val="7AEA45A7"/>
    <w:multiLevelType w:val="hybridMultilevel"/>
    <w:tmpl w:val="5090F97E"/>
    <w:lvl w:ilvl="0" w:tplc="214CDAF4">
      <w:start w:val="1"/>
      <w:numFmt w:val="decimal"/>
      <w:lvlText w:val="%1."/>
      <w:lvlJc w:val="left"/>
      <w:pPr>
        <w:ind w:left="360" w:hanging="360"/>
      </w:pPr>
      <w:rPr>
        <w:rFonts w:cs="Times New Roman"/>
        <w:b/>
        <w:bCs/>
        <w:color w:val="auto"/>
        <w:sz w:val="22"/>
        <w:szCs w:val="22"/>
      </w:rPr>
    </w:lvl>
    <w:lvl w:ilvl="1" w:tplc="10090019">
      <w:start w:val="1"/>
      <w:numFmt w:val="lowerLetter"/>
      <w:lvlText w:val="%2."/>
      <w:lvlJc w:val="left"/>
      <w:pPr>
        <w:ind w:left="1080" w:hanging="360"/>
      </w:pPr>
      <w:rPr>
        <w:rFonts w:cs="Times New Roman"/>
      </w:rPr>
    </w:lvl>
    <w:lvl w:ilvl="2" w:tplc="1009001B">
      <w:start w:val="1"/>
      <w:numFmt w:val="lowerRoman"/>
      <w:lvlText w:val="%3."/>
      <w:lvlJc w:val="right"/>
      <w:pPr>
        <w:ind w:left="1800" w:hanging="180"/>
      </w:pPr>
      <w:rPr>
        <w:rFonts w:cs="Times New Roman"/>
      </w:rPr>
    </w:lvl>
    <w:lvl w:ilvl="3" w:tplc="1009000F">
      <w:start w:val="1"/>
      <w:numFmt w:val="decimal"/>
      <w:lvlText w:val="%4."/>
      <w:lvlJc w:val="left"/>
      <w:pPr>
        <w:ind w:left="2520" w:hanging="360"/>
      </w:pPr>
      <w:rPr>
        <w:rFonts w:cs="Times New Roman"/>
      </w:rPr>
    </w:lvl>
    <w:lvl w:ilvl="4" w:tplc="10090019">
      <w:start w:val="1"/>
      <w:numFmt w:val="lowerLetter"/>
      <w:lvlText w:val="%5."/>
      <w:lvlJc w:val="left"/>
      <w:pPr>
        <w:ind w:left="3240" w:hanging="360"/>
      </w:pPr>
      <w:rPr>
        <w:rFonts w:cs="Times New Roman"/>
      </w:rPr>
    </w:lvl>
    <w:lvl w:ilvl="5" w:tplc="1009001B">
      <w:start w:val="1"/>
      <w:numFmt w:val="lowerRoman"/>
      <w:lvlText w:val="%6."/>
      <w:lvlJc w:val="right"/>
      <w:pPr>
        <w:ind w:left="3960" w:hanging="180"/>
      </w:pPr>
      <w:rPr>
        <w:rFonts w:cs="Times New Roman"/>
      </w:rPr>
    </w:lvl>
    <w:lvl w:ilvl="6" w:tplc="1009000F">
      <w:start w:val="1"/>
      <w:numFmt w:val="decimal"/>
      <w:lvlText w:val="%7."/>
      <w:lvlJc w:val="left"/>
      <w:pPr>
        <w:ind w:left="4680" w:hanging="360"/>
      </w:pPr>
      <w:rPr>
        <w:rFonts w:cs="Times New Roman"/>
      </w:rPr>
    </w:lvl>
    <w:lvl w:ilvl="7" w:tplc="10090019">
      <w:start w:val="1"/>
      <w:numFmt w:val="lowerLetter"/>
      <w:lvlText w:val="%8."/>
      <w:lvlJc w:val="left"/>
      <w:pPr>
        <w:ind w:left="5400" w:hanging="360"/>
      </w:pPr>
      <w:rPr>
        <w:rFonts w:cs="Times New Roman"/>
      </w:rPr>
    </w:lvl>
    <w:lvl w:ilvl="8" w:tplc="1009001B">
      <w:start w:val="1"/>
      <w:numFmt w:val="lowerRoman"/>
      <w:lvlText w:val="%9."/>
      <w:lvlJc w:val="right"/>
      <w:pPr>
        <w:ind w:left="6120" w:hanging="180"/>
      </w:pPr>
      <w:rPr>
        <w:rFonts w:cs="Times New Roman"/>
      </w:rPr>
    </w:lvl>
  </w:abstractNum>
  <w:abstractNum w:abstractNumId="48" w15:restartNumberingAfterBreak="0">
    <w:nsid w:val="7C452413"/>
    <w:multiLevelType w:val="hybridMultilevel"/>
    <w:tmpl w:val="C100C704"/>
    <w:lvl w:ilvl="0" w:tplc="74B8390C">
      <w:start w:val="1"/>
      <w:numFmt w:val="decimal"/>
      <w:lvlText w:val="%1."/>
      <w:lvlJc w:val="left"/>
      <w:pPr>
        <w:ind w:left="360" w:hanging="360"/>
      </w:pPr>
      <w:rPr>
        <w:rFonts w:cs="Times New Roman" w:hint="default"/>
        <w:b/>
        <w:bCs/>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16cid:durableId="1617827641">
    <w:abstractNumId w:val="47"/>
  </w:num>
  <w:num w:numId="2" w16cid:durableId="1495200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56673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4009685">
    <w:abstractNumId w:val="18"/>
  </w:num>
  <w:num w:numId="5" w16cid:durableId="1407221491">
    <w:abstractNumId w:val="25"/>
  </w:num>
  <w:num w:numId="6" w16cid:durableId="381178983">
    <w:abstractNumId w:val="48"/>
  </w:num>
  <w:num w:numId="7" w16cid:durableId="938410189">
    <w:abstractNumId w:val="2"/>
  </w:num>
  <w:num w:numId="8" w16cid:durableId="1485660805">
    <w:abstractNumId w:val="19"/>
  </w:num>
  <w:num w:numId="9" w16cid:durableId="1269848089">
    <w:abstractNumId w:val="42"/>
  </w:num>
  <w:num w:numId="10" w16cid:durableId="1124813023">
    <w:abstractNumId w:val="0"/>
  </w:num>
  <w:num w:numId="11" w16cid:durableId="1646398932">
    <w:abstractNumId w:val="27"/>
  </w:num>
  <w:num w:numId="12" w16cid:durableId="1029791994">
    <w:abstractNumId w:val="40"/>
  </w:num>
  <w:num w:numId="13" w16cid:durableId="647586822">
    <w:abstractNumId w:val="38"/>
  </w:num>
  <w:num w:numId="14" w16cid:durableId="829447132">
    <w:abstractNumId w:val="30"/>
  </w:num>
  <w:num w:numId="15" w16cid:durableId="1107238903">
    <w:abstractNumId w:val="33"/>
  </w:num>
  <w:num w:numId="16" w16cid:durableId="256401964">
    <w:abstractNumId w:val="3"/>
  </w:num>
  <w:num w:numId="17" w16cid:durableId="1949466336">
    <w:abstractNumId w:val="15"/>
  </w:num>
  <w:num w:numId="18" w16cid:durableId="773331861">
    <w:abstractNumId w:val="17"/>
  </w:num>
  <w:num w:numId="19" w16cid:durableId="1232082766">
    <w:abstractNumId w:val="45"/>
  </w:num>
  <w:num w:numId="20" w16cid:durableId="1174420696">
    <w:abstractNumId w:val="32"/>
  </w:num>
  <w:num w:numId="21" w16cid:durableId="1924098345">
    <w:abstractNumId w:val="6"/>
  </w:num>
  <w:num w:numId="22" w16cid:durableId="103548824">
    <w:abstractNumId w:val="24"/>
  </w:num>
  <w:num w:numId="23" w16cid:durableId="2033914775">
    <w:abstractNumId w:val="22"/>
  </w:num>
  <w:num w:numId="24" w16cid:durableId="1313296695">
    <w:abstractNumId w:val="20"/>
  </w:num>
  <w:num w:numId="25" w16cid:durableId="1928297138">
    <w:abstractNumId w:val="41"/>
  </w:num>
  <w:num w:numId="26" w16cid:durableId="249235379">
    <w:abstractNumId w:val="21"/>
  </w:num>
  <w:num w:numId="27" w16cid:durableId="1739473317">
    <w:abstractNumId w:val="34"/>
  </w:num>
  <w:num w:numId="28" w16cid:durableId="567885378">
    <w:abstractNumId w:val="26"/>
  </w:num>
  <w:num w:numId="29" w16cid:durableId="932279447">
    <w:abstractNumId w:val="37"/>
  </w:num>
  <w:num w:numId="30" w16cid:durableId="716203270">
    <w:abstractNumId w:val="39"/>
  </w:num>
  <w:num w:numId="31" w16cid:durableId="1878666283">
    <w:abstractNumId w:val="43"/>
  </w:num>
  <w:num w:numId="32" w16cid:durableId="1531726792">
    <w:abstractNumId w:val="7"/>
  </w:num>
  <w:num w:numId="33" w16cid:durableId="1844973156">
    <w:abstractNumId w:val="5"/>
  </w:num>
  <w:num w:numId="34" w16cid:durableId="903486935">
    <w:abstractNumId w:val="36"/>
  </w:num>
  <w:num w:numId="35" w16cid:durableId="1089813366">
    <w:abstractNumId w:val="23"/>
  </w:num>
  <w:num w:numId="36" w16cid:durableId="1969050297">
    <w:abstractNumId w:val="13"/>
  </w:num>
  <w:num w:numId="37" w16cid:durableId="910426375">
    <w:abstractNumId w:val="29"/>
  </w:num>
  <w:num w:numId="38" w16cid:durableId="514198270">
    <w:abstractNumId w:val="11"/>
  </w:num>
  <w:num w:numId="39" w16cid:durableId="1728918451">
    <w:abstractNumId w:val="16"/>
  </w:num>
  <w:num w:numId="40" w16cid:durableId="1904022618">
    <w:abstractNumId w:val="46"/>
  </w:num>
  <w:num w:numId="41" w16cid:durableId="886721854">
    <w:abstractNumId w:val="1"/>
  </w:num>
  <w:num w:numId="42" w16cid:durableId="328557157">
    <w:abstractNumId w:val="8"/>
  </w:num>
  <w:num w:numId="43" w16cid:durableId="965157600">
    <w:abstractNumId w:val="12"/>
  </w:num>
  <w:num w:numId="44" w16cid:durableId="1685008484">
    <w:abstractNumId w:val="10"/>
  </w:num>
  <w:num w:numId="45" w16cid:durableId="155925487">
    <w:abstractNumId w:val="4"/>
  </w:num>
  <w:num w:numId="46" w16cid:durableId="433479537">
    <w:abstractNumId w:val="14"/>
  </w:num>
  <w:num w:numId="47" w16cid:durableId="1724327705">
    <w:abstractNumId w:val="9"/>
  </w:num>
  <w:num w:numId="48" w16cid:durableId="712970504">
    <w:abstractNumId w:val="35"/>
  </w:num>
  <w:num w:numId="49" w16cid:durableId="964123164">
    <w:abstractNumId w:val="3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C35"/>
    <w:rsid w:val="0000057C"/>
    <w:rsid w:val="00000FFC"/>
    <w:rsid w:val="0000120C"/>
    <w:rsid w:val="00002A32"/>
    <w:rsid w:val="000051B2"/>
    <w:rsid w:val="000069CA"/>
    <w:rsid w:val="00006A8C"/>
    <w:rsid w:val="00006DC5"/>
    <w:rsid w:val="00013855"/>
    <w:rsid w:val="000140FF"/>
    <w:rsid w:val="00014ADE"/>
    <w:rsid w:val="00016728"/>
    <w:rsid w:val="00016CE9"/>
    <w:rsid w:val="00023CAC"/>
    <w:rsid w:val="00030190"/>
    <w:rsid w:val="00033E4E"/>
    <w:rsid w:val="000470F1"/>
    <w:rsid w:val="00050C9E"/>
    <w:rsid w:val="0005584D"/>
    <w:rsid w:val="00056E78"/>
    <w:rsid w:val="0005796B"/>
    <w:rsid w:val="00057FF1"/>
    <w:rsid w:val="000620EC"/>
    <w:rsid w:val="00063D34"/>
    <w:rsid w:val="000644AF"/>
    <w:rsid w:val="0006542E"/>
    <w:rsid w:val="00065452"/>
    <w:rsid w:val="0006691B"/>
    <w:rsid w:val="00070244"/>
    <w:rsid w:val="00070651"/>
    <w:rsid w:val="00072873"/>
    <w:rsid w:val="0007512F"/>
    <w:rsid w:val="000755D3"/>
    <w:rsid w:val="00076F33"/>
    <w:rsid w:val="000774D8"/>
    <w:rsid w:val="000818AE"/>
    <w:rsid w:val="00084E3B"/>
    <w:rsid w:val="0008796E"/>
    <w:rsid w:val="00090C5B"/>
    <w:rsid w:val="00097CB5"/>
    <w:rsid w:val="00097CBF"/>
    <w:rsid w:val="000A4314"/>
    <w:rsid w:val="000A555B"/>
    <w:rsid w:val="000B0F4A"/>
    <w:rsid w:val="000B5D69"/>
    <w:rsid w:val="000B662B"/>
    <w:rsid w:val="000B6A4C"/>
    <w:rsid w:val="000B6E39"/>
    <w:rsid w:val="000C705C"/>
    <w:rsid w:val="000C76AA"/>
    <w:rsid w:val="000D1395"/>
    <w:rsid w:val="000D1DA9"/>
    <w:rsid w:val="000D39FE"/>
    <w:rsid w:val="000D4B05"/>
    <w:rsid w:val="000D623D"/>
    <w:rsid w:val="000D7A58"/>
    <w:rsid w:val="000E5215"/>
    <w:rsid w:val="000E5604"/>
    <w:rsid w:val="000E67B4"/>
    <w:rsid w:val="000F06EA"/>
    <w:rsid w:val="000F1471"/>
    <w:rsid w:val="000F1DCF"/>
    <w:rsid w:val="000F5C84"/>
    <w:rsid w:val="000F634A"/>
    <w:rsid w:val="00101F2F"/>
    <w:rsid w:val="001071EB"/>
    <w:rsid w:val="001136CD"/>
    <w:rsid w:val="001143D8"/>
    <w:rsid w:val="0012244A"/>
    <w:rsid w:val="0012350F"/>
    <w:rsid w:val="00126FB0"/>
    <w:rsid w:val="00130329"/>
    <w:rsid w:val="00130BA4"/>
    <w:rsid w:val="00130EB7"/>
    <w:rsid w:val="0013110B"/>
    <w:rsid w:val="00135FA8"/>
    <w:rsid w:val="001407D3"/>
    <w:rsid w:val="00144B1B"/>
    <w:rsid w:val="00147B45"/>
    <w:rsid w:val="00152564"/>
    <w:rsid w:val="0015315B"/>
    <w:rsid w:val="00153CD4"/>
    <w:rsid w:val="00154801"/>
    <w:rsid w:val="001554CC"/>
    <w:rsid w:val="00156237"/>
    <w:rsid w:val="001562DE"/>
    <w:rsid w:val="00164769"/>
    <w:rsid w:val="0016547D"/>
    <w:rsid w:val="00165EF0"/>
    <w:rsid w:val="00167606"/>
    <w:rsid w:val="0017037E"/>
    <w:rsid w:val="0017198C"/>
    <w:rsid w:val="00177837"/>
    <w:rsid w:val="00180594"/>
    <w:rsid w:val="00182199"/>
    <w:rsid w:val="0018351D"/>
    <w:rsid w:val="00187184"/>
    <w:rsid w:val="001871F0"/>
    <w:rsid w:val="001927B8"/>
    <w:rsid w:val="00195A61"/>
    <w:rsid w:val="0019630F"/>
    <w:rsid w:val="001976D2"/>
    <w:rsid w:val="001A03F2"/>
    <w:rsid w:val="001A14DC"/>
    <w:rsid w:val="001A2D9C"/>
    <w:rsid w:val="001A4626"/>
    <w:rsid w:val="001A4EDD"/>
    <w:rsid w:val="001A5245"/>
    <w:rsid w:val="001A53EB"/>
    <w:rsid w:val="001A5C55"/>
    <w:rsid w:val="001A6297"/>
    <w:rsid w:val="001A68CA"/>
    <w:rsid w:val="001B0E46"/>
    <w:rsid w:val="001B1E6C"/>
    <w:rsid w:val="001B527B"/>
    <w:rsid w:val="001C0D89"/>
    <w:rsid w:val="001C1DB2"/>
    <w:rsid w:val="001C3915"/>
    <w:rsid w:val="001C683E"/>
    <w:rsid w:val="001C6AE9"/>
    <w:rsid w:val="001D0202"/>
    <w:rsid w:val="001D3FA4"/>
    <w:rsid w:val="001D4C68"/>
    <w:rsid w:val="001D746C"/>
    <w:rsid w:val="001D7782"/>
    <w:rsid w:val="001D7F60"/>
    <w:rsid w:val="001E0911"/>
    <w:rsid w:val="001E3D59"/>
    <w:rsid w:val="001E4FF6"/>
    <w:rsid w:val="001E5997"/>
    <w:rsid w:val="001E6567"/>
    <w:rsid w:val="001F0DA7"/>
    <w:rsid w:val="001F1B36"/>
    <w:rsid w:val="001F2193"/>
    <w:rsid w:val="001F437B"/>
    <w:rsid w:val="001F4CED"/>
    <w:rsid w:val="001F4EAB"/>
    <w:rsid w:val="001F6ACD"/>
    <w:rsid w:val="001F714D"/>
    <w:rsid w:val="001F71C7"/>
    <w:rsid w:val="001F7682"/>
    <w:rsid w:val="00201B84"/>
    <w:rsid w:val="0020215C"/>
    <w:rsid w:val="0020461E"/>
    <w:rsid w:val="0021427F"/>
    <w:rsid w:val="002146B8"/>
    <w:rsid w:val="0021505F"/>
    <w:rsid w:val="00216BC2"/>
    <w:rsid w:val="0021721E"/>
    <w:rsid w:val="00220E70"/>
    <w:rsid w:val="00221DE4"/>
    <w:rsid w:val="0022378C"/>
    <w:rsid w:val="00224A10"/>
    <w:rsid w:val="0022515D"/>
    <w:rsid w:val="00227005"/>
    <w:rsid w:val="00227E84"/>
    <w:rsid w:val="002300B2"/>
    <w:rsid w:val="00231F78"/>
    <w:rsid w:val="00233745"/>
    <w:rsid w:val="00233EB9"/>
    <w:rsid w:val="0023442D"/>
    <w:rsid w:val="002350E8"/>
    <w:rsid w:val="0023524F"/>
    <w:rsid w:val="00235A55"/>
    <w:rsid w:val="00235AF3"/>
    <w:rsid w:val="00235ED4"/>
    <w:rsid w:val="002360E9"/>
    <w:rsid w:val="00236F5C"/>
    <w:rsid w:val="00237F36"/>
    <w:rsid w:val="00243108"/>
    <w:rsid w:val="0024310F"/>
    <w:rsid w:val="00244FC6"/>
    <w:rsid w:val="00245258"/>
    <w:rsid w:val="00245F7B"/>
    <w:rsid w:val="002476E0"/>
    <w:rsid w:val="002503E6"/>
    <w:rsid w:val="00252981"/>
    <w:rsid w:val="00253C9F"/>
    <w:rsid w:val="0025484D"/>
    <w:rsid w:val="00255C3A"/>
    <w:rsid w:val="00260DCC"/>
    <w:rsid w:val="00261119"/>
    <w:rsid w:val="002613A6"/>
    <w:rsid w:val="00265E01"/>
    <w:rsid w:val="00267C54"/>
    <w:rsid w:val="00270F35"/>
    <w:rsid w:val="0027320E"/>
    <w:rsid w:val="00273B4C"/>
    <w:rsid w:val="00274C86"/>
    <w:rsid w:val="00275EA8"/>
    <w:rsid w:val="002767E5"/>
    <w:rsid w:val="00277A51"/>
    <w:rsid w:val="00281818"/>
    <w:rsid w:val="00281C69"/>
    <w:rsid w:val="00281CED"/>
    <w:rsid w:val="00282858"/>
    <w:rsid w:val="00284DBB"/>
    <w:rsid w:val="0028628D"/>
    <w:rsid w:val="00286E9A"/>
    <w:rsid w:val="00287A95"/>
    <w:rsid w:val="00287BF1"/>
    <w:rsid w:val="00290ADE"/>
    <w:rsid w:val="00292546"/>
    <w:rsid w:val="002961B6"/>
    <w:rsid w:val="002A0F45"/>
    <w:rsid w:val="002A3230"/>
    <w:rsid w:val="002A42AA"/>
    <w:rsid w:val="002B0E54"/>
    <w:rsid w:val="002B2FEA"/>
    <w:rsid w:val="002B3BE4"/>
    <w:rsid w:val="002B498E"/>
    <w:rsid w:val="002B5132"/>
    <w:rsid w:val="002B5EE2"/>
    <w:rsid w:val="002C002E"/>
    <w:rsid w:val="002C16B6"/>
    <w:rsid w:val="002C527B"/>
    <w:rsid w:val="002C5AC2"/>
    <w:rsid w:val="002C6A4C"/>
    <w:rsid w:val="002D1FB5"/>
    <w:rsid w:val="002D29B8"/>
    <w:rsid w:val="002D3ACE"/>
    <w:rsid w:val="002D416C"/>
    <w:rsid w:val="002D4490"/>
    <w:rsid w:val="002D5B27"/>
    <w:rsid w:val="002D692F"/>
    <w:rsid w:val="002E4FF1"/>
    <w:rsid w:val="002E700C"/>
    <w:rsid w:val="002E7D85"/>
    <w:rsid w:val="002F0A16"/>
    <w:rsid w:val="002F1208"/>
    <w:rsid w:val="002F45CE"/>
    <w:rsid w:val="002F563C"/>
    <w:rsid w:val="002F74B2"/>
    <w:rsid w:val="00300941"/>
    <w:rsid w:val="00301AEB"/>
    <w:rsid w:val="00301E02"/>
    <w:rsid w:val="00304FA4"/>
    <w:rsid w:val="00305803"/>
    <w:rsid w:val="00307742"/>
    <w:rsid w:val="00310F0E"/>
    <w:rsid w:val="00311FD6"/>
    <w:rsid w:val="00312318"/>
    <w:rsid w:val="00313830"/>
    <w:rsid w:val="00315B61"/>
    <w:rsid w:val="00316BD6"/>
    <w:rsid w:val="00324D28"/>
    <w:rsid w:val="0032795F"/>
    <w:rsid w:val="00331EA1"/>
    <w:rsid w:val="003359AE"/>
    <w:rsid w:val="0034095D"/>
    <w:rsid w:val="003415D9"/>
    <w:rsid w:val="00344040"/>
    <w:rsid w:val="00345ABB"/>
    <w:rsid w:val="00345E14"/>
    <w:rsid w:val="00351CDE"/>
    <w:rsid w:val="00355D01"/>
    <w:rsid w:val="00360DB0"/>
    <w:rsid w:val="00361123"/>
    <w:rsid w:val="003615FA"/>
    <w:rsid w:val="00361B75"/>
    <w:rsid w:val="0036272C"/>
    <w:rsid w:val="00364594"/>
    <w:rsid w:val="003656A8"/>
    <w:rsid w:val="00366840"/>
    <w:rsid w:val="0036771D"/>
    <w:rsid w:val="003741A4"/>
    <w:rsid w:val="003812C1"/>
    <w:rsid w:val="0038352C"/>
    <w:rsid w:val="00391D7E"/>
    <w:rsid w:val="00391E05"/>
    <w:rsid w:val="00395B81"/>
    <w:rsid w:val="00397E09"/>
    <w:rsid w:val="003A1A60"/>
    <w:rsid w:val="003A2B82"/>
    <w:rsid w:val="003A2FF7"/>
    <w:rsid w:val="003A31A1"/>
    <w:rsid w:val="003A31EE"/>
    <w:rsid w:val="003A4179"/>
    <w:rsid w:val="003A7B36"/>
    <w:rsid w:val="003B11B3"/>
    <w:rsid w:val="003C0299"/>
    <w:rsid w:val="003C0EDF"/>
    <w:rsid w:val="003C4477"/>
    <w:rsid w:val="003C679F"/>
    <w:rsid w:val="003C686F"/>
    <w:rsid w:val="003D0EC4"/>
    <w:rsid w:val="003D1A52"/>
    <w:rsid w:val="003D2060"/>
    <w:rsid w:val="003D20C2"/>
    <w:rsid w:val="003D65DF"/>
    <w:rsid w:val="003E0D72"/>
    <w:rsid w:val="003E10D2"/>
    <w:rsid w:val="003E3DAF"/>
    <w:rsid w:val="003E7357"/>
    <w:rsid w:val="003F496D"/>
    <w:rsid w:val="00400681"/>
    <w:rsid w:val="00401F21"/>
    <w:rsid w:val="004029B2"/>
    <w:rsid w:val="004036DF"/>
    <w:rsid w:val="00404A56"/>
    <w:rsid w:val="00411F41"/>
    <w:rsid w:val="004121F5"/>
    <w:rsid w:val="004137A7"/>
    <w:rsid w:val="004149B1"/>
    <w:rsid w:val="00414F0D"/>
    <w:rsid w:val="00415A3D"/>
    <w:rsid w:val="004173AF"/>
    <w:rsid w:val="0042163E"/>
    <w:rsid w:val="004228FE"/>
    <w:rsid w:val="00424E9F"/>
    <w:rsid w:val="00425BEA"/>
    <w:rsid w:val="00425F14"/>
    <w:rsid w:val="0043169F"/>
    <w:rsid w:val="00432924"/>
    <w:rsid w:val="0043378E"/>
    <w:rsid w:val="00433F34"/>
    <w:rsid w:val="00434473"/>
    <w:rsid w:val="00435F7F"/>
    <w:rsid w:val="0044091E"/>
    <w:rsid w:val="00440B61"/>
    <w:rsid w:val="00443BCB"/>
    <w:rsid w:val="00443E6D"/>
    <w:rsid w:val="004447F5"/>
    <w:rsid w:val="004457B7"/>
    <w:rsid w:val="004469D0"/>
    <w:rsid w:val="00446E9C"/>
    <w:rsid w:val="004478C1"/>
    <w:rsid w:val="004504CA"/>
    <w:rsid w:val="00450A90"/>
    <w:rsid w:val="00452200"/>
    <w:rsid w:val="0045347F"/>
    <w:rsid w:val="0045362F"/>
    <w:rsid w:val="0045435A"/>
    <w:rsid w:val="00457BD4"/>
    <w:rsid w:val="004618AF"/>
    <w:rsid w:val="00465EEF"/>
    <w:rsid w:val="004678CE"/>
    <w:rsid w:val="00471F85"/>
    <w:rsid w:val="00475F80"/>
    <w:rsid w:val="004775E4"/>
    <w:rsid w:val="00477614"/>
    <w:rsid w:val="00480D1E"/>
    <w:rsid w:val="004818CA"/>
    <w:rsid w:val="00484A5E"/>
    <w:rsid w:val="00485036"/>
    <w:rsid w:val="004853CA"/>
    <w:rsid w:val="00486450"/>
    <w:rsid w:val="004873E1"/>
    <w:rsid w:val="0048767F"/>
    <w:rsid w:val="0049056C"/>
    <w:rsid w:val="004944D3"/>
    <w:rsid w:val="00494C53"/>
    <w:rsid w:val="00495D5C"/>
    <w:rsid w:val="00496FED"/>
    <w:rsid w:val="004A09DC"/>
    <w:rsid w:val="004A3442"/>
    <w:rsid w:val="004A3E79"/>
    <w:rsid w:val="004A5AA3"/>
    <w:rsid w:val="004A6FBA"/>
    <w:rsid w:val="004A76D1"/>
    <w:rsid w:val="004B209F"/>
    <w:rsid w:val="004B2C41"/>
    <w:rsid w:val="004B3B7F"/>
    <w:rsid w:val="004B3ED5"/>
    <w:rsid w:val="004B72B2"/>
    <w:rsid w:val="004B7ED5"/>
    <w:rsid w:val="004C073F"/>
    <w:rsid w:val="004C3CE6"/>
    <w:rsid w:val="004C6BE0"/>
    <w:rsid w:val="004D1AE8"/>
    <w:rsid w:val="004D1F8D"/>
    <w:rsid w:val="004D7717"/>
    <w:rsid w:val="004E066F"/>
    <w:rsid w:val="004E15EF"/>
    <w:rsid w:val="004E1AAD"/>
    <w:rsid w:val="004E2231"/>
    <w:rsid w:val="004E266D"/>
    <w:rsid w:val="004E3A27"/>
    <w:rsid w:val="004F14FF"/>
    <w:rsid w:val="004F35AD"/>
    <w:rsid w:val="004F425B"/>
    <w:rsid w:val="004F4BE2"/>
    <w:rsid w:val="004F544B"/>
    <w:rsid w:val="005016EA"/>
    <w:rsid w:val="00502920"/>
    <w:rsid w:val="00505729"/>
    <w:rsid w:val="00507630"/>
    <w:rsid w:val="0051160B"/>
    <w:rsid w:val="005118B1"/>
    <w:rsid w:val="0051336D"/>
    <w:rsid w:val="00513537"/>
    <w:rsid w:val="00515247"/>
    <w:rsid w:val="00517FA6"/>
    <w:rsid w:val="005210F7"/>
    <w:rsid w:val="0052769C"/>
    <w:rsid w:val="0053375F"/>
    <w:rsid w:val="00534129"/>
    <w:rsid w:val="00536543"/>
    <w:rsid w:val="0053762B"/>
    <w:rsid w:val="00545A74"/>
    <w:rsid w:val="00545CF2"/>
    <w:rsid w:val="00546346"/>
    <w:rsid w:val="005464C8"/>
    <w:rsid w:val="00546D8C"/>
    <w:rsid w:val="00550815"/>
    <w:rsid w:val="00551AD8"/>
    <w:rsid w:val="00551F64"/>
    <w:rsid w:val="00551FCF"/>
    <w:rsid w:val="00552D14"/>
    <w:rsid w:val="005569A0"/>
    <w:rsid w:val="00557047"/>
    <w:rsid w:val="00557829"/>
    <w:rsid w:val="0056009D"/>
    <w:rsid w:val="0056076E"/>
    <w:rsid w:val="005651F4"/>
    <w:rsid w:val="005666DE"/>
    <w:rsid w:val="00575E18"/>
    <w:rsid w:val="005764BE"/>
    <w:rsid w:val="00576E99"/>
    <w:rsid w:val="00582B07"/>
    <w:rsid w:val="005836B5"/>
    <w:rsid w:val="00587831"/>
    <w:rsid w:val="005902A9"/>
    <w:rsid w:val="00592917"/>
    <w:rsid w:val="00593377"/>
    <w:rsid w:val="0059457A"/>
    <w:rsid w:val="00594FBB"/>
    <w:rsid w:val="0059600C"/>
    <w:rsid w:val="00596263"/>
    <w:rsid w:val="005A0D89"/>
    <w:rsid w:val="005A116F"/>
    <w:rsid w:val="005A3366"/>
    <w:rsid w:val="005A4462"/>
    <w:rsid w:val="005A5237"/>
    <w:rsid w:val="005A57DF"/>
    <w:rsid w:val="005A67A5"/>
    <w:rsid w:val="005A6D15"/>
    <w:rsid w:val="005B631A"/>
    <w:rsid w:val="005C02C7"/>
    <w:rsid w:val="005C27B9"/>
    <w:rsid w:val="005C3CC2"/>
    <w:rsid w:val="005C42F1"/>
    <w:rsid w:val="005C6F61"/>
    <w:rsid w:val="005D2D37"/>
    <w:rsid w:val="005D3315"/>
    <w:rsid w:val="005D47F4"/>
    <w:rsid w:val="005D4F5E"/>
    <w:rsid w:val="005D507E"/>
    <w:rsid w:val="005D5A90"/>
    <w:rsid w:val="005D5EBA"/>
    <w:rsid w:val="005E18B2"/>
    <w:rsid w:val="005E3E14"/>
    <w:rsid w:val="005E4248"/>
    <w:rsid w:val="005E7FA6"/>
    <w:rsid w:val="005F1FEE"/>
    <w:rsid w:val="005F20FF"/>
    <w:rsid w:val="005F290D"/>
    <w:rsid w:val="005F2B7B"/>
    <w:rsid w:val="005F36EA"/>
    <w:rsid w:val="005F6481"/>
    <w:rsid w:val="0060308C"/>
    <w:rsid w:val="006036B8"/>
    <w:rsid w:val="00603D82"/>
    <w:rsid w:val="00604917"/>
    <w:rsid w:val="00614FB0"/>
    <w:rsid w:val="00620686"/>
    <w:rsid w:val="0062353B"/>
    <w:rsid w:val="00623750"/>
    <w:rsid w:val="00623D4D"/>
    <w:rsid w:val="00624414"/>
    <w:rsid w:val="006260CC"/>
    <w:rsid w:val="00626754"/>
    <w:rsid w:val="00627D03"/>
    <w:rsid w:val="00630EB0"/>
    <w:rsid w:val="0063589B"/>
    <w:rsid w:val="00637F50"/>
    <w:rsid w:val="006416A1"/>
    <w:rsid w:val="0064334E"/>
    <w:rsid w:val="006456A1"/>
    <w:rsid w:val="00645F99"/>
    <w:rsid w:val="00646CC4"/>
    <w:rsid w:val="006500C0"/>
    <w:rsid w:val="0065027F"/>
    <w:rsid w:val="006527B9"/>
    <w:rsid w:val="006618ED"/>
    <w:rsid w:val="00666627"/>
    <w:rsid w:val="006679E4"/>
    <w:rsid w:val="006700A6"/>
    <w:rsid w:val="0067083E"/>
    <w:rsid w:val="00672CD2"/>
    <w:rsid w:val="00675F4B"/>
    <w:rsid w:val="00680289"/>
    <w:rsid w:val="00680574"/>
    <w:rsid w:val="00680BC2"/>
    <w:rsid w:val="006810FA"/>
    <w:rsid w:val="00685F09"/>
    <w:rsid w:val="00686EA5"/>
    <w:rsid w:val="00687325"/>
    <w:rsid w:val="0069023F"/>
    <w:rsid w:val="00690D1E"/>
    <w:rsid w:val="00691524"/>
    <w:rsid w:val="00693C33"/>
    <w:rsid w:val="00694029"/>
    <w:rsid w:val="006944C9"/>
    <w:rsid w:val="00696AEB"/>
    <w:rsid w:val="006A2A54"/>
    <w:rsid w:val="006A3888"/>
    <w:rsid w:val="006A3D15"/>
    <w:rsid w:val="006A5383"/>
    <w:rsid w:val="006A5CF0"/>
    <w:rsid w:val="006B0636"/>
    <w:rsid w:val="006B0C07"/>
    <w:rsid w:val="006B3436"/>
    <w:rsid w:val="006B3505"/>
    <w:rsid w:val="006B4D29"/>
    <w:rsid w:val="006B5D6A"/>
    <w:rsid w:val="006C243C"/>
    <w:rsid w:val="006C5DCC"/>
    <w:rsid w:val="006C7422"/>
    <w:rsid w:val="006D003E"/>
    <w:rsid w:val="006D0599"/>
    <w:rsid w:val="006D2114"/>
    <w:rsid w:val="006D3068"/>
    <w:rsid w:val="006D4BA5"/>
    <w:rsid w:val="006D73C6"/>
    <w:rsid w:val="006E075F"/>
    <w:rsid w:val="006E2666"/>
    <w:rsid w:val="006E4025"/>
    <w:rsid w:val="006E6EBE"/>
    <w:rsid w:val="006E765B"/>
    <w:rsid w:val="006E7C9A"/>
    <w:rsid w:val="006F361F"/>
    <w:rsid w:val="006F55CB"/>
    <w:rsid w:val="006F6E8F"/>
    <w:rsid w:val="006F740E"/>
    <w:rsid w:val="00703484"/>
    <w:rsid w:val="00710826"/>
    <w:rsid w:val="00711105"/>
    <w:rsid w:val="00711504"/>
    <w:rsid w:val="00711AEC"/>
    <w:rsid w:val="007121E4"/>
    <w:rsid w:val="0071251E"/>
    <w:rsid w:val="00716116"/>
    <w:rsid w:val="00717ACE"/>
    <w:rsid w:val="00726596"/>
    <w:rsid w:val="007265CE"/>
    <w:rsid w:val="00726941"/>
    <w:rsid w:val="00727849"/>
    <w:rsid w:val="0073045C"/>
    <w:rsid w:val="00731743"/>
    <w:rsid w:val="00731F89"/>
    <w:rsid w:val="00732B66"/>
    <w:rsid w:val="00733367"/>
    <w:rsid w:val="00733F50"/>
    <w:rsid w:val="0073566D"/>
    <w:rsid w:val="00741D6D"/>
    <w:rsid w:val="00744E0B"/>
    <w:rsid w:val="0074621E"/>
    <w:rsid w:val="00754118"/>
    <w:rsid w:val="00755052"/>
    <w:rsid w:val="0075655E"/>
    <w:rsid w:val="007566E3"/>
    <w:rsid w:val="00756BE0"/>
    <w:rsid w:val="00763ADD"/>
    <w:rsid w:val="00766DFF"/>
    <w:rsid w:val="00771946"/>
    <w:rsid w:val="007724D5"/>
    <w:rsid w:val="007727D9"/>
    <w:rsid w:val="007734EB"/>
    <w:rsid w:val="0077352E"/>
    <w:rsid w:val="00774747"/>
    <w:rsid w:val="007763C3"/>
    <w:rsid w:val="00781A81"/>
    <w:rsid w:val="007854DF"/>
    <w:rsid w:val="007867F3"/>
    <w:rsid w:val="00786D47"/>
    <w:rsid w:val="00791806"/>
    <w:rsid w:val="007929A1"/>
    <w:rsid w:val="007939C3"/>
    <w:rsid w:val="007939DE"/>
    <w:rsid w:val="00793E60"/>
    <w:rsid w:val="00794518"/>
    <w:rsid w:val="00795DFC"/>
    <w:rsid w:val="007A0CEE"/>
    <w:rsid w:val="007A1BA2"/>
    <w:rsid w:val="007A41A1"/>
    <w:rsid w:val="007A59D0"/>
    <w:rsid w:val="007A5C96"/>
    <w:rsid w:val="007A619D"/>
    <w:rsid w:val="007B0349"/>
    <w:rsid w:val="007B1785"/>
    <w:rsid w:val="007B2171"/>
    <w:rsid w:val="007B5C01"/>
    <w:rsid w:val="007B638E"/>
    <w:rsid w:val="007B63BB"/>
    <w:rsid w:val="007C021C"/>
    <w:rsid w:val="007C4697"/>
    <w:rsid w:val="007D1D5F"/>
    <w:rsid w:val="007D3F19"/>
    <w:rsid w:val="007D44FF"/>
    <w:rsid w:val="007D6810"/>
    <w:rsid w:val="007D75BE"/>
    <w:rsid w:val="007E31F5"/>
    <w:rsid w:val="007E3FBE"/>
    <w:rsid w:val="007E648B"/>
    <w:rsid w:val="007E7938"/>
    <w:rsid w:val="007F4A1C"/>
    <w:rsid w:val="007F725B"/>
    <w:rsid w:val="007F7A02"/>
    <w:rsid w:val="00804531"/>
    <w:rsid w:val="0080765D"/>
    <w:rsid w:val="008103A0"/>
    <w:rsid w:val="0081505B"/>
    <w:rsid w:val="00816321"/>
    <w:rsid w:val="0082336B"/>
    <w:rsid w:val="008269A8"/>
    <w:rsid w:val="00827D56"/>
    <w:rsid w:val="0083153B"/>
    <w:rsid w:val="00831D9D"/>
    <w:rsid w:val="00833764"/>
    <w:rsid w:val="00833D74"/>
    <w:rsid w:val="00834B2C"/>
    <w:rsid w:val="008356E9"/>
    <w:rsid w:val="00836150"/>
    <w:rsid w:val="00836BC5"/>
    <w:rsid w:val="00837980"/>
    <w:rsid w:val="00840C08"/>
    <w:rsid w:val="00840C2E"/>
    <w:rsid w:val="0084215D"/>
    <w:rsid w:val="0084281D"/>
    <w:rsid w:val="00842923"/>
    <w:rsid w:val="00844654"/>
    <w:rsid w:val="00844B7F"/>
    <w:rsid w:val="00844C0E"/>
    <w:rsid w:val="00844FCB"/>
    <w:rsid w:val="00845861"/>
    <w:rsid w:val="00845F21"/>
    <w:rsid w:val="008474C8"/>
    <w:rsid w:val="00850838"/>
    <w:rsid w:val="0085316D"/>
    <w:rsid w:val="00860D4D"/>
    <w:rsid w:val="0086277C"/>
    <w:rsid w:val="00870EE3"/>
    <w:rsid w:val="00874AB5"/>
    <w:rsid w:val="00874C98"/>
    <w:rsid w:val="00874CFA"/>
    <w:rsid w:val="00876AFA"/>
    <w:rsid w:val="00877647"/>
    <w:rsid w:val="008779A0"/>
    <w:rsid w:val="00877ECB"/>
    <w:rsid w:val="0088343D"/>
    <w:rsid w:val="008868E5"/>
    <w:rsid w:val="008875F1"/>
    <w:rsid w:val="00887E2A"/>
    <w:rsid w:val="00890E20"/>
    <w:rsid w:val="0089492D"/>
    <w:rsid w:val="00895FF0"/>
    <w:rsid w:val="00896022"/>
    <w:rsid w:val="008A264F"/>
    <w:rsid w:val="008A48EB"/>
    <w:rsid w:val="008A6C91"/>
    <w:rsid w:val="008B2516"/>
    <w:rsid w:val="008B2B10"/>
    <w:rsid w:val="008B51C4"/>
    <w:rsid w:val="008B578A"/>
    <w:rsid w:val="008B7C6B"/>
    <w:rsid w:val="008C1C50"/>
    <w:rsid w:val="008C444C"/>
    <w:rsid w:val="008C7833"/>
    <w:rsid w:val="008D2483"/>
    <w:rsid w:val="008D4800"/>
    <w:rsid w:val="008D4AAB"/>
    <w:rsid w:val="008D591F"/>
    <w:rsid w:val="008D5F17"/>
    <w:rsid w:val="008D69A7"/>
    <w:rsid w:val="008E13E9"/>
    <w:rsid w:val="008E1F03"/>
    <w:rsid w:val="008E2CC0"/>
    <w:rsid w:val="008E2ECD"/>
    <w:rsid w:val="008E33DA"/>
    <w:rsid w:val="008E410F"/>
    <w:rsid w:val="008E728D"/>
    <w:rsid w:val="008E7932"/>
    <w:rsid w:val="008F0335"/>
    <w:rsid w:val="008F15AC"/>
    <w:rsid w:val="0090466D"/>
    <w:rsid w:val="009063A5"/>
    <w:rsid w:val="00907A93"/>
    <w:rsid w:val="00907FA0"/>
    <w:rsid w:val="009124E6"/>
    <w:rsid w:val="0091438A"/>
    <w:rsid w:val="00915F34"/>
    <w:rsid w:val="0092004C"/>
    <w:rsid w:val="00920CE1"/>
    <w:rsid w:val="00922C94"/>
    <w:rsid w:val="0092346A"/>
    <w:rsid w:val="00925BF1"/>
    <w:rsid w:val="00925C03"/>
    <w:rsid w:val="00926BD4"/>
    <w:rsid w:val="00927EF6"/>
    <w:rsid w:val="009306ED"/>
    <w:rsid w:val="00931CDF"/>
    <w:rsid w:val="0093364D"/>
    <w:rsid w:val="00936579"/>
    <w:rsid w:val="0093792A"/>
    <w:rsid w:val="00945465"/>
    <w:rsid w:val="0094698E"/>
    <w:rsid w:val="009516A2"/>
    <w:rsid w:val="0095281C"/>
    <w:rsid w:val="009534CC"/>
    <w:rsid w:val="009540B4"/>
    <w:rsid w:val="00954858"/>
    <w:rsid w:val="009553AC"/>
    <w:rsid w:val="00955AE5"/>
    <w:rsid w:val="009600F6"/>
    <w:rsid w:val="00964E00"/>
    <w:rsid w:val="00966389"/>
    <w:rsid w:val="0097303D"/>
    <w:rsid w:val="009750CD"/>
    <w:rsid w:val="009845AB"/>
    <w:rsid w:val="009916FE"/>
    <w:rsid w:val="00993C68"/>
    <w:rsid w:val="00995CB4"/>
    <w:rsid w:val="009969CF"/>
    <w:rsid w:val="00997AC0"/>
    <w:rsid w:val="009A1CD5"/>
    <w:rsid w:val="009A4C49"/>
    <w:rsid w:val="009B0302"/>
    <w:rsid w:val="009B1E9D"/>
    <w:rsid w:val="009B2498"/>
    <w:rsid w:val="009B7B15"/>
    <w:rsid w:val="009B7E98"/>
    <w:rsid w:val="009C1530"/>
    <w:rsid w:val="009C1E2B"/>
    <w:rsid w:val="009C2B3E"/>
    <w:rsid w:val="009C5416"/>
    <w:rsid w:val="009C6761"/>
    <w:rsid w:val="009D0503"/>
    <w:rsid w:val="009D0CAA"/>
    <w:rsid w:val="009D2A7F"/>
    <w:rsid w:val="009E24C7"/>
    <w:rsid w:val="009E2BDD"/>
    <w:rsid w:val="009E44F2"/>
    <w:rsid w:val="009E4DFF"/>
    <w:rsid w:val="009E53B3"/>
    <w:rsid w:val="009E7523"/>
    <w:rsid w:val="009F2432"/>
    <w:rsid w:val="009F26B0"/>
    <w:rsid w:val="009F27DD"/>
    <w:rsid w:val="00A02EDF"/>
    <w:rsid w:val="00A032B0"/>
    <w:rsid w:val="00A0353E"/>
    <w:rsid w:val="00A047BE"/>
    <w:rsid w:val="00A052AB"/>
    <w:rsid w:val="00A078E3"/>
    <w:rsid w:val="00A07DEC"/>
    <w:rsid w:val="00A16556"/>
    <w:rsid w:val="00A266FD"/>
    <w:rsid w:val="00A319C5"/>
    <w:rsid w:val="00A33B09"/>
    <w:rsid w:val="00A3462C"/>
    <w:rsid w:val="00A379FB"/>
    <w:rsid w:val="00A42970"/>
    <w:rsid w:val="00A4310D"/>
    <w:rsid w:val="00A43562"/>
    <w:rsid w:val="00A44CD1"/>
    <w:rsid w:val="00A46D19"/>
    <w:rsid w:val="00A502DF"/>
    <w:rsid w:val="00A50515"/>
    <w:rsid w:val="00A5655B"/>
    <w:rsid w:val="00A7719F"/>
    <w:rsid w:val="00A82C99"/>
    <w:rsid w:val="00A8467F"/>
    <w:rsid w:val="00A909F5"/>
    <w:rsid w:val="00A90D47"/>
    <w:rsid w:val="00A9219B"/>
    <w:rsid w:val="00A925B1"/>
    <w:rsid w:val="00A942A3"/>
    <w:rsid w:val="00A94F1E"/>
    <w:rsid w:val="00AA205F"/>
    <w:rsid w:val="00AA4D0D"/>
    <w:rsid w:val="00AA629F"/>
    <w:rsid w:val="00AB13B1"/>
    <w:rsid w:val="00AB3E5F"/>
    <w:rsid w:val="00AB3F71"/>
    <w:rsid w:val="00AB43A8"/>
    <w:rsid w:val="00AB4A28"/>
    <w:rsid w:val="00AB66B8"/>
    <w:rsid w:val="00AB751E"/>
    <w:rsid w:val="00AB7ADD"/>
    <w:rsid w:val="00AC24A7"/>
    <w:rsid w:val="00AC37BD"/>
    <w:rsid w:val="00AC3CE4"/>
    <w:rsid w:val="00AC79A0"/>
    <w:rsid w:val="00AD0565"/>
    <w:rsid w:val="00AD59B2"/>
    <w:rsid w:val="00AE09AD"/>
    <w:rsid w:val="00AE09D9"/>
    <w:rsid w:val="00AE2FDC"/>
    <w:rsid w:val="00AE4333"/>
    <w:rsid w:val="00AE54AA"/>
    <w:rsid w:val="00AE657E"/>
    <w:rsid w:val="00AE7E27"/>
    <w:rsid w:val="00AF05B0"/>
    <w:rsid w:val="00AF1882"/>
    <w:rsid w:val="00AF29F8"/>
    <w:rsid w:val="00AF4E2C"/>
    <w:rsid w:val="00AF53CC"/>
    <w:rsid w:val="00AF5B8F"/>
    <w:rsid w:val="00B00BB4"/>
    <w:rsid w:val="00B06DC7"/>
    <w:rsid w:val="00B07D27"/>
    <w:rsid w:val="00B10C35"/>
    <w:rsid w:val="00B119D9"/>
    <w:rsid w:val="00B1277E"/>
    <w:rsid w:val="00B132BD"/>
    <w:rsid w:val="00B205D1"/>
    <w:rsid w:val="00B20F44"/>
    <w:rsid w:val="00B221B3"/>
    <w:rsid w:val="00B26C46"/>
    <w:rsid w:val="00B31D53"/>
    <w:rsid w:val="00B328D7"/>
    <w:rsid w:val="00B32A0C"/>
    <w:rsid w:val="00B34FDC"/>
    <w:rsid w:val="00B37A93"/>
    <w:rsid w:val="00B37EBA"/>
    <w:rsid w:val="00B37F25"/>
    <w:rsid w:val="00B43065"/>
    <w:rsid w:val="00B44990"/>
    <w:rsid w:val="00B479FC"/>
    <w:rsid w:val="00B52653"/>
    <w:rsid w:val="00B5705C"/>
    <w:rsid w:val="00B573ED"/>
    <w:rsid w:val="00B60795"/>
    <w:rsid w:val="00B61067"/>
    <w:rsid w:val="00B613CB"/>
    <w:rsid w:val="00B66ACA"/>
    <w:rsid w:val="00B71B29"/>
    <w:rsid w:val="00B72283"/>
    <w:rsid w:val="00B741EA"/>
    <w:rsid w:val="00B7424D"/>
    <w:rsid w:val="00B74806"/>
    <w:rsid w:val="00B75681"/>
    <w:rsid w:val="00B76E8A"/>
    <w:rsid w:val="00B772FB"/>
    <w:rsid w:val="00B8092B"/>
    <w:rsid w:val="00B84210"/>
    <w:rsid w:val="00B85991"/>
    <w:rsid w:val="00B8639F"/>
    <w:rsid w:val="00B90D5F"/>
    <w:rsid w:val="00B935E2"/>
    <w:rsid w:val="00B9440E"/>
    <w:rsid w:val="00BA43FD"/>
    <w:rsid w:val="00BA6DF3"/>
    <w:rsid w:val="00BB03F3"/>
    <w:rsid w:val="00BB453C"/>
    <w:rsid w:val="00BB55D4"/>
    <w:rsid w:val="00BC1CF3"/>
    <w:rsid w:val="00BC4848"/>
    <w:rsid w:val="00BC79A9"/>
    <w:rsid w:val="00BD0CCE"/>
    <w:rsid w:val="00BD4003"/>
    <w:rsid w:val="00BD4049"/>
    <w:rsid w:val="00BD6DDB"/>
    <w:rsid w:val="00BD7BDA"/>
    <w:rsid w:val="00BE5B10"/>
    <w:rsid w:val="00BE5FBA"/>
    <w:rsid w:val="00BF054B"/>
    <w:rsid w:val="00BF559F"/>
    <w:rsid w:val="00BF6756"/>
    <w:rsid w:val="00BF7734"/>
    <w:rsid w:val="00BF7F12"/>
    <w:rsid w:val="00C00380"/>
    <w:rsid w:val="00C009DF"/>
    <w:rsid w:val="00C03CD1"/>
    <w:rsid w:val="00C0559A"/>
    <w:rsid w:val="00C058B7"/>
    <w:rsid w:val="00C07F73"/>
    <w:rsid w:val="00C10F89"/>
    <w:rsid w:val="00C119B2"/>
    <w:rsid w:val="00C129E2"/>
    <w:rsid w:val="00C158B2"/>
    <w:rsid w:val="00C171AE"/>
    <w:rsid w:val="00C217B7"/>
    <w:rsid w:val="00C25947"/>
    <w:rsid w:val="00C276D9"/>
    <w:rsid w:val="00C30C56"/>
    <w:rsid w:val="00C3525A"/>
    <w:rsid w:val="00C35E5A"/>
    <w:rsid w:val="00C371B2"/>
    <w:rsid w:val="00C43D29"/>
    <w:rsid w:val="00C44DD8"/>
    <w:rsid w:val="00C45C8F"/>
    <w:rsid w:val="00C528A5"/>
    <w:rsid w:val="00C5635B"/>
    <w:rsid w:val="00C600CA"/>
    <w:rsid w:val="00C62D56"/>
    <w:rsid w:val="00C6524C"/>
    <w:rsid w:val="00C668FA"/>
    <w:rsid w:val="00C66C50"/>
    <w:rsid w:val="00C718B1"/>
    <w:rsid w:val="00C72C2C"/>
    <w:rsid w:val="00C760AC"/>
    <w:rsid w:val="00C7625A"/>
    <w:rsid w:val="00C81603"/>
    <w:rsid w:val="00C818E6"/>
    <w:rsid w:val="00C830CE"/>
    <w:rsid w:val="00C83559"/>
    <w:rsid w:val="00C83D03"/>
    <w:rsid w:val="00C87FC5"/>
    <w:rsid w:val="00C911BF"/>
    <w:rsid w:val="00C9270E"/>
    <w:rsid w:val="00CA2D09"/>
    <w:rsid w:val="00CA30B0"/>
    <w:rsid w:val="00CA3940"/>
    <w:rsid w:val="00CA6634"/>
    <w:rsid w:val="00CB2C9F"/>
    <w:rsid w:val="00CB6285"/>
    <w:rsid w:val="00CB7DDE"/>
    <w:rsid w:val="00CC065F"/>
    <w:rsid w:val="00CC2323"/>
    <w:rsid w:val="00CC2591"/>
    <w:rsid w:val="00CC27D1"/>
    <w:rsid w:val="00CC3ADB"/>
    <w:rsid w:val="00CC4EB5"/>
    <w:rsid w:val="00CC4EC5"/>
    <w:rsid w:val="00CC6167"/>
    <w:rsid w:val="00CD4AF1"/>
    <w:rsid w:val="00CD5494"/>
    <w:rsid w:val="00CD6AB2"/>
    <w:rsid w:val="00CD7325"/>
    <w:rsid w:val="00CD77AA"/>
    <w:rsid w:val="00CD7EE8"/>
    <w:rsid w:val="00CD7F7E"/>
    <w:rsid w:val="00CE3935"/>
    <w:rsid w:val="00CE395C"/>
    <w:rsid w:val="00CE4181"/>
    <w:rsid w:val="00CE6A7A"/>
    <w:rsid w:val="00CE6C1B"/>
    <w:rsid w:val="00CE72BA"/>
    <w:rsid w:val="00CE75F5"/>
    <w:rsid w:val="00CF13EC"/>
    <w:rsid w:val="00CF2E92"/>
    <w:rsid w:val="00CF2F1B"/>
    <w:rsid w:val="00CF3AD1"/>
    <w:rsid w:val="00D018D9"/>
    <w:rsid w:val="00D036D9"/>
    <w:rsid w:val="00D053D4"/>
    <w:rsid w:val="00D05DAA"/>
    <w:rsid w:val="00D106A1"/>
    <w:rsid w:val="00D14704"/>
    <w:rsid w:val="00D15BB6"/>
    <w:rsid w:val="00D17C2A"/>
    <w:rsid w:val="00D17E95"/>
    <w:rsid w:val="00D20000"/>
    <w:rsid w:val="00D208BF"/>
    <w:rsid w:val="00D23BD2"/>
    <w:rsid w:val="00D275F8"/>
    <w:rsid w:val="00D307DC"/>
    <w:rsid w:val="00D30CE6"/>
    <w:rsid w:val="00D329DC"/>
    <w:rsid w:val="00D33507"/>
    <w:rsid w:val="00D33F84"/>
    <w:rsid w:val="00D344E3"/>
    <w:rsid w:val="00D36116"/>
    <w:rsid w:val="00D3731B"/>
    <w:rsid w:val="00D37589"/>
    <w:rsid w:val="00D40887"/>
    <w:rsid w:val="00D4134F"/>
    <w:rsid w:val="00D42ABE"/>
    <w:rsid w:val="00D50E01"/>
    <w:rsid w:val="00D51DDB"/>
    <w:rsid w:val="00D55DEE"/>
    <w:rsid w:val="00D64F34"/>
    <w:rsid w:val="00D667E0"/>
    <w:rsid w:val="00D7299E"/>
    <w:rsid w:val="00D7508D"/>
    <w:rsid w:val="00D75492"/>
    <w:rsid w:val="00D817D8"/>
    <w:rsid w:val="00D84719"/>
    <w:rsid w:val="00D861AA"/>
    <w:rsid w:val="00D86CEF"/>
    <w:rsid w:val="00D87033"/>
    <w:rsid w:val="00D92A55"/>
    <w:rsid w:val="00DA10B4"/>
    <w:rsid w:val="00DA1E64"/>
    <w:rsid w:val="00DA3E21"/>
    <w:rsid w:val="00DA3F4F"/>
    <w:rsid w:val="00DA62AC"/>
    <w:rsid w:val="00DA695B"/>
    <w:rsid w:val="00DB1046"/>
    <w:rsid w:val="00DB2A31"/>
    <w:rsid w:val="00DB33CF"/>
    <w:rsid w:val="00DB4D7A"/>
    <w:rsid w:val="00DB5E5A"/>
    <w:rsid w:val="00DC12E6"/>
    <w:rsid w:val="00DC2FAA"/>
    <w:rsid w:val="00DC386F"/>
    <w:rsid w:val="00DC3B65"/>
    <w:rsid w:val="00DC76E3"/>
    <w:rsid w:val="00DD0952"/>
    <w:rsid w:val="00DD19AC"/>
    <w:rsid w:val="00DD78C8"/>
    <w:rsid w:val="00DE0C89"/>
    <w:rsid w:val="00DE51BC"/>
    <w:rsid w:val="00DF35A3"/>
    <w:rsid w:val="00DF43D7"/>
    <w:rsid w:val="00DF581F"/>
    <w:rsid w:val="00DF622A"/>
    <w:rsid w:val="00E013F8"/>
    <w:rsid w:val="00E025EB"/>
    <w:rsid w:val="00E0352E"/>
    <w:rsid w:val="00E05102"/>
    <w:rsid w:val="00E07C4D"/>
    <w:rsid w:val="00E07E52"/>
    <w:rsid w:val="00E12B21"/>
    <w:rsid w:val="00E14F0B"/>
    <w:rsid w:val="00E159AB"/>
    <w:rsid w:val="00E17168"/>
    <w:rsid w:val="00E2119D"/>
    <w:rsid w:val="00E24900"/>
    <w:rsid w:val="00E24A29"/>
    <w:rsid w:val="00E24D55"/>
    <w:rsid w:val="00E25C35"/>
    <w:rsid w:val="00E31632"/>
    <w:rsid w:val="00E35341"/>
    <w:rsid w:val="00E35DB6"/>
    <w:rsid w:val="00E3696F"/>
    <w:rsid w:val="00E43084"/>
    <w:rsid w:val="00E432EE"/>
    <w:rsid w:val="00E46B51"/>
    <w:rsid w:val="00E46F10"/>
    <w:rsid w:val="00E47852"/>
    <w:rsid w:val="00E5193F"/>
    <w:rsid w:val="00E519C3"/>
    <w:rsid w:val="00E54437"/>
    <w:rsid w:val="00E55220"/>
    <w:rsid w:val="00E56A03"/>
    <w:rsid w:val="00E609C5"/>
    <w:rsid w:val="00E729CF"/>
    <w:rsid w:val="00E918AE"/>
    <w:rsid w:val="00E96DBB"/>
    <w:rsid w:val="00E97176"/>
    <w:rsid w:val="00EA11C7"/>
    <w:rsid w:val="00EA1C0B"/>
    <w:rsid w:val="00EA21D9"/>
    <w:rsid w:val="00EA2DBE"/>
    <w:rsid w:val="00EA3156"/>
    <w:rsid w:val="00EB0E18"/>
    <w:rsid w:val="00EB1199"/>
    <w:rsid w:val="00EB2600"/>
    <w:rsid w:val="00EB4533"/>
    <w:rsid w:val="00EB5BF5"/>
    <w:rsid w:val="00EC0878"/>
    <w:rsid w:val="00EC14AC"/>
    <w:rsid w:val="00EC1ADF"/>
    <w:rsid w:val="00EC5D07"/>
    <w:rsid w:val="00EC721B"/>
    <w:rsid w:val="00ED00CD"/>
    <w:rsid w:val="00ED1C47"/>
    <w:rsid w:val="00ED74F7"/>
    <w:rsid w:val="00EE455A"/>
    <w:rsid w:val="00EE6880"/>
    <w:rsid w:val="00EE7FC1"/>
    <w:rsid w:val="00EF0AB6"/>
    <w:rsid w:val="00EF252B"/>
    <w:rsid w:val="00EF7BEA"/>
    <w:rsid w:val="00F01653"/>
    <w:rsid w:val="00F126D0"/>
    <w:rsid w:val="00F128D9"/>
    <w:rsid w:val="00F150D8"/>
    <w:rsid w:val="00F158D7"/>
    <w:rsid w:val="00F212B8"/>
    <w:rsid w:val="00F21D88"/>
    <w:rsid w:val="00F22AC9"/>
    <w:rsid w:val="00F232CF"/>
    <w:rsid w:val="00F30AE6"/>
    <w:rsid w:val="00F3158F"/>
    <w:rsid w:val="00F3174B"/>
    <w:rsid w:val="00F32285"/>
    <w:rsid w:val="00F3358B"/>
    <w:rsid w:val="00F35C0F"/>
    <w:rsid w:val="00F36C28"/>
    <w:rsid w:val="00F40138"/>
    <w:rsid w:val="00F419CB"/>
    <w:rsid w:val="00F429CB"/>
    <w:rsid w:val="00F4416C"/>
    <w:rsid w:val="00F47872"/>
    <w:rsid w:val="00F52464"/>
    <w:rsid w:val="00F54D3B"/>
    <w:rsid w:val="00F55D66"/>
    <w:rsid w:val="00F55F50"/>
    <w:rsid w:val="00F560EF"/>
    <w:rsid w:val="00F566C1"/>
    <w:rsid w:val="00F60949"/>
    <w:rsid w:val="00F614C4"/>
    <w:rsid w:val="00F61BC2"/>
    <w:rsid w:val="00F61FDD"/>
    <w:rsid w:val="00F666B7"/>
    <w:rsid w:val="00F76684"/>
    <w:rsid w:val="00F7766C"/>
    <w:rsid w:val="00F84E0B"/>
    <w:rsid w:val="00F87E7E"/>
    <w:rsid w:val="00F9073B"/>
    <w:rsid w:val="00F9213F"/>
    <w:rsid w:val="00F924E6"/>
    <w:rsid w:val="00F92931"/>
    <w:rsid w:val="00F93B89"/>
    <w:rsid w:val="00F945A5"/>
    <w:rsid w:val="00F97039"/>
    <w:rsid w:val="00FA438F"/>
    <w:rsid w:val="00FA66EB"/>
    <w:rsid w:val="00FB0518"/>
    <w:rsid w:val="00FB2D43"/>
    <w:rsid w:val="00FB4454"/>
    <w:rsid w:val="00FB5778"/>
    <w:rsid w:val="00FB5BDF"/>
    <w:rsid w:val="00FC0624"/>
    <w:rsid w:val="00FC49D3"/>
    <w:rsid w:val="00FC4CE7"/>
    <w:rsid w:val="00FC782E"/>
    <w:rsid w:val="00FC7C42"/>
    <w:rsid w:val="00FD00A3"/>
    <w:rsid w:val="00FD2B4B"/>
    <w:rsid w:val="00FD373F"/>
    <w:rsid w:val="00FD5015"/>
    <w:rsid w:val="00FD5A21"/>
    <w:rsid w:val="00FD5C1B"/>
    <w:rsid w:val="00FD61A4"/>
    <w:rsid w:val="00FD623E"/>
    <w:rsid w:val="00FD71BE"/>
    <w:rsid w:val="00FE28A8"/>
    <w:rsid w:val="00FE37E7"/>
    <w:rsid w:val="00FE391B"/>
    <w:rsid w:val="00FE666F"/>
    <w:rsid w:val="00FE78D4"/>
    <w:rsid w:val="00FF1479"/>
    <w:rsid w:val="00FF1E0F"/>
    <w:rsid w:val="00FF2345"/>
    <w:rsid w:val="00FF4693"/>
    <w:rsid w:val="00FF5882"/>
    <w:rsid w:val="00FF7B58"/>
    <w:rsid w:val="2D75BF1D"/>
    <w:rsid w:val="2EBBEE60"/>
    <w:rsid w:val="338B992C"/>
    <w:rsid w:val="39624A4F"/>
    <w:rsid w:val="3DC26D10"/>
    <w:rsid w:val="3DC8FBFB"/>
    <w:rsid w:val="4739006B"/>
    <w:rsid w:val="481F1926"/>
    <w:rsid w:val="5A9F9E2E"/>
    <w:rsid w:val="6584874C"/>
    <w:rsid w:val="65BC30FF"/>
    <w:rsid w:val="6AAA7D17"/>
    <w:rsid w:val="6EAC15A6"/>
    <w:rsid w:val="760A506C"/>
    <w:rsid w:val="7B5F9719"/>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7797A"/>
  <w15:chartTrackingRefBased/>
  <w15:docId w15:val="{EB5450E2-2F70-4617-A61A-CF956034D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D5F"/>
    <w:pPr>
      <w:spacing w:after="200"/>
    </w:pPr>
  </w:style>
  <w:style w:type="paragraph" w:styleId="Heading1">
    <w:name w:val="heading 1"/>
    <w:basedOn w:val="Normal"/>
    <w:next w:val="Normal"/>
    <w:link w:val="Heading1Char"/>
    <w:uiPriority w:val="9"/>
    <w:qFormat/>
    <w:rsid w:val="00F32285"/>
    <w:pPr>
      <w:keepNext/>
      <w:keepLines/>
      <w:spacing w:before="360" w:after="80"/>
      <w:outlineLvl w:val="0"/>
    </w:pPr>
    <w:rPr>
      <w:rFonts w:ascii="Helvetica" w:eastAsiaTheme="majorEastAsia" w:hAnsi="Helvetica" w:cstheme="majorBidi"/>
      <w:b/>
      <w:color w:val="000000" w:themeColor="text1"/>
      <w:sz w:val="28"/>
      <w:szCs w:val="40"/>
    </w:rPr>
  </w:style>
  <w:style w:type="paragraph" w:styleId="Heading2">
    <w:name w:val="heading 2"/>
    <w:basedOn w:val="Normal"/>
    <w:next w:val="Normal"/>
    <w:link w:val="Heading2Char"/>
    <w:uiPriority w:val="9"/>
    <w:unhideWhenUsed/>
    <w:qFormat/>
    <w:rsid w:val="00E25C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25C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25C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5C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5C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5C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5C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5C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285"/>
    <w:rPr>
      <w:rFonts w:ascii="Helvetica" w:eastAsiaTheme="majorEastAsia" w:hAnsi="Helvetica" w:cstheme="majorBidi"/>
      <w:b/>
      <w:color w:val="000000" w:themeColor="text1"/>
      <w:sz w:val="28"/>
      <w:szCs w:val="40"/>
    </w:rPr>
  </w:style>
  <w:style w:type="character" w:customStyle="1" w:styleId="Heading2Char">
    <w:name w:val="Heading 2 Char"/>
    <w:basedOn w:val="DefaultParagraphFont"/>
    <w:link w:val="Heading2"/>
    <w:uiPriority w:val="9"/>
    <w:rsid w:val="00E25C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25C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25C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5C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5C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5C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5C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5C35"/>
    <w:rPr>
      <w:rFonts w:eastAsiaTheme="majorEastAsia" w:cstheme="majorBidi"/>
      <w:color w:val="272727" w:themeColor="text1" w:themeTint="D8"/>
    </w:rPr>
  </w:style>
  <w:style w:type="paragraph" w:styleId="Title">
    <w:name w:val="Title"/>
    <w:basedOn w:val="Normal"/>
    <w:next w:val="Normal"/>
    <w:link w:val="TitleChar"/>
    <w:uiPriority w:val="10"/>
    <w:qFormat/>
    <w:rsid w:val="00E25C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5C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5C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5C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5C35"/>
    <w:pPr>
      <w:spacing w:before="160"/>
      <w:jc w:val="center"/>
    </w:pPr>
    <w:rPr>
      <w:i/>
      <w:iCs/>
      <w:color w:val="404040" w:themeColor="text1" w:themeTint="BF"/>
    </w:rPr>
  </w:style>
  <w:style w:type="character" w:customStyle="1" w:styleId="QuoteChar">
    <w:name w:val="Quote Char"/>
    <w:basedOn w:val="DefaultParagraphFont"/>
    <w:link w:val="Quote"/>
    <w:uiPriority w:val="29"/>
    <w:rsid w:val="00E25C35"/>
    <w:rPr>
      <w:i/>
      <w:iCs/>
      <w:color w:val="404040" w:themeColor="text1" w:themeTint="BF"/>
    </w:rPr>
  </w:style>
  <w:style w:type="paragraph" w:styleId="ListParagraph">
    <w:name w:val="List Paragraph"/>
    <w:basedOn w:val="Normal"/>
    <w:uiPriority w:val="34"/>
    <w:qFormat/>
    <w:rsid w:val="00E25C35"/>
    <w:pPr>
      <w:ind w:left="720"/>
      <w:contextualSpacing/>
    </w:pPr>
  </w:style>
  <w:style w:type="character" w:styleId="IntenseEmphasis">
    <w:name w:val="Intense Emphasis"/>
    <w:basedOn w:val="DefaultParagraphFont"/>
    <w:uiPriority w:val="21"/>
    <w:qFormat/>
    <w:rsid w:val="00E25C35"/>
    <w:rPr>
      <w:i/>
      <w:iCs/>
      <w:color w:val="0F4761" w:themeColor="accent1" w:themeShade="BF"/>
    </w:rPr>
  </w:style>
  <w:style w:type="paragraph" w:styleId="IntenseQuote">
    <w:name w:val="Intense Quote"/>
    <w:basedOn w:val="Normal"/>
    <w:next w:val="Normal"/>
    <w:link w:val="IntenseQuoteChar"/>
    <w:uiPriority w:val="30"/>
    <w:qFormat/>
    <w:rsid w:val="00E25C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5C35"/>
    <w:rPr>
      <w:i/>
      <w:iCs/>
      <w:color w:val="0F4761" w:themeColor="accent1" w:themeShade="BF"/>
    </w:rPr>
  </w:style>
  <w:style w:type="character" w:styleId="IntenseReference">
    <w:name w:val="Intense Reference"/>
    <w:basedOn w:val="DefaultParagraphFont"/>
    <w:uiPriority w:val="32"/>
    <w:qFormat/>
    <w:rsid w:val="00E25C35"/>
    <w:rPr>
      <w:b/>
      <w:bCs/>
      <w:smallCaps/>
      <w:color w:val="0F4761" w:themeColor="accent1" w:themeShade="BF"/>
      <w:spacing w:val="5"/>
    </w:rPr>
  </w:style>
  <w:style w:type="numbering" w:customStyle="1" w:styleId="NoList1">
    <w:name w:val="No List1"/>
    <w:next w:val="NoList"/>
    <w:uiPriority w:val="99"/>
    <w:semiHidden/>
    <w:unhideWhenUsed/>
    <w:rsid w:val="00E25C35"/>
  </w:style>
  <w:style w:type="paragraph" w:customStyle="1" w:styleId="Header1">
    <w:name w:val="Header1"/>
    <w:basedOn w:val="Normal"/>
    <w:next w:val="Header"/>
    <w:link w:val="HeaderChar"/>
    <w:uiPriority w:val="99"/>
    <w:unhideWhenUsed/>
    <w:rsid w:val="00E25C35"/>
    <w:pPr>
      <w:tabs>
        <w:tab w:val="center" w:pos="4680"/>
        <w:tab w:val="right" w:pos="9360"/>
      </w:tabs>
      <w:spacing w:after="0" w:line="240" w:lineRule="auto"/>
    </w:pPr>
    <w:rPr>
      <w:rFonts w:cs="Times New Roman"/>
    </w:rPr>
  </w:style>
  <w:style w:type="character" w:customStyle="1" w:styleId="HeaderChar">
    <w:name w:val="Header Char"/>
    <w:basedOn w:val="DefaultParagraphFont"/>
    <w:link w:val="Header1"/>
    <w:uiPriority w:val="99"/>
    <w:rsid w:val="00E25C35"/>
    <w:rPr>
      <w:rFonts w:cs="Times New Roman"/>
    </w:rPr>
  </w:style>
  <w:style w:type="paragraph" w:customStyle="1" w:styleId="Footer1">
    <w:name w:val="Footer1"/>
    <w:basedOn w:val="Normal"/>
    <w:next w:val="Footer"/>
    <w:link w:val="FooterChar"/>
    <w:uiPriority w:val="99"/>
    <w:unhideWhenUsed/>
    <w:rsid w:val="00E25C35"/>
    <w:pPr>
      <w:tabs>
        <w:tab w:val="center" w:pos="4680"/>
        <w:tab w:val="right" w:pos="9360"/>
      </w:tabs>
      <w:spacing w:after="0" w:line="240" w:lineRule="auto"/>
    </w:pPr>
    <w:rPr>
      <w:rFonts w:cs="Times New Roman"/>
    </w:rPr>
  </w:style>
  <w:style w:type="character" w:customStyle="1" w:styleId="FooterChar">
    <w:name w:val="Footer Char"/>
    <w:basedOn w:val="DefaultParagraphFont"/>
    <w:link w:val="Footer1"/>
    <w:uiPriority w:val="99"/>
    <w:rsid w:val="00E25C35"/>
    <w:rPr>
      <w:rFonts w:cs="Times New Roman"/>
    </w:rPr>
  </w:style>
  <w:style w:type="table" w:customStyle="1" w:styleId="TableGrid1">
    <w:name w:val="Table Grid1"/>
    <w:basedOn w:val="TableNormal"/>
    <w:next w:val="TableGrid"/>
    <w:uiPriority w:val="39"/>
    <w:rsid w:val="00E25C35"/>
    <w:pPr>
      <w:spacing w:after="0" w:line="240" w:lineRule="auto"/>
    </w:pPr>
    <w:rPr>
      <w:rFonts w:eastAsia="Times New Roman"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E25C35"/>
    <w:rPr>
      <w:rFonts w:cs="Times New Roman"/>
      <w:sz w:val="16"/>
      <w:szCs w:val="16"/>
    </w:rPr>
  </w:style>
  <w:style w:type="paragraph" w:customStyle="1" w:styleId="CommentText1">
    <w:name w:val="Comment Text1"/>
    <w:basedOn w:val="Normal"/>
    <w:next w:val="CommentText"/>
    <w:link w:val="CommentTextChar"/>
    <w:uiPriority w:val="99"/>
    <w:unhideWhenUsed/>
    <w:rsid w:val="00E25C35"/>
    <w:pPr>
      <w:spacing w:line="240" w:lineRule="auto"/>
    </w:pPr>
    <w:rPr>
      <w:rFonts w:cs="Times New Roman"/>
      <w:sz w:val="20"/>
      <w:szCs w:val="20"/>
    </w:rPr>
  </w:style>
  <w:style w:type="character" w:customStyle="1" w:styleId="CommentTextChar">
    <w:name w:val="Comment Text Char"/>
    <w:basedOn w:val="DefaultParagraphFont"/>
    <w:link w:val="CommentText1"/>
    <w:rsid w:val="00E25C35"/>
    <w:rPr>
      <w:rFonts w:cs="Times New Roman"/>
      <w:sz w:val="20"/>
      <w:szCs w:val="20"/>
    </w:rPr>
  </w:style>
  <w:style w:type="paragraph" w:customStyle="1" w:styleId="CommentSubject1">
    <w:name w:val="Comment Subject1"/>
    <w:basedOn w:val="CommentText"/>
    <w:next w:val="CommentText"/>
    <w:uiPriority w:val="99"/>
    <w:semiHidden/>
    <w:unhideWhenUsed/>
    <w:rsid w:val="00E25C35"/>
    <w:rPr>
      <w:rFonts w:eastAsia="Times New Roman" w:cs="Times New Roman"/>
      <w:b/>
      <w:bCs/>
      <w:lang w:val="en-US"/>
      <w14:ligatures w14:val="none"/>
    </w:rPr>
  </w:style>
  <w:style w:type="character" w:customStyle="1" w:styleId="CommentSubjectChar">
    <w:name w:val="Comment Subject Char"/>
    <w:basedOn w:val="CommentTextChar"/>
    <w:link w:val="CommentSubject"/>
    <w:uiPriority w:val="99"/>
    <w:semiHidden/>
    <w:rsid w:val="00E25C35"/>
    <w:rPr>
      <w:rFonts w:cs="Times New Roman"/>
      <w:b/>
      <w:bCs/>
      <w:sz w:val="20"/>
      <w:szCs w:val="20"/>
    </w:rPr>
  </w:style>
  <w:style w:type="character" w:customStyle="1" w:styleId="Hyperlink1">
    <w:name w:val="Hyperlink1"/>
    <w:basedOn w:val="DefaultParagraphFont"/>
    <w:unhideWhenUsed/>
    <w:rsid w:val="00E25C35"/>
    <w:rPr>
      <w:rFonts w:cs="Times New Roman"/>
      <w:color w:val="0563C1"/>
      <w:u w:val="single"/>
    </w:rPr>
  </w:style>
  <w:style w:type="character" w:styleId="UnresolvedMention">
    <w:name w:val="Unresolved Mention"/>
    <w:basedOn w:val="DefaultParagraphFont"/>
    <w:uiPriority w:val="99"/>
    <w:semiHidden/>
    <w:unhideWhenUsed/>
    <w:rsid w:val="00E25C35"/>
    <w:rPr>
      <w:rFonts w:cs="Times New Roman"/>
      <w:color w:val="605E5C"/>
      <w:shd w:val="clear" w:color="auto" w:fill="E1DFDD"/>
    </w:rPr>
  </w:style>
  <w:style w:type="paragraph" w:customStyle="1" w:styleId="Revision1">
    <w:name w:val="Revision1"/>
    <w:next w:val="Revision"/>
    <w:hidden/>
    <w:uiPriority w:val="99"/>
    <w:semiHidden/>
    <w:rsid w:val="00E25C35"/>
    <w:pPr>
      <w:spacing w:after="0" w:line="240" w:lineRule="auto"/>
    </w:pPr>
    <w:rPr>
      <w:rFonts w:eastAsia="Times New Roman" w:cs="Times New Roman"/>
      <w:sz w:val="22"/>
      <w:szCs w:val="22"/>
      <w:lang w:val="en-US"/>
      <w14:ligatures w14:val="none"/>
    </w:rPr>
  </w:style>
  <w:style w:type="paragraph" w:customStyle="1" w:styleId="NoSpacing1">
    <w:name w:val="No Spacing1"/>
    <w:next w:val="NoSpacing"/>
    <w:uiPriority w:val="1"/>
    <w:qFormat/>
    <w:rsid w:val="00E25C35"/>
    <w:pPr>
      <w:spacing w:after="0" w:line="240" w:lineRule="auto"/>
    </w:pPr>
    <w:rPr>
      <w:rFonts w:eastAsia="Times New Roman" w:cs="Times New Roman"/>
      <w:sz w:val="22"/>
      <w:szCs w:val="22"/>
      <w:lang w:val="en-US"/>
      <w14:ligatures w14:val="none"/>
    </w:rPr>
  </w:style>
  <w:style w:type="character" w:styleId="Mention">
    <w:name w:val="Mention"/>
    <w:basedOn w:val="DefaultParagraphFont"/>
    <w:uiPriority w:val="99"/>
    <w:unhideWhenUsed/>
    <w:rsid w:val="00E25C35"/>
    <w:rPr>
      <w:rFonts w:cs="Times New Roman"/>
      <w:color w:val="2B579A"/>
      <w:shd w:val="clear" w:color="auto" w:fill="E1DFDD"/>
    </w:rPr>
  </w:style>
  <w:style w:type="paragraph" w:styleId="FootnoteText">
    <w:name w:val="footnote text"/>
    <w:basedOn w:val="Normal"/>
    <w:link w:val="FootnoteTextChar"/>
    <w:uiPriority w:val="99"/>
    <w:semiHidden/>
    <w:unhideWhenUsed/>
    <w:rsid w:val="00E25C35"/>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E25C35"/>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E25C35"/>
    <w:rPr>
      <w:rFonts w:cs="Times New Roman"/>
      <w:vertAlign w:val="superscript"/>
    </w:rPr>
  </w:style>
  <w:style w:type="character" w:customStyle="1" w:styleId="FollowedHyperlink1">
    <w:name w:val="FollowedHyperlink1"/>
    <w:basedOn w:val="DefaultParagraphFont"/>
    <w:uiPriority w:val="99"/>
    <w:semiHidden/>
    <w:unhideWhenUsed/>
    <w:rsid w:val="00E25C35"/>
    <w:rPr>
      <w:rFonts w:cs="Times New Roman"/>
      <w:color w:val="954F72"/>
      <w:u w:val="single"/>
    </w:rPr>
  </w:style>
  <w:style w:type="paragraph" w:customStyle="1" w:styleId="pf0">
    <w:name w:val="pf0"/>
    <w:basedOn w:val="Normal"/>
    <w:rsid w:val="00E25C35"/>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customStyle="1" w:styleId="cf01">
    <w:name w:val="cf01"/>
    <w:basedOn w:val="DefaultParagraphFont"/>
    <w:rsid w:val="00E25C35"/>
    <w:rPr>
      <w:rFonts w:ascii="Segoe UI" w:hAnsi="Segoe UI" w:cs="Segoe UI"/>
      <w:sz w:val="18"/>
      <w:szCs w:val="18"/>
    </w:rPr>
  </w:style>
  <w:style w:type="numbering" w:customStyle="1" w:styleId="CurrentList1">
    <w:name w:val="Current List1"/>
    <w:rsid w:val="00E25C35"/>
    <w:pPr>
      <w:numPr>
        <w:numId w:val="10"/>
      </w:numPr>
    </w:pPr>
  </w:style>
  <w:style w:type="paragraph" w:styleId="Header">
    <w:name w:val="header"/>
    <w:basedOn w:val="Normal"/>
    <w:link w:val="HeaderChar1"/>
    <w:uiPriority w:val="99"/>
    <w:semiHidden/>
    <w:unhideWhenUsed/>
    <w:rsid w:val="00E25C35"/>
    <w:pPr>
      <w:tabs>
        <w:tab w:val="center" w:pos="4680"/>
        <w:tab w:val="right" w:pos="9360"/>
      </w:tabs>
      <w:spacing w:after="0" w:line="240" w:lineRule="auto"/>
    </w:pPr>
  </w:style>
  <w:style w:type="character" w:customStyle="1" w:styleId="HeaderChar1">
    <w:name w:val="Header Char1"/>
    <w:basedOn w:val="DefaultParagraphFont"/>
    <w:link w:val="Header"/>
    <w:uiPriority w:val="99"/>
    <w:semiHidden/>
    <w:rsid w:val="00E25C35"/>
  </w:style>
  <w:style w:type="paragraph" w:styleId="Footer">
    <w:name w:val="footer"/>
    <w:basedOn w:val="Normal"/>
    <w:link w:val="FooterChar1"/>
    <w:uiPriority w:val="99"/>
    <w:unhideWhenUsed/>
    <w:rsid w:val="00E25C35"/>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E25C35"/>
  </w:style>
  <w:style w:type="table" w:styleId="TableGrid">
    <w:name w:val="Table Grid"/>
    <w:basedOn w:val="TableNormal"/>
    <w:uiPriority w:val="39"/>
    <w:rsid w:val="00E25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unhideWhenUsed/>
    <w:qFormat/>
    <w:rsid w:val="00E25C35"/>
    <w:pPr>
      <w:spacing w:line="240" w:lineRule="auto"/>
    </w:pPr>
    <w:rPr>
      <w:sz w:val="20"/>
      <w:szCs w:val="20"/>
    </w:rPr>
  </w:style>
  <w:style w:type="character" w:customStyle="1" w:styleId="CommentTextChar1">
    <w:name w:val="Comment Text Char1"/>
    <w:basedOn w:val="DefaultParagraphFont"/>
    <w:link w:val="CommentText"/>
    <w:uiPriority w:val="99"/>
    <w:rsid w:val="00E25C35"/>
    <w:rPr>
      <w:sz w:val="20"/>
      <w:szCs w:val="20"/>
    </w:rPr>
  </w:style>
  <w:style w:type="paragraph" w:styleId="CommentSubject">
    <w:name w:val="annotation subject"/>
    <w:basedOn w:val="CommentText"/>
    <w:next w:val="CommentText"/>
    <w:link w:val="CommentSubjectChar"/>
    <w:uiPriority w:val="99"/>
    <w:semiHidden/>
    <w:unhideWhenUsed/>
    <w:rsid w:val="00E25C35"/>
    <w:rPr>
      <w:rFonts w:cs="Times New Roman"/>
      <w:b/>
      <w:bCs/>
    </w:rPr>
  </w:style>
  <w:style w:type="character" w:customStyle="1" w:styleId="CommentSubjectChar1">
    <w:name w:val="Comment Subject Char1"/>
    <w:basedOn w:val="CommentTextChar1"/>
    <w:uiPriority w:val="99"/>
    <w:semiHidden/>
    <w:rsid w:val="00E25C35"/>
    <w:rPr>
      <w:b/>
      <w:bCs/>
      <w:sz w:val="20"/>
      <w:szCs w:val="20"/>
    </w:rPr>
  </w:style>
  <w:style w:type="character" w:styleId="Hyperlink">
    <w:name w:val="Hyperlink"/>
    <w:basedOn w:val="DefaultParagraphFont"/>
    <w:uiPriority w:val="99"/>
    <w:unhideWhenUsed/>
    <w:rsid w:val="00E25C35"/>
    <w:rPr>
      <w:color w:val="467886" w:themeColor="hyperlink"/>
      <w:u w:val="single"/>
    </w:rPr>
  </w:style>
  <w:style w:type="paragraph" w:styleId="Revision">
    <w:name w:val="Revision"/>
    <w:hidden/>
    <w:uiPriority w:val="99"/>
    <w:semiHidden/>
    <w:rsid w:val="00E25C35"/>
    <w:pPr>
      <w:spacing w:after="0" w:line="240" w:lineRule="auto"/>
    </w:pPr>
  </w:style>
  <w:style w:type="paragraph" w:styleId="NoSpacing">
    <w:name w:val="No Spacing"/>
    <w:uiPriority w:val="1"/>
    <w:qFormat/>
    <w:rsid w:val="00E25C35"/>
    <w:pPr>
      <w:spacing w:after="0" w:line="240" w:lineRule="auto"/>
    </w:pPr>
  </w:style>
  <w:style w:type="character" w:styleId="FollowedHyperlink">
    <w:name w:val="FollowedHyperlink"/>
    <w:basedOn w:val="DefaultParagraphFont"/>
    <w:uiPriority w:val="99"/>
    <w:semiHidden/>
    <w:unhideWhenUsed/>
    <w:rsid w:val="00E25C35"/>
    <w:rPr>
      <w:color w:val="96607D" w:themeColor="followedHyperlink"/>
      <w:u w:val="single"/>
    </w:rPr>
  </w:style>
  <w:style w:type="table" w:customStyle="1" w:styleId="TableGrid2">
    <w:name w:val="Table Grid2"/>
    <w:basedOn w:val="TableNormal"/>
    <w:next w:val="TableGrid"/>
    <w:uiPriority w:val="39"/>
    <w:rsid w:val="001C3915"/>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68E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bs-sct.canada.ca/pol/doc-eng.aspx?id=18309" TargetMode="External"/><Relationship Id="rId18" Type="http://schemas.openxmlformats.org/officeDocument/2006/relationships/hyperlink" Target="https://laws-lois.justice.gc.ca/eng/regulations/sor-83-508/index.html" TargetMode="External"/><Relationship Id="rId26" Type="http://schemas.openxmlformats.org/officeDocument/2006/relationships/hyperlink" Target="https://laws-lois.justice.gc.ca/eng/acts/P-21/FullText.html" TargetMode="External"/><Relationship Id="rId39" Type="http://schemas.openxmlformats.org/officeDocument/2006/relationships/hyperlink" Target="https://laws-lois.justice.gc.ca/eng/acts/P-21/FullText.html" TargetMode="External"/><Relationship Id="rId21" Type="http://schemas.openxmlformats.org/officeDocument/2006/relationships/hyperlink" Target="https://www.canada.ca/en/treasury-board-secretariat/services/access-information-privacy/access-information-privacy-notices/2023-01-de-identification.html" TargetMode="External"/><Relationship Id="rId34" Type="http://schemas.openxmlformats.org/officeDocument/2006/relationships/hyperlink" Target="https://laws-lois.justice.gc.ca/eng/acts/P-21/FullText.html" TargetMode="External"/><Relationship Id="rId42" Type="http://schemas.openxmlformats.org/officeDocument/2006/relationships/hyperlink" Target="https://www.tbs-sct.canada.ca/pol/doc-eng.aspx?id=18309" TargetMode="External"/><Relationship Id="rId47" Type="http://schemas.openxmlformats.org/officeDocument/2006/relationships/hyperlink" Target="https://www.canada.ca/en/government/system/digital-government/digital-government-innovations/responsible-use-ai/algorithmic-impact-assessment.html" TargetMode="External"/><Relationship Id="rId50" Type="http://schemas.openxmlformats.org/officeDocument/2006/relationships/hyperlink" Target="https://www.tbs-sct.canada.ca/pol/doc-eng.aspx?id=18309" TargetMode="External"/><Relationship Id="rId55" Type="http://schemas.openxmlformats.org/officeDocument/2006/relationships/hyperlink" Target="https://www.tbs-sct.canada.ca/pol/doc-eng.aspx?id=18309" TargetMode="External"/><Relationship Id="rId63" Type="http://schemas.openxmlformats.org/officeDocument/2006/relationships/glossaryDocument" Target="glossary/document.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canada.ca/en/treasury-board-secretariat/corporate/forms.html" TargetMode="External"/><Relationship Id="rId29" Type="http://schemas.openxmlformats.org/officeDocument/2006/relationships/hyperlink" Target="https://www.tbs-sct.canada.ca/pol/doc-eng.aspx?id=18309" TargetMode="External"/><Relationship Id="rId11" Type="http://schemas.openxmlformats.org/officeDocument/2006/relationships/endnotes" Target="endnotes.xml"/><Relationship Id="rId24" Type="http://schemas.openxmlformats.org/officeDocument/2006/relationships/hyperlink" Target="https://www.tbs-sct.canada.ca/pol/doc-eng.aspx?id=18309" TargetMode="External"/><Relationship Id="rId32" Type="http://schemas.openxmlformats.org/officeDocument/2006/relationships/hyperlink" Target="https://laws-lois.justice.gc.ca/eng/acts/P-21/FullText.html" TargetMode="External"/><Relationship Id="rId37" Type="http://schemas.openxmlformats.org/officeDocument/2006/relationships/hyperlink" Target="https://www.canada.ca/en/treasury-board-secretariat/corporate/forms.html" TargetMode="External"/><Relationship Id="rId40" Type="http://schemas.openxmlformats.org/officeDocument/2006/relationships/hyperlink" Target="https://www.tbs-sct.canada.ca/pol/doc-eng.aspx?id=18309" TargetMode="External"/><Relationship Id="rId45" Type="http://schemas.openxmlformats.org/officeDocument/2006/relationships/hyperlink" Target="https://www.canada.ca/en/government/system/digital-government/digital-government-innovations/responsible-use-ai/guide-scope-directive-automated-decision-making.html" TargetMode="External"/><Relationship Id="rId53" Type="http://schemas.openxmlformats.org/officeDocument/2006/relationships/hyperlink" Target="https://www.tbs-sct.canada.ca/pol/doc-eng.aspx?id=18309" TargetMode="External"/><Relationship Id="rId58" Type="http://schemas.openxmlformats.org/officeDocument/2006/relationships/header" Target="header1.xml"/><Relationship Id="rId5" Type="http://schemas.openxmlformats.org/officeDocument/2006/relationships/customXml" Target="../customXml/item5.xml"/><Relationship Id="rId61" Type="http://schemas.openxmlformats.org/officeDocument/2006/relationships/header" Target="header3.xml"/><Relationship Id="rId19" Type="http://schemas.openxmlformats.org/officeDocument/2006/relationships/hyperlink" Target="https://www.tbs-sct.canada.ca/pol/doc-eng.aspx?id=18309" TargetMode="External"/><Relationship Id="rId14" Type="http://schemas.openxmlformats.org/officeDocument/2006/relationships/hyperlink" Target="https://www.tbs-sct.canada.ca/pol/doc-eng.aspx?id=18309" TargetMode="External"/><Relationship Id="rId22" Type="http://schemas.openxmlformats.org/officeDocument/2006/relationships/hyperlink" Target="https://www.canada.ca/en/treasury-board-secretariat/services/access-information-privacy/access-information-privacy-notices/2023-02-evaluation.html" TargetMode="External"/><Relationship Id="rId27" Type="http://schemas.openxmlformats.org/officeDocument/2006/relationships/hyperlink" Target="https://laws-lois.justice.gc.ca/eng/acts/P-21/FullText.html" TargetMode="External"/><Relationship Id="rId30" Type="http://schemas.openxmlformats.org/officeDocument/2006/relationships/hyperlink" Target="https://www.canada.ca/en/treasury-board-secretariat/services/access-information-privacy/privacy/guidance-document-taking-privacy-into-account-before-making-contracting-decisions.html" TargetMode="External"/><Relationship Id="rId35" Type="http://schemas.openxmlformats.org/officeDocument/2006/relationships/hyperlink" Target="https://www.canada.ca/en/treasury-board-secretariat/corporate/forms.html" TargetMode="External"/><Relationship Id="rId43" Type="http://schemas.openxmlformats.org/officeDocument/2006/relationships/hyperlink" Target="https://www.tbs-sct.canada.ca/pol/doc-eng.aspx?id=18309" TargetMode="External"/><Relationship Id="rId48" Type="http://schemas.openxmlformats.org/officeDocument/2006/relationships/hyperlink" Target="https://www.canada.ca/en/treasury-board-secretariat/services/access-information-privacy/access-information-privacy-notices/2023-01-de-identification.html" TargetMode="External"/><Relationship Id="rId56" Type="http://schemas.openxmlformats.org/officeDocument/2006/relationships/hyperlink" Target="https://www.tbs-sct.canada.ca/pol/doc-eng.aspx?id=18309" TargetMode="External"/><Relationship Id="rId6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s://www.tbs-sct.canada.ca/pol/doc-eng.aspx?id=12510" TargetMode="External"/><Relationship Id="rId3" Type="http://schemas.openxmlformats.org/officeDocument/2006/relationships/customXml" Target="../customXml/item3.xml"/><Relationship Id="rId12" Type="http://schemas.openxmlformats.org/officeDocument/2006/relationships/hyperlink" Target="https://www.tbs-sct.canada.ca/pol/doc-eng.aspx?id=12510" TargetMode="External"/><Relationship Id="rId17" Type="http://schemas.openxmlformats.org/officeDocument/2006/relationships/hyperlink" Target="https://laws-lois.justice.gc.ca/eng/acts/P-21/page-1.html" TargetMode="External"/><Relationship Id="rId25" Type="http://schemas.openxmlformats.org/officeDocument/2006/relationships/hyperlink" Target="mailto:ippd-dpiprp@tbs-sct.gc.ca" TargetMode="External"/><Relationship Id="rId33" Type="http://schemas.openxmlformats.org/officeDocument/2006/relationships/hyperlink" Target="https://www.canada.ca/en/treasury-board-secretariat/corporate/forms.html" TargetMode="External"/><Relationship Id="rId38" Type="http://schemas.openxmlformats.org/officeDocument/2006/relationships/hyperlink" Target="https://www.tbs-sct.canada.ca/pol/doc-eng.aspx?id=18309" TargetMode="External"/><Relationship Id="rId46" Type="http://schemas.openxmlformats.org/officeDocument/2006/relationships/hyperlink" Target="https://www.tbs-sct.canada.ca/pol/(S(5xos1g45ufdaaz45lxatyqms))/doc-eng.aspx?id=32592" TargetMode="External"/><Relationship Id="rId59" Type="http://schemas.openxmlformats.org/officeDocument/2006/relationships/header" Target="header2.xml"/><Relationship Id="rId20" Type="http://schemas.openxmlformats.org/officeDocument/2006/relationships/hyperlink" Target="https://laws-lois.justice.gc.ca/eng/acts/P-21/page-1.html" TargetMode="External"/><Relationship Id="rId41" Type="http://schemas.openxmlformats.org/officeDocument/2006/relationships/hyperlink" Target="https://www.tbs-sct.canada.ca/pol/doc-eng.aspx?id=18309" TargetMode="External"/><Relationship Id="rId54" Type="http://schemas.openxmlformats.org/officeDocument/2006/relationships/hyperlink" Target="https://www.tbs-sct.canada.ca/pol/doc-eng.aspx?id=32590"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laws-lois.justice.gc.ca/eng/acts/P-21/page-1.html" TargetMode="External"/><Relationship Id="rId23" Type="http://schemas.openxmlformats.org/officeDocument/2006/relationships/hyperlink" Target="https://laws-lois.justice.gc.ca/eng/acts/P-21/FullText.html" TargetMode="External"/><Relationship Id="rId28" Type="http://schemas.openxmlformats.org/officeDocument/2006/relationships/hyperlink" Target="https://www.canada.ca/en/treasury-board-secretariat/services/access-information-privacy/privacy/privacy-policies-guidance/pir-manual.html" TargetMode="External"/><Relationship Id="rId36" Type="http://schemas.openxmlformats.org/officeDocument/2006/relationships/hyperlink" Target="https://www.canada.ca/en/treasury-board-secretariat/corporate/forms.html" TargetMode="External"/><Relationship Id="rId49" Type="http://schemas.openxmlformats.org/officeDocument/2006/relationships/hyperlink" Target="https://laws-lois.justice.gc.ca/eng/acts/P-21/FullText.html" TargetMode="External"/><Relationship Id="rId57" Type="http://schemas.openxmlformats.org/officeDocument/2006/relationships/hyperlink" Target="https://www.canada.ca/en/treasury-board-secretariat/services/access-information-privacy/privacy/privacy-policies-guidance/breach-management.html" TargetMode="External"/><Relationship Id="rId10" Type="http://schemas.openxmlformats.org/officeDocument/2006/relationships/footnotes" Target="footnotes.xml"/><Relationship Id="rId31" Type="http://schemas.openxmlformats.org/officeDocument/2006/relationships/hyperlink" Target="https://www.canada.ca/en/treasury-board-secretariat/services/access-information-privacy/privacy/guidance-preparing-information-sharing-agreements-involving-personal-information.html" TargetMode="External"/><Relationship Id="rId44" Type="http://schemas.openxmlformats.org/officeDocument/2006/relationships/hyperlink" Target="https://laws-lois.justice.gc.ca/eng/acts/P-21/FullText.html" TargetMode="External"/><Relationship Id="rId52" Type="http://schemas.openxmlformats.org/officeDocument/2006/relationships/hyperlink" Target="https://www.canada.ca/en/treasury-board-secretariat/services/access-information-privacy/access-information-privacy-notices/2020-03-protecting-privacy-releasing-information-about-small-number-individuals.html" TargetMode="External"/><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D8551C051449A9AFF29E146580B4C1"/>
        <w:category>
          <w:name w:val="General"/>
          <w:gallery w:val="placeholder"/>
        </w:category>
        <w:types>
          <w:type w:val="bbPlcHdr"/>
        </w:types>
        <w:behaviors>
          <w:behavior w:val="content"/>
        </w:behaviors>
        <w:guid w:val="{7A7DECE5-AEF0-4FE8-AD95-A6628F0F0C1B}"/>
      </w:docPartPr>
      <w:docPartBody>
        <w:p w:rsidR="001F4E19" w:rsidRDefault="001B0E46" w:rsidP="001B0E46">
          <w:pPr>
            <w:pStyle w:val="87D8551C051449A9AFF29E146580B4C11"/>
          </w:pPr>
          <w:r w:rsidRPr="007B0349">
            <w:rPr>
              <w:rFonts w:ascii="Calibri" w:hAnsi="Calibri"/>
              <w:shd w:val="clear" w:color="auto" w:fill="E8E8E8" w:themeFill="background2"/>
              <w:lang w:eastAsia="en-CA"/>
            </w:rPr>
            <w:t xml:space="preserve"> Select the appropriate response:</w:t>
          </w:r>
        </w:p>
      </w:docPartBody>
    </w:docPart>
    <w:docPart>
      <w:docPartPr>
        <w:name w:val="8B656952F6714808B94E8E326ADC652E"/>
        <w:category>
          <w:name w:val="General"/>
          <w:gallery w:val="placeholder"/>
        </w:category>
        <w:types>
          <w:type w:val="bbPlcHdr"/>
        </w:types>
        <w:behaviors>
          <w:behavior w:val="content"/>
        </w:behaviors>
        <w:guid w:val="{D5E4A51E-731A-4850-B0B7-63DF84CBBBD2}"/>
      </w:docPartPr>
      <w:docPartBody>
        <w:p w:rsidR="001F4E19" w:rsidRDefault="001B0E46" w:rsidP="001B0E46">
          <w:pPr>
            <w:pStyle w:val="8B656952F6714808B94E8E326ADC652E1"/>
          </w:pPr>
          <w:r w:rsidRPr="007B0349">
            <w:rPr>
              <w:rFonts w:ascii="Calibri" w:hAnsi="Calibri"/>
              <w:shd w:val="clear" w:color="auto" w:fill="E8E8E8" w:themeFill="background2"/>
              <w:lang w:eastAsia="en-CA"/>
            </w:rPr>
            <w:t xml:space="preserve"> Select the appropriate response:</w:t>
          </w:r>
        </w:p>
      </w:docPartBody>
    </w:docPart>
    <w:docPart>
      <w:docPartPr>
        <w:name w:val="DC8C86CB2F70492D8EA1C48B9D7E9BDB"/>
        <w:category>
          <w:name w:val="General"/>
          <w:gallery w:val="placeholder"/>
        </w:category>
        <w:types>
          <w:type w:val="bbPlcHdr"/>
        </w:types>
        <w:behaviors>
          <w:behavior w:val="content"/>
        </w:behaviors>
        <w:guid w:val="{B6714B4A-ED55-4DEB-B0CE-F5F284127658}"/>
      </w:docPartPr>
      <w:docPartBody>
        <w:p w:rsidR="001F4E19" w:rsidRDefault="001B0E46" w:rsidP="001B0E46">
          <w:pPr>
            <w:pStyle w:val="DC8C86CB2F70492D8EA1C48B9D7E9BDB1"/>
          </w:pPr>
          <w:r w:rsidRPr="007B0349">
            <w:rPr>
              <w:rFonts w:ascii="Calibri" w:hAnsi="Calibri"/>
              <w:shd w:val="clear" w:color="auto" w:fill="E8E8E8" w:themeFill="background2"/>
              <w:lang w:eastAsia="en-CA"/>
            </w:rPr>
            <w:t xml:space="preserve"> Select the appropriate response:</w:t>
          </w:r>
        </w:p>
      </w:docPartBody>
    </w:docPart>
    <w:docPart>
      <w:docPartPr>
        <w:name w:val="C64E1B6784784E24BBC5C4B1E087459C"/>
        <w:category>
          <w:name w:val="General"/>
          <w:gallery w:val="placeholder"/>
        </w:category>
        <w:types>
          <w:type w:val="bbPlcHdr"/>
        </w:types>
        <w:behaviors>
          <w:behavior w:val="content"/>
        </w:behaviors>
        <w:guid w:val="{8C39C400-5119-4DF4-922A-A8FD25E8EEF9}"/>
      </w:docPartPr>
      <w:docPartBody>
        <w:p w:rsidR="001F4E19" w:rsidRDefault="001B0E46" w:rsidP="001B0E46">
          <w:pPr>
            <w:pStyle w:val="C64E1B6784784E24BBC5C4B1E087459C1"/>
          </w:pPr>
          <w:r w:rsidRPr="007B0349">
            <w:rPr>
              <w:rFonts w:ascii="Calibri" w:hAnsi="Calibri"/>
              <w:shd w:val="clear" w:color="auto" w:fill="E8E8E8" w:themeFill="background2"/>
              <w:lang w:eastAsia="en-CA"/>
            </w:rPr>
            <w:t xml:space="preserve"> Select the appropriate response:</w:t>
          </w:r>
        </w:p>
      </w:docPartBody>
    </w:docPart>
    <w:docPart>
      <w:docPartPr>
        <w:name w:val="96895890256248EC8F2FE3A55436CF5E"/>
        <w:category>
          <w:name w:val="General"/>
          <w:gallery w:val="placeholder"/>
        </w:category>
        <w:types>
          <w:type w:val="bbPlcHdr"/>
        </w:types>
        <w:behaviors>
          <w:behavior w:val="content"/>
        </w:behaviors>
        <w:guid w:val="{0237C40B-AFDD-44BB-AD98-8482CD18CD9C}"/>
      </w:docPartPr>
      <w:docPartBody>
        <w:p w:rsidR="001F4E19" w:rsidRDefault="001B0E46" w:rsidP="001B0E46">
          <w:pPr>
            <w:pStyle w:val="96895890256248EC8F2FE3A55436CF5E1"/>
          </w:pPr>
          <w:r w:rsidRPr="007B0349">
            <w:rPr>
              <w:rFonts w:ascii="Calibri" w:hAnsi="Calibri" w:cs="Aptos"/>
              <w:shd w:val="clear" w:color="auto" w:fill="E8E8E8" w:themeFill="background2"/>
            </w:rPr>
            <w:t xml:space="preserve"> Select the appropriate response:</w:t>
          </w:r>
        </w:p>
      </w:docPartBody>
    </w:docPart>
    <w:docPart>
      <w:docPartPr>
        <w:name w:val="07397AF457784FC886774512C549835A"/>
        <w:category>
          <w:name w:val="General"/>
          <w:gallery w:val="placeholder"/>
        </w:category>
        <w:types>
          <w:type w:val="bbPlcHdr"/>
        </w:types>
        <w:behaviors>
          <w:behavior w:val="content"/>
        </w:behaviors>
        <w:guid w:val="{E898866C-EAD3-47C4-872B-78613C264B48}"/>
      </w:docPartPr>
      <w:docPartBody>
        <w:p w:rsidR="001F4E19" w:rsidRDefault="001B0E46" w:rsidP="001B0E46">
          <w:pPr>
            <w:pStyle w:val="07397AF457784FC886774512C549835A1"/>
          </w:pPr>
          <w:r w:rsidRPr="007B0349">
            <w:rPr>
              <w:rFonts w:ascii="Calibri" w:hAnsi="Calibri" w:cs="Aptos"/>
              <w:shd w:val="clear" w:color="auto" w:fill="E8E8E8" w:themeFill="background2"/>
            </w:rPr>
            <w:t xml:space="preserve"> Select the appropriate response:</w:t>
          </w:r>
        </w:p>
      </w:docPartBody>
    </w:docPart>
    <w:docPart>
      <w:docPartPr>
        <w:name w:val="EB42C9B12FB043EC9F2E5673CB5C85AD"/>
        <w:category>
          <w:name w:val="General"/>
          <w:gallery w:val="placeholder"/>
        </w:category>
        <w:types>
          <w:type w:val="bbPlcHdr"/>
        </w:types>
        <w:behaviors>
          <w:behavior w:val="content"/>
        </w:behaviors>
        <w:guid w:val="{EA20CA7A-15F2-4CB3-B842-FD9E558D6B93}"/>
      </w:docPartPr>
      <w:docPartBody>
        <w:p w:rsidR="001F4E19" w:rsidRDefault="001B0E46" w:rsidP="001B0E46">
          <w:pPr>
            <w:pStyle w:val="EB42C9B12FB043EC9F2E5673CB5C85AD1"/>
          </w:pPr>
          <w:r w:rsidRPr="007B0349">
            <w:rPr>
              <w:rFonts w:ascii="Calibri" w:hAnsi="Calibri" w:cs="Aptos"/>
              <w:shd w:val="clear" w:color="auto" w:fill="E8E8E8" w:themeFill="background2"/>
            </w:rPr>
            <w:t>Select the appropriate response:</w:t>
          </w:r>
        </w:p>
      </w:docPartBody>
    </w:docPart>
    <w:docPart>
      <w:docPartPr>
        <w:name w:val="3EC88C6CF5D54966B200B530B2244173"/>
        <w:category>
          <w:name w:val="General"/>
          <w:gallery w:val="placeholder"/>
        </w:category>
        <w:types>
          <w:type w:val="bbPlcHdr"/>
        </w:types>
        <w:behaviors>
          <w:behavior w:val="content"/>
        </w:behaviors>
        <w:guid w:val="{6A4BD304-94AE-4A3E-A6FF-498B725BFA16}"/>
      </w:docPartPr>
      <w:docPartBody>
        <w:p w:rsidR="001F4E19" w:rsidRDefault="001B0E46" w:rsidP="001B0E46">
          <w:pPr>
            <w:pStyle w:val="3EC88C6CF5D54966B200B530B22441731"/>
          </w:pPr>
          <w:r w:rsidRPr="007B0349">
            <w:rPr>
              <w:rFonts w:ascii="Calibri" w:hAnsi="Calibri" w:cs="Aptos"/>
              <w:shd w:val="clear" w:color="auto" w:fill="E8E8E8" w:themeFill="background2"/>
            </w:rPr>
            <w:t>Select the appropriate response:</w:t>
          </w:r>
        </w:p>
      </w:docPartBody>
    </w:docPart>
    <w:docPart>
      <w:docPartPr>
        <w:name w:val="6DCDCD3F036D4821873AB1E138BDD969"/>
        <w:category>
          <w:name w:val="General"/>
          <w:gallery w:val="placeholder"/>
        </w:category>
        <w:types>
          <w:type w:val="bbPlcHdr"/>
        </w:types>
        <w:behaviors>
          <w:behavior w:val="content"/>
        </w:behaviors>
        <w:guid w:val="{C674E593-8F42-4475-939A-24CA06C6DDC3}"/>
      </w:docPartPr>
      <w:docPartBody>
        <w:p w:rsidR="001F4E19" w:rsidRDefault="001B0E46" w:rsidP="001B0E46">
          <w:pPr>
            <w:pStyle w:val="6DCDCD3F036D4821873AB1E138BDD9691"/>
          </w:pPr>
          <w:r w:rsidRPr="007B0349">
            <w:rPr>
              <w:rFonts w:ascii="Calibri" w:hAnsi="Calibri" w:cs="Aptos"/>
              <w:shd w:val="clear" w:color="auto" w:fill="E8E8E8" w:themeFill="background2"/>
            </w:rPr>
            <w:t xml:space="preserve"> Select the appropriate response:</w:t>
          </w:r>
        </w:p>
      </w:docPartBody>
    </w:docPart>
    <w:docPart>
      <w:docPartPr>
        <w:name w:val="DDFA08B50A444ADF998D18CA8921F049"/>
        <w:category>
          <w:name w:val="General"/>
          <w:gallery w:val="placeholder"/>
        </w:category>
        <w:types>
          <w:type w:val="bbPlcHdr"/>
        </w:types>
        <w:behaviors>
          <w:behavior w:val="content"/>
        </w:behaviors>
        <w:guid w:val="{02F58C41-3295-4E7F-BF97-B6775F3F2FA9}"/>
      </w:docPartPr>
      <w:docPartBody>
        <w:p w:rsidR="001F4E19" w:rsidRDefault="001B0E46" w:rsidP="001B0E46">
          <w:pPr>
            <w:pStyle w:val="DDFA08B50A444ADF998D18CA8921F0491"/>
          </w:pPr>
          <w:r w:rsidRPr="007B0349">
            <w:rPr>
              <w:rFonts w:ascii="Calibri" w:hAnsi="Calibri" w:cs="Aptos"/>
              <w:shd w:val="clear" w:color="auto" w:fill="E8E8E8" w:themeFill="background2"/>
            </w:rPr>
            <w:t>Select the appropriate response:</w:t>
          </w:r>
        </w:p>
      </w:docPartBody>
    </w:docPart>
    <w:docPart>
      <w:docPartPr>
        <w:name w:val="DAFD9E164C7B4B92B89F45DBF22F2D9C"/>
        <w:category>
          <w:name w:val="General"/>
          <w:gallery w:val="placeholder"/>
        </w:category>
        <w:types>
          <w:type w:val="bbPlcHdr"/>
        </w:types>
        <w:behaviors>
          <w:behavior w:val="content"/>
        </w:behaviors>
        <w:guid w:val="{0037FD1A-F03A-4102-B90E-DBAE69C9F2B2}"/>
      </w:docPartPr>
      <w:docPartBody>
        <w:p w:rsidR="001F4E19" w:rsidRDefault="001B0E46" w:rsidP="001B0E46">
          <w:pPr>
            <w:pStyle w:val="DAFD9E164C7B4B92B89F45DBF22F2D9C1"/>
          </w:pPr>
          <w:r w:rsidRPr="007B0349">
            <w:rPr>
              <w:rFonts w:ascii="Calibri" w:hAnsi="Calibri" w:cs="Aptos"/>
              <w:shd w:val="clear" w:color="auto" w:fill="E8E8E8" w:themeFill="background2"/>
            </w:rPr>
            <w:t>Select the appropriate response:</w:t>
          </w:r>
        </w:p>
      </w:docPartBody>
    </w:docPart>
    <w:docPart>
      <w:docPartPr>
        <w:name w:val="E3850E6E4386472DBD91009C4B5D1C0F"/>
        <w:category>
          <w:name w:val="General"/>
          <w:gallery w:val="placeholder"/>
        </w:category>
        <w:types>
          <w:type w:val="bbPlcHdr"/>
        </w:types>
        <w:behaviors>
          <w:behavior w:val="content"/>
        </w:behaviors>
        <w:guid w:val="{B7209A4E-8504-4DC4-9856-EC6089BF45CC}"/>
      </w:docPartPr>
      <w:docPartBody>
        <w:p w:rsidR="001F4E19" w:rsidRDefault="001B0E46" w:rsidP="001B0E46">
          <w:pPr>
            <w:pStyle w:val="E3850E6E4386472DBD91009C4B5D1C0F1"/>
          </w:pPr>
          <w:r w:rsidRPr="007B0349">
            <w:rPr>
              <w:rFonts w:ascii="Calibri" w:hAnsi="Calibri" w:cs="Aptos"/>
              <w:shd w:val="clear" w:color="auto" w:fill="E8E8E8" w:themeFill="background2"/>
            </w:rPr>
            <w:t>Select the appropriate response:</w:t>
          </w:r>
        </w:p>
      </w:docPartBody>
    </w:docPart>
    <w:docPart>
      <w:docPartPr>
        <w:name w:val="9E2B18443C824A7F81DBA1E7E2D5BDA8"/>
        <w:category>
          <w:name w:val="General"/>
          <w:gallery w:val="placeholder"/>
        </w:category>
        <w:types>
          <w:type w:val="bbPlcHdr"/>
        </w:types>
        <w:behaviors>
          <w:behavior w:val="content"/>
        </w:behaviors>
        <w:guid w:val="{A5F6202B-577A-4672-AAE1-F1BED0516ED0}"/>
      </w:docPartPr>
      <w:docPartBody>
        <w:p w:rsidR="001F4E19" w:rsidRDefault="001B0E46" w:rsidP="001B0E46">
          <w:pPr>
            <w:pStyle w:val="9E2B18443C824A7F81DBA1E7E2D5BDA81"/>
          </w:pPr>
          <w:r w:rsidRPr="007B0349">
            <w:rPr>
              <w:rFonts w:ascii="Calibri" w:hAnsi="Calibri" w:cs="Aptos"/>
              <w:shd w:val="clear" w:color="auto" w:fill="E8E8E8" w:themeFill="background2"/>
            </w:rPr>
            <w:t>Select the appropriate response:</w:t>
          </w:r>
        </w:p>
      </w:docPartBody>
    </w:docPart>
    <w:docPart>
      <w:docPartPr>
        <w:name w:val="A941A076F7E04AFAA5865E743BD1DF8E"/>
        <w:category>
          <w:name w:val="General"/>
          <w:gallery w:val="placeholder"/>
        </w:category>
        <w:types>
          <w:type w:val="bbPlcHdr"/>
        </w:types>
        <w:behaviors>
          <w:behavior w:val="content"/>
        </w:behaviors>
        <w:guid w:val="{64BD33B1-0140-4C26-B8C4-3EFA2AF84ED5}"/>
      </w:docPartPr>
      <w:docPartBody>
        <w:p w:rsidR="001F4E19" w:rsidRDefault="001B0E46" w:rsidP="001B0E46">
          <w:pPr>
            <w:pStyle w:val="A941A076F7E04AFAA5865E743BD1DF8E1"/>
          </w:pPr>
          <w:r w:rsidRPr="007B0349">
            <w:rPr>
              <w:rFonts w:ascii="Calibri" w:hAnsi="Calibri" w:cs="Aptos"/>
              <w:shd w:val="clear" w:color="auto" w:fill="E8E8E8" w:themeFill="background2"/>
            </w:rPr>
            <w:t>Select the appropriate response:</w:t>
          </w:r>
        </w:p>
      </w:docPartBody>
    </w:docPart>
    <w:docPart>
      <w:docPartPr>
        <w:name w:val="B6CC3A89387842BABE85BDEDEF579666"/>
        <w:category>
          <w:name w:val="General"/>
          <w:gallery w:val="placeholder"/>
        </w:category>
        <w:types>
          <w:type w:val="bbPlcHdr"/>
        </w:types>
        <w:behaviors>
          <w:behavior w:val="content"/>
        </w:behaviors>
        <w:guid w:val="{BA9E1C93-0447-44EA-BBB1-8A04C2A2FA48}"/>
      </w:docPartPr>
      <w:docPartBody>
        <w:p w:rsidR="001F4E19" w:rsidRDefault="001B0E46" w:rsidP="001B0E46">
          <w:pPr>
            <w:pStyle w:val="B6CC3A89387842BABE85BDEDEF5796661"/>
          </w:pPr>
          <w:r w:rsidRPr="007B0349">
            <w:rPr>
              <w:rFonts w:ascii="Calibri" w:hAnsi="Calibri" w:cs="Aptos"/>
              <w:shd w:val="clear" w:color="auto" w:fill="E8E8E8" w:themeFill="background2"/>
            </w:rPr>
            <w:t>Select the appropriate response:</w:t>
          </w:r>
        </w:p>
      </w:docPartBody>
    </w:docPart>
    <w:docPart>
      <w:docPartPr>
        <w:name w:val="CEA0469146844E16B6DF93F725C0D9E8"/>
        <w:category>
          <w:name w:val="General"/>
          <w:gallery w:val="placeholder"/>
        </w:category>
        <w:types>
          <w:type w:val="bbPlcHdr"/>
        </w:types>
        <w:behaviors>
          <w:behavior w:val="content"/>
        </w:behaviors>
        <w:guid w:val="{BA5C573C-BE80-432D-95A2-1EAC29CC7B2A}"/>
      </w:docPartPr>
      <w:docPartBody>
        <w:p w:rsidR="001F4E19" w:rsidRDefault="001B0E46" w:rsidP="001B0E46">
          <w:pPr>
            <w:pStyle w:val="CEA0469146844E16B6DF93F725C0D9E81"/>
          </w:pPr>
          <w:r w:rsidRPr="007B0349">
            <w:rPr>
              <w:rFonts w:ascii="Calibri" w:hAnsi="Calibri" w:cs="Aptos"/>
              <w:color w:val="000000"/>
              <w:shd w:val="clear" w:color="auto" w:fill="E8E8E8" w:themeFill="background2"/>
            </w:rPr>
            <w:t>Select the appropriate response:</w:t>
          </w:r>
        </w:p>
      </w:docPartBody>
    </w:docPart>
    <w:docPart>
      <w:docPartPr>
        <w:name w:val="A60095E72B2A42C6805B8942C0C74B54"/>
        <w:category>
          <w:name w:val="General"/>
          <w:gallery w:val="placeholder"/>
        </w:category>
        <w:types>
          <w:type w:val="bbPlcHdr"/>
        </w:types>
        <w:behaviors>
          <w:behavior w:val="content"/>
        </w:behaviors>
        <w:guid w:val="{5B7CCDE3-5B3E-4A60-90B2-9609768B117C}"/>
      </w:docPartPr>
      <w:docPartBody>
        <w:p w:rsidR="001F4E19" w:rsidRDefault="001B0E46" w:rsidP="001B0E46">
          <w:pPr>
            <w:pStyle w:val="A60095E72B2A42C6805B8942C0C74B541"/>
          </w:pPr>
          <w:r w:rsidRPr="007B0349">
            <w:rPr>
              <w:rFonts w:ascii="Calibri" w:hAnsi="Calibri" w:cs="Aptos"/>
              <w:shd w:val="clear" w:color="auto" w:fill="E8E8E8" w:themeFill="background2"/>
            </w:rPr>
            <w:t>Select the appropriate response:</w:t>
          </w:r>
        </w:p>
      </w:docPartBody>
    </w:docPart>
    <w:docPart>
      <w:docPartPr>
        <w:name w:val="D16B2EE55B914D26A96583B3C1CB4853"/>
        <w:category>
          <w:name w:val="General"/>
          <w:gallery w:val="placeholder"/>
        </w:category>
        <w:types>
          <w:type w:val="bbPlcHdr"/>
        </w:types>
        <w:behaviors>
          <w:behavior w:val="content"/>
        </w:behaviors>
        <w:guid w:val="{836E2218-2F28-4968-B8A5-C4ED0A721E68}"/>
      </w:docPartPr>
      <w:docPartBody>
        <w:p w:rsidR="001F4E19" w:rsidRDefault="001B0E46" w:rsidP="001B0E46">
          <w:pPr>
            <w:pStyle w:val="D16B2EE55B914D26A96583B3C1CB48531"/>
          </w:pPr>
          <w:r w:rsidRPr="007B0349">
            <w:rPr>
              <w:rFonts w:ascii="Calibri" w:hAnsi="Calibri" w:cs="Calibri"/>
            </w:rPr>
            <w:t>Select the appropriate response:</w:t>
          </w:r>
        </w:p>
      </w:docPartBody>
    </w:docPart>
    <w:docPart>
      <w:docPartPr>
        <w:name w:val="642E3B8B3E42454C9074582008DC1C62"/>
        <w:category>
          <w:name w:val="General"/>
          <w:gallery w:val="placeholder"/>
        </w:category>
        <w:types>
          <w:type w:val="bbPlcHdr"/>
        </w:types>
        <w:behaviors>
          <w:behavior w:val="content"/>
        </w:behaviors>
        <w:guid w:val="{F0D5511A-65F3-484A-A37F-8424AD920029}"/>
      </w:docPartPr>
      <w:docPartBody>
        <w:p w:rsidR="001F4E19" w:rsidRDefault="001B0E46" w:rsidP="001B0E46">
          <w:pPr>
            <w:pStyle w:val="642E3B8B3E42454C9074582008DC1C621"/>
          </w:pPr>
          <w:r w:rsidRPr="007B0349">
            <w:rPr>
              <w:rFonts w:ascii="Calibri" w:hAnsi="Calibri" w:cs="Aptos"/>
              <w:shd w:val="clear" w:color="auto" w:fill="E8E8E8" w:themeFill="background2"/>
            </w:rPr>
            <w:t>Select the appropriate response:</w:t>
          </w:r>
        </w:p>
      </w:docPartBody>
    </w:docPart>
    <w:docPart>
      <w:docPartPr>
        <w:name w:val="03AE135A67744D54BC3FAEC1E8046538"/>
        <w:category>
          <w:name w:val="General"/>
          <w:gallery w:val="placeholder"/>
        </w:category>
        <w:types>
          <w:type w:val="bbPlcHdr"/>
        </w:types>
        <w:behaviors>
          <w:behavior w:val="content"/>
        </w:behaviors>
        <w:guid w:val="{F6991BAF-4839-4700-8183-C432477556E8}"/>
      </w:docPartPr>
      <w:docPartBody>
        <w:p w:rsidR="001F4E19" w:rsidRDefault="001B0E46" w:rsidP="001B0E46">
          <w:pPr>
            <w:pStyle w:val="03AE135A67744D54BC3FAEC1E80465381"/>
          </w:pPr>
          <w:r w:rsidRPr="007B0349">
            <w:rPr>
              <w:rFonts w:ascii="Calibri" w:hAnsi="Calibri" w:cs="Aptos"/>
              <w:shd w:val="clear" w:color="auto" w:fill="E8E8E8" w:themeFill="background2"/>
            </w:rPr>
            <w:t>Select the appropriate response:</w:t>
          </w:r>
        </w:p>
      </w:docPartBody>
    </w:docPart>
    <w:docPart>
      <w:docPartPr>
        <w:name w:val="213CB9E01756430D80CEEC2D0F0EA60A"/>
        <w:category>
          <w:name w:val="General"/>
          <w:gallery w:val="placeholder"/>
        </w:category>
        <w:types>
          <w:type w:val="bbPlcHdr"/>
        </w:types>
        <w:behaviors>
          <w:behavior w:val="content"/>
        </w:behaviors>
        <w:guid w:val="{BE94C96C-1F49-4570-ADDD-3DD0F1B1A261}"/>
      </w:docPartPr>
      <w:docPartBody>
        <w:p w:rsidR="001F4E19" w:rsidRDefault="001B0E46" w:rsidP="001B0E46">
          <w:pPr>
            <w:pStyle w:val="213CB9E01756430D80CEEC2D0F0EA60A1"/>
          </w:pPr>
          <w:r w:rsidRPr="007B0349">
            <w:rPr>
              <w:rFonts w:ascii="Calibri" w:hAnsi="Calibri" w:cs="Aptos"/>
              <w:shd w:val="clear" w:color="auto" w:fill="E8E8E8" w:themeFill="background2"/>
            </w:rPr>
            <w:t>Select the appropriate response:</w:t>
          </w:r>
        </w:p>
      </w:docPartBody>
    </w:docPart>
    <w:docPart>
      <w:docPartPr>
        <w:name w:val="60B9DDDD1C8A4A2E8A5BC0D6CEB37466"/>
        <w:category>
          <w:name w:val="General"/>
          <w:gallery w:val="placeholder"/>
        </w:category>
        <w:types>
          <w:type w:val="bbPlcHdr"/>
        </w:types>
        <w:behaviors>
          <w:behavior w:val="content"/>
        </w:behaviors>
        <w:guid w:val="{8C001FEA-1966-4196-A3BD-8CBB491D71D5}"/>
      </w:docPartPr>
      <w:docPartBody>
        <w:p w:rsidR="001F4E19" w:rsidRDefault="001B0E46" w:rsidP="001B0E46">
          <w:pPr>
            <w:pStyle w:val="60B9DDDD1C8A4A2E8A5BC0D6CEB374661"/>
          </w:pPr>
          <w:r w:rsidRPr="007B0349">
            <w:rPr>
              <w:rFonts w:ascii="Calibri" w:hAnsi="Calibri" w:cs="Aptos"/>
              <w:shd w:val="clear" w:color="auto" w:fill="E8E8E8" w:themeFill="background2"/>
            </w:rPr>
            <w:t>Select the appropriate response:</w:t>
          </w:r>
        </w:p>
      </w:docPartBody>
    </w:docPart>
    <w:docPart>
      <w:docPartPr>
        <w:name w:val="A859B7EF7AF34A949509B8C66F2501DD"/>
        <w:category>
          <w:name w:val="General"/>
          <w:gallery w:val="placeholder"/>
        </w:category>
        <w:types>
          <w:type w:val="bbPlcHdr"/>
        </w:types>
        <w:behaviors>
          <w:behavior w:val="content"/>
        </w:behaviors>
        <w:guid w:val="{A4CC62AF-0F9D-48BE-AFD8-A601932AB62F}"/>
      </w:docPartPr>
      <w:docPartBody>
        <w:p w:rsidR="001F4E19" w:rsidRDefault="001B0E46" w:rsidP="001B0E46">
          <w:pPr>
            <w:pStyle w:val="A859B7EF7AF34A949509B8C66F2501DD1"/>
          </w:pPr>
          <w:r w:rsidRPr="007B0349">
            <w:rPr>
              <w:rFonts w:ascii="Calibri" w:hAnsi="Calibri" w:cs="Aptos"/>
              <w:shd w:val="clear" w:color="auto" w:fill="E8E8E8" w:themeFill="background2"/>
            </w:rPr>
            <w:t>Select the appropriate response:</w:t>
          </w:r>
        </w:p>
      </w:docPartBody>
    </w:docPart>
    <w:docPart>
      <w:docPartPr>
        <w:name w:val="484D8D448E894B39B86F9E624D6BA636"/>
        <w:category>
          <w:name w:val="General"/>
          <w:gallery w:val="placeholder"/>
        </w:category>
        <w:types>
          <w:type w:val="bbPlcHdr"/>
        </w:types>
        <w:behaviors>
          <w:behavior w:val="content"/>
        </w:behaviors>
        <w:guid w:val="{84E9D0DF-336E-4D7B-8EE3-8A0E1AE5EB95}"/>
      </w:docPartPr>
      <w:docPartBody>
        <w:p w:rsidR="001F4E19" w:rsidRDefault="001B0E46" w:rsidP="001B0E46">
          <w:pPr>
            <w:pStyle w:val="484D8D448E894B39B86F9E624D6BA6361"/>
          </w:pPr>
          <w:r w:rsidRPr="007B0349">
            <w:rPr>
              <w:rFonts w:ascii="Calibri" w:hAnsi="Calibri" w:cs="Aptos"/>
              <w:shd w:val="clear" w:color="auto" w:fill="E8E8E8" w:themeFill="background2"/>
            </w:rPr>
            <w:t>Select the appropriate response:</w:t>
          </w:r>
        </w:p>
      </w:docPartBody>
    </w:docPart>
    <w:docPart>
      <w:docPartPr>
        <w:name w:val="044B5DFFA4034F698CFB2104CD46F653"/>
        <w:category>
          <w:name w:val="General"/>
          <w:gallery w:val="placeholder"/>
        </w:category>
        <w:types>
          <w:type w:val="bbPlcHdr"/>
        </w:types>
        <w:behaviors>
          <w:behavior w:val="content"/>
        </w:behaviors>
        <w:guid w:val="{8156CCEB-A018-47EB-8663-AC7B50AB5ED0}"/>
      </w:docPartPr>
      <w:docPartBody>
        <w:p w:rsidR="001F4E19" w:rsidRDefault="001B0E46" w:rsidP="001B0E46">
          <w:pPr>
            <w:pStyle w:val="044B5DFFA4034F698CFB2104CD46F6531"/>
          </w:pPr>
          <w:r w:rsidRPr="007B0349">
            <w:rPr>
              <w:rFonts w:ascii="Calibri" w:hAnsi="Calibri" w:cs="Aptos"/>
              <w:shd w:val="clear" w:color="auto" w:fill="E8E8E8" w:themeFill="background2"/>
            </w:rPr>
            <w:t>Select the appropriate response:</w:t>
          </w:r>
        </w:p>
      </w:docPartBody>
    </w:docPart>
    <w:docPart>
      <w:docPartPr>
        <w:name w:val="7D88808974754B39B9BBFDDC9ADA70A9"/>
        <w:category>
          <w:name w:val="General"/>
          <w:gallery w:val="placeholder"/>
        </w:category>
        <w:types>
          <w:type w:val="bbPlcHdr"/>
        </w:types>
        <w:behaviors>
          <w:behavior w:val="content"/>
        </w:behaviors>
        <w:guid w:val="{EDA1E8C8-F678-4C96-917D-6D4B72368264}"/>
      </w:docPartPr>
      <w:docPartBody>
        <w:p w:rsidR="001F4E19" w:rsidRDefault="001B0E46" w:rsidP="001B0E46">
          <w:pPr>
            <w:pStyle w:val="7D88808974754B39B9BBFDDC9ADA70A91"/>
          </w:pPr>
          <w:r w:rsidRPr="007B0349">
            <w:rPr>
              <w:rFonts w:ascii="Calibri" w:hAnsi="Calibri" w:cs="Aptos"/>
              <w:shd w:val="clear" w:color="auto" w:fill="E8E8E8" w:themeFill="background2"/>
            </w:rPr>
            <w:t>Select the appropriate response:</w:t>
          </w:r>
        </w:p>
      </w:docPartBody>
    </w:docPart>
    <w:docPart>
      <w:docPartPr>
        <w:name w:val="BAC5D39C19164FA08AFF1F033CB59440"/>
        <w:category>
          <w:name w:val="General"/>
          <w:gallery w:val="placeholder"/>
        </w:category>
        <w:types>
          <w:type w:val="bbPlcHdr"/>
        </w:types>
        <w:behaviors>
          <w:behavior w:val="content"/>
        </w:behaviors>
        <w:guid w:val="{915DFF28-CDF8-4C8F-8A6E-38746958C866}"/>
      </w:docPartPr>
      <w:docPartBody>
        <w:p w:rsidR="001F4E19" w:rsidRDefault="001B0E46" w:rsidP="001B0E46">
          <w:pPr>
            <w:pStyle w:val="BAC5D39C19164FA08AFF1F033CB594401"/>
          </w:pPr>
          <w:r w:rsidRPr="007B0349">
            <w:rPr>
              <w:rFonts w:ascii="Calibri" w:hAnsi="Calibri" w:cs="Aptos"/>
              <w:shd w:val="clear" w:color="auto" w:fill="E8E8E8" w:themeFill="background2"/>
            </w:rPr>
            <w:t>Select the appropriate response:</w:t>
          </w:r>
        </w:p>
      </w:docPartBody>
    </w:docPart>
    <w:docPart>
      <w:docPartPr>
        <w:name w:val="E2512DD83D9C4B21A0E35B261358FC7C"/>
        <w:category>
          <w:name w:val="General"/>
          <w:gallery w:val="placeholder"/>
        </w:category>
        <w:types>
          <w:type w:val="bbPlcHdr"/>
        </w:types>
        <w:behaviors>
          <w:behavior w:val="content"/>
        </w:behaviors>
        <w:guid w:val="{AF296445-A3E2-4985-8912-C66B3478A830}"/>
      </w:docPartPr>
      <w:docPartBody>
        <w:p w:rsidR="001F4E19" w:rsidRDefault="001B0E46" w:rsidP="001B0E46">
          <w:pPr>
            <w:pStyle w:val="E2512DD83D9C4B21A0E35B261358FC7C1"/>
          </w:pPr>
          <w:r w:rsidRPr="007B0349">
            <w:rPr>
              <w:rFonts w:ascii="Calibri" w:hAnsi="Calibri" w:cs="Aptos"/>
              <w:shd w:val="clear" w:color="auto" w:fill="E8E8E8" w:themeFill="background2"/>
            </w:rPr>
            <w:t>Select the appropriate response:</w:t>
          </w:r>
        </w:p>
      </w:docPartBody>
    </w:docPart>
    <w:docPart>
      <w:docPartPr>
        <w:name w:val="4ACF5BDB5898476EA822A3DA9C8053DD"/>
        <w:category>
          <w:name w:val="General"/>
          <w:gallery w:val="placeholder"/>
        </w:category>
        <w:types>
          <w:type w:val="bbPlcHdr"/>
        </w:types>
        <w:behaviors>
          <w:behavior w:val="content"/>
        </w:behaviors>
        <w:guid w:val="{9F526992-FC19-4D18-8FC1-7B2E293FDC47}"/>
      </w:docPartPr>
      <w:docPartBody>
        <w:p w:rsidR="001F4E19" w:rsidRDefault="001B0E46" w:rsidP="001B0E46">
          <w:pPr>
            <w:pStyle w:val="4ACF5BDB5898476EA822A3DA9C8053DD1"/>
          </w:pPr>
          <w:r w:rsidRPr="007B0349">
            <w:rPr>
              <w:rFonts w:ascii="Calibri" w:hAnsi="Calibri"/>
              <w:shd w:val="clear" w:color="auto" w:fill="E8E8E8" w:themeFill="background2"/>
              <w:lang w:eastAsia="en-CA"/>
            </w:rPr>
            <w:t xml:space="preserve"> Select the appropriate response:</w:t>
          </w:r>
        </w:p>
      </w:docPartBody>
    </w:docPart>
    <w:docPart>
      <w:docPartPr>
        <w:name w:val="EFC2D12618B942A2AFE868CFC2BC5C86"/>
        <w:category>
          <w:name w:val="General"/>
          <w:gallery w:val="placeholder"/>
        </w:category>
        <w:types>
          <w:type w:val="bbPlcHdr"/>
        </w:types>
        <w:behaviors>
          <w:behavior w:val="content"/>
        </w:behaviors>
        <w:guid w:val="{712230EF-6992-4CBE-A12C-42842A190B3D}"/>
      </w:docPartPr>
      <w:docPartBody>
        <w:p w:rsidR="001F4E19" w:rsidRDefault="001B0E46" w:rsidP="001B0E46">
          <w:pPr>
            <w:pStyle w:val="EFC2D12618B942A2AFE868CFC2BC5C861"/>
          </w:pPr>
          <w:r w:rsidRPr="007B0349">
            <w:rPr>
              <w:rFonts w:ascii="Calibri" w:hAnsi="Calibri" w:cs="Aptos"/>
              <w:shd w:val="clear" w:color="auto" w:fill="E8E8E8" w:themeFill="background2"/>
            </w:rPr>
            <w:t>Select the appropriate response:</w:t>
          </w:r>
        </w:p>
      </w:docPartBody>
    </w:docPart>
    <w:docPart>
      <w:docPartPr>
        <w:name w:val="2C2DD581AF9B4553BD07E53982A1F469"/>
        <w:category>
          <w:name w:val="General"/>
          <w:gallery w:val="placeholder"/>
        </w:category>
        <w:types>
          <w:type w:val="bbPlcHdr"/>
        </w:types>
        <w:behaviors>
          <w:behavior w:val="content"/>
        </w:behaviors>
        <w:guid w:val="{9EA58876-34E0-45D9-8408-198C3EE86904}"/>
      </w:docPartPr>
      <w:docPartBody>
        <w:p w:rsidR="001F4E19" w:rsidRDefault="001B0E46" w:rsidP="001B0E46">
          <w:pPr>
            <w:pStyle w:val="2C2DD581AF9B4553BD07E53982A1F4691"/>
          </w:pPr>
          <w:r w:rsidRPr="007B0349">
            <w:rPr>
              <w:rFonts w:ascii="Calibri" w:hAnsi="Calibri" w:cs="Aptos"/>
              <w:shd w:val="clear" w:color="auto" w:fill="E8E8E8" w:themeFill="background2"/>
            </w:rPr>
            <w:t>Select the appropriate response:</w:t>
          </w:r>
        </w:p>
      </w:docPartBody>
    </w:docPart>
    <w:docPart>
      <w:docPartPr>
        <w:name w:val="E785203FD0F5454DA95A29B1DD7F84D6"/>
        <w:category>
          <w:name w:val="General"/>
          <w:gallery w:val="placeholder"/>
        </w:category>
        <w:types>
          <w:type w:val="bbPlcHdr"/>
        </w:types>
        <w:behaviors>
          <w:behavior w:val="content"/>
        </w:behaviors>
        <w:guid w:val="{FE862506-BB96-4DC6-8F27-B566CEED3A1F}"/>
      </w:docPartPr>
      <w:docPartBody>
        <w:p w:rsidR="001F4E19" w:rsidRDefault="001B0E46" w:rsidP="001B0E46">
          <w:pPr>
            <w:pStyle w:val="E785203FD0F5454DA95A29B1DD7F84D61"/>
          </w:pPr>
          <w:r w:rsidRPr="007B0349">
            <w:rPr>
              <w:rFonts w:ascii="Calibri" w:hAnsi="Calibri" w:cs="Aptos"/>
              <w:shd w:val="clear" w:color="auto" w:fill="E8E8E8" w:themeFill="background2"/>
            </w:rPr>
            <w:t>Select the appropriate response:</w:t>
          </w:r>
        </w:p>
      </w:docPartBody>
    </w:docPart>
    <w:docPart>
      <w:docPartPr>
        <w:name w:val="C2DB2DF8289144C987F5B869C5374A9D"/>
        <w:category>
          <w:name w:val="General"/>
          <w:gallery w:val="placeholder"/>
        </w:category>
        <w:types>
          <w:type w:val="bbPlcHdr"/>
        </w:types>
        <w:behaviors>
          <w:behavior w:val="content"/>
        </w:behaviors>
        <w:guid w:val="{E13AB885-5867-42B2-861B-C4BE80F8C092}"/>
      </w:docPartPr>
      <w:docPartBody>
        <w:p w:rsidR="001F4E19" w:rsidRDefault="001B0E46" w:rsidP="001B0E46">
          <w:pPr>
            <w:pStyle w:val="C2DB2DF8289144C987F5B869C5374A9D1"/>
          </w:pPr>
          <w:r w:rsidRPr="007B0349">
            <w:rPr>
              <w:rFonts w:ascii="Calibri" w:hAnsi="Calibri" w:cs="Aptos"/>
              <w:shd w:val="clear" w:color="auto" w:fill="E8E8E8" w:themeFill="background2"/>
            </w:rPr>
            <w:t>Select the appropriate response:</w:t>
          </w:r>
        </w:p>
      </w:docPartBody>
    </w:docPart>
    <w:docPart>
      <w:docPartPr>
        <w:name w:val="637DA68C897D4EDA9813EED99C7AAE1B"/>
        <w:category>
          <w:name w:val="General"/>
          <w:gallery w:val="placeholder"/>
        </w:category>
        <w:types>
          <w:type w:val="bbPlcHdr"/>
        </w:types>
        <w:behaviors>
          <w:behavior w:val="content"/>
        </w:behaviors>
        <w:guid w:val="{B2415B49-4444-436D-B997-E8C230BE3D8A}"/>
      </w:docPartPr>
      <w:docPartBody>
        <w:p w:rsidR="001F4E19" w:rsidRDefault="001B0E46" w:rsidP="001B0E46">
          <w:pPr>
            <w:pStyle w:val="637DA68C897D4EDA9813EED99C7AAE1B1"/>
          </w:pPr>
          <w:r w:rsidRPr="0065027F">
            <w:rPr>
              <w:rFonts w:ascii="Calibri" w:hAnsi="Calibri" w:cs="Aptos"/>
              <w:shd w:val="clear" w:color="auto" w:fill="E8E8E8" w:themeFill="background2"/>
            </w:rPr>
            <w:t>Select the appropriate response:</w:t>
          </w:r>
        </w:p>
      </w:docPartBody>
    </w:docPart>
    <w:docPart>
      <w:docPartPr>
        <w:name w:val="D4EE8B6485224EE1AD911C6B3E2FBD76"/>
        <w:category>
          <w:name w:val="General"/>
          <w:gallery w:val="placeholder"/>
        </w:category>
        <w:types>
          <w:type w:val="bbPlcHdr"/>
        </w:types>
        <w:behaviors>
          <w:behavior w:val="content"/>
        </w:behaviors>
        <w:guid w:val="{ABAC71E7-7B73-481A-938D-D370F0D965C4}"/>
      </w:docPartPr>
      <w:docPartBody>
        <w:p w:rsidR="001F4E19" w:rsidRDefault="001B0E46" w:rsidP="001B0E46">
          <w:pPr>
            <w:pStyle w:val="D4EE8B6485224EE1AD911C6B3E2FBD761"/>
          </w:pPr>
          <w:r w:rsidRPr="007B0349">
            <w:rPr>
              <w:rFonts w:ascii="Calibri" w:hAnsi="Calibri"/>
              <w:shd w:val="clear" w:color="auto" w:fill="E8E8E8" w:themeFill="background2"/>
              <w:lang w:eastAsia="en-CA"/>
            </w:rPr>
            <w:t>Select the appropriate response:</w:t>
          </w:r>
        </w:p>
      </w:docPartBody>
    </w:docPart>
    <w:docPart>
      <w:docPartPr>
        <w:name w:val="36B64A5313D742ACAA30CB99237B14EE"/>
        <w:category>
          <w:name w:val="General"/>
          <w:gallery w:val="placeholder"/>
        </w:category>
        <w:types>
          <w:type w:val="bbPlcHdr"/>
        </w:types>
        <w:behaviors>
          <w:behavior w:val="content"/>
        </w:behaviors>
        <w:guid w:val="{6FD33081-9893-4B2E-97C0-24BCE43F2DBF}"/>
      </w:docPartPr>
      <w:docPartBody>
        <w:p w:rsidR="001F4E19" w:rsidRDefault="001B0E46" w:rsidP="001B0E46">
          <w:pPr>
            <w:pStyle w:val="36B64A5313D742ACAA30CB99237B14EE1"/>
          </w:pPr>
          <w:r w:rsidRPr="007B0349">
            <w:rPr>
              <w:rFonts w:ascii="Calibri" w:hAnsi="Calibri"/>
              <w:shd w:val="clear" w:color="auto" w:fill="E8E8E8" w:themeFill="background2"/>
              <w:lang w:eastAsia="en-CA"/>
            </w:rPr>
            <w:t>Select the appropriate response:</w:t>
          </w:r>
        </w:p>
      </w:docPartBody>
    </w:docPart>
    <w:docPart>
      <w:docPartPr>
        <w:name w:val="AD9579E160BE4E899990785EF449133A"/>
        <w:category>
          <w:name w:val="General"/>
          <w:gallery w:val="placeholder"/>
        </w:category>
        <w:types>
          <w:type w:val="bbPlcHdr"/>
        </w:types>
        <w:behaviors>
          <w:behavior w:val="content"/>
        </w:behaviors>
        <w:guid w:val="{08D5FDD9-48B9-4439-8DCE-BBB349BE49A7}"/>
      </w:docPartPr>
      <w:docPartBody>
        <w:p w:rsidR="001F4E19" w:rsidRDefault="001B0E46" w:rsidP="001B0E46">
          <w:pPr>
            <w:pStyle w:val="AD9579E160BE4E899990785EF449133A1"/>
          </w:pPr>
          <w:r w:rsidRPr="007B0349">
            <w:rPr>
              <w:rFonts w:ascii="Calibri" w:hAnsi="Calibri"/>
              <w:shd w:val="clear" w:color="auto" w:fill="E8E8E8" w:themeFill="background2"/>
              <w:lang w:eastAsia="en-CA"/>
            </w:rPr>
            <w:t>Select the appropriate response:</w:t>
          </w:r>
        </w:p>
      </w:docPartBody>
    </w:docPart>
    <w:docPart>
      <w:docPartPr>
        <w:name w:val="0290E2B1EABE40DE87F6FC757F0C50C0"/>
        <w:category>
          <w:name w:val="General"/>
          <w:gallery w:val="placeholder"/>
        </w:category>
        <w:types>
          <w:type w:val="bbPlcHdr"/>
        </w:types>
        <w:behaviors>
          <w:behavior w:val="content"/>
        </w:behaviors>
        <w:guid w:val="{A37D29E1-3700-47F0-A49E-A21C65E3B752}"/>
      </w:docPartPr>
      <w:docPartBody>
        <w:p w:rsidR="001F4E19" w:rsidRDefault="001B0E46" w:rsidP="001B0E46">
          <w:pPr>
            <w:pStyle w:val="0290E2B1EABE40DE87F6FC757F0C50C01"/>
          </w:pPr>
          <w:r w:rsidRPr="007B0349">
            <w:rPr>
              <w:rFonts w:ascii="Calibri" w:hAnsi="Calibri"/>
              <w:shd w:val="clear" w:color="auto" w:fill="E8E8E8" w:themeFill="background2"/>
              <w:lang w:eastAsia="en-CA"/>
            </w:rPr>
            <w:t>Select the appropriate response:</w:t>
          </w:r>
        </w:p>
      </w:docPartBody>
    </w:docPart>
    <w:docPart>
      <w:docPartPr>
        <w:name w:val="2F4144B6BF3740A78C1155391789B30D"/>
        <w:category>
          <w:name w:val="General"/>
          <w:gallery w:val="placeholder"/>
        </w:category>
        <w:types>
          <w:type w:val="bbPlcHdr"/>
        </w:types>
        <w:behaviors>
          <w:behavior w:val="content"/>
        </w:behaviors>
        <w:guid w:val="{B6A4DAA4-B052-45EF-BB40-25B6BB8B03D8}"/>
      </w:docPartPr>
      <w:docPartBody>
        <w:p w:rsidR="001F4E19" w:rsidRDefault="001B0E46" w:rsidP="001B0E46">
          <w:pPr>
            <w:pStyle w:val="2F4144B6BF3740A78C1155391789B30D1"/>
          </w:pPr>
          <w:r w:rsidRPr="007B0349">
            <w:rPr>
              <w:rFonts w:ascii="Calibri" w:hAnsi="Calibri"/>
              <w:shd w:val="clear" w:color="auto" w:fill="E8E8E8" w:themeFill="background2"/>
              <w:lang w:eastAsia="en-CA"/>
            </w:rPr>
            <w:t>Select the appropriate response:</w:t>
          </w:r>
        </w:p>
      </w:docPartBody>
    </w:docPart>
    <w:docPart>
      <w:docPartPr>
        <w:name w:val="9E9A2C05C73546B6BAE64228D677919B"/>
        <w:category>
          <w:name w:val="General"/>
          <w:gallery w:val="placeholder"/>
        </w:category>
        <w:types>
          <w:type w:val="bbPlcHdr"/>
        </w:types>
        <w:behaviors>
          <w:behavior w:val="content"/>
        </w:behaviors>
        <w:guid w:val="{898957BB-3D82-480E-84E2-6E89CADD48D5}"/>
      </w:docPartPr>
      <w:docPartBody>
        <w:p w:rsidR="001F4E19" w:rsidRDefault="001B0E46" w:rsidP="001B0E46">
          <w:pPr>
            <w:pStyle w:val="9E9A2C05C73546B6BAE64228D677919B1"/>
          </w:pPr>
          <w:r w:rsidRPr="007B0349">
            <w:rPr>
              <w:rFonts w:ascii="Calibri" w:hAnsi="Calibri"/>
              <w:shd w:val="clear" w:color="auto" w:fill="E8E8E8" w:themeFill="background2"/>
              <w:lang w:eastAsia="en-CA"/>
            </w:rPr>
            <w:t>Select the appropriate response:</w:t>
          </w:r>
        </w:p>
      </w:docPartBody>
    </w:docPart>
    <w:docPart>
      <w:docPartPr>
        <w:name w:val="FE4A392DEDBF4969BC5CFB194A041E52"/>
        <w:category>
          <w:name w:val="General"/>
          <w:gallery w:val="placeholder"/>
        </w:category>
        <w:types>
          <w:type w:val="bbPlcHdr"/>
        </w:types>
        <w:behaviors>
          <w:behavior w:val="content"/>
        </w:behaviors>
        <w:guid w:val="{6FD7C2DA-53DC-4B97-AADF-556BFF08595E}"/>
      </w:docPartPr>
      <w:docPartBody>
        <w:p w:rsidR="001F4E19" w:rsidRDefault="001B0E46" w:rsidP="001B0E46">
          <w:pPr>
            <w:pStyle w:val="FE4A392DEDBF4969BC5CFB194A041E521"/>
          </w:pPr>
          <w:r w:rsidRPr="007B0349">
            <w:rPr>
              <w:rFonts w:ascii="Calibri" w:hAnsi="Calibri"/>
              <w:shd w:val="clear" w:color="auto" w:fill="E8E8E8" w:themeFill="background2"/>
              <w:lang w:eastAsia="en-CA"/>
            </w:rPr>
            <w:t>Select the appropriate response:</w:t>
          </w:r>
        </w:p>
      </w:docPartBody>
    </w:docPart>
    <w:docPart>
      <w:docPartPr>
        <w:name w:val="01776F1213C24E88B93BC5630FDF9B6D"/>
        <w:category>
          <w:name w:val="General"/>
          <w:gallery w:val="placeholder"/>
        </w:category>
        <w:types>
          <w:type w:val="bbPlcHdr"/>
        </w:types>
        <w:behaviors>
          <w:behavior w:val="content"/>
        </w:behaviors>
        <w:guid w:val="{74DE72D7-3C05-40A7-BBFF-67CCBF0FEAF4}"/>
      </w:docPartPr>
      <w:docPartBody>
        <w:p w:rsidR="001F4E19" w:rsidRDefault="001B0E46" w:rsidP="001B0E46">
          <w:pPr>
            <w:pStyle w:val="01776F1213C24E88B93BC5630FDF9B6D1"/>
          </w:pPr>
          <w:r w:rsidRPr="007B0349">
            <w:rPr>
              <w:rFonts w:ascii="Calibri" w:hAnsi="Calibri" w:cs="Aptos"/>
              <w:shd w:val="clear" w:color="auto" w:fill="E8E8E8" w:themeFill="background2"/>
            </w:rPr>
            <w:t>Select the appropriate response:</w:t>
          </w:r>
        </w:p>
      </w:docPartBody>
    </w:docPart>
    <w:docPart>
      <w:docPartPr>
        <w:name w:val="8F5DDD7566914F119E5EA9B1ED148F36"/>
        <w:category>
          <w:name w:val="General"/>
          <w:gallery w:val="placeholder"/>
        </w:category>
        <w:types>
          <w:type w:val="bbPlcHdr"/>
        </w:types>
        <w:behaviors>
          <w:behavior w:val="content"/>
        </w:behaviors>
        <w:guid w:val="{1FB72F62-712B-4BEC-A68F-59B7B1BE5E5C}"/>
      </w:docPartPr>
      <w:docPartBody>
        <w:p w:rsidR="001F4E19" w:rsidRDefault="001B0E46" w:rsidP="001B0E46">
          <w:pPr>
            <w:pStyle w:val="8F5DDD7566914F119E5EA9B1ED148F361"/>
          </w:pPr>
          <w:r w:rsidRPr="007B0349">
            <w:rPr>
              <w:rFonts w:ascii="Calibri" w:hAnsi="Calibri" w:cs="Aptos"/>
              <w:shd w:val="clear" w:color="auto" w:fill="E8E8E8" w:themeFill="background2"/>
            </w:rPr>
            <w:t xml:space="preserve"> Select the appropriate response:</w:t>
          </w:r>
        </w:p>
      </w:docPartBody>
    </w:docPart>
    <w:docPart>
      <w:docPartPr>
        <w:name w:val="7C68295B15134DFFB7396F8E78C20CCA"/>
        <w:category>
          <w:name w:val="General"/>
          <w:gallery w:val="placeholder"/>
        </w:category>
        <w:types>
          <w:type w:val="bbPlcHdr"/>
        </w:types>
        <w:behaviors>
          <w:behavior w:val="content"/>
        </w:behaviors>
        <w:guid w:val="{9A261312-71A4-4E78-BF92-B036687A4B4D}"/>
      </w:docPartPr>
      <w:docPartBody>
        <w:p w:rsidR="001F4E19" w:rsidRDefault="001B0E46" w:rsidP="001B0E46">
          <w:pPr>
            <w:pStyle w:val="7C68295B15134DFFB7396F8E78C20CCA1"/>
          </w:pPr>
          <w:r w:rsidRPr="007B0349">
            <w:rPr>
              <w:rFonts w:ascii="Calibri" w:hAnsi="Calibri" w:cs="Aptos"/>
              <w:shd w:val="clear" w:color="auto" w:fill="E8E8E8" w:themeFill="background2"/>
            </w:rPr>
            <w:t>Select the appropriate response:</w:t>
          </w:r>
        </w:p>
      </w:docPartBody>
    </w:docPart>
    <w:docPart>
      <w:docPartPr>
        <w:name w:val="A62A18068BCB4DEEBEBDC6E1532492D4"/>
        <w:category>
          <w:name w:val="General"/>
          <w:gallery w:val="placeholder"/>
        </w:category>
        <w:types>
          <w:type w:val="bbPlcHdr"/>
        </w:types>
        <w:behaviors>
          <w:behavior w:val="content"/>
        </w:behaviors>
        <w:guid w:val="{B36AB24B-E2A2-4BEA-B729-628B2D29C4CD}"/>
      </w:docPartPr>
      <w:docPartBody>
        <w:p w:rsidR="001F4E19" w:rsidRDefault="001B0E46" w:rsidP="001B0E46">
          <w:pPr>
            <w:pStyle w:val="A62A18068BCB4DEEBEBDC6E1532492D41"/>
          </w:pPr>
          <w:r w:rsidRPr="007B0349">
            <w:rPr>
              <w:rFonts w:ascii="Calibri" w:hAnsi="Calibri" w:cs="Aptos"/>
              <w:shd w:val="clear" w:color="auto" w:fill="E8E8E8" w:themeFill="background2"/>
            </w:rPr>
            <w:t>Select the appropriate response:</w:t>
          </w:r>
        </w:p>
      </w:docPartBody>
    </w:docPart>
    <w:docPart>
      <w:docPartPr>
        <w:name w:val="3B1342560CC84BC781D0055D6AA3DA2F"/>
        <w:category>
          <w:name w:val="General"/>
          <w:gallery w:val="placeholder"/>
        </w:category>
        <w:types>
          <w:type w:val="bbPlcHdr"/>
        </w:types>
        <w:behaviors>
          <w:behavior w:val="content"/>
        </w:behaviors>
        <w:guid w:val="{EAF07794-9352-4A1A-BE9C-E7D6E247FFF1}"/>
      </w:docPartPr>
      <w:docPartBody>
        <w:p w:rsidR="001F4E19" w:rsidRDefault="001B0E46" w:rsidP="001B0E46">
          <w:pPr>
            <w:pStyle w:val="3B1342560CC84BC781D0055D6AA3DA2F1"/>
          </w:pPr>
          <w:r w:rsidRPr="007B0349">
            <w:rPr>
              <w:rFonts w:ascii="Calibri" w:hAnsi="Calibri" w:cs="Aptos"/>
              <w:shd w:val="clear" w:color="auto" w:fill="E8E8E8" w:themeFill="background2"/>
            </w:rPr>
            <w:t>Select the appropriate response:</w:t>
          </w:r>
        </w:p>
      </w:docPartBody>
    </w:docPart>
    <w:docPart>
      <w:docPartPr>
        <w:name w:val="F6D2EEE70C974ACFB68A872888B4328C"/>
        <w:category>
          <w:name w:val="General"/>
          <w:gallery w:val="placeholder"/>
        </w:category>
        <w:types>
          <w:type w:val="bbPlcHdr"/>
        </w:types>
        <w:behaviors>
          <w:behavior w:val="content"/>
        </w:behaviors>
        <w:guid w:val="{BB55B670-B7D9-435F-A91D-1B8D081D66F3}"/>
      </w:docPartPr>
      <w:docPartBody>
        <w:p w:rsidR="001F4E19" w:rsidRDefault="001B0E46" w:rsidP="001B0E46">
          <w:pPr>
            <w:pStyle w:val="F6D2EEE70C974ACFB68A872888B4328C1"/>
          </w:pPr>
          <w:r w:rsidRPr="007B0349">
            <w:rPr>
              <w:rFonts w:ascii="Calibri" w:hAnsi="Calibri" w:cs="Aptos"/>
              <w:shd w:val="clear" w:color="auto" w:fill="E8E8E8" w:themeFill="background2"/>
            </w:rPr>
            <w:t>Select the appropriate response:</w:t>
          </w:r>
        </w:p>
      </w:docPartBody>
    </w:docPart>
    <w:docPart>
      <w:docPartPr>
        <w:name w:val="05E67EE2A50C4E208F94BF3A4A90A170"/>
        <w:category>
          <w:name w:val="General"/>
          <w:gallery w:val="placeholder"/>
        </w:category>
        <w:types>
          <w:type w:val="bbPlcHdr"/>
        </w:types>
        <w:behaviors>
          <w:behavior w:val="content"/>
        </w:behaviors>
        <w:guid w:val="{438F16F4-AA07-42FE-835B-28113C3A76C2}"/>
      </w:docPartPr>
      <w:docPartBody>
        <w:p w:rsidR="001F4E19" w:rsidRDefault="001B0E46" w:rsidP="001B0E46">
          <w:pPr>
            <w:pStyle w:val="05E67EE2A50C4E208F94BF3A4A90A1701"/>
          </w:pPr>
          <w:r w:rsidRPr="007B0349">
            <w:rPr>
              <w:rFonts w:ascii="Calibri" w:hAnsi="Calibri" w:cs="Aptos"/>
              <w:shd w:val="clear" w:color="auto" w:fill="E8E8E8" w:themeFill="background2"/>
            </w:rPr>
            <w:t>Select the appropriate response:</w:t>
          </w:r>
        </w:p>
      </w:docPartBody>
    </w:docPart>
    <w:docPart>
      <w:docPartPr>
        <w:name w:val="BA7542F1DC384ADDA8DA909265825DCA"/>
        <w:category>
          <w:name w:val="General"/>
          <w:gallery w:val="placeholder"/>
        </w:category>
        <w:types>
          <w:type w:val="bbPlcHdr"/>
        </w:types>
        <w:behaviors>
          <w:behavior w:val="content"/>
        </w:behaviors>
        <w:guid w:val="{924FD873-97F2-4093-8645-C91967D454A1}"/>
      </w:docPartPr>
      <w:docPartBody>
        <w:p w:rsidR="001F4E19" w:rsidRDefault="001B0E46" w:rsidP="001B0E46">
          <w:pPr>
            <w:pStyle w:val="BA7542F1DC384ADDA8DA909265825DCA1"/>
          </w:pPr>
          <w:r w:rsidRPr="007B0349">
            <w:rPr>
              <w:rFonts w:ascii="Calibri" w:hAnsi="Calibri" w:cs="Aptos"/>
              <w:shd w:val="clear" w:color="auto" w:fill="E8E8E8" w:themeFill="background2"/>
            </w:rPr>
            <w:t>Select the appropriate response:</w:t>
          </w:r>
        </w:p>
      </w:docPartBody>
    </w:docPart>
    <w:docPart>
      <w:docPartPr>
        <w:name w:val="AA451A96654C411DA9ECA1CCBA54BF39"/>
        <w:category>
          <w:name w:val="General"/>
          <w:gallery w:val="placeholder"/>
        </w:category>
        <w:types>
          <w:type w:val="bbPlcHdr"/>
        </w:types>
        <w:behaviors>
          <w:behavior w:val="content"/>
        </w:behaviors>
        <w:guid w:val="{CFF41AF2-986C-408A-8CDB-8D312813B9C3}"/>
      </w:docPartPr>
      <w:docPartBody>
        <w:p w:rsidR="001F4E19" w:rsidRDefault="001B0E46" w:rsidP="001B0E46">
          <w:pPr>
            <w:pStyle w:val="AA451A96654C411DA9ECA1CCBA54BF391"/>
          </w:pPr>
          <w:r w:rsidRPr="007B0349">
            <w:rPr>
              <w:rFonts w:ascii="Calibri" w:hAnsi="Calibri" w:cs="Aptos"/>
              <w:shd w:val="clear" w:color="auto" w:fill="E8E8E8" w:themeFill="background2"/>
            </w:rPr>
            <w:t>Select the appropriate response:</w:t>
          </w:r>
        </w:p>
      </w:docPartBody>
    </w:docPart>
    <w:docPart>
      <w:docPartPr>
        <w:name w:val="1BF13AEFC2F74503B126DAE8BA025E34"/>
        <w:category>
          <w:name w:val="General"/>
          <w:gallery w:val="placeholder"/>
        </w:category>
        <w:types>
          <w:type w:val="bbPlcHdr"/>
        </w:types>
        <w:behaviors>
          <w:behavior w:val="content"/>
        </w:behaviors>
        <w:guid w:val="{EFB487AB-E9FA-4B1E-BCA0-4849F24D6352}"/>
      </w:docPartPr>
      <w:docPartBody>
        <w:p w:rsidR="001F4E19" w:rsidRDefault="001B0E46" w:rsidP="001B0E46">
          <w:pPr>
            <w:pStyle w:val="1BF13AEFC2F74503B126DAE8BA025E341"/>
          </w:pPr>
          <w:r w:rsidRPr="007B0349">
            <w:rPr>
              <w:rFonts w:ascii="Calibri" w:hAnsi="Calibri" w:cs="Aptos"/>
              <w:shd w:val="clear" w:color="auto" w:fill="E8E8E8" w:themeFill="background2"/>
            </w:rPr>
            <w:t>Select the appropriate response:</w:t>
          </w:r>
        </w:p>
      </w:docPartBody>
    </w:docPart>
    <w:docPart>
      <w:docPartPr>
        <w:name w:val="0709A8E56EBF4763A37F2B38226D39E6"/>
        <w:category>
          <w:name w:val="General"/>
          <w:gallery w:val="placeholder"/>
        </w:category>
        <w:types>
          <w:type w:val="bbPlcHdr"/>
        </w:types>
        <w:behaviors>
          <w:behavior w:val="content"/>
        </w:behaviors>
        <w:guid w:val="{E22026BA-32C4-43A3-AF82-7B407356C121}"/>
      </w:docPartPr>
      <w:docPartBody>
        <w:p w:rsidR="001F4E19" w:rsidRDefault="001B0E46" w:rsidP="001B0E46">
          <w:pPr>
            <w:pStyle w:val="0709A8E56EBF4763A37F2B38226D39E61"/>
          </w:pPr>
          <w:r w:rsidRPr="007B0349">
            <w:rPr>
              <w:rFonts w:ascii="Calibri" w:hAnsi="Calibri" w:cs="Aptos"/>
              <w:shd w:val="clear" w:color="auto" w:fill="E8E8E8" w:themeFill="background2"/>
            </w:rPr>
            <w:t>Select the appropriate response:</w:t>
          </w:r>
        </w:p>
      </w:docPartBody>
    </w:docPart>
    <w:docPart>
      <w:docPartPr>
        <w:name w:val="0FC528B042CB49C49A0740580DF1F144"/>
        <w:category>
          <w:name w:val="General"/>
          <w:gallery w:val="placeholder"/>
        </w:category>
        <w:types>
          <w:type w:val="bbPlcHdr"/>
        </w:types>
        <w:behaviors>
          <w:behavior w:val="content"/>
        </w:behaviors>
        <w:guid w:val="{1E00C5FB-81CE-4ED1-B59F-DEE2A097FA7C}"/>
      </w:docPartPr>
      <w:docPartBody>
        <w:p w:rsidR="001F4E19" w:rsidRDefault="001B0E46" w:rsidP="001B0E46">
          <w:pPr>
            <w:pStyle w:val="0FC528B042CB49C49A0740580DF1F1441"/>
          </w:pPr>
          <w:r w:rsidRPr="007B0349">
            <w:rPr>
              <w:rFonts w:ascii="Calibri" w:hAnsi="Calibri" w:cs="Aptos"/>
              <w:shd w:val="clear" w:color="auto" w:fill="E8E8E8" w:themeFill="background2"/>
            </w:rPr>
            <w:t>Select the appropriate response:</w:t>
          </w:r>
        </w:p>
      </w:docPartBody>
    </w:docPart>
    <w:docPart>
      <w:docPartPr>
        <w:name w:val="6FFA7E99852C4003AF72BAB555FEF5C6"/>
        <w:category>
          <w:name w:val="General"/>
          <w:gallery w:val="placeholder"/>
        </w:category>
        <w:types>
          <w:type w:val="bbPlcHdr"/>
        </w:types>
        <w:behaviors>
          <w:behavior w:val="content"/>
        </w:behaviors>
        <w:guid w:val="{8EB9EDC5-6E2D-406B-8322-4BF6132FE8AC}"/>
      </w:docPartPr>
      <w:docPartBody>
        <w:p w:rsidR="001F4E19" w:rsidRDefault="001B0E46" w:rsidP="001B0E46">
          <w:pPr>
            <w:pStyle w:val="6FFA7E99852C4003AF72BAB555FEF5C61"/>
          </w:pPr>
          <w:r w:rsidRPr="007B0349">
            <w:rPr>
              <w:rFonts w:ascii="Calibri" w:hAnsi="Calibri" w:cs="Aptos"/>
              <w:shd w:val="clear" w:color="auto" w:fill="E8E8E8" w:themeFill="background2"/>
            </w:rPr>
            <w:t>Select the appropriate response:</w:t>
          </w:r>
        </w:p>
      </w:docPartBody>
    </w:docPart>
    <w:docPart>
      <w:docPartPr>
        <w:name w:val="AC2F9AD7C64D4C80BA055323A658E0E6"/>
        <w:category>
          <w:name w:val="General"/>
          <w:gallery w:val="placeholder"/>
        </w:category>
        <w:types>
          <w:type w:val="bbPlcHdr"/>
        </w:types>
        <w:behaviors>
          <w:behavior w:val="content"/>
        </w:behaviors>
        <w:guid w:val="{64FB569D-663F-4682-A7EB-42D505145F6D}"/>
      </w:docPartPr>
      <w:docPartBody>
        <w:p w:rsidR="001F4E19" w:rsidRDefault="001B0E46" w:rsidP="001B0E46">
          <w:pPr>
            <w:pStyle w:val="AC2F9AD7C64D4C80BA055323A658E0E61"/>
          </w:pPr>
          <w:r w:rsidRPr="007B0349">
            <w:rPr>
              <w:rFonts w:ascii="Calibri" w:hAnsi="Calibri" w:cs="Aptos"/>
              <w:shd w:val="clear" w:color="auto" w:fill="E8E8E8" w:themeFill="background2"/>
            </w:rPr>
            <w:t>Select the appropriate response:</w:t>
          </w:r>
        </w:p>
      </w:docPartBody>
    </w:docPart>
    <w:docPart>
      <w:docPartPr>
        <w:name w:val="C2469A0D940741D4833D7A03183AD81F"/>
        <w:category>
          <w:name w:val="General"/>
          <w:gallery w:val="placeholder"/>
        </w:category>
        <w:types>
          <w:type w:val="bbPlcHdr"/>
        </w:types>
        <w:behaviors>
          <w:behavior w:val="content"/>
        </w:behaviors>
        <w:guid w:val="{D69799C9-DC6A-4009-800C-8515DCDB0E21}"/>
      </w:docPartPr>
      <w:docPartBody>
        <w:p w:rsidR="001F4E19" w:rsidRDefault="001B0E46" w:rsidP="001B0E46">
          <w:pPr>
            <w:pStyle w:val="C2469A0D940741D4833D7A03183AD81F1"/>
          </w:pPr>
          <w:r w:rsidRPr="007B0349">
            <w:rPr>
              <w:rFonts w:ascii="Calibri" w:hAnsi="Calibri" w:cs="Aptos"/>
              <w:shd w:val="clear" w:color="auto" w:fill="E8E8E8" w:themeFill="background2"/>
            </w:rPr>
            <w:t>Select the appropriate response:</w:t>
          </w:r>
        </w:p>
      </w:docPartBody>
    </w:docPart>
    <w:docPart>
      <w:docPartPr>
        <w:name w:val="02726720B5E4404285C1A698E3AB6C1C"/>
        <w:category>
          <w:name w:val="General"/>
          <w:gallery w:val="placeholder"/>
        </w:category>
        <w:types>
          <w:type w:val="bbPlcHdr"/>
        </w:types>
        <w:behaviors>
          <w:behavior w:val="content"/>
        </w:behaviors>
        <w:guid w:val="{5C29C6D6-99D3-4FFF-AAC9-1B17491466DC}"/>
      </w:docPartPr>
      <w:docPartBody>
        <w:p w:rsidR="001F4E19" w:rsidRDefault="001B0E46" w:rsidP="001B0E46">
          <w:pPr>
            <w:pStyle w:val="02726720B5E4404285C1A698E3AB6C1C1"/>
          </w:pPr>
          <w:r w:rsidRPr="007B0349">
            <w:rPr>
              <w:rFonts w:ascii="Calibri" w:hAnsi="Calibri" w:cs="Aptos"/>
              <w:shd w:val="clear" w:color="auto" w:fill="E8E8E8" w:themeFill="background2"/>
            </w:rPr>
            <w:t>Select the appropriate response:</w:t>
          </w:r>
        </w:p>
      </w:docPartBody>
    </w:docPart>
    <w:docPart>
      <w:docPartPr>
        <w:name w:val="5EA3AF6E9D7F437F953087BA3EC5FAF1"/>
        <w:category>
          <w:name w:val="General"/>
          <w:gallery w:val="placeholder"/>
        </w:category>
        <w:types>
          <w:type w:val="bbPlcHdr"/>
        </w:types>
        <w:behaviors>
          <w:behavior w:val="content"/>
        </w:behaviors>
        <w:guid w:val="{2A3B2387-E7AF-4E74-8874-F2CB2B8C1EE3}"/>
      </w:docPartPr>
      <w:docPartBody>
        <w:p w:rsidR="001F4E19" w:rsidRDefault="001B0E46" w:rsidP="001B0E46">
          <w:pPr>
            <w:pStyle w:val="5EA3AF6E9D7F437F953087BA3EC5FAF11"/>
          </w:pPr>
          <w:r w:rsidRPr="007B0349">
            <w:rPr>
              <w:rFonts w:ascii="Calibri" w:hAnsi="Calibri" w:cs="Aptos"/>
              <w:shd w:val="clear" w:color="auto" w:fill="E8E8E8" w:themeFill="background2"/>
            </w:rPr>
            <w:t>Select the appropriate response:</w:t>
          </w:r>
        </w:p>
      </w:docPartBody>
    </w:docPart>
    <w:docPart>
      <w:docPartPr>
        <w:name w:val="6EC404336D9B4007AA0ABB763CA3B998"/>
        <w:category>
          <w:name w:val="General"/>
          <w:gallery w:val="placeholder"/>
        </w:category>
        <w:types>
          <w:type w:val="bbPlcHdr"/>
        </w:types>
        <w:behaviors>
          <w:behavior w:val="content"/>
        </w:behaviors>
        <w:guid w:val="{BDE4F172-5418-4A2B-AEFB-00F0C6361AD6}"/>
      </w:docPartPr>
      <w:docPartBody>
        <w:p w:rsidR="001F4E19" w:rsidRDefault="001B0E46" w:rsidP="001B0E46">
          <w:pPr>
            <w:pStyle w:val="6EC404336D9B4007AA0ABB763CA3B9981"/>
          </w:pPr>
          <w:r w:rsidRPr="007B0349">
            <w:rPr>
              <w:rFonts w:ascii="Calibri" w:hAnsi="Calibri"/>
              <w:shd w:val="clear" w:color="auto" w:fill="E8E8E8" w:themeFill="background2"/>
              <w:lang w:eastAsia="en-CA"/>
            </w:rPr>
            <w:t xml:space="preserve"> Select the appropriate response:</w:t>
          </w:r>
        </w:p>
      </w:docPartBody>
    </w:docPart>
    <w:docPart>
      <w:docPartPr>
        <w:name w:val="E0F0F4C6D05043C5AF927BAC2BD3FB7E"/>
        <w:category>
          <w:name w:val="General"/>
          <w:gallery w:val="placeholder"/>
        </w:category>
        <w:types>
          <w:type w:val="bbPlcHdr"/>
        </w:types>
        <w:behaviors>
          <w:behavior w:val="content"/>
        </w:behaviors>
        <w:guid w:val="{F1C25BFE-8343-4CE0-8A7E-C3C3BAE656F1}"/>
      </w:docPartPr>
      <w:docPartBody>
        <w:p w:rsidR="001F4E19" w:rsidRDefault="001B0E46" w:rsidP="001B0E46">
          <w:pPr>
            <w:pStyle w:val="E0F0F4C6D05043C5AF927BAC2BD3FB7E1"/>
          </w:pPr>
          <w:r w:rsidRPr="007B0349">
            <w:rPr>
              <w:rFonts w:ascii="Calibri" w:hAnsi="Calibri"/>
              <w:shd w:val="clear" w:color="auto" w:fill="E8E8E8" w:themeFill="background2"/>
              <w:lang w:eastAsia="en-CA"/>
            </w:rPr>
            <w:t xml:space="preserve"> Select the appropriate response:</w:t>
          </w:r>
        </w:p>
      </w:docPartBody>
    </w:docPart>
    <w:docPart>
      <w:docPartPr>
        <w:name w:val="6B2FC8C836FC4E6EB74FE82E1EFECC39"/>
        <w:category>
          <w:name w:val="General"/>
          <w:gallery w:val="placeholder"/>
        </w:category>
        <w:types>
          <w:type w:val="bbPlcHdr"/>
        </w:types>
        <w:behaviors>
          <w:behavior w:val="content"/>
        </w:behaviors>
        <w:guid w:val="{CE71FCE5-2AE2-4529-B7B4-3E44142DF44E}"/>
      </w:docPartPr>
      <w:docPartBody>
        <w:p w:rsidR="001F4E19" w:rsidRDefault="001B0E46" w:rsidP="001B0E46">
          <w:pPr>
            <w:pStyle w:val="6B2FC8C836FC4E6EB74FE82E1EFECC391"/>
          </w:pPr>
          <w:r w:rsidRPr="007B0349">
            <w:rPr>
              <w:rFonts w:ascii="Calibri" w:hAnsi="Calibri" w:cs="Aptos"/>
              <w:shd w:val="clear" w:color="auto" w:fill="E8E8E8" w:themeFill="background2"/>
            </w:rPr>
            <w:t xml:space="preserve"> Select the appropriate response:</w:t>
          </w:r>
        </w:p>
      </w:docPartBody>
    </w:docPart>
    <w:docPart>
      <w:docPartPr>
        <w:name w:val="D7ED9E00F75240538B2822D37D1EC6B6"/>
        <w:category>
          <w:name w:val="General"/>
          <w:gallery w:val="placeholder"/>
        </w:category>
        <w:types>
          <w:type w:val="bbPlcHdr"/>
        </w:types>
        <w:behaviors>
          <w:behavior w:val="content"/>
        </w:behaviors>
        <w:guid w:val="{6B858A2C-CFFD-41FD-B6FF-B1C7544BE1D1}"/>
      </w:docPartPr>
      <w:docPartBody>
        <w:p w:rsidR="001F4E19" w:rsidRDefault="001B0E46" w:rsidP="001B0E46">
          <w:pPr>
            <w:pStyle w:val="D7ED9E00F75240538B2822D37D1EC6B61"/>
          </w:pPr>
          <w:r w:rsidRPr="007B0349">
            <w:rPr>
              <w:rFonts w:ascii="Calibri" w:hAnsi="Calibri" w:cs="Aptos"/>
              <w:shd w:val="clear" w:color="auto" w:fill="E8E8E8" w:themeFill="background2"/>
            </w:rPr>
            <w:t>Select the appropriate response:</w:t>
          </w:r>
        </w:p>
      </w:docPartBody>
    </w:docPart>
    <w:docPart>
      <w:docPartPr>
        <w:name w:val="835ED4A749BF4041AB4453A0885C1A55"/>
        <w:category>
          <w:name w:val="General"/>
          <w:gallery w:val="placeholder"/>
        </w:category>
        <w:types>
          <w:type w:val="bbPlcHdr"/>
        </w:types>
        <w:behaviors>
          <w:behavior w:val="content"/>
        </w:behaviors>
        <w:guid w:val="{57E8CFFB-00B3-408C-8AD9-01DFB0E3D6A7}"/>
      </w:docPartPr>
      <w:docPartBody>
        <w:p w:rsidR="001F4E19" w:rsidRDefault="001B0E46" w:rsidP="001B0E46">
          <w:pPr>
            <w:pStyle w:val="835ED4A749BF4041AB4453A0885C1A551"/>
          </w:pPr>
          <w:r w:rsidRPr="007B0349">
            <w:rPr>
              <w:rFonts w:ascii="Calibri" w:hAnsi="Calibri" w:cs="Aptos"/>
              <w:shd w:val="clear" w:color="auto" w:fill="E8E8E8" w:themeFill="background2"/>
            </w:rPr>
            <w:t>Select the appropriate response:</w:t>
          </w:r>
        </w:p>
      </w:docPartBody>
    </w:docPart>
    <w:docPart>
      <w:docPartPr>
        <w:name w:val="85DB7A86C5214DD39872E46F18411BD7"/>
        <w:category>
          <w:name w:val="General"/>
          <w:gallery w:val="placeholder"/>
        </w:category>
        <w:types>
          <w:type w:val="bbPlcHdr"/>
        </w:types>
        <w:behaviors>
          <w:behavior w:val="content"/>
        </w:behaviors>
        <w:guid w:val="{FAA75BDB-0CDC-4068-A786-83AC581C4EF1}"/>
      </w:docPartPr>
      <w:docPartBody>
        <w:p w:rsidR="001F4E19" w:rsidRDefault="001B0E46" w:rsidP="001B0E46">
          <w:pPr>
            <w:pStyle w:val="85DB7A86C5214DD39872E46F18411BD71"/>
          </w:pPr>
          <w:r w:rsidRPr="007B0349">
            <w:rPr>
              <w:rFonts w:ascii="Calibri" w:hAnsi="Calibri" w:cs="Aptos"/>
              <w:shd w:val="clear" w:color="auto" w:fill="E8E8E8" w:themeFill="background2"/>
            </w:rPr>
            <w:t>Select the appropriate response:</w:t>
          </w:r>
        </w:p>
      </w:docPartBody>
    </w:docPart>
    <w:docPart>
      <w:docPartPr>
        <w:name w:val="1A4989B02A8D4FD1861BEAC22013C6C9"/>
        <w:category>
          <w:name w:val="General"/>
          <w:gallery w:val="placeholder"/>
        </w:category>
        <w:types>
          <w:type w:val="bbPlcHdr"/>
        </w:types>
        <w:behaviors>
          <w:behavior w:val="content"/>
        </w:behaviors>
        <w:guid w:val="{C67725D3-FD96-4912-9BE7-D2560069647C}"/>
      </w:docPartPr>
      <w:docPartBody>
        <w:p w:rsidR="001F4E19" w:rsidRDefault="001B0E46" w:rsidP="001B0E46">
          <w:pPr>
            <w:pStyle w:val="1A4989B02A8D4FD1861BEAC22013C6C91"/>
          </w:pPr>
          <w:r w:rsidRPr="007B0349">
            <w:rPr>
              <w:rFonts w:ascii="Calibri" w:hAnsi="Calibri" w:cs="Aptos"/>
              <w:shd w:val="clear" w:color="auto" w:fill="E8E8E8" w:themeFill="background2"/>
            </w:rPr>
            <w:t>Select the appropriate response:</w:t>
          </w:r>
        </w:p>
      </w:docPartBody>
    </w:docPart>
    <w:docPart>
      <w:docPartPr>
        <w:name w:val="356F64D1BFF4404A8799A4E6A6052865"/>
        <w:category>
          <w:name w:val="General"/>
          <w:gallery w:val="placeholder"/>
        </w:category>
        <w:types>
          <w:type w:val="bbPlcHdr"/>
        </w:types>
        <w:behaviors>
          <w:behavior w:val="content"/>
        </w:behaviors>
        <w:guid w:val="{1BF090D5-4AB2-4136-8A6E-8F5869D1683A}"/>
      </w:docPartPr>
      <w:docPartBody>
        <w:p w:rsidR="001F4E19" w:rsidRDefault="001B0E46" w:rsidP="001B0E46">
          <w:pPr>
            <w:pStyle w:val="356F64D1BFF4404A8799A4E6A60528651"/>
          </w:pPr>
          <w:r w:rsidRPr="007B0349">
            <w:rPr>
              <w:rFonts w:ascii="Calibri" w:hAnsi="Calibri" w:cs="Aptos"/>
              <w:shd w:val="clear" w:color="auto" w:fill="E8E8E8" w:themeFill="background2"/>
            </w:rPr>
            <w:t>Select the appropriate response:</w:t>
          </w:r>
        </w:p>
      </w:docPartBody>
    </w:docPart>
    <w:docPart>
      <w:docPartPr>
        <w:name w:val="28C43B0BFD7A43A0867B32C10FD7C9FA"/>
        <w:category>
          <w:name w:val="General"/>
          <w:gallery w:val="placeholder"/>
        </w:category>
        <w:types>
          <w:type w:val="bbPlcHdr"/>
        </w:types>
        <w:behaviors>
          <w:behavior w:val="content"/>
        </w:behaviors>
        <w:guid w:val="{AD34C571-1CF4-4C3A-BAD0-92F13B858669}"/>
      </w:docPartPr>
      <w:docPartBody>
        <w:p w:rsidR="001F4E19" w:rsidRDefault="001B0E46" w:rsidP="001B0E46">
          <w:pPr>
            <w:pStyle w:val="28C43B0BFD7A43A0867B32C10FD7C9FA1"/>
          </w:pPr>
          <w:r w:rsidRPr="007B0349">
            <w:rPr>
              <w:rFonts w:ascii="Calibri" w:hAnsi="Calibri" w:cs="Aptos"/>
              <w:shd w:val="clear" w:color="auto" w:fill="E8E8E8" w:themeFill="background2"/>
            </w:rPr>
            <w:t xml:space="preserve"> Select the appropriate response:</w:t>
          </w:r>
        </w:p>
      </w:docPartBody>
    </w:docPart>
    <w:docPart>
      <w:docPartPr>
        <w:name w:val="CDA3A6C790314F6D89C58F5267F7B143"/>
        <w:category>
          <w:name w:val="General"/>
          <w:gallery w:val="placeholder"/>
        </w:category>
        <w:types>
          <w:type w:val="bbPlcHdr"/>
        </w:types>
        <w:behaviors>
          <w:behavior w:val="content"/>
        </w:behaviors>
        <w:guid w:val="{04CAA0FF-8789-47D4-9CF3-F54B53A098F8}"/>
      </w:docPartPr>
      <w:docPartBody>
        <w:p w:rsidR="001F4E19" w:rsidRDefault="001B0E46" w:rsidP="001B0E46">
          <w:pPr>
            <w:pStyle w:val="CDA3A6C790314F6D89C58F5267F7B1431"/>
          </w:pPr>
          <w:r w:rsidRPr="007B0349">
            <w:rPr>
              <w:rFonts w:ascii="Calibri" w:hAnsi="Calibri" w:cs="Aptos"/>
              <w:shd w:val="clear" w:color="auto" w:fill="E8E8E8" w:themeFill="background2"/>
            </w:rPr>
            <w:t xml:space="preserve"> Select the appropriate response:</w:t>
          </w:r>
        </w:p>
      </w:docPartBody>
    </w:docPart>
    <w:docPart>
      <w:docPartPr>
        <w:name w:val="7104B6140E414276BD847D8D71E46425"/>
        <w:category>
          <w:name w:val="General"/>
          <w:gallery w:val="placeholder"/>
        </w:category>
        <w:types>
          <w:type w:val="bbPlcHdr"/>
        </w:types>
        <w:behaviors>
          <w:behavior w:val="content"/>
        </w:behaviors>
        <w:guid w:val="{45E1D77B-ABA5-4ED6-A43C-D8477ADFA967}"/>
      </w:docPartPr>
      <w:docPartBody>
        <w:p w:rsidR="001F4E19" w:rsidRDefault="001B0E46" w:rsidP="001B0E46">
          <w:pPr>
            <w:pStyle w:val="7104B6140E414276BD847D8D71E464251"/>
          </w:pPr>
          <w:r w:rsidRPr="007B0349">
            <w:rPr>
              <w:rFonts w:ascii="Calibri" w:hAnsi="Calibri"/>
              <w:shd w:val="clear" w:color="auto" w:fill="E8E8E8" w:themeFill="background2"/>
              <w:lang w:eastAsia="en-CA"/>
            </w:rPr>
            <w:t>Select the appropriate response:</w:t>
          </w:r>
        </w:p>
      </w:docPartBody>
    </w:docPart>
    <w:docPart>
      <w:docPartPr>
        <w:name w:val="C852E591BC3D4656AA1958CD7FC98697"/>
        <w:category>
          <w:name w:val="General"/>
          <w:gallery w:val="placeholder"/>
        </w:category>
        <w:types>
          <w:type w:val="bbPlcHdr"/>
        </w:types>
        <w:behaviors>
          <w:behavior w:val="content"/>
        </w:behaviors>
        <w:guid w:val="{963CC45F-6A88-4DF6-949E-9A9A441AFB9D}"/>
      </w:docPartPr>
      <w:docPartBody>
        <w:p w:rsidR="001F4E19" w:rsidRDefault="001B0E46" w:rsidP="001B0E46">
          <w:pPr>
            <w:pStyle w:val="C852E591BC3D4656AA1958CD7FC986971"/>
          </w:pPr>
          <w:r w:rsidRPr="007B0349">
            <w:rPr>
              <w:rFonts w:ascii="Calibri" w:hAnsi="Calibri"/>
              <w:shd w:val="clear" w:color="auto" w:fill="E8E8E8" w:themeFill="background2"/>
              <w:lang w:eastAsia="en-CA"/>
            </w:rPr>
            <w:t>Select the appropriate response:</w:t>
          </w:r>
        </w:p>
      </w:docPartBody>
    </w:docPart>
    <w:docPart>
      <w:docPartPr>
        <w:name w:val="B74F7D1877ED4F0F89AEF150256D7E1E"/>
        <w:category>
          <w:name w:val="General"/>
          <w:gallery w:val="placeholder"/>
        </w:category>
        <w:types>
          <w:type w:val="bbPlcHdr"/>
        </w:types>
        <w:behaviors>
          <w:behavior w:val="content"/>
        </w:behaviors>
        <w:guid w:val="{F5516414-C66D-4629-B6EC-8B7BEFA29C86}"/>
      </w:docPartPr>
      <w:docPartBody>
        <w:p w:rsidR="009D7AEE" w:rsidRDefault="008B6F9B">
          <w:pPr>
            <w:pStyle w:val="B74F7D1877ED4F0F89AEF150256D7E1E"/>
          </w:pPr>
          <w:r w:rsidRPr="007B0349">
            <w:rPr>
              <w:rFonts w:ascii="Calibri" w:hAnsi="Calibri" w:cs="Aptos"/>
              <w:shd w:val="clear" w:color="auto" w:fill="E8E8E8" w:themeFill="background2"/>
            </w:rPr>
            <w:t>Select the appropriate response: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oto Sans">
    <w:charset w:val="00"/>
    <w:family w:val="swiss"/>
    <w:pitch w:val="variable"/>
    <w:sig w:usb0="E00082FF" w:usb1="400078FF" w:usb2="00000021" w:usb3="00000000" w:csb0="000001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274"/>
    <w:rsid w:val="00014ADE"/>
    <w:rsid w:val="00031599"/>
    <w:rsid w:val="001B0E46"/>
    <w:rsid w:val="001D7351"/>
    <w:rsid w:val="001F4E19"/>
    <w:rsid w:val="003656A8"/>
    <w:rsid w:val="0043120C"/>
    <w:rsid w:val="0044091E"/>
    <w:rsid w:val="004D10F4"/>
    <w:rsid w:val="004E066F"/>
    <w:rsid w:val="004E2231"/>
    <w:rsid w:val="004E7D53"/>
    <w:rsid w:val="004F14FF"/>
    <w:rsid w:val="00520274"/>
    <w:rsid w:val="00656B50"/>
    <w:rsid w:val="008B6F9B"/>
    <w:rsid w:val="008D5E7A"/>
    <w:rsid w:val="00985846"/>
    <w:rsid w:val="0099541A"/>
    <w:rsid w:val="009D7AEE"/>
    <w:rsid w:val="00A44CD1"/>
    <w:rsid w:val="00A909F5"/>
    <w:rsid w:val="00B347C7"/>
    <w:rsid w:val="00B856E6"/>
    <w:rsid w:val="00BC734E"/>
    <w:rsid w:val="00C27B04"/>
    <w:rsid w:val="00C36EB3"/>
    <w:rsid w:val="00C52250"/>
    <w:rsid w:val="00C96921"/>
    <w:rsid w:val="00D42ABE"/>
    <w:rsid w:val="00DD78C8"/>
    <w:rsid w:val="00ED1C47"/>
    <w:rsid w:val="00F158D7"/>
    <w:rsid w:val="00F3158F"/>
    <w:rsid w:val="00FB7CD3"/>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B3EDB3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0E46"/>
    <w:rPr>
      <w:color w:val="666666"/>
    </w:rPr>
  </w:style>
  <w:style w:type="paragraph" w:customStyle="1" w:styleId="C64E1B6784784E24BBC5C4B1E087459C1">
    <w:name w:val="C64E1B6784784E24BBC5C4B1E087459C1"/>
    <w:rsid w:val="001B0E46"/>
    <w:pPr>
      <w:spacing w:after="200"/>
    </w:pPr>
    <w:rPr>
      <w:rFonts w:eastAsiaTheme="minorHAnsi"/>
      <w:lang w:eastAsia="en-US"/>
    </w:rPr>
  </w:style>
  <w:style w:type="paragraph" w:customStyle="1" w:styleId="4ACF5BDB5898476EA822A3DA9C8053DD1">
    <w:name w:val="4ACF5BDB5898476EA822A3DA9C8053DD1"/>
    <w:rsid w:val="001B0E46"/>
    <w:pPr>
      <w:spacing w:after="200"/>
    </w:pPr>
    <w:rPr>
      <w:rFonts w:eastAsiaTheme="minorHAnsi"/>
      <w:lang w:eastAsia="en-US"/>
    </w:rPr>
  </w:style>
  <w:style w:type="paragraph" w:customStyle="1" w:styleId="87D8551C051449A9AFF29E146580B4C11">
    <w:name w:val="87D8551C051449A9AFF29E146580B4C11"/>
    <w:rsid w:val="001B0E46"/>
    <w:pPr>
      <w:spacing w:after="200"/>
    </w:pPr>
    <w:rPr>
      <w:rFonts w:eastAsiaTheme="minorHAnsi"/>
      <w:lang w:eastAsia="en-US"/>
    </w:rPr>
  </w:style>
  <w:style w:type="paragraph" w:customStyle="1" w:styleId="8B656952F6714808B94E8E326ADC652E1">
    <w:name w:val="8B656952F6714808B94E8E326ADC652E1"/>
    <w:rsid w:val="001B0E46"/>
    <w:pPr>
      <w:spacing w:after="200"/>
    </w:pPr>
    <w:rPr>
      <w:rFonts w:eastAsiaTheme="minorHAnsi"/>
      <w:lang w:eastAsia="en-US"/>
    </w:rPr>
  </w:style>
  <w:style w:type="paragraph" w:customStyle="1" w:styleId="DC8C86CB2F70492D8EA1C48B9D7E9BDB1">
    <w:name w:val="DC8C86CB2F70492D8EA1C48B9D7E9BDB1"/>
    <w:rsid w:val="001B0E46"/>
    <w:pPr>
      <w:spacing w:after="200"/>
    </w:pPr>
    <w:rPr>
      <w:rFonts w:eastAsiaTheme="minorHAnsi"/>
      <w:lang w:eastAsia="en-US"/>
    </w:rPr>
  </w:style>
  <w:style w:type="paragraph" w:customStyle="1" w:styleId="96895890256248EC8F2FE3A55436CF5E1">
    <w:name w:val="96895890256248EC8F2FE3A55436CF5E1"/>
    <w:rsid w:val="001B0E46"/>
    <w:pPr>
      <w:spacing w:after="200"/>
    </w:pPr>
    <w:rPr>
      <w:rFonts w:eastAsiaTheme="minorHAnsi"/>
      <w:lang w:eastAsia="en-US"/>
    </w:rPr>
  </w:style>
  <w:style w:type="paragraph" w:customStyle="1" w:styleId="8F5DDD7566914F119E5EA9B1ED148F361">
    <w:name w:val="8F5DDD7566914F119E5EA9B1ED148F361"/>
    <w:rsid w:val="001B0E46"/>
    <w:pPr>
      <w:spacing w:after="200"/>
    </w:pPr>
    <w:rPr>
      <w:rFonts w:eastAsiaTheme="minorHAnsi"/>
      <w:lang w:eastAsia="en-US"/>
    </w:rPr>
  </w:style>
  <w:style w:type="paragraph" w:customStyle="1" w:styleId="07397AF457784FC886774512C549835A1">
    <w:name w:val="07397AF457784FC886774512C549835A1"/>
    <w:rsid w:val="001B0E46"/>
    <w:pPr>
      <w:spacing w:after="200"/>
    </w:pPr>
    <w:rPr>
      <w:rFonts w:eastAsiaTheme="minorHAnsi"/>
      <w:lang w:eastAsia="en-US"/>
    </w:rPr>
  </w:style>
  <w:style w:type="paragraph" w:customStyle="1" w:styleId="6DCDCD3F036D4821873AB1E138BDD9691">
    <w:name w:val="6DCDCD3F036D4821873AB1E138BDD9691"/>
    <w:rsid w:val="001B0E46"/>
    <w:pPr>
      <w:spacing w:after="200"/>
    </w:pPr>
    <w:rPr>
      <w:rFonts w:eastAsiaTheme="minorHAnsi"/>
      <w:lang w:eastAsia="en-US"/>
    </w:rPr>
  </w:style>
  <w:style w:type="paragraph" w:customStyle="1" w:styleId="EB42C9B12FB043EC9F2E5673CB5C85AD1">
    <w:name w:val="EB42C9B12FB043EC9F2E5673CB5C85AD1"/>
    <w:rsid w:val="001B0E46"/>
    <w:pPr>
      <w:spacing w:after="200"/>
    </w:pPr>
    <w:rPr>
      <w:rFonts w:eastAsiaTheme="minorHAnsi"/>
      <w:lang w:eastAsia="en-US"/>
    </w:rPr>
  </w:style>
  <w:style w:type="paragraph" w:customStyle="1" w:styleId="3EC88C6CF5D54966B200B530B22441731">
    <w:name w:val="3EC88C6CF5D54966B200B530B22441731"/>
    <w:rsid w:val="001B0E46"/>
    <w:pPr>
      <w:spacing w:after="200"/>
    </w:pPr>
    <w:rPr>
      <w:rFonts w:eastAsiaTheme="minorHAnsi"/>
      <w:lang w:eastAsia="en-US"/>
    </w:rPr>
  </w:style>
  <w:style w:type="paragraph" w:customStyle="1" w:styleId="DDFA08B50A444ADF998D18CA8921F0491">
    <w:name w:val="DDFA08B50A444ADF998D18CA8921F0491"/>
    <w:rsid w:val="001B0E46"/>
    <w:pPr>
      <w:spacing w:after="200"/>
    </w:pPr>
    <w:rPr>
      <w:rFonts w:eastAsiaTheme="minorHAnsi"/>
      <w:lang w:eastAsia="en-US"/>
    </w:rPr>
  </w:style>
  <w:style w:type="paragraph" w:customStyle="1" w:styleId="DAFD9E164C7B4B92B89F45DBF22F2D9C1">
    <w:name w:val="DAFD9E164C7B4B92B89F45DBF22F2D9C1"/>
    <w:rsid w:val="001B0E46"/>
    <w:pPr>
      <w:spacing w:after="200"/>
    </w:pPr>
    <w:rPr>
      <w:rFonts w:eastAsiaTheme="minorHAnsi"/>
      <w:lang w:eastAsia="en-US"/>
    </w:rPr>
  </w:style>
  <w:style w:type="paragraph" w:customStyle="1" w:styleId="E3850E6E4386472DBD91009C4B5D1C0F1">
    <w:name w:val="E3850E6E4386472DBD91009C4B5D1C0F1"/>
    <w:rsid w:val="001B0E46"/>
    <w:pPr>
      <w:spacing w:after="200"/>
    </w:pPr>
    <w:rPr>
      <w:rFonts w:eastAsiaTheme="minorHAnsi"/>
      <w:lang w:eastAsia="en-US"/>
    </w:rPr>
  </w:style>
  <w:style w:type="paragraph" w:customStyle="1" w:styleId="60B9DDDD1C8A4A2E8A5BC0D6CEB374661">
    <w:name w:val="60B9DDDD1C8A4A2E8A5BC0D6CEB374661"/>
    <w:rsid w:val="001B0E46"/>
    <w:pPr>
      <w:spacing w:after="200"/>
    </w:pPr>
    <w:rPr>
      <w:rFonts w:eastAsiaTheme="minorHAnsi"/>
      <w:lang w:eastAsia="en-US"/>
    </w:rPr>
  </w:style>
  <w:style w:type="paragraph" w:customStyle="1" w:styleId="9E2B18443C824A7F81DBA1E7E2D5BDA81">
    <w:name w:val="9E2B18443C824A7F81DBA1E7E2D5BDA81"/>
    <w:rsid w:val="001B0E46"/>
    <w:pPr>
      <w:spacing w:after="200"/>
    </w:pPr>
    <w:rPr>
      <w:rFonts w:eastAsiaTheme="minorHAnsi"/>
      <w:lang w:eastAsia="en-US"/>
    </w:rPr>
  </w:style>
  <w:style w:type="paragraph" w:customStyle="1" w:styleId="7C68295B15134DFFB7396F8E78C20CCA1">
    <w:name w:val="7C68295B15134DFFB7396F8E78C20CCA1"/>
    <w:rsid w:val="001B0E46"/>
    <w:pPr>
      <w:spacing w:after="200"/>
    </w:pPr>
    <w:rPr>
      <w:rFonts w:eastAsiaTheme="minorHAnsi"/>
      <w:lang w:eastAsia="en-US"/>
    </w:rPr>
  </w:style>
  <w:style w:type="paragraph" w:customStyle="1" w:styleId="A62A18068BCB4DEEBEBDC6E1532492D41">
    <w:name w:val="A62A18068BCB4DEEBEBDC6E1532492D41"/>
    <w:rsid w:val="001B0E46"/>
    <w:pPr>
      <w:spacing w:after="200"/>
    </w:pPr>
    <w:rPr>
      <w:rFonts w:eastAsiaTheme="minorHAnsi"/>
      <w:lang w:eastAsia="en-US"/>
    </w:rPr>
  </w:style>
  <w:style w:type="paragraph" w:customStyle="1" w:styleId="A941A076F7E04AFAA5865E743BD1DF8E1">
    <w:name w:val="A941A076F7E04AFAA5865E743BD1DF8E1"/>
    <w:rsid w:val="001B0E46"/>
    <w:pPr>
      <w:spacing w:after="200"/>
    </w:pPr>
    <w:rPr>
      <w:rFonts w:eastAsiaTheme="minorHAnsi"/>
      <w:lang w:eastAsia="en-US"/>
    </w:rPr>
  </w:style>
  <w:style w:type="paragraph" w:customStyle="1" w:styleId="B6CC3A89387842BABE85BDEDEF5796661">
    <w:name w:val="B6CC3A89387842BABE85BDEDEF5796661"/>
    <w:rsid w:val="001B0E46"/>
    <w:pPr>
      <w:spacing w:after="200"/>
    </w:pPr>
    <w:rPr>
      <w:rFonts w:eastAsiaTheme="minorHAnsi"/>
      <w:lang w:eastAsia="en-US"/>
    </w:rPr>
  </w:style>
  <w:style w:type="paragraph" w:customStyle="1" w:styleId="CEA0469146844E16B6DF93F725C0D9E81">
    <w:name w:val="CEA0469146844E16B6DF93F725C0D9E81"/>
    <w:rsid w:val="001B0E46"/>
    <w:pPr>
      <w:spacing w:after="200"/>
    </w:pPr>
    <w:rPr>
      <w:rFonts w:eastAsiaTheme="minorHAnsi"/>
      <w:lang w:eastAsia="en-US"/>
    </w:rPr>
  </w:style>
  <w:style w:type="paragraph" w:customStyle="1" w:styleId="A60095E72B2A42C6805B8942C0C74B541">
    <w:name w:val="A60095E72B2A42C6805B8942C0C74B541"/>
    <w:rsid w:val="001B0E46"/>
    <w:pPr>
      <w:spacing w:after="200"/>
    </w:pPr>
    <w:rPr>
      <w:rFonts w:eastAsiaTheme="minorHAnsi"/>
      <w:lang w:eastAsia="en-US"/>
    </w:rPr>
  </w:style>
  <w:style w:type="paragraph" w:customStyle="1" w:styleId="213CB9E01756430D80CEEC2D0F0EA60A1">
    <w:name w:val="213CB9E01756430D80CEEC2D0F0EA60A1"/>
    <w:rsid w:val="001B0E46"/>
    <w:pPr>
      <w:spacing w:after="200"/>
    </w:pPr>
    <w:rPr>
      <w:rFonts w:eastAsiaTheme="minorHAnsi"/>
      <w:lang w:eastAsia="en-US"/>
    </w:rPr>
  </w:style>
  <w:style w:type="paragraph" w:customStyle="1" w:styleId="D16B2EE55B914D26A96583B3C1CB48531">
    <w:name w:val="D16B2EE55B914D26A96583B3C1CB48531"/>
    <w:rsid w:val="001B0E46"/>
    <w:pPr>
      <w:spacing w:after="200"/>
    </w:pPr>
    <w:rPr>
      <w:rFonts w:eastAsiaTheme="minorHAnsi"/>
      <w:lang w:eastAsia="en-US"/>
    </w:rPr>
  </w:style>
  <w:style w:type="paragraph" w:customStyle="1" w:styleId="642E3B8B3E42454C9074582008DC1C621">
    <w:name w:val="642E3B8B3E42454C9074582008DC1C621"/>
    <w:rsid w:val="001B0E46"/>
    <w:pPr>
      <w:spacing w:after="200"/>
    </w:pPr>
    <w:rPr>
      <w:rFonts w:eastAsiaTheme="minorHAnsi"/>
      <w:lang w:eastAsia="en-US"/>
    </w:rPr>
  </w:style>
  <w:style w:type="paragraph" w:customStyle="1" w:styleId="03AE135A67744D54BC3FAEC1E80465381">
    <w:name w:val="03AE135A67744D54BC3FAEC1E80465381"/>
    <w:rsid w:val="001B0E46"/>
    <w:pPr>
      <w:spacing w:after="200"/>
    </w:pPr>
    <w:rPr>
      <w:rFonts w:eastAsiaTheme="minorHAnsi"/>
      <w:lang w:eastAsia="en-US"/>
    </w:rPr>
  </w:style>
  <w:style w:type="paragraph" w:customStyle="1" w:styleId="01776F1213C24E88B93BC5630FDF9B6D1">
    <w:name w:val="01776F1213C24E88B93BC5630FDF9B6D1"/>
    <w:rsid w:val="001B0E46"/>
    <w:pPr>
      <w:spacing w:after="200"/>
    </w:pPr>
    <w:rPr>
      <w:rFonts w:eastAsiaTheme="minorHAnsi"/>
      <w:lang w:eastAsia="en-US"/>
    </w:rPr>
  </w:style>
  <w:style w:type="paragraph" w:customStyle="1" w:styleId="A859B7EF7AF34A949509B8C66F2501DD1">
    <w:name w:val="A859B7EF7AF34A949509B8C66F2501DD1"/>
    <w:rsid w:val="001B0E46"/>
    <w:pPr>
      <w:spacing w:after="200"/>
    </w:pPr>
    <w:rPr>
      <w:rFonts w:eastAsiaTheme="minorHAnsi"/>
      <w:lang w:eastAsia="en-US"/>
    </w:rPr>
  </w:style>
  <w:style w:type="paragraph" w:customStyle="1" w:styleId="484D8D448E894B39B86F9E624D6BA6361">
    <w:name w:val="484D8D448E894B39B86F9E624D6BA6361"/>
    <w:rsid w:val="001B0E46"/>
    <w:pPr>
      <w:spacing w:after="200"/>
    </w:pPr>
    <w:rPr>
      <w:rFonts w:eastAsiaTheme="minorHAnsi"/>
      <w:lang w:eastAsia="en-US"/>
    </w:rPr>
  </w:style>
  <w:style w:type="paragraph" w:customStyle="1" w:styleId="3B1342560CC84BC781D0055D6AA3DA2F1">
    <w:name w:val="3B1342560CC84BC781D0055D6AA3DA2F1"/>
    <w:rsid w:val="001B0E46"/>
    <w:pPr>
      <w:spacing w:after="200"/>
    </w:pPr>
    <w:rPr>
      <w:rFonts w:eastAsiaTheme="minorHAnsi"/>
      <w:lang w:eastAsia="en-US"/>
    </w:rPr>
  </w:style>
  <w:style w:type="paragraph" w:customStyle="1" w:styleId="044B5DFFA4034F698CFB2104CD46F6531">
    <w:name w:val="044B5DFFA4034F698CFB2104CD46F6531"/>
    <w:rsid w:val="001B0E46"/>
    <w:pPr>
      <w:spacing w:after="200"/>
    </w:pPr>
    <w:rPr>
      <w:rFonts w:eastAsiaTheme="minorHAnsi"/>
      <w:lang w:eastAsia="en-US"/>
    </w:rPr>
  </w:style>
  <w:style w:type="paragraph" w:customStyle="1" w:styleId="7D88808974754B39B9BBFDDC9ADA70A91">
    <w:name w:val="7D88808974754B39B9BBFDDC9ADA70A91"/>
    <w:rsid w:val="001B0E46"/>
    <w:pPr>
      <w:spacing w:after="200"/>
    </w:pPr>
    <w:rPr>
      <w:rFonts w:eastAsiaTheme="minorHAnsi"/>
      <w:lang w:eastAsia="en-US"/>
    </w:rPr>
  </w:style>
  <w:style w:type="paragraph" w:customStyle="1" w:styleId="EFC2D12618B942A2AFE868CFC2BC5C861">
    <w:name w:val="EFC2D12618B942A2AFE868CFC2BC5C861"/>
    <w:rsid w:val="001B0E46"/>
    <w:pPr>
      <w:spacing w:after="200"/>
    </w:pPr>
    <w:rPr>
      <w:rFonts w:eastAsiaTheme="minorHAnsi"/>
      <w:lang w:eastAsia="en-US"/>
    </w:rPr>
  </w:style>
  <w:style w:type="paragraph" w:customStyle="1" w:styleId="BAC5D39C19164FA08AFF1F033CB594401">
    <w:name w:val="BAC5D39C19164FA08AFF1F033CB594401"/>
    <w:rsid w:val="001B0E46"/>
    <w:pPr>
      <w:spacing w:after="200"/>
    </w:pPr>
    <w:rPr>
      <w:rFonts w:eastAsiaTheme="minorHAnsi"/>
      <w:lang w:eastAsia="en-US"/>
    </w:rPr>
  </w:style>
  <w:style w:type="paragraph" w:customStyle="1" w:styleId="E2512DD83D9C4B21A0E35B261358FC7C1">
    <w:name w:val="E2512DD83D9C4B21A0E35B261358FC7C1"/>
    <w:rsid w:val="001B0E46"/>
    <w:pPr>
      <w:spacing w:after="200"/>
    </w:pPr>
    <w:rPr>
      <w:rFonts w:eastAsiaTheme="minorHAnsi"/>
      <w:lang w:eastAsia="en-US"/>
    </w:rPr>
  </w:style>
  <w:style w:type="paragraph" w:customStyle="1" w:styleId="2C2DD581AF9B4553BD07E53982A1F4691">
    <w:name w:val="2C2DD581AF9B4553BD07E53982A1F4691"/>
    <w:rsid w:val="001B0E46"/>
    <w:pPr>
      <w:spacing w:after="200"/>
    </w:pPr>
    <w:rPr>
      <w:rFonts w:eastAsiaTheme="minorHAnsi"/>
      <w:lang w:eastAsia="en-US"/>
    </w:rPr>
  </w:style>
  <w:style w:type="paragraph" w:customStyle="1" w:styleId="E785203FD0F5454DA95A29B1DD7F84D61">
    <w:name w:val="E785203FD0F5454DA95A29B1DD7F84D61"/>
    <w:rsid w:val="001B0E46"/>
    <w:pPr>
      <w:spacing w:after="200"/>
    </w:pPr>
    <w:rPr>
      <w:rFonts w:eastAsiaTheme="minorHAnsi"/>
      <w:lang w:eastAsia="en-US"/>
    </w:rPr>
  </w:style>
  <w:style w:type="paragraph" w:customStyle="1" w:styleId="C2DB2DF8289144C987F5B869C5374A9D1">
    <w:name w:val="C2DB2DF8289144C987F5B869C5374A9D1"/>
    <w:rsid w:val="001B0E46"/>
    <w:pPr>
      <w:spacing w:after="200"/>
    </w:pPr>
    <w:rPr>
      <w:rFonts w:eastAsiaTheme="minorHAnsi"/>
      <w:lang w:eastAsia="en-US"/>
    </w:rPr>
  </w:style>
  <w:style w:type="paragraph" w:customStyle="1" w:styleId="F6D2EEE70C974ACFB68A872888B4328C1">
    <w:name w:val="F6D2EEE70C974ACFB68A872888B4328C1"/>
    <w:rsid w:val="001B0E46"/>
    <w:pPr>
      <w:spacing w:after="200"/>
    </w:pPr>
    <w:rPr>
      <w:rFonts w:eastAsiaTheme="minorHAnsi"/>
      <w:lang w:eastAsia="en-US"/>
    </w:rPr>
  </w:style>
  <w:style w:type="paragraph" w:customStyle="1" w:styleId="637DA68C897D4EDA9813EED99C7AAE1B1">
    <w:name w:val="637DA68C897D4EDA9813EED99C7AAE1B1"/>
    <w:rsid w:val="001B0E46"/>
    <w:pPr>
      <w:spacing w:after="200"/>
    </w:pPr>
    <w:rPr>
      <w:rFonts w:eastAsiaTheme="minorHAnsi"/>
      <w:lang w:eastAsia="en-US"/>
    </w:rPr>
  </w:style>
  <w:style w:type="paragraph" w:customStyle="1" w:styleId="05E67EE2A50C4E208F94BF3A4A90A1701">
    <w:name w:val="05E67EE2A50C4E208F94BF3A4A90A1701"/>
    <w:rsid w:val="001B0E46"/>
    <w:pPr>
      <w:spacing w:after="200"/>
    </w:pPr>
    <w:rPr>
      <w:rFonts w:eastAsiaTheme="minorHAnsi"/>
      <w:lang w:eastAsia="en-US"/>
    </w:rPr>
  </w:style>
  <w:style w:type="paragraph" w:customStyle="1" w:styleId="BA7542F1DC384ADDA8DA909265825DCA1">
    <w:name w:val="BA7542F1DC384ADDA8DA909265825DCA1"/>
    <w:rsid w:val="001B0E46"/>
    <w:pPr>
      <w:spacing w:after="200"/>
    </w:pPr>
    <w:rPr>
      <w:rFonts w:eastAsiaTheme="minorHAnsi"/>
      <w:lang w:eastAsia="en-US"/>
    </w:rPr>
  </w:style>
  <w:style w:type="paragraph" w:customStyle="1" w:styleId="AA451A96654C411DA9ECA1CCBA54BF391">
    <w:name w:val="AA451A96654C411DA9ECA1CCBA54BF391"/>
    <w:rsid w:val="001B0E46"/>
    <w:pPr>
      <w:spacing w:after="200"/>
    </w:pPr>
    <w:rPr>
      <w:rFonts w:eastAsiaTheme="minorHAnsi"/>
      <w:lang w:eastAsia="en-US"/>
    </w:rPr>
  </w:style>
  <w:style w:type="paragraph" w:customStyle="1" w:styleId="1BF13AEFC2F74503B126DAE8BA025E341">
    <w:name w:val="1BF13AEFC2F74503B126DAE8BA025E341"/>
    <w:rsid w:val="001B0E46"/>
    <w:pPr>
      <w:spacing w:after="200"/>
    </w:pPr>
    <w:rPr>
      <w:rFonts w:eastAsiaTheme="minorHAnsi"/>
      <w:lang w:eastAsia="en-US"/>
    </w:rPr>
  </w:style>
  <w:style w:type="paragraph" w:customStyle="1" w:styleId="0709A8E56EBF4763A37F2B38226D39E61">
    <w:name w:val="0709A8E56EBF4763A37F2B38226D39E61"/>
    <w:rsid w:val="001B0E46"/>
    <w:pPr>
      <w:spacing w:after="200"/>
    </w:pPr>
    <w:rPr>
      <w:rFonts w:eastAsiaTheme="minorHAnsi"/>
      <w:lang w:eastAsia="en-US"/>
    </w:rPr>
  </w:style>
  <w:style w:type="paragraph" w:customStyle="1" w:styleId="0FC528B042CB49C49A0740580DF1F1441">
    <w:name w:val="0FC528B042CB49C49A0740580DF1F1441"/>
    <w:rsid w:val="001B0E46"/>
    <w:pPr>
      <w:spacing w:after="200"/>
    </w:pPr>
    <w:rPr>
      <w:rFonts w:eastAsiaTheme="minorHAnsi"/>
      <w:lang w:eastAsia="en-US"/>
    </w:rPr>
  </w:style>
  <w:style w:type="paragraph" w:customStyle="1" w:styleId="6FFA7E99852C4003AF72BAB555FEF5C61">
    <w:name w:val="6FFA7E99852C4003AF72BAB555FEF5C61"/>
    <w:rsid w:val="001B0E46"/>
    <w:pPr>
      <w:spacing w:after="200"/>
    </w:pPr>
    <w:rPr>
      <w:rFonts w:eastAsiaTheme="minorHAnsi"/>
      <w:lang w:eastAsia="en-US"/>
    </w:rPr>
  </w:style>
  <w:style w:type="paragraph" w:customStyle="1" w:styleId="AC2F9AD7C64D4C80BA055323A658E0E61">
    <w:name w:val="AC2F9AD7C64D4C80BA055323A658E0E61"/>
    <w:rsid w:val="001B0E46"/>
    <w:pPr>
      <w:spacing w:after="200"/>
    </w:pPr>
    <w:rPr>
      <w:rFonts w:eastAsiaTheme="minorHAnsi"/>
      <w:lang w:eastAsia="en-US"/>
    </w:rPr>
  </w:style>
  <w:style w:type="paragraph" w:customStyle="1" w:styleId="6EC404336D9B4007AA0ABB763CA3B9981">
    <w:name w:val="6EC404336D9B4007AA0ABB763CA3B9981"/>
    <w:rsid w:val="001B0E46"/>
    <w:pPr>
      <w:spacing w:after="200"/>
    </w:pPr>
    <w:rPr>
      <w:rFonts w:eastAsiaTheme="minorHAnsi"/>
      <w:lang w:eastAsia="en-US"/>
    </w:rPr>
  </w:style>
  <w:style w:type="paragraph" w:customStyle="1" w:styleId="E0F0F4C6D05043C5AF927BAC2BD3FB7E1">
    <w:name w:val="E0F0F4C6D05043C5AF927BAC2BD3FB7E1"/>
    <w:rsid w:val="001B0E46"/>
    <w:pPr>
      <w:spacing w:after="200"/>
    </w:pPr>
    <w:rPr>
      <w:rFonts w:eastAsiaTheme="minorHAnsi"/>
      <w:lang w:eastAsia="en-US"/>
    </w:rPr>
  </w:style>
  <w:style w:type="paragraph" w:customStyle="1" w:styleId="C2469A0D940741D4833D7A03183AD81F1">
    <w:name w:val="C2469A0D940741D4833D7A03183AD81F1"/>
    <w:rsid w:val="001B0E46"/>
    <w:pPr>
      <w:spacing w:after="200"/>
    </w:pPr>
    <w:rPr>
      <w:rFonts w:eastAsiaTheme="minorHAnsi"/>
      <w:lang w:eastAsia="en-US"/>
    </w:rPr>
  </w:style>
  <w:style w:type="paragraph" w:customStyle="1" w:styleId="02726720B5E4404285C1A698E3AB6C1C1">
    <w:name w:val="02726720B5E4404285C1A698E3AB6C1C1"/>
    <w:rsid w:val="001B0E46"/>
    <w:pPr>
      <w:spacing w:after="200"/>
    </w:pPr>
    <w:rPr>
      <w:rFonts w:eastAsiaTheme="minorHAnsi"/>
      <w:lang w:eastAsia="en-US"/>
    </w:rPr>
  </w:style>
  <w:style w:type="paragraph" w:customStyle="1" w:styleId="5EA3AF6E9D7F437F953087BA3EC5FAF11">
    <w:name w:val="5EA3AF6E9D7F437F953087BA3EC5FAF11"/>
    <w:rsid w:val="001B0E46"/>
    <w:pPr>
      <w:spacing w:after="200"/>
    </w:pPr>
    <w:rPr>
      <w:rFonts w:eastAsiaTheme="minorHAnsi"/>
      <w:lang w:eastAsia="en-US"/>
    </w:rPr>
  </w:style>
  <w:style w:type="paragraph" w:customStyle="1" w:styleId="6B2FC8C836FC4E6EB74FE82E1EFECC391">
    <w:name w:val="6B2FC8C836FC4E6EB74FE82E1EFECC391"/>
    <w:rsid w:val="001B0E46"/>
    <w:pPr>
      <w:spacing w:after="200"/>
    </w:pPr>
    <w:rPr>
      <w:rFonts w:eastAsiaTheme="minorHAnsi"/>
      <w:lang w:eastAsia="en-US"/>
    </w:rPr>
  </w:style>
  <w:style w:type="paragraph" w:customStyle="1" w:styleId="D7ED9E00F75240538B2822D37D1EC6B61">
    <w:name w:val="D7ED9E00F75240538B2822D37D1EC6B61"/>
    <w:rsid w:val="001B0E46"/>
    <w:pPr>
      <w:spacing w:after="200"/>
    </w:pPr>
    <w:rPr>
      <w:rFonts w:eastAsiaTheme="minorHAnsi"/>
      <w:lang w:eastAsia="en-US"/>
    </w:rPr>
  </w:style>
  <w:style w:type="paragraph" w:customStyle="1" w:styleId="835ED4A749BF4041AB4453A0885C1A551">
    <w:name w:val="835ED4A749BF4041AB4453A0885C1A551"/>
    <w:rsid w:val="001B0E46"/>
    <w:pPr>
      <w:spacing w:after="200"/>
    </w:pPr>
    <w:rPr>
      <w:rFonts w:eastAsiaTheme="minorHAnsi"/>
      <w:lang w:eastAsia="en-US"/>
    </w:rPr>
  </w:style>
  <w:style w:type="paragraph" w:customStyle="1" w:styleId="85DB7A86C5214DD39872E46F18411BD71">
    <w:name w:val="85DB7A86C5214DD39872E46F18411BD71"/>
    <w:rsid w:val="001B0E46"/>
    <w:pPr>
      <w:spacing w:after="200"/>
    </w:pPr>
    <w:rPr>
      <w:rFonts w:eastAsiaTheme="minorHAnsi"/>
      <w:lang w:eastAsia="en-US"/>
    </w:rPr>
  </w:style>
  <w:style w:type="paragraph" w:customStyle="1" w:styleId="1A4989B02A8D4FD1861BEAC22013C6C91">
    <w:name w:val="1A4989B02A8D4FD1861BEAC22013C6C91"/>
    <w:rsid w:val="001B0E46"/>
    <w:pPr>
      <w:spacing w:after="200"/>
    </w:pPr>
    <w:rPr>
      <w:rFonts w:eastAsiaTheme="minorHAnsi"/>
      <w:lang w:eastAsia="en-US"/>
    </w:rPr>
  </w:style>
  <w:style w:type="paragraph" w:customStyle="1" w:styleId="28C43B0BFD7A43A0867B32C10FD7C9FA1">
    <w:name w:val="28C43B0BFD7A43A0867B32C10FD7C9FA1"/>
    <w:rsid w:val="001B0E46"/>
    <w:pPr>
      <w:spacing w:after="200"/>
    </w:pPr>
    <w:rPr>
      <w:rFonts w:eastAsiaTheme="minorHAnsi"/>
      <w:lang w:eastAsia="en-US"/>
    </w:rPr>
  </w:style>
  <w:style w:type="paragraph" w:customStyle="1" w:styleId="356F64D1BFF4404A8799A4E6A60528651">
    <w:name w:val="356F64D1BFF4404A8799A4E6A60528651"/>
    <w:rsid w:val="001B0E46"/>
    <w:pPr>
      <w:spacing w:after="200"/>
    </w:pPr>
    <w:rPr>
      <w:rFonts w:eastAsiaTheme="minorHAnsi"/>
      <w:lang w:eastAsia="en-US"/>
    </w:rPr>
  </w:style>
  <w:style w:type="paragraph" w:customStyle="1" w:styleId="CDA3A6C790314F6D89C58F5267F7B1431">
    <w:name w:val="CDA3A6C790314F6D89C58F5267F7B1431"/>
    <w:rsid w:val="001B0E46"/>
    <w:pPr>
      <w:spacing w:after="200"/>
    </w:pPr>
    <w:rPr>
      <w:rFonts w:eastAsiaTheme="minorHAnsi"/>
      <w:lang w:eastAsia="en-US"/>
    </w:rPr>
  </w:style>
  <w:style w:type="paragraph" w:customStyle="1" w:styleId="D4EE8B6485224EE1AD911C6B3E2FBD761">
    <w:name w:val="D4EE8B6485224EE1AD911C6B3E2FBD761"/>
    <w:rsid w:val="001B0E46"/>
    <w:pPr>
      <w:spacing w:after="200"/>
    </w:pPr>
    <w:rPr>
      <w:rFonts w:eastAsiaTheme="minorHAnsi"/>
      <w:lang w:eastAsia="en-US"/>
    </w:rPr>
  </w:style>
  <w:style w:type="paragraph" w:customStyle="1" w:styleId="7104B6140E414276BD847D8D71E464251">
    <w:name w:val="7104B6140E414276BD847D8D71E464251"/>
    <w:rsid w:val="001B0E46"/>
    <w:pPr>
      <w:spacing w:after="200"/>
    </w:pPr>
    <w:rPr>
      <w:rFonts w:eastAsiaTheme="minorHAnsi"/>
      <w:lang w:eastAsia="en-US"/>
    </w:rPr>
  </w:style>
  <w:style w:type="paragraph" w:customStyle="1" w:styleId="FE4A392DEDBF4969BC5CFB194A041E521">
    <w:name w:val="FE4A392DEDBF4969BC5CFB194A041E521"/>
    <w:rsid w:val="001B0E46"/>
    <w:pPr>
      <w:spacing w:after="200"/>
    </w:pPr>
    <w:rPr>
      <w:rFonts w:eastAsiaTheme="minorHAnsi"/>
      <w:lang w:eastAsia="en-US"/>
    </w:rPr>
  </w:style>
  <w:style w:type="paragraph" w:customStyle="1" w:styleId="36B64A5313D742ACAA30CB99237B14EE1">
    <w:name w:val="36B64A5313D742ACAA30CB99237B14EE1"/>
    <w:rsid w:val="001B0E46"/>
    <w:pPr>
      <w:spacing w:after="200"/>
    </w:pPr>
    <w:rPr>
      <w:rFonts w:eastAsiaTheme="minorHAnsi"/>
      <w:lang w:eastAsia="en-US"/>
    </w:rPr>
  </w:style>
  <w:style w:type="paragraph" w:customStyle="1" w:styleId="AD9579E160BE4E899990785EF449133A1">
    <w:name w:val="AD9579E160BE4E899990785EF449133A1"/>
    <w:rsid w:val="001B0E46"/>
    <w:pPr>
      <w:spacing w:after="200"/>
    </w:pPr>
    <w:rPr>
      <w:rFonts w:eastAsiaTheme="minorHAnsi"/>
      <w:lang w:eastAsia="en-US"/>
    </w:rPr>
  </w:style>
  <w:style w:type="paragraph" w:customStyle="1" w:styleId="2F4144B6BF3740A78C1155391789B30D1">
    <w:name w:val="2F4144B6BF3740A78C1155391789B30D1"/>
    <w:rsid w:val="001B0E46"/>
    <w:pPr>
      <w:spacing w:after="200"/>
    </w:pPr>
    <w:rPr>
      <w:rFonts w:eastAsiaTheme="minorHAnsi"/>
      <w:lang w:eastAsia="en-US"/>
    </w:rPr>
  </w:style>
  <w:style w:type="paragraph" w:customStyle="1" w:styleId="9E9A2C05C73546B6BAE64228D677919B1">
    <w:name w:val="9E9A2C05C73546B6BAE64228D677919B1"/>
    <w:rsid w:val="001B0E46"/>
    <w:pPr>
      <w:spacing w:after="200"/>
    </w:pPr>
    <w:rPr>
      <w:rFonts w:eastAsiaTheme="minorHAnsi"/>
      <w:lang w:eastAsia="en-US"/>
    </w:rPr>
  </w:style>
  <w:style w:type="paragraph" w:customStyle="1" w:styleId="0290E2B1EABE40DE87F6FC757F0C50C01">
    <w:name w:val="0290E2B1EABE40DE87F6FC757F0C50C01"/>
    <w:rsid w:val="001B0E46"/>
    <w:pPr>
      <w:spacing w:after="200"/>
    </w:pPr>
    <w:rPr>
      <w:rFonts w:eastAsiaTheme="minorHAnsi"/>
      <w:lang w:eastAsia="en-US"/>
    </w:rPr>
  </w:style>
  <w:style w:type="paragraph" w:customStyle="1" w:styleId="C852E591BC3D4656AA1958CD7FC986971">
    <w:name w:val="C852E591BC3D4656AA1958CD7FC986971"/>
    <w:rsid w:val="001B0E46"/>
    <w:pPr>
      <w:spacing w:after="200"/>
    </w:pPr>
    <w:rPr>
      <w:rFonts w:eastAsiaTheme="minorHAnsi"/>
      <w:lang w:eastAsia="en-US"/>
    </w:rPr>
  </w:style>
  <w:style w:type="paragraph" w:customStyle="1" w:styleId="E3773B9172D542E6B3A0541F7A374D7F">
    <w:name w:val="E3773B9172D542E6B3A0541F7A374D7F"/>
  </w:style>
  <w:style w:type="paragraph" w:customStyle="1" w:styleId="93E0C742B9D046C7945D82C516C36B67">
    <w:name w:val="93E0C742B9D046C7945D82C516C36B67"/>
  </w:style>
  <w:style w:type="paragraph" w:customStyle="1" w:styleId="CCB49017BEBC4296922748E30AEB9ECE">
    <w:name w:val="CCB49017BEBC4296922748E30AEB9ECE"/>
  </w:style>
  <w:style w:type="paragraph" w:customStyle="1" w:styleId="3CE23C79E3774C7DB912485218BCE9E7">
    <w:name w:val="3CE23C79E3774C7DB912485218BCE9E7"/>
  </w:style>
  <w:style w:type="paragraph" w:customStyle="1" w:styleId="7CB345C5E364445692472A01B71FB0AA">
    <w:name w:val="7CB345C5E364445692472A01B71FB0AA"/>
  </w:style>
  <w:style w:type="paragraph" w:customStyle="1" w:styleId="B74F7D1877ED4F0F89AEF150256D7E1E">
    <w:name w:val="B74F7D1877ED4F0F89AEF150256D7E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3aa663b-4b8a-469d-b5ee-90eaa0e315d8" xsi:nil="true"/>
    <_dlc_DocId xmlns="83aa663b-4b8a-469d-b5ee-90eaa0e315d8">4RWRPJAYJ72E-25897711-232335</_dlc_DocId>
    <_dlc_DocIdUrl xmlns="83aa663b-4b8a-469d-b5ee-90eaa0e315d8">
      <Url>https://056gc.sharepoint.com/sites/OCIO-DDP-_BDPI-SDPN/_layouts/15/DocIdRedir.aspx?ID=4RWRPJAYJ72E-25897711-232335</Url>
      <Description>4RWRPJAYJ72E-25897711-232335</Description>
    </_dlc_DocIdUrl>
    <Language xmlns="98a1368e-d07b-4654-8962-d7870efb807b" xsi:nil="true"/>
    <DatePublished xmlns="98a1368e-d07b-4654-8962-d7870efb807b" xsi:nil="true"/>
    <IconOverlay xmlns="http://schemas.microsoft.com/sharepoint/v4" xsi:nil="true"/>
    <lcf76f155ced4ddcb4097134ff3c332f xmlns="98a1368e-d07b-4654-8962-d7870efb807b">
      <Terms xmlns="http://schemas.microsoft.com/office/infopath/2007/PartnerControls"/>
    </lcf76f155ced4ddcb4097134ff3c332f>
    <IDGReviewTags xmlns="98a1368e-d07b-4654-8962-d7870efb807b" xsi:nil="true"/>
    <_Flow_SignoffStatus xmlns="98a1368e-d07b-4654-8962-d7870efb807b" xsi:nil="true"/>
    <Document_x0020_Type xmlns="98a1368e-d07b-4654-8962-d7870efb807b" xsi:nil="true"/>
    <Frenchversion xmlns="98a1368e-d07b-4654-8962-d7870efb807b">false</Frenchversion>
    <Infosourceduedate xmlns="98a1368e-d07b-4654-8962-d7870efb807b" xsi:nil="true"/>
    <Consult xmlns="98a1368e-d07b-4654-8962-d7870efb807b" xsi:nil="true"/>
    <MetaData1 xmlns="98a1368e-d07b-4654-8962-d7870efb807b">Forms</MetaData1>
    <Status xmlns="98a1368e-d07b-4654-8962-d7870efb807b" xsi:nil="true"/>
    <NodeID xmlns="b77277c2-9dc1-48dd-9285-4a1b79aa80d3" xsi:nil="true"/>
    <GCDocs_x0020_File_x0020_Path xmlns="b77277c2-9dc1-48dd-9285-4a1b79aa80d3"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5C2A7348FF32FD4983FEBC65875BD8E7" ma:contentTypeVersion="34" ma:contentTypeDescription="Create a new document." ma:contentTypeScope="" ma:versionID="beb67442697171e7a41630634434f814">
  <xsd:schema xmlns:xsd="http://www.w3.org/2001/XMLSchema" xmlns:xs="http://www.w3.org/2001/XMLSchema" xmlns:p="http://schemas.microsoft.com/office/2006/metadata/properties" xmlns:ns1="http://schemas.microsoft.com/sharepoint/v3" xmlns:ns2="83aa663b-4b8a-469d-b5ee-90eaa0e315d8" xmlns:ns3="98a1368e-d07b-4654-8962-d7870efb807b" xmlns:ns4="http://schemas.microsoft.com/sharepoint/v4" xmlns:ns5="b77277c2-9dc1-48dd-9285-4a1b79aa80d3" targetNamespace="http://schemas.microsoft.com/office/2006/metadata/properties" ma:root="true" ma:fieldsID="c1cf62ea5f88c4c63409e583f6f2f38a" ns1:_="" ns2:_="" ns3:_="" ns4:_="" ns5:_="">
    <xsd:import namespace="http://schemas.microsoft.com/sharepoint/v3"/>
    <xsd:import namespace="83aa663b-4b8a-469d-b5ee-90eaa0e315d8"/>
    <xsd:import namespace="98a1368e-d07b-4654-8962-d7870efb807b"/>
    <xsd:import namespace="http://schemas.microsoft.com/sharepoint/v4"/>
    <xsd:import namespace="b77277c2-9dc1-48dd-9285-4a1b79aa80d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2:SharedWithUsers" minOccurs="0"/>
                <xsd:element ref="ns2:SharedWithDetails" minOccurs="0"/>
                <xsd:element ref="ns3:lcf76f155ced4ddcb4097134ff3c332f" minOccurs="0"/>
                <xsd:element ref="ns2:TaxCatchAll" minOccurs="0"/>
                <xsd:element ref="ns3:MediaServiceOCR" minOccurs="0"/>
                <xsd:element ref="ns3:MediaServiceLocation" minOccurs="0"/>
                <xsd:element ref="ns3:_Flow_SignoffStatus" minOccurs="0"/>
                <xsd:element ref="ns3:Status" minOccurs="0"/>
                <xsd:element ref="ns4:IconOverlay" minOccurs="0"/>
                <xsd:element ref="ns1:_vti_ItemDeclaredRecord" minOccurs="0"/>
                <xsd:element ref="ns1:_vti_ItemHoldRecordStatus" minOccurs="0"/>
                <xsd:element ref="ns3:Frenchversion" minOccurs="0"/>
                <xsd:element ref="ns3:Infosourceduedate" minOccurs="0"/>
                <xsd:element ref="ns3:DatePublished" minOccurs="0"/>
                <xsd:element ref="ns3:MediaServiceBillingMetadata" minOccurs="0"/>
                <xsd:element ref="ns3:Consult" minOccurs="0"/>
                <xsd:element ref="ns3:Document_x0020_Type" minOccurs="0"/>
                <xsd:element ref="ns3:IDGReviewTags" minOccurs="0"/>
                <xsd:element ref="ns3:Language" minOccurs="0"/>
                <xsd:element ref="ns3:MetaData1" minOccurs="0"/>
                <xsd:element ref="ns5:GCDocs_x0020_File_x0020_Path" minOccurs="0"/>
                <xsd:element ref="ns5:Node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9" nillable="true" ma:displayName="Declared Record" ma:hidden="true" ma:internalName="_vti_ItemDeclaredRecord" ma:readOnly="true">
      <xsd:simpleType>
        <xsd:restriction base="dms:DateTime"/>
      </xsd:simpleType>
    </xsd:element>
    <xsd:element name="_vti_ItemHoldRecordStatus" ma:index="3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aa663b-4b8a-469d-b5ee-90eaa0e315d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c017eb2-65c3-4c7c-bb0f-e7e8039ce12a}" ma:internalName="TaxCatchAll" ma:showField="CatchAllData" ma:web="83aa663b-4b8a-469d-b5ee-90eaa0e315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a1368e-d07b-4654-8962-d7870efb807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bf3204f-aabd-4e28-9088-5d29a8bcebff"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_Flow_SignoffStatus" ma:index="26" nillable="true" ma:displayName="Sign-off status" ma:internalName="Sign_x002d_off_x0020_status">
      <xsd:simpleType>
        <xsd:restriction base="dms:Text"/>
      </xsd:simpleType>
    </xsd:element>
    <xsd:element name="Status" ma:index="27" nillable="true" ma:displayName="Status" ma:format="Dropdown" ma:internalName="Status">
      <xsd:simpleType>
        <xsd:restriction base="dms:Choice">
          <xsd:enumeration value="Working Copy"/>
          <xsd:enumeration value="Final"/>
          <xsd:enumeration value="Draft"/>
        </xsd:restriction>
      </xsd:simpleType>
    </xsd:element>
    <xsd:element name="Frenchversion" ma:index="31" nillable="true" ma:displayName="French version" ma:default="0" ma:format="Dropdown" ma:internalName="Frenchversion">
      <xsd:simpleType>
        <xsd:restriction base="dms:Boolean"/>
      </xsd:simpleType>
    </xsd:element>
    <xsd:element name="Infosourceduedate" ma:index="32" nillable="true" ma:displayName="Info source due date" ma:description="For documents discussing or following up on Info Source updates that were due on a particular date" ma:format="Dropdown" ma:internalName="Infosourceduedate">
      <xsd:simpleType>
        <xsd:restriction base="dms:Text">
          <xsd:maxLength value="255"/>
        </xsd:restriction>
      </xsd:simpleType>
    </xsd:element>
    <xsd:element name="DatePublished" ma:index="33" nillable="true" ma:displayName="Date Published" ma:description="The date upon which the content was originally published on GCconnex" ma:format="DateOnly" ma:indexed="true" ma:internalName="DatePublished">
      <xsd:simpleType>
        <xsd:restriction base="dms:DateTime"/>
      </xsd:simpleType>
    </xsd:element>
    <xsd:element name="MediaServiceBillingMetadata" ma:index="34" nillable="true" ma:displayName="MediaServiceBillingMetadata" ma:hidden="true" ma:internalName="MediaServiceBillingMetadata" ma:readOnly="true">
      <xsd:simpleType>
        <xsd:restriction base="dms:Note"/>
      </xsd:simpleType>
    </xsd:element>
    <xsd:element name="Consult" ma:index="35" nillable="true" ma:displayName="Consult" ma:description="Identify whose comments are included in the draft" ma:format="Dropdown" ma:indexed="true" ma:internalName="Consult">
      <xsd:simpleType>
        <xsd:restriction base="dms:Text">
          <xsd:maxLength value="255"/>
        </xsd:restriction>
      </xsd:simpleType>
    </xsd:element>
    <xsd:element name="Document_x0020_Type" ma:index="36" nillable="true" ma:displayName="Document Type" ma:format="Dropdown" ma:indexed="true" ma:internalName="Document_x0020_Type">
      <xsd:simpleType>
        <xsd:union memberTypes="dms:Text">
          <xsd:simpleType>
            <xsd:restriction base="dms:Choice">
              <xsd:enumeration value="Meeting Agenda"/>
              <xsd:enumeration value="Record of Discussion"/>
            </xsd:restriction>
          </xsd:simpleType>
        </xsd:union>
      </xsd:simpleType>
    </xsd:element>
    <xsd:element name="IDGReviewTags" ma:index="37" nillable="true" ma:displayName="IDG Review Tags" ma:description="List of tags assigned from each of the PSD, Digital Ambition, Data Strategy and associated instruments" ma:format="Dropdown" ma:internalName="IDGReviewTags">
      <xsd:complexType>
        <xsd:complexContent>
          <xsd:extension base="dms:MultiChoice">
            <xsd:sequence>
              <xsd:element name="Value" maxOccurs="unbounded" minOccurs="0" nillable="true">
                <xsd:simpleType>
                  <xsd:restriction base="dms:Choice">
                    <xsd:enumeration value="Digital Ambition"/>
                    <xsd:enumeration value="Data"/>
                    <xsd:enumeration value="Choice 3"/>
                    <xsd:enumeration value="Choice 4"/>
                  </xsd:restriction>
                </xsd:simpleType>
              </xsd:element>
            </xsd:sequence>
          </xsd:extension>
        </xsd:complexContent>
      </xsd:complexType>
    </xsd:element>
    <xsd:element name="Language" ma:index="38" nillable="true" ma:displayName="Language" ma:format="Dropdown" ma:internalName="Language">
      <xsd:simpleType>
        <xsd:restriction base="dms:Text">
          <xsd:maxLength value="255"/>
        </xsd:restriction>
      </xsd:simpleType>
    </xsd:element>
    <xsd:element name="MetaData1" ma:index="39" nillable="true" ma:displayName="MetaData1" ma:default="Forms" ma:format="Dropdown" ma:internalName="MetaData1">
      <xsd:simpleType>
        <xsd:union memberTypes="dms:Text">
          <xsd:simpleType>
            <xsd:restriction base="dms:Choice">
              <xsd:enumeration value="Forms"/>
              <xsd:enumeration value="Fingerprint"/>
              <xsd:enumeration value="CSI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277c2-9dc1-48dd-9285-4a1b79aa80d3" elementFormDefault="qualified">
    <xsd:import namespace="http://schemas.microsoft.com/office/2006/documentManagement/types"/>
    <xsd:import namespace="http://schemas.microsoft.com/office/infopath/2007/PartnerControls"/>
    <xsd:element name="GCDocs_x0020_File_x0020_Path" ma:index="40" nillable="true" ma:displayName="GCDocs File Path" ma:internalName="GCDocs_x0020_File_x0020_Path">
      <xsd:simpleType>
        <xsd:restriction base="dms:Note">
          <xsd:maxLength value="255"/>
        </xsd:restriction>
      </xsd:simpleType>
    </xsd:element>
    <xsd:element name="NodeID" ma:index="41" nillable="true" ma:displayName="NodeID" ma:internalName="Node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B9032C-B14A-4104-B772-F036FAA885DB}">
  <ds:schemaRefs>
    <ds:schemaRef ds:uri="http://schemas.microsoft.com/sharepoint/v3/contenttype/forms"/>
  </ds:schemaRefs>
</ds:datastoreItem>
</file>

<file path=customXml/itemProps2.xml><?xml version="1.0" encoding="utf-8"?>
<ds:datastoreItem xmlns:ds="http://schemas.openxmlformats.org/officeDocument/2006/customXml" ds:itemID="{4B15AAA2-09BA-4ECD-8936-268CA0F280CE}">
  <ds:schemaRefs>
    <ds:schemaRef ds:uri="http://schemas.microsoft.com/office/2006/metadata/properties"/>
    <ds:schemaRef ds:uri="http://schemas.microsoft.com/office/infopath/2007/PartnerControls"/>
    <ds:schemaRef ds:uri="83aa663b-4b8a-469d-b5ee-90eaa0e315d8"/>
    <ds:schemaRef ds:uri="98a1368e-d07b-4654-8962-d7870efb807b"/>
    <ds:schemaRef ds:uri="http://schemas.microsoft.com/sharepoint/v4"/>
    <ds:schemaRef ds:uri="b77277c2-9dc1-48dd-9285-4a1b79aa80d3"/>
  </ds:schemaRefs>
</ds:datastoreItem>
</file>

<file path=customXml/itemProps3.xml><?xml version="1.0" encoding="utf-8"?>
<ds:datastoreItem xmlns:ds="http://schemas.openxmlformats.org/officeDocument/2006/customXml" ds:itemID="{A21B8960-70F9-4F81-8EFD-CC14A4D116E5}">
  <ds:schemaRefs>
    <ds:schemaRef ds:uri="http://schemas.microsoft.com/sharepoint/events"/>
  </ds:schemaRefs>
</ds:datastoreItem>
</file>

<file path=customXml/itemProps4.xml><?xml version="1.0" encoding="utf-8"?>
<ds:datastoreItem xmlns:ds="http://schemas.openxmlformats.org/officeDocument/2006/customXml" ds:itemID="{A98C4014-360B-47FD-A094-C9FE20E3DE8F}">
  <ds:schemaRefs>
    <ds:schemaRef ds:uri="http://schemas.openxmlformats.org/officeDocument/2006/bibliography"/>
  </ds:schemaRefs>
</ds:datastoreItem>
</file>

<file path=customXml/itemProps5.xml><?xml version="1.0" encoding="utf-8"?>
<ds:datastoreItem xmlns:ds="http://schemas.openxmlformats.org/officeDocument/2006/customXml" ds:itemID="{935CC7B0-1AB2-4682-8D0E-48B16B234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aa663b-4b8a-469d-b5ee-90eaa0e315d8"/>
    <ds:schemaRef ds:uri="98a1368e-d07b-4654-8962-d7870efb807b"/>
    <ds:schemaRef ds:uri="http://schemas.microsoft.com/sharepoint/v4"/>
    <ds:schemaRef ds:uri="b77277c2-9dc1-48dd-9285-4a1b79aa8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21e0469-d107-47a2-855b-78cac693f014}" enabled="0" method="" siteId="{721e0469-d107-47a2-855b-78cac693f014}" removed="1"/>
</clbl:labelList>
</file>

<file path=docProps/app.xml><?xml version="1.0" encoding="utf-8"?>
<Properties xmlns="http://schemas.openxmlformats.org/officeDocument/2006/extended-properties" xmlns:vt="http://schemas.openxmlformats.org/officeDocument/2006/docPropsVTypes">
  <Template>Normal</Template>
  <TotalTime>1</TotalTime>
  <Pages>23</Pages>
  <Words>6862</Words>
  <Characters>39114</Characters>
  <Application>Microsoft Office Word</Application>
  <DocSecurity>0</DocSecurity>
  <Lines>325</Lines>
  <Paragraphs>91</Paragraphs>
  <ScaleCrop>false</ScaleCrop>
  <Company/>
  <LinksUpToDate>false</LinksUpToDate>
  <CharactersWithSpaces>45885</CharactersWithSpaces>
  <SharedDoc>false</SharedDoc>
  <HLinks>
    <vt:vector size="312" baseType="variant">
      <vt:variant>
        <vt:i4>196613</vt:i4>
      </vt:variant>
      <vt:variant>
        <vt:i4>159</vt:i4>
      </vt:variant>
      <vt:variant>
        <vt:i4>0</vt:i4>
      </vt:variant>
      <vt:variant>
        <vt:i4>5</vt:i4>
      </vt:variant>
      <vt:variant>
        <vt:lpwstr>https://www.canada.ca/en/treasury-board-secretariat/services/access-information-privacy/privacy/privacy-policies-guidance/breach-management.html</vt:lpwstr>
      </vt:variant>
      <vt:variant>
        <vt:lpwstr/>
      </vt:variant>
      <vt:variant>
        <vt:i4>7471159</vt:i4>
      </vt:variant>
      <vt:variant>
        <vt:i4>156</vt:i4>
      </vt:variant>
      <vt:variant>
        <vt:i4>0</vt:i4>
      </vt:variant>
      <vt:variant>
        <vt:i4>5</vt:i4>
      </vt:variant>
      <vt:variant>
        <vt:lpwstr>https://www.tbs-sct.canada.ca/pol/doc-eng.aspx?id=18309</vt:lpwstr>
      </vt:variant>
      <vt:variant>
        <vt:lpwstr/>
      </vt:variant>
      <vt:variant>
        <vt:i4>7471159</vt:i4>
      </vt:variant>
      <vt:variant>
        <vt:i4>153</vt:i4>
      </vt:variant>
      <vt:variant>
        <vt:i4>0</vt:i4>
      </vt:variant>
      <vt:variant>
        <vt:i4>5</vt:i4>
      </vt:variant>
      <vt:variant>
        <vt:lpwstr>https://www.tbs-sct.canada.ca/pol/doc-eng.aspx?id=18309</vt:lpwstr>
      </vt:variant>
      <vt:variant>
        <vt:lpwstr/>
      </vt:variant>
      <vt:variant>
        <vt:i4>7405619</vt:i4>
      </vt:variant>
      <vt:variant>
        <vt:i4>150</vt:i4>
      </vt:variant>
      <vt:variant>
        <vt:i4>0</vt:i4>
      </vt:variant>
      <vt:variant>
        <vt:i4>5</vt:i4>
      </vt:variant>
      <vt:variant>
        <vt:lpwstr>https://www.tbs-sct.canada.ca/pol/doc-eng.aspx?id=32590</vt:lpwstr>
      </vt:variant>
      <vt:variant>
        <vt:lpwstr/>
      </vt:variant>
      <vt:variant>
        <vt:i4>7471159</vt:i4>
      </vt:variant>
      <vt:variant>
        <vt:i4>147</vt:i4>
      </vt:variant>
      <vt:variant>
        <vt:i4>0</vt:i4>
      </vt:variant>
      <vt:variant>
        <vt:i4>5</vt:i4>
      </vt:variant>
      <vt:variant>
        <vt:lpwstr>https://www.tbs-sct.canada.ca/pol/doc-eng.aspx?id=18309</vt:lpwstr>
      </vt:variant>
      <vt:variant>
        <vt:lpwstr/>
      </vt:variant>
      <vt:variant>
        <vt:i4>7929967</vt:i4>
      </vt:variant>
      <vt:variant>
        <vt:i4>144</vt:i4>
      </vt:variant>
      <vt:variant>
        <vt:i4>0</vt:i4>
      </vt:variant>
      <vt:variant>
        <vt:i4>5</vt:i4>
      </vt:variant>
      <vt:variant>
        <vt:lpwstr>https://www.canada.ca/en/treasury-board-secretariat/services/access-information-privacy/access-information-privacy-notices/2020-03-protecting-privacy-releasing-information-about-small-number-individuals.html</vt:lpwstr>
      </vt:variant>
      <vt:variant>
        <vt:lpwstr/>
      </vt:variant>
      <vt:variant>
        <vt:i4>7929905</vt:i4>
      </vt:variant>
      <vt:variant>
        <vt:i4>141</vt:i4>
      </vt:variant>
      <vt:variant>
        <vt:i4>0</vt:i4>
      </vt:variant>
      <vt:variant>
        <vt:i4>5</vt:i4>
      </vt:variant>
      <vt:variant>
        <vt:lpwstr>https://www.tbs-sct.canada.ca/pol/doc-eng.aspx?id=12510</vt:lpwstr>
      </vt:variant>
      <vt:variant>
        <vt:lpwstr/>
      </vt:variant>
      <vt:variant>
        <vt:i4>7471159</vt:i4>
      </vt:variant>
      <vt:variant>
        <vt:i4>138</vt:i4>
      </vt:variant>
      <vt:variant>
        <vt:i4>0</vt:i4>
      </vt:variant>
      <vt:variant>
        <vt:i4>5</vt:i4>
      </vt:variant>
      <vt:variant>
        <vt:lpwstr>https://www.tbs-sct.canada.ca/pol/doc-eng.aspx?id=18309</vt:lpwstr>
      </vt:variant>
      <vt:variant>
        <vt:lpwstr/>
      </vt:variant>
      <vt:variant>
        <vt:i4>7995439</vt:i4>
      </vt:variant>
      <vt:variant>
        <vt:i4>135</vt:i4>
      </vt:variant>
      <vt:variant>
        <vt:i4>0</vt:i4>
      </vt:variant>
      <vt:variant>
        <vt:i4>5</vt:i4>
      </vt:variant>
      <vt:variant>
        <vt:lpwstr>https://laws-lois.justice.gc.ca/eng/acts/P-21/FullText.html</vt:lpwstr>
      </vt:variant>
      <vt:variant>
        <vt:lpwstr/>
      </vt:variant>
      <vt:variant>
        <vt:i4>5046359</vt:i4>
      </vt:variant>
      <vt:variant>
        <vt:i4>132</vt:i4>
      </vt:variant>
      <vt:variant>
        <vt:i4>0</vt:i4>
      </vt:variant>
      <vt:variant>
        <vt:i4>5</vt:i4>
      </vt:variant>
      <vt:variant>
        <vt:lpwstr>https://www.canada.ca/en/treasury-board-secretariat/services/access-information-privacy/access-information-privacy-notices/2023-01-de-identification.html</vt:lpwstr>
      </vt:variant>
      <vt:variant>
        <vt:lpwstr/>
      </vt:variant>
      <vt:variant>
        <vt:i4>8257656</vt:i4>
      </vt:variant>
      <vt:variant>
        <vt:i4>129</vt:i4>
      </vt:variant>
      <vt:variant>
        <vt:i4>0</vt:i4>
      </vt:variant>
      <vt:variant>
        <vt:i4>5</vt:i4>
      </vt:variant>
      <vt:variant>
        <vt:lpwstr>https://www.canada.ca/en/government/system/digital-government/digital-government-innovations/responsible-use-ai/algorithmic-impact-assessment.html</vt:lpwstr>
      </vt:variant>
      <vt:variant>
        <vt:lpwstr/>
      </vt:variant>
      <vt:variant>
        <vt:i4>393221</vt:i4>
      </vt:variant>
      <vt:variant>
        <vt:i4>126</vt:i4>
      </vt:variant>
      <vt:variant>
        <vt:i4>0</vt:i4>
      </vt:variant>
      <vt:variant>
        <vt:i4>5</vt:i4>
      </vt:variant>
      <vt:variant>
        <vt:lpwstr>https://www.tbs-sct.canada.ca/pol/(S(5xos1g45ufdaaz45lxatyqms))/doc-eng.aspx?id=32592</vt:lpwstr>
      </vt:variant>
      <vt:variant>
        <vt:lpwstr/>
      </vt:variant>
      <vt:variant>
        <vt:i4>5439503</vt:i4>
      </vt:variant>
      <vt:variant>
        <vt:i4>123</vt:i4>
      </vt:variant>
      <vt:variant>
        <vt:i4>0</vt:i4>
      </vt:variant>
      <vt:variant>
        <vt:i4>5</vt:i4>
      </vt:variant>
      <vt:variant>
        <vt:lpwstr>https://www.canada.ca/en/government/system/digital-government/digital-government-innovations/responsible-use-ai/guide-scope-directive-automated-decision-making.html</vt:lpwstr>
      </vt:variant>
      <vt:variant>
        <vt:lpwstr/>
      </vt:variant>
      <vt:variant>
        <vt:i4>7995439</vt:i4>
      </vt:variant>
      <vt:variant>
        <vt:i4>120</vt:i4>
      </vt:variant>
      <vt:variant>
        <vt:i4>0</vt:i4>
      </vt:variant>
      <vt:variant>
        <vt:i4>5</vt:i4>
      </vt:variant>
      <vt:variant>
        <vt:lpwstr>https://laws-lois.justice.gc.ca/eng/acts/P-21/FullText.html</vt:lpwstr>
      </vt:variant>
      <vt:variant>
        <vt:lpwstr/>
      </vt:variant>
      <vt:variant>
        <vt:i4>7471159</vt:i4>
      </vt:variant>
      <vt:variant>
        <vt:i4>117</vt:i4>
      </vt:variant>
      <vt:variant>
        <vt:i4>0</vt:i4>
      </vt:variant>
      <vt:variant>
        <vt:i4>5</vt:i4>
      </vt:variant>
      <vt:variant>
        <vt:lpwstr>https://www.tbs-sct.canada.ca/pol/doc-eng.aspx?id=18309</vt:lpwstr>
      </vt:variant>
      <vt:variant>
        <vt:lpwstr/>
      </vt:variant>
      <vt:variant>
        <vt:i4>7471159</vt:i4>
      </vt:variant>
      <vt:variant>
        <vt:i4>111</vt:i4>
      </vt:variant>
      <vt:variant>
        <vt:i4>0</vt:i4>
      </vt:variant>
      <vt:variant>
        <vt:i4>5</vt:i4>
      </vt:variant>
      <vt:variant>
        <vt:lpwstr>https://www.tbs-sct.canada.ca/pol/doc-eng.aspx?id=18309</vt:lpwstr>
      </vt:variant>
      <vt:variant>
        <vt:lpwstr/>
      </vt:variant>
      <vt:variant>
        <vt:i4>7471159</vt:i4>
      </vt:variant>
      <vt:variant>
        <vt:i4>108</vt:i4>
      </vt:variant>
      <vt:variant>
        <vt:i4>0</vt:i4>
      </vt:variant>
      <vt:variant>
        <vt:i4>5</vt:i4>
      </vt:variant>
      <vt:variant>
        <vt:lpwstr>https://www.tbs-sct.canada.ca/pol/doc-eng.aspx?id=18309</vt:lpwstr>
      </vt:variant>
      <vt:variant>
        <vt:lpwstr/>
      </vt:variant>
      <vt:variant>
        <vt:i4>7471159</vt:i4>
      </vt:variant>
      <vt:variant>
        <vt:i4>105</vt:i4>
      </vt:variant>
      <vt:variant>
        <vt:i4>0</vt:i4>
      </vt:variant>
      <vt:variant>
        <vt:i4>5</vt:i4>
      </vt:variant>
      <vt:variant>
        <vt:lpwstr>https://www.tbs-sct.canada.ca/pol/doc-eng.aspx?id=18309</vt:lpwstr>
      </vt:variant>
      <vt:variant>
        <vt:lpwstr/>
      </vt:variant>
      <vt:variant>
        <vt:i4>7995439</vt:i4>
      </vt:variant>
      <vt:variant>
        <vt:i4>102</vt:i4>
      </vt:variant>
      <vt:variant>
        <vt:i4>0</vt:i4>
      </vt:variant>
      <vt:variant>
        <vt:i4>5</vt:i4>
      </vt:variant>
      <vt:variant>
        <vt:lpwstr>https://laws-lois.justice.gc.ca/eng/acts/P-21/FullText.html</vt:lpwstr>
      </vt:variant>
      <vt:variant>
        <vt:lpwstr/>
      </vt:variant>
      <vt:variant>
        <vt:i4>7471159</vt:i4>
      </vt:variant>
      <vt:variant>
        <vt:i4>99</vt:i4>
      </vt:variant>
      <vt:variant>
        <vt:i4>0</vt:i4>
      </vt:variant>
      <vt:variant>
        <vt:i4>5</vt:i4>
      </vt:variant>
      <vt:variant>
        <vt:lpwstr>https://www.tbs-sct.canada.ca/pol/doc-eng.aspx?id=18309</vt:lpwstr>
      </vt:variant>
      <vt:variant>
        <vt:lpwstr/>
      </vt:variant>
      <vt:variant>
        <vt:i4>4784247</vt:i4>
      </vt:variant>
      <vt:variant>
        <vt:i4>96</vt:i4>
      </vt:variant>
      <vt:variant>
        <vt:i4>0</vt:i4>
      </vt:variant>
      <vt:variant>
        <vt:i4>5</vt:i4>
      </vt:variant>
      <vt:variant>
        <vt:lpwstr>https://www.canada.ca/en/treasury-board-secretariat/corporate/forms.html</vt:lpwstr>
      </vt:variant>
      <vt:variant>
        <vt:lpwstr>tbs_350-67e</vt:lpwstr>
      </vt:variant>
      <vt:variant>
        <vt:i4>7471127</vt:i4>
      </vt:variant>
      <vt:variant>
        <vt:i4>93</vt:i4>
      </vt:variant>
      <vt:variant>
        <vt:i4>0</vt:i4>
      </vt:variant>
      <vt:variant>
        <vt:i4>5</vt:i4>
      </vt:variant>
      <vt:variant>
        <vt:lpwstr/>
      </vt:variant>
      <vt:variant>
        <vt:lpwstr>_Appendix:_Categories_of</vt:lpwstr>
      </vt:variant>
      <vt:variant>
        <vt:i4>4784247</vt:i4>
      </vt:variant>
      <vt:variant>
        <vt:i4>90</vt:i4>
      </vt:variant>
      <vt:variant>
        <vt:i4>0</vt:i4>
      </vt:variant>
      <vt:variant>
        <vt:i4>5</vt:i4>
      </vt:variant>
      <vt:variant>
        <vt:lpwstr>https://www.canada.ca/en/treasury-board-secretariat/corporate/forms.html</vt:lpwstr>
      </vt:variant>
      <vt:variant>
        <vt:lpwstr>tbs_350-67e</vt:lpwstr>
      </vt:variant>
      <vt:variant>
        <vt:i4>4784247</vt:i4>
      </vt:variant>
      <vt:variant>
        <vt:i4>87</vt:i4>
      </vt:variant>
      <vt:variant>
        <vt:i4>0</vt:i4>
      </vt:variant>
      <vt:variant>
        <vt:i4>5</vt:i4>
      </vt:variant>
      <vt:variant>
        <vt:lpwstr>https://www.canada.ca/en/treasury-board-secretariat/corporate/forms.html</vt:lpwstr>
      </vt:variant>
      <vt:variant>
        <vt:lpwstr>tbs_350-67e</vt:lpwstr>
      </vt:variant>
      <vt:variant>
        <vt:i4>7995439</vt:i4>
      </vt:variant>
      <vt:variant>
        <vt:i4>84</vt:i4>
      </vt:variant>
      <vt:variant>
        <vt:i4>0</vt:i4>
      </vt:variant>
      <vt:variant>
        <vt:i4>5</vt:i4>
      </vt:variant>
      <vt:variant>
        <vt:lpwstr>https://laws-lois.justice.gc.ca/eng/acts/P-21/FullText.html</vt:lpwstr>
      </vt:variant>
      <vt:variant>
        <vt:lpwstr/>
      </vt:variant>
      <vt:variant>
        <vt:i4>4784247</vt:i4>
      </vt:variant>
      <vt:variant>
        <vt:i4>81</vt:i4>
      </vt:variant>
      <vt:variant>
        <vt:i4>0</vt:i4>
      </vt:variant>
      <vt:variant>
        <vt:i4>5</vt:i4>
      </vt:variant>
      <vt:variant>
        <vt:lpwstr>https://www.canada.ca/en/treasury-board-secretariat/corporate/forms.html</vt:lpwstr>
      </vt:variant>
      <vt:variant>
        <vt:lpwstr>tbs_350-67e</vt:lpwstr>
      </vt:variant>
      <vt:variant>
        <vt:i4>7995439</vt:i4>
      </vt:variant>
      <vt:variant>
        <vt:i4>78</vt:i4>
      </vt:variant>
      <vt:variant>
        <vt:i4>0</vt:i4>
      </vt:variant>
      <vt:variant>
        <vt:i4>5</vt:i4>
      </vt:variant>
      <vt:variant>
        <vt:lpwstr>https://laws-lois.justice.gc.ca/eng/acts/P-21/FullText.html</vt:lpwstr>
      </vt:variant>
      <vt:variant>
        <vt:lpwstr/>
      </vt:variant>
      <vt:variant>
        <vt:i4>5177347</vt:i4>
      </vt:variant>
      <vt:variant>
        <vt:i4>75</vt:i4>
      </vt:variant>
      <vt:variant>
        <vt:i4>0</vt:i4>
      </vt:variant>
      <vt:variant>
        <vt:i4>5</vt:i4>
      </vt:variant>
      <vt:variant>
        <vt:lpwstr>https://www.canada.ca/en/treasury-board-secretariat/services/access-information-privacy/privacy/guidance-preparing-information-sharing-agreements-involving-personal-information.html</vt:lpwstr>
      </vt:variant>
      <vt:variant>
        <vt:lpwstr/>
      </vt:variant>
      <vt:variant>
        <vt:i4>2359396</vt:i4>
      </vt:variant>
      <vt:variant>
        <vt:i4>72</vt:i4>
      </vt:variant>
      <vt:variant>
        <vt:i4>0</vt:i4>
      </vt:variant>
      <vt:variant>
        <vt:i4>5</vt:i4>
      </vt:variant>
      <vt:variant>
        <vt:lpwstr>https://www.canada.ca/en/treasury-board-secretariat/services/access-information-privacy/privacy/guidance-document-taking-privacy-into-account-before-making-contracting-decisions.html</vt:lpwstr>
      </vt:variant>
      <vt:variant>
        <vt:lpwstr/>
      </vt:variant>
      <vt:variant>
        <vt:i4>7471159</vt:i4>
      </vt:variant>
      <vt:variant>
        <vt:i4>69</vt:i4>
      </vt:variant>
      <vt:variant>
        <vt:i4>0</vt:i4>
      </vt:variant>
      <vt:variant>
        <vt:i4>5</vt:i4>
      </vt:variant>
      <vt:variant>
        <vt:lpwstr>https://www.tbs-sct.canada.ca/pol/doc-eng.aspx?id=18309</vt:lpwstr>
      </vt:variant>
      <vt:variant>
        <vt:lpwstr/>
      </vt:variant>
      <vt:variant>
        <vt:i4>8257639</vt:i4>
      </vt:variant>
      <vt:variant>
        <vt:i4>66</vt:i4>
      </vt:variant>
      <vt:variant>
        <vt:i4>0</vt:i4>
      </vt:variant>
      <vt:variant>
        <vt:i4>5</vt:i4>
      </vt:variant>
      <vt:variant>
        <vt:lpwstr>https://www.canada.ca/en/treasury-board-secretariat/services/access-information-privacy/privacy/privacy-policies-guidance/pir-manual.html</vt:lpwstr>
      </vt:variant>
      <vt:variant>
        <vt:lpwstr>ch-3.5</vt:lpwstr>
      </vt:variant>
      <vt:variant>
        <vt:i4>7995439</vt:i4>
      </vt:variant>
      <vt:variant>
        <vt:i4>63</vt:i4>
      </vt:variant>
      <vt:variant>
        <vt:i4>0</vt:i4>
      </vt:variant>
      <vt:variant>
        <vt:i4>5</vt:i4>
      </vt:variant>
      <vt:variant>
        <vt:lpwstr>https://laws-lois.justice.gc.ca/eng/acts/P-21/FullText.html</vt:lpwstr>
      </vt:variant>
      <vt:variant>
        <vt:lpwstr/>
      </vt:variant>
      <vt:variant>
        <vt:i4>7995439</vt:i4>
      </vt:variant>
      <vt:variant>
        <vt:i4>60</vt:i4>
      </vt:variant>
      <vt:variant>
        <vt:i4>0</vt:i4>
      </vt:variant>
      <vt:variant>
        <vt:i4>5</vt:i4>
      </vt:variant>
      <vt:variant>
        <vt:lpwstr>https://laws-lois.justice.gc.ca/eng/acts/P-21/FullText.html</vt:lpwstr>
      </vt:variant>
      <vt:variant>
        <vt:lpwstr/>
      </vt:variant>
      <vt:variant>
        <vt:i4>917603</vt:i4>
      </vt:variant>
      <vt:variant>
        <vt:i4>57</vt:i4>
      </vt:variant>
      <vt:variant>
        <vt:i4>0</vt:i4>
      </vt:variant>
      <vt:variant>
        <vt:i4>5</vt:i4>
      </vt:variant>
      <vt:variant>
        <vt:lpwstr>mailto:ippd-dpiprp@tbs-sct.gc.ca</vt:lpwstr>
      </vt:variant>
      <vt:variant>
        <vt:lpwstr/>
      </vt:variant>
      <vt:variant>
        <vt:i4>7471159</vt:i4>
      </vt:variant>
      <vt:variant>
        <vt:i4>54</vt:i4>
      </vt:variant>
      <vt:variant>
        <vt:i4>0</vt:i4>
      </vt:variant>
      <vt:variant>
        <vt:i4>5</vt:i4>
      </vt:variant>
      <vt:variant>
        <vt:lpwstr>https://www.tbs-sct.canada.ca/pol/doc-eng.aspx?id=18309</vt:lpwstr>
      </vt:variant>
      <vt:variant>
        <vt:lpwstr/>
      </vt:variant>
      <vt:variant>
        <vt:i4>7995439</vt:i4>
      </vt:variant>
      <vt:variant>
        <vt:i4>51</vt:i4>
      </vt:variant>
      <vt:variant>
        <vt:i4>0</vt:i4>
      </vt:variant>
      <vt:variant>
        <vt:i4>5</vt:i4>
      </vt:variant>
      <vt:variant>
        <vt:lpwstr>https://laws-lois.justice.gc.ca/eng/acts/P-21/FullText.html</vt:lpwstr>
      </vt:variant>
      <vt:variant>
        <vt:lpwstr/>
      </vt:variant>
      <vt:variant>
        <vt:i4>7471214</vt:i4>
      </vt:variant>
      <vt:variant>
        <vt:i4>48</vt:i4>
      </vt:variant>
      <vt:variant>
        <vt:i4>0</vt:i4>
      </vt:variant>
      <vt:variant>
        <vt:i4>5</vt:i4>
      </vt:variant>
      <vt:variant>
        <vt:lpwstr/>
      </vt:variant>
      <vt:variant>
        <vt:lpwstr>_Section_E:_Formal_1</vt:lpwstr>
      </vt:variant>
      <vt:variant>
        <vt:i4>2555974</vt:i4>
      </vt:variant>
      <vt:variant>
        <vt:i4>45</vt:i4>
      </vt:variant>
      <vt:variant>
        <vt:i4>0</vt:i4>
      </vt:variant>
      <vt:variant>
        <vt:i4>5</vt:i4>
      </vt:variant>
      <vt:variant>
        <vt:lpwstr/>
      </vt:variant>
      <vt:variant>
        <vt:lpwstr>_Section_D:_Feedback</vt:lpwstr>
      </vt:variant>
      <vt:variant>
        <vt:i4>4980796</vt:i4>
      </vt:variant>
      <vt:variant>
        <vt:i4>42</vt:i4>
      </vt:variant>
      <vt:variant>
        <vt:i4>0</vt:i4>
      </vt:variant>
      <vt:variant>
        <vt:i4>5</vt:i4>
      </vt:variant>
      <vt:variant>
        <vt:lpwstr/>
      </vt:variant>
      <vt:variant>
        <vt:lpwstr>_Section_C:_Privacy</vt:lpwstr>
      </vt:variant>
      <vt:variant>
        <vt:i4>6488096</vt:i4>
      </vt:variant>
      <vt:variant>
        <vt:i4>39</vt:i4>
      </vt:variant>
      <vt:variant>
        <vt:i4>0</vt:i4>
      </vt:variant>
      <vt:variant>
        <vt:i4>5</vt:i4>
      </vt:variant>
      <vt:variant>
        <vt:lpwstr/>
      </vt:variant>
      <vt:variant>
        <vt:lpwstr>_Section_B:_Consultations_1</vt:lpwstr>
      </vt:variant>
      <vt:variant>
        <vt:i4>131140</vt:i4>
      </vt:variant>
      <vt:variant>
        <vt:i4>36</vt:i4>
      </vt:variant>
      <vt:variant>
        <vt:i4>0</vt:i4>
      </vt:variant>
      <vt:variant>
        <vt:i4>5</vt:i4>
      </vt:variant>
      <vt:variant>
        <vt:lpwstr/>
      </vt:variant>
      <vt:variant>
        <vt:lpwstr>_Section_A:_Program_1</vt:lpwstr>
      </vt:variant>
      <vt:variant>
        <vt:i4>3276919</vt:i4>
      </vt:variant>
      <vt:variant>
        <vt:i4>33</vt:i4>
      </vt:variant>
      <vt:variant>
        <vt:i4>0</vt:i4>
      </vt:variant>
      <vt:variant>
        <vt:i4>5</vt:i4>
      </vt:variant>
      <vt:variant>
        <vt:lpwstr>https://www.canada.ca/en/treasury-board-secretariat/services/access-information-privacy/access-information-privacy-notices/2023-02-evaluation.html</vt:lpwstr>
      </vt:variant>
      <vt:variant>
        <vt:lpwstr/>
      </vt:variant>
      <vt:variant>
        <vt:i4>5046359</vt:i4>
      </vt:variant>
      <vt:variant>
        <vt:i4>30</vt:i4>
      </vt:variant>
      <vt:variant>
        <vt:i4>0</vt:i4>
      </vt:variant>
      <vt:variant>
        <vt:i4>5</vt:i4>
      </vt:variant>
      <vt:variant>
        <vt:lpwstr>https://www.canada.ca/en/treasury-board-secretariat/services/access-information-privacy/access-information-privacy-notices/2023-01-de-identification.html</vt:lpwstr>
      </vt:variant>
      <vt:variant>
        <vt:lpwstr/>
      </vt:variant>
      <vt:variant>
        <vt:i4>4653075</vt:i4>
      </vt:variant>
      <vt:variant>
        <vt:i4>27</vt:i4>
      </vt:variant>
      <vt:variant>
        <vt:i4>0</vt:i4>
      </vt:variant>
      <vt:variant>
        <vt:i4>5</vt:i4>
      </vt:variant>
      <vt:variant>
        <vt:lpwstr>https://laws-lois.justice.gc.ca/eng/acts/P-21/page-1.html</vt:lpwstr>
      </vt:variant>
      <vt:variant>
        <vt:lpwstr/>
      </vt:variant>
      <vt:variant>
        <vt:i4>7471159</vt:i4>
      </vt:variant>
      <vt:variant>
        <vt:i4>21</vt:i4>
      </vt:variant>
      <vt:variant>
        <vt:i4>0</vt:i4>
      </vt:variant>
      <vt:variant>
        <vt:i4>5</vt:i4>
      </vt:variant>
      <vt:variant>
        <vt:lpwstr>https://www.tbs-sct.canada.ca/pol/doc-eng.aspx?id=18309</vt:lpwstr>
      </vt:variant>
      <vt:variant>
        <vt:lpwstr/>
      </vt:variant>
      <vt:variant>
        <vt:i4>6225950</vt:i4>
      </vt:variant>
      <vt:variant>
        <vt:i4>18</vt:i4>
      </vt:variant>
      <vt:variant>
        <vt:i4>0</vt:i4>
      </vt:variant>
      <vt:variant>
        <vt:i4>5</vt:i4>
      </vt:variant>
      <vt:variant>
        <vt:lpwstr>https://laws-lois.justice.gc.ca/eng/regulations/sor-83-508/index.html</vt:lpwstr>
      </vt:variant>
      <vt:variant>
        <vt:lpwstr/>
      </vt:variant>
      <vt:variant>
        <vt:i4>4653075</vt:i4>
      </vt:variant>
      <vt:variant>
        <vt:i4>15</vt:i4>
      </vt:variant>
      <vt:variant>
        <vt:i4>0</vt:i4>
      </vt:variant>
      <vt:variant>
        <vt:i4>5</vt:i4>
      </vt:variant>
      <vt:variant>
        <vt:lpwstr>https://laws-lois.justice.gc.ca/eng/acts/P-21/page-1.html</vt:lpwstr>
      </vt:variant>
      <vt:variant>
        <vt:lpwstr/>
      </vt:variant>
      <vt:variant>
        <vt:i4>3014708</vt:i4>
      </vt:variant>
      <vt:variant>
        <vt:i4>12</vt:i4>
      </vt:variant>
      <vt:variant>
        <vt:i4>0</vt:i4>
      </vt:variant>
      <vt:variant>
        <vt:i4>5</vt:i4>
      </vt:variant>
      <vt:variant>
        <vt:lpwstr>https://www.canada.ca/en/treasury-board-secretariat/corporate/forms.html</vt:lpwstr>
      </vt:variant>
      <vt:variant>
        <vt:lpwstr>access</vt:lpwstr>
      </vt:variant>
      <vt:variant>
        <vt:i4>4653075</vt:i4>
      </vt:variant>
      <vt:variant>
        <vt:i4>9</vt:i4>
      </vt:variant>
      <vt:variant>
        <vt:i4>0</vt:i4>
      </vt:variant>
      <vt:variant>
        <vt:i4>5</vt:i4>
      </vt:variant>
      <vt:variant>
        <vt:lpwstr>https://laws-lois.justice.gc.ca/eng/acts/P-21/page-1.html</vt:lpwstr>
      </vt:variant>
      <vt:variant>
        <vt:lpwstr/>
      </vt:variant>
      <vt:variant>
        <vt:i4>7471159</vt:i4>
      </vt:variant>
      <vt:variant>
        <vt:i4>6</vt:i4>
      </vt:variant>
      <vt:variant>
        <vt:i4>0</vt:i4>
      </vt:variant>
      <vt:variant>
        <vt:i4>5</vt:i4>
      </vt:variant>
      <vt:variant>
        <vt:lpwstr>https://www.tbs-sct.canada.ca/pol/doc-eng.aspx?id=18309</vt:lpwstr>
      </vt:variant>
      <vt:variant>
        <vt:lpwstr/>
      </vt:variant>
      <vt:variant>
        <vt:i4>6357030</vt:i4>
      </vt:variant>
      <vt:variant>
        <vt:i4>3</vt:i4>
      </vt:variant>
      <vt:variant>
        <vt:i4>0</vt:i4>
      </vt:variant>
      <vt:variant>
        <vt:i4>5</vt:i4>
      </vt:variant>
      <vt:variant>
        <vt:lpwstr>https://www.tbs-sct.canada.ca/pol/doc-eng.aspx?id=18309</vt:lpwstr>
      </vt:variant>
      <vt:variant>
        <vt:lpwstr>appC</vt:lpwstr>
      </vt:variant>
      <vt:variant>
        <vt:i4>7929905</vt:i4>
      </vt:variant>
      <vt:variant>
        <vt:i4>0</vt:i4>
      </vt:variant>
      <vt:variant>
        <vt:i4>0</vt:i4>
      </vt:variant>
      <vt:variant>
        <vt:i4>5</vt:i4>
      </vt:variant>
      <vt:variant>
        <vt:lpwstr>https://www.tbs-sct.canada.ca/pol/doc-eng.aspx?id=12510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Protocol Template</dc:title>
  <dc:subject/>
  <dc:creator>Charlotte Forss</dc:creator>
  <cp:keywords/>
  <dc:description/>
  <cp:lastModifiedBy>Rasheed, Sherene</cp:lastModifiedBy>
  <cp:revision>4</cp:revision>
  <cp:lastPrinted>2026-05-20T18:03:00Z</cp:lastPrinted>
  <dcterms:created xsi:type="dcterms:W3CDTF">2026-07-20T15:25:00Z</dcterms:created>
  <dcterms:modified xsi:type="dcterms:W3CDTF">2026-07-20T16:29:00Z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gnivaFacetPosition">
    <vt:lpwstr>00295888 Senior Privacy Advisor</vt:lpwstr>
  </property>
  <property fmtid="{D5CDD505-2E9C-101B-9397-08002B2CF9AE}" pid="3" name="CognivaIsPersonal">
    <vt:lpwstr>True</vt:lpwstr>
  </property>
  <property fmtid="{D5CDD505-2E9C-101B-9397-08002B2CF9AE}" pid="4" name="ContentTypeId">
    <vt:lpwstr>0x0101005C2A7348FF32FD4983FEBC65875BD8E7</vt:lpwstr>
  </property>
  <property fmtid="{D5CDD505-2E9C-101B-9397-08002B2CF9AE}" pid="5" name="_dlc_DocIdItemGuid">
    <vt:lpwstr>7baca2e4-0488-4b5f-af1b-13d6077f6b16</vt:lpwstr>
  </property>
  <property fmtid="{D5CDD505-2E9C-101B-9397-08002B2CF9AE}" pid="6" name="Catégorisation de sécurité - Security Categorization">
    <vt:lpwstr>3;#Non-classified|4eded677-9991-4d3b-88aa-e8ce031fddaf</vt:lpwstr>
  </property>
  <property fmtid="{D5CDD505-2E9C-101B-9397-08002B2CF9AE}" pid="7" name="Document Type1">
    <vt:lpwstr>18;#Background Information|13c6e6bb-d374-4851-a2e2-d9df78ddcd45</vt:lpwstr>
  </property>
  <property fmtid="{D5CDD505-2E9C-101B-9397-08002B2CF9AE}" pid="8" name="MediaServiceImageTags">
    <vt:lpwstr/>
  </property>
  <property fmtid="{D5CDD505-2E9C-101B-9397-08002B2CF9AE}" pid="9" name="OriginalScan">
    <vt:lpwstr/>
  </property>
  <property fmtid="{D5CDD505-2E9C-101B-9397-08002B2CF9AE}" pid="10" name="FederalDepartmentsAndAgencies">
    <vt:lpwstr>271;#Treasury Board of Canada Secretariat|ba984ed3-a80d-4d71-baa0-f79944a5142d</vt:lpwstr>
  </property>
  <property fmtid="{D5CDD505-2E9C-101B-9397-08002B2CF9AE}" pid="11" name="Document_x0020_Type1">
    <vt:lpwstr>18;#Background Information|13c6e6bb-d374-4851-a2e2-d9df78ddcd45</vt:lpwstr>
  </property>
  <property fmtid="{D5CDD505-2E9C-101B-9397-08002B2CF9AE}" pid="12" name="GovernmentalAdvisoryCategories">
    <vt:lpwstr/>
  </property>
  <property fmtid="{D5CDD505-2E9C-101B-9397-08002B2CF9AE}" pid="13" name="Cat_x00e9_gorisation_x0020_de_x0020_s_x00e9_curit_x00e9__x0020__x002d__x0020_Security_x0020_Categorization">
    <vt:lpwstr>3;#Non-classified|4eded677-9991-4d3b-88aa-e8ce031fddaf</vt:lpwstr>
  </property>
  <property fmtid="{D5CDD505-2E9C-101B-9397-08002B2CF9AE}" pid="14" name="lcf76f155ced4ddcb4097134ff3c332f">
    <vt:lpwstr/>
  </property>
  <property fmtid="{D5CDD505-2E9C-101B-9397-08002B2CF9AE}" pid="15" name="ClassificationContentMarkingHeaderShapeIds">
    <vt:lpwstr>8f86b9e</vt:lpwstr>
  </property>
  <property fmtid="{D5CDD505-2E9C-101B-9397-08002B2CF9AE}" pid="16" name="ClassificationContentMarkingHeaderFontProps">
    <vt:lpwstr>#000000,12,Arial</vt:lpwstr>
  </property>
  <property fmtid="{D5CDD505-2E9C-101B-9397-08002B2CF9AE}" pid="17" name="ClassificationContentMarkingHeaderText">
    <vt:lpwstr>UNCLASSIFIED / NON CLASSIFIÉ</vt:lpwstr>
  </property>
  <property fmtid="{D5CDD505-2E9C-101B-9397-08002B2CF9AE}" pid="18" name="MSIP_Label_3515d617-256d-4284-aedb-1064be1c4b48_Enabled">
    <vt:lpwstr>true</vt:lpwstr>
  </property>
  <property fmtid="{D5CDD505-2E9C-101B-9397-08002B2CF9AE}" pid="19" name="MSIP_Label_3515d617-256d-4284-aedb-1064be1c4b48_SetDate">
    <vt:lpwstr>2026-07-10T15:35:19Z</vt:lpwstr>
  </property>
  <property fmtid="{D5CDD505-2E9C-101B-9397-08002B2CF9AE}" pid="20" name="MSIP_Label_3515d617-256d-4284-aedb-1064be1c4b48_Method">
    <vt:lpwstr>Privileged</vt:lpwstr>
  </property>
  <property fmtid="{D5CDD505-2E9C-101B-9397-08002B2CF9AE}" pid="21" name="MSIP_Label_3515d617-256d-4284-aedb-1064be1c4b48_Name">
    <vt:lpwstr>3515d617-256d-4284-aedb-1064be1c4b48</vt:lpwstr>
  </property>
  <property fmtid="{D5CDD505-2E9C-101B-9397-08002B2CF9AE}" pid="22" name="MSIP_Label_3515d617-256d-4284-aedb-1064be1c4b48_SiteId">
    <vt:lpwstr>6397df10-4595-4047-9c4f-03311282152b</vt:lpwstr>
  </property>
  <property fmtid="{D5CDD505-2E9C-101B-9397-08002B2CF9AE}" pid="23" name="MSIP_Label_3515d617-256d-4284-aedb-1064be1c4b48_ActionId">
    <vt:lpwstr>70216d97-07cf-41e6-bc50-c343e1d35c6e</vt:lpwstr>
  </property>
  <property fmtid="{D5CDD505-2E9C-101B-9397-08002B2CF9AE}" pid="24" name="MSIP_Label_3515d617-256d-4284-aedb-1064be1c4b48_ContentBits">
    <vt:lpwstr>0</vt:lpwstr>
  </property>
  <property fmtid="{D5CDD505-2E9C-101B-9397-08002B2CF9AE}" pid="25" name="MSIP_Label_3515d617-256d-4284-aedb-1064be1c4b48_Tag">
    <vt:lpwstr>10, 0, 1, 1</vt:lpwstr>
  </property>
</Properties>
</file>